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AB4D" w14:textId="77777777" w:rsidR="00670F98" w:rsidRDefault="006C71FF">
      <w:pPr>
        <w:spacing w:after="83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709BBDE6" w14:textId="7E9C9233" w:rsidR="00670F98" w:rsidRDefault="006C71FF" w:rsidP="0010471A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14:paraId="21D124E1" w14:textId="77777777" w:rsidR="00670F98" w:rsidRDefault="006C71FF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6F809D2F" w14:textId="226772EB" w:rsidR="00670F98" w:rsidRDefault="006C71FF">
      <w:pPr>
        <w:pStyle w:val="Ttulo1"/>
        <w:numPr>
          <w:ilvl w:val="0"/>
          <w:numId w:val="0"/>
        </w:numPr>
        <w:spacing w:line="259" w:lineRule="auto"/>
        <w:jc w:val="center"/>
        <w:rPr>
          <w:b w:val="0"/>
        </w:rPr>
      </w:pPr>
      <w:r>
        <w:t>EDITAL DE CHAMAMENTO PÚBLICO Nº</w:t>
      </w:r>
      <w:r w:rsidR="00AC64B3">
        <w:t xml:space="preserve"> 01</w:t>
      </w:r>
      <w:r>
        <w:t>/2025 CREDENCIAMENTO DE ORGANIZAÇÕES DA SOCIEDADE CIVIL – JOAROÇA 2025</w:t>
      </w:r>
      <w:r>
        <w:rPr>
          <w:b w:val="0"/>
        </w:rPr>
        <w:t xml:space="preserve"> </w:t>
      </w:r>
    </w:p>
    <w:p w14:paraId="6D6BF3B3" w14:textId="77777777" w:rsidR="0010471A" w:rsidRPr="0010471A" w:rsidRDefault="0010471A" w:rsidP="0010471A"/>
    <w:p w14:paraId="341AFEEC" w14:textId="77777777" w:rsidR="00670F98" w:rsidRDefault="006C71FF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0AB27E7A" w14:textId="1B90DF14" w:rsidR="00670F98" w:rsidRPr="00342E85" w:rsidRDefault="006C71FF">
      <w:pPr>
        <w:ind w:left="-5" w:right="50"/>
      </w:pPr>
      <w:r w:rsidRPr="00342E85">
        <w:t xml:space="preserve">O </w:t>
      </w:r>
      <w:r w:rsidRPr="00342E85">
        <w:rPr>
          <w:b/>
        </w:rPr>
        <w:t>MUNICÍPIO DE JOAÇABA (SC)</w:t>
      </w:r>
      <w:r w:rsidRPr="00342E85">
        <w:t xml:space="preserve">, pessoa jurídica de direito público interno, com sede administrativa na Avenida XV de Novembro, 378, </w:t>
      </w:r>
      <w:r w:rsidRPr="00342E85">
        <w:t>inscrito no CNPJ sob o nº 82.939.380/000199, neste ato representado pelo Sr. Prefeito Vilson Sartori, por meio de sua Secretaria de Comunicação, Cultura, Turismo e Eventos</w:t>
      </w:r>
      <w:r w:rsidRPr="00342E85">
        <w:t>, torna público o presente EDITAL DE CHAMAMENTO PÚBLICO, para fins de credenciamento de Organizações da Sociedade Civil (</w:t>
      </w:r>
      <w:proofErr w:type="spellStart"/>
      <w:r w:rsidRPr="00342E85">
        <w:t>OSC’s</w:t>
      </w:r>
      <w:proofErr w:type="spellEnd"/>
      <w:r w:rsidRPr="00342E85">
        <w:t xml:space="preserve">) interessadas em explorar barracas de alimentação e bebidas durante a 3ª Edição do </w:t>
      </w:r>
      <w:proofErr w:type="spellStart"/>
      <w:r w:rsidRPr="00342E85">
        <w:t>Joaroça</w:t>
      </w:r>
      <w:proofErr w:type="spellEnd"/>
      <w:r w:rsidRPr="00342E85">
        <w:t xml:space="preserve">, festa junina oficial do município de Joaçaba/SC, conforme condições estabelecidas neste edital e seus anexos. </w:t>
      </w:r>
    </w:p>
    <w:p w14:paraId="7CAAC085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color w:val="0070C0"/>
        </w:rPr>
        <w:t xml:space="preserve"> </w:t>
      </w:r>
      <w:r w:rsidRPr="00342E85">
        <w:t xml:space="preserve"> </w:t>
      </w:r>
    </w:p>
    <w:p w14:paraId="3DA8A2FB" w14:textId="77777777" w:rsidR="00670F98" w:rsidRPr="00342E85" w:rsidRDefault="006C71FF">
      <w:pPr>
        <w:pStyle w:val="Ttulo1"/>
        <w:ind w:left="268" w:right="0" w:hanging="283"/>
      </w:pPr>
      <w:r w:rsidRPr="00342E85">
        <w:t>PROPÓSITO DO EDITAL DE CHAMAMENTO PÚBLICO</w:t>
      </w:r>
      <w:r w:rsidRPr="00342E85">
        <w:rPr>
          <w:b w:val="0"/>
        </w:rPr>
        <w:t xml:space="preserve"> </w:t>
      </w:r>
    </w:p>
    <w:p w14:paraId="098149FC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3FFFF102" w14:textId="21DC72A1" w:rsidR="00670F98" w:rsidRPr="00342E85" w:rsidRDefault="006C71FF">
      <w:pPr>
        <w:ind w:left="-5" w:right="50"/>
      </w:pPr>
      <w:r w:rsidRPr="00342E85">
        <w:t>1.1. A finalidade do presente Chamamento Público é a seleção de propostas para a celebração de parceria com o Município de Joaçaba por meio de termo de credenciamento, para a consecução de finalidade de interesse público e recíproco que envolve o credenciamento de Organizações da Sociedade Civil (</w:t>
      </w:r>
      <w:proofErr w:type="spellStart"/>
      <w:r w:rsidRPr="00342E85">
        <w:t>OSC’s</w:t>
      </w:r>
      <w:proofErr w:type="spellEnd"/>
      <w:r w:rsidRPr="00342E85">
        <w:t xml:space="preserve">) interessadas em explorar barracas de alimentação e bebidas durante a 3ª Edição do </w:t>
      </w:r>
      <w:proofErr w:type="spellStart"/>
      <w:r w:rsidRPr="00342E85">
        <w:t>Joaroça</w:t>
      </w:r>
      <w:proofErr w:type="spellEnd"/>
      <w:r w:rsidRPr="00342E85">
        <w:t>, festa junina oficial do município de Joaçaba/</w:t>
      </w:r>
      <w:r w:rsidR="00FC4129" w:rsidRPr="00342E85">
        <w:t>SC</w:t>
      </w:r>
      <w:r w:rsidRPr="00342E85">
        <w:t xml:space="preserve">, conforme condições estabelecidas neste Edital. </w:t>
      </w:r>
    </w:p>
    <w:p w14:paraId="58CDB6DC" w14:textId="77777777" w:rsidR="00670F98" w:rsidRPr="00342E85" w:rsidRDefault="006C71FF">
      <w:pPr>
        <w:spacing w:after="13" w:line="259" w:lineRule="auto"/>
        <w:ind w:left="0" w:right="0" w:firstLine="0"/>
        <w:jc w:val="left"/>
      </w:pPr>
      <w:r w:rsidRPr="00342E85">
        <w:t xml:space="preserve"> </w:t>
      </w:r>
    </w:p>
    <w:p w14:paraId="66ED0DA8" w14:textId="3971566E" w:rsidR="00670F98" w:rsidRPr="00342E85" w:rsidRDefault="006C71FF">
      <w:pPr>
        <w:spacing w:after="4" w:line="250" w:lineRule="auto"/>
        <w:ind w:left="-5" w:right="0"/>
        <w:jc w:val="left"/>
      </w:pPr>
      <w:r w:rsidRPr="00342E85">
        <w:t xml:space="preserve">1.2. </w:t>
      </w:r>
      <w:r w:rsidRPr="00342E85">
        <w:rPr>
          <w:rFonts w:eastAsia="Calibri"/>
        </w:rPr>
        <w:t>As inscrições podem ser realizadas presencialmente no setor de protocolo da Prefeitura de Joaçaba ou através do protocolo online, entre os dias 0</w:t>
      </w:r>
      <w:r>
        <w:rPr>
          <w:rFonts w:eastAsia="Calibri"/>
        </w:rPr>
        <w:t>4</w:t>
      </w:r>
      <w:r w:rsidRPr="00342E85">
        <w:rPr>
          <w:rFonts w:eastAsia="Calibri"/>
        </w:rPr>
        <w:t xml:space="preserve"> a 1</w:t>
      </w:r>
      <w:r>
        <w:rPr>
          <w:rFonts w:eastAsia="Calibri"/>
        </w:rPr>
        <w:t>7</w:t>
      </w:r>
      <w:r w:rsidRPr="00342E85">
        <w:rPr>
          <w:rFonts w:eastAsia="Calibri"/>
        </w:rPr>
        <w:t xml:space="preserve"> de junho de 2025. </w:t>
      </w:r>
    </w:p>
    <w:p w14:paraId="2F31C9E9" w14:textId="77777777" w:rsidR="00670F98" w:rsidRPr="00342E85" w:rsidRDefault="006C71FF">
      <w:pPr>
        <w:spacing w:after="10" w:line="259" w:lineRule="auto"/>
        <w:ind w:left="0" w:right="0" w:firstLine="0"/>
        <w:jc w:val="left"/>
      </w:pPr>
      <w:r w:rsidRPr="00342E85">
        <w:rPr>
          <w:rFonts w:eastAsia="Calibri"/>
        </w:rPr>
        <w:t xml:space="preserve"> </w:t>
      </w:r>
    </w:p>
    <w:p w14:paraId="241BCE5B" w14:textId="77777777" w:rsidR="00670F98" w:rsidRPr="00342E85" w:rsidRDefault="006C71FF">
      <w:pPr>
        <w:spacing w:after="4" w:line="250" w:lineRule="auto"/>
        <w:ind w:left="-5" w:right="0"/>
        <w:jc w:val="left"/>
      </w:pPr>
      <w:r w:rsidRPr="00342E85">
        <w:t xml:space="preserve">1.3. </w:t>
      </w:r>
      <w:r w:rsidRPr="00342E85">
        <w:rPr>
          <w:rFonts w:eastAsia="Calibri"/>
        </w:rPr>
        <w:t>Cada entidade poderá inscrever-se para uma única barraca, conforme lista disponível neste edital.</w:t>
      </w:r>
      <w:r w:rsidRPr="00342E85">
        <w:t xml:space="preserve"> </w:t>
      </w:r>
    </w:p>
    <w:p w14:paraId="59C84350" w14:textId="77777777" w:rsidR="00670F98" w:rsidRPr="00342E85" w:rsidRDefault="006C71FF">
      <w:pPr>
        <w:spacing w:after="17" w:line="259" w:lineRule="auto"/>
        <w:ind w:left="0" w:right="0" w:firstLine="0"/>
        <w:jc w:val="left"/>
      </w:pPr>
      <w:r w:rsidRPr="00342E85">
        <w:t xml:space="preserve"> </w:t>
      </w:r>
    </w:p>
    <w:p w14:paraId="72CB2E20" w14:textId="77777777" w:rsidR="00670F98" w:rsidRPr="00342E85" w:rsidRDefault="006C71FF">
      <w:pPr>
        <w:ind w:left="-5" w:right="50"/>
      </w:pPr>
      <w:r w:rsidRPr="00342E85">
        <w:t>1.4</w:t>
      </w:r>
      <w:r w:rsidRPr="00342E85">
        <w:rPr>
          <w:b/>
        </w:rPr>
        <w:t>.</w:t>
      </w:r>
      <w:r w:rsidRPr="00342E85">
        <w:t xml:space="preserve"> Somente serão selecionadas propostas de </w:t>
      </w:r>
      <w:proofErr w:type="spellStart"/>
      <w:r w:rsidRPr="00342E85">
        <w:t>OSC’s</w:t>
      </w:r>
      <w:proofErr w:type="spellEnd"/>
      <w:r w:rsidRPr="00342E85">
        <w:t xml:space="preserve"> que comprovem estar sediadas no município de Joaçaba.  </w:t>
      </w:r>
    </w:p>
    <w:p w14:paraId="77B56833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034E69AB" w14:textId="4FEA06BC" w:rsidR="00670F98" w:rsidRPr="00342E85" w:rsidRDefault="00670F98">
      <w:pPr>
        <w:spacing w:after="0" w:line="259" w:lineRule="auto"/>
        <w:ind w:left="0" w:right="0" w:firstLine="0"/>
        <w:jc w:val="left"/>
      </w:pPr>
    </w:p>
    <w:p w14:paraId="72388927" w14:textId="77777777" w:rsidR="00670F98" w:rsidRPr="00342E85" w:rsidRDefault="006C71FF">
      <w:pPr>
        <w:pStyle w:val="Ttulo1"/>
        <w:ind w:left="232" w:right="0" w:hanging="247"/>
      </w:pPr>
      <w:r w:rsidRPr="00342E85">
        <w:t xml:space="preserve">DO OBJETO  </w:t>
      </w:r>
    </w:p>
    <w:p w14:paraId="7DF29AAC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5F24B2D7" w14:textId="77777777" w:rsidR="00670F98" w:rsidRPr="00342E85" w:rsidRDefault="006C71FF">
      <w:pPr>
        <w:ind w:left="-5" w:right="50"/>
      </w:pPr>
      <w:r w:rsidRPr="00342E85">
        <w:t xml:space="preserve">2.1. O presente edital tem por objeto o credenciamento de Organizações da Sociedade Civil </w:t>
      </w:r>
    </w:p>
    <w:p w14:paraId="1DEDD3C6" w14:textId="77777777" w:rsidR="00670F98" w:rsidRPr="00342E85" w:rsidRDefault="006C71FF">
      <w:pPr>
        <w:ind w:left="-5" w:right="50"/>
      </w:pPr>
      <w:r w:rsidRPr="00342E85">
        <w:t>(</w:t>
      </w:r>
      <w:proofErr w:type="spellStart"/>
      <w:r w:rsidRPr="00342E85">
        <w:t>OSC’s</w:t>
      </w:r>
      <w:proofErr w:type="spellEnd"/>
      <w:r w:rsidRPr="00342E85">
        <w:t>) para a concessão de espaço físico para instalação e operação de barracas de alimentação e bebidas no evento “</w:t>
      </w:r>
      <w:proofErr w:type="spellStart"/>
      <w:r w:rsidRPr="00342E85">
        <w:t>Joaroça</w:t>
      </w:r>
      <w:proofErr w:type="spellEnd"/>
      <w:r w:rsidRPr="00342E85">
        <w:t xml:space="preserve"> 2025”, que será realizado no dia 05 de julho de 2025, no Pavilhão Frei Bruno. </w:t>
      </w:r>
    </w:p>
    <w:p w14:paraId="47E21B76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4844511D" w14:textId="77777777" w:rsidR="00670F98" w:rsidRPr="00342E85" w:rsidRDefault="006C71FF">
      <w:pPr>
        <w:ind w:left="-5" w:right="50"/>
      </w:pPr>
      <w:r w:rsidRPr="00342E85">
        <w:t xml:space="preserve">2.2. As </w:t>
      </w:r>
      <w:proofErr w:type="spellStart"/>
      <w:r w:rsidRPr="00342E85">
        <w:t>OSCs</w:t>
      </w:r>
      <w:proofErr w:type="spellEnd"/>
      <w:r w:rsidRPr="00342E85">
        <w:t xml:space="preserve"> selecionadas poderão comercializar alimentos e bebidas típicas juninas, conforme diretrizes estabelecidas neste edital. </w:t>
      </w:r>
    </w:p>
    <w:p w14:paraId="23A068C0" w14:textId="77777777" w:rsidR="005C620C" w:rsidRDefault="005C620C">
      <w:pPr>
        <w:ind w:left="-5" w:right="50"/>
      </w:pPr>
    </w:p>
    <w:p w14:paraId="40E15238" w14:textId="77777777" w:rsidR="00AC64B3" w:rsidRDefault="00AC64B3">
      <w:pPr>
        <w:ind w:left="-5" w:right="50"/>
      </w:pPr>
    </w:p>
    <w:p w14:paraId="1072F042" w14:textId="77777777" w:rsidR="00AC64B3" w:rsidRPr="00342E85" w:rsidRDefault="00AC64B3">
      <w:pPr>
        <w:ind w:left="-5" w:right="50"/>
      </w:pPr>
    </w:p>
    <w:p w14:paraId="204BCEEF" w14:textId="77777777" w:rsidR="005C620C" w:rsidRPr="00342E85" w:rsidRDefault="005C620C">
      <w:pPr>
        <w:ind w:left="-5" w:right="50"/>
      </w:pPr>
    </w:p>
    <w:p w14:paraId="340D8C18" w14:textId="77777777" w:rsidR="005C620C" w:rsidRPr="00342E85" w:rsidRDefault="005C620C">
      <w:pPr>
        <w:ind w:left="-5" w:right="50"/>
      </w:pPr>
    </w:p>
    <w:p w14:paraId="324BE98A" w14:textId="77777777" w:rsidR="005C620C" w:rsidRPr="00342E85" w:rsidRDefault="005C620C">
      <w:pPr>
        <w:ind w:left="-5" w:right="50"/>
      </w:pPr>
    </w:p>
    <w:p w14:paraId="7FE897CE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color w:val="FF0000"/>
        </w:rPr>
        <w:t xml:space="preserve"> </w:t>
      </w:r>
    </w:p>
    <w:p w14:paraId="1914A49D" w14:textId="77777777" w:rsidR="00670F98" w:rsidRPr="00342E85" w:rsidRDefault="006C71FF">
      <w:pPr>
        <w:pStyle w:val="Ttulo1"/>
        <w:ind w:left="268" w:right="0" w:hanging="283"/>
      </w:pPr>
      <w:r w:rsidRPr="00342E85">
        <w:t xml:space="preserve">JUSTIFICATIVA </w:t>
      </w:r>
      <w:r w:rsidRPr="00342E85">
        <w:rPr>
          <w:b w:val="0"/>
        </w:rPr>
        <w:t xml:space="preserve"> </w:t>
      </w:r>
    </w:p>
    <w:p w14:paraId="47FBC85E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214293DE" w14:textId="77777777" w:rsidR="00670F98" w:rsidRPr="00342E85" w:rsidRDefault="006C71FF">
      <w:pPr>
        <w:ind w:left="-5" w:right="50"/>
      </w:pPr>
      <w:r w:rsidRPr="00342E85">
        <w:t>3.1. O Município de Joaçaba reconhece o papel fundamental que as Organizações da Sociedade Civil (</w:t>
      </w:r>
      <w:proofErr w:type="spellStart"/>
      <w:r w:rsidRPr="00342E85">
        <w:t>OSCs</w:t>
      </w:r>
      <w:proofErr w:type="spellEnd"/>
      <w:r w:rsidRPr="00342E85">
        <w:t xml:space="preserve">) exercem na promoção de ações sociais, culturais, educacionais e de fortalecimento da economia local. As </w:t>
      </w:r>
      <w:proofErr w:type="spellStart"/>
      <w:r w:rsidRPr="00342E85">
        <w:t>OSCs</w:t>
      </w:r>
      <w:proofErr w:type="spellEnd"/>
      <w:r w:rsidRPr="00342E85">
        <w:t xml:space="preserve"> possuem capilaridade social, proximidade com a comunidade e histórico de atuação em causas públicas, sendo agentes estratégicos para o desenvolvimento sustentável e participativo do território. </w:t>
      </w:r>
    </w:p>
    <w:p w14:paraId="122F7DB3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42F5EB88" w14:textId="77777777" w:rsidR="00670F98" w:rsidRPr="00342E85" w:rsidRDefault="006C71FF">
      <w:pPr>
        <w:ind w:left="-5" w:right="50"/>
      </w:pPr>
      <w:r w:rsidRPr="00342E85">
        <w:t xml:space="preserve">A realização da 3ª edição do </w:t>
      </w:r>
      <w:proofErr w:type="spellStart"/>
      <w:r w:rsidRPr="00342E85">
        <w:t>Joaroça</w:t>
      </w:r>
      <w:proofErr w:type="spellEnd"/>
      <w:r w:rsidRPr="00342E85">
        <w:t xml:space="preserve"> – Festa Junina Municipal representa uma oportunidade para fortalecer laços culturais, fomentar a economia criativa e promover um ambiente de integração comunitária. A inclusão das </w:t>
      </w:r>
      <w:proofErr w:type="spellStart"/>
      <w:r w:rsidRPr="00342E85">
        <w:t>OSCs</w:t>
      </w:r>
      <w:proofErr w:type="spellEnd"/>
      <w:r w:rsidRPr="00342E85">
        <w:t xml:space="preserve"> na operação das barracas de alimentação, bebidas e brincadeiras garante não apenas diversidade e autenticidade à festa, mas também gera receita para a manutenção de seus projetos sociais, ampliando o impacto positivo da iniciativa para além do evento. </w:t>
      </w:r>
    </w:p>
    <w:p w14:paraId="6F59A063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5C6AE9F4" w14:textId="18F7C0D4" w:rsidR="00670F98" w:rsidRPr="00342E85" w:rsidRDefault="006C71FF">
      <w:pPr>
        <w:ind w:left="-5" w:right="50"/>
      </w:pPr>
      <w:r w:rsidRPr="00342E85">
        <w:t>Este credenciamento, por meio de chamamento público, assegura a transparência, isonomia, publicidade e legalidade no processo de escolha das entidades participantes, conforme os princípios da Administração Pública</w:t>
      </w:r>
      <w:r w:rsidR="00FC4129" w:rsidRPr="00342E85">
        <w:t>.</w:t>
      </w:r>
    </w:p>
    <w:p w14:paraId="0C9E1660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27CD2776" w14:textId="77777777" w:rsidR="00670F98" w:rsidRPr="00342E85" w:rsidRDefault="006C71FF">
      <w:pPr>
        <w:ind w:left="-5" w:right="50"/>
      </w:pPr>
      <w:r w:rsidRPr="00342E85">
        <w:t xml:space="preserve">Dessa forma, este edital se justifica como instrumento de valorização das </w:t>
      </w:r>
      <w:proofErr w:type="spellStart"/>
      <w:r w:rsidRPr="00342E85">
        <w:t>OSCs</w:t>
      </w:r>
      <w:proofErr w:type="spellEnd"/>
      <w:r w:rsidRPr="00342E85">
        <w:t xml:space="preserve"> locais, democratização do acesso às oportunidades de fomento e fortalecimento da cultura popular joaçabense. </w:t>
      </w:r>
    </w:p>
    <w:p w14:paraId="046F9165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color w:val="FF0000"/>
        </w:rPr>
        <w:t xml:space="preserve"> </w:t>
      </w:r>
    </w:p>
    <w:p w14:paraId="472973A8" w14:textId="77777777" w:rsidR="00670F98" w:rsidRPr="00342E85" w:rsidRDefault="006C71FF">
      <w:pPr>
        <w:pStyle w:val="Ttulo1"/>
        <w:ind w:left="268" w:right="0" w:hanging="283"/>
      </w:pPr>
      <w:r w:rsidRPr="00342E85">
        <w:t>PARTICIPAÇÃO NO CHAMAMENTO PÚBLICO</w:t>
      </w:r>
      <w:r w:rsidRPr="00342E85">
        <w:rPr>
          <w:b w:val="0"/>
        </w:rPr>
        <w:t xml:space="preserve"> </w:t>
      </w:r>
    </w:p>
    <w:p w14:paraId="1C46D511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6468A944" w14:textId="3465A245" w:rsidR="00670F98" w:rsidRPr="00342E85" w:rsidRDefault="006C71FF">
      <w:pPr>
        <w:ind w:left="-5" w:right="50"/>
      </w:pPr>
      <w:r w:rsidRPr="00342E85">
        <w:t>4.1. Poderão participar deste Edital as Organizações da Sociedade Civil (</w:t>
      </w:r>
      <w:proofErr w:type="spellStart"/>
      <w:r w:rsidRPr="00342E85">
        <w:t>OSC’s</w:t>
      </w:r>
      <w:proofErr w:type="spellEnd"/>
      <w:r w:rsidRPr="00342E85">
        <w:t>), assim consideradas aquelas definidas pela Lei nº 13.019/2014</w:t>
      </w:r>
      <w:r w:rsidR="00342E85" w:rsidRPr="00342E85">
        <w:t>, com sede devidamente registrada no Município de Joaçaba/SC.</w:t>
      </w:r>
    </w:p>
    <w:p w14:paraId="1E328978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3D036779" w14:textId="37CABAE5" w:rsidR="00670F98" w:rsidRPr="00342E85" w:rsidRDefault="006C71FF">
      <w:pPr>
        <w:ind w:left="-5" w:right="50"/>
      </w:pPr>
      <w:r w:rsidRPr="00342E85">
        <w:t xml:space="preserve">4.2. Cada OSC poderá apresentar apenas UMA proposta. </w:t>
      </w:r>
    </w:p>
    <w:p w14:paraId="46A561DA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367C40C6" w14:textId="77777777" w:rsidR="00342E85" w:rsidRPr="00342E85" w:rsidRDefault="006C71FF">
      <w:pPr>
        <w:ind w:left="-5" w:right="50"/>
      </w:pPr>
      <w:r w:rsidRPr="00342E85">
        <w:t>4.</w:t>
      </w:r>
      <w:r w:rsidR="00342E85" w:rsidRPr="00342E85">
        <w:t>3</w:t>
      </w:r>
      <w:r w:rsidRPr="00342E85">
        <w:t xml:space="preserve">. Fica proibida a atuação em rede das Organizações da Sociedade Civil - </w:t>
      </w:r>
      <w:proofErr w:type="spellStart"/>
      <w:r w:rsidRPr="00342E85">
        <w:t>OSC’s</w:t>
      </w:r>
      <w:proofErr w:type="spellEnd"/>
      <w:r w:rsidRPr="00342E85">
        <w:t>.</w:t>
      </w:r>
    </w:p>
    <w:p w14:paraId="0D879877" w14:textId="77777777" w:rsidR="00342E85" w:rsidRPr="00342E85" w:rsidRDefault="00342E85">
      <w:pPr>
        <w:ind w:left="-5" w:right="50"/>
      </w:pPr>
    </w:p>
    <w:p w14:paraId="51A7BA51" w14:textId="54B660C6" w:rsidR="00670F98" w:rsidRPr="00342E85" w:rsidRDefault="00342E85">
      <w:pPr>
        <w:ind w:left="-5" w:right="50"/>
      </w:pPr>
      <w:r w:rsidRPr="00342E85">
        <w:t>4.4. Fica proibida a participação de pessoa Jurídica de direito privado, com fins lucrativos.</w:t>
      </w:r>
    </w:p>
    <w:p w14:paraId="2AA39243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color w:val="FF0000"/>
        </w:rPr>
        <w:t xml:space="preserve"> </w:t>
      </w:r>
    </w:p>
    <w:p w14:paraId="602EF033" w14:textId="77777777" w:rsidR="00670F98" w:rsidRPr="00342E85" w:rsidRDefault="006C71FF">
      <w:pPr>
        <w:pStyle w:val="Ttulo1"/>
        <w:ind w:left="268" w:right="0" w:hanging="283"/>
      </w:pPr>
      <w:r w:rsidRPr="00342E85">
        <w:t xml:space="preserve">REQUISITOS E IMPEDIMENTOS PARA A CELEBRAÇÃO DO TERMO DE FOMENTO </w:t>
      </w:r>
      <w:r w:rsidRPr="00342E85">
        <w:rPr>
          <w:b w:val="0"/>
        </w:rPr>
        <w:t xml:space="preserve"> </w:t>
      </w:r>
    </w:p>
    <w:p w14:paraId="03C1C8E5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3C44B00A" w14:textId="77777777" w:rsidR="00670F98" w:rsidRPr="00342E85" w:rsidRDefault="006C71FF">
      <w:pPr>
        <w:pStyle w:val="Ttulo2"/>
        <w:spacing w:after="92"/>
        <w:ind w:left="414" w:right="0" w:hanging="429"/>
      </w:pPr>
      <w:r w:rsidRPr="00342E85">
        <w:t>REQUISITOS</w:t>
      </w:r>
      <w:r w:rsidRPr="00342E85">
        <w:rPr>
          <w:b w:val="0"/>
        </w:rPr>
        <w:t xml:space="preserve">  </w:t>
      </w:r>
    </w:p>
    <w:p w14:paraId="322247F9" w14:textId="77777777" w:rsidR="00670F98" w:rsidRPr="00342E85" w:rsidRDefault="006C71FF">
      <w:pPr>
        <w:ind w:left="-5" w:right="50"/>
      </w:pPr>
      <w:r w:rsidRPr="00342E85">
        <w:t xml:space="preserve">5.1.1Para a celebração do termo de credenciamento, a Organização da Sociedade Civil - OSC deverá atender aos seguintes requisitos: </w:t>
      </w:r>
    </w:p>
    <w:p w14:paraId="682FFB37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18F1261B" w14:textId="24786257" w:rsidR="00670F98" w:rsidRPr="00342E85" w:rsidRDefault="006C71FF">
      <w:pPr>
        <w:numPr>
          <w:ilvl w:val="0"/>
          <w:numId w:val="1"/>
        </w:numPr>
        <w:ind w:right="50"/>
      </w:pPr>
      <w:r w:rsidRPr="00342E85">
        <w:t xml:space="preserve">Estar com todos os documentos e as certidões de regularidade fiscal, previdenciária, tributária, de contribuições, de dívida ativa e trabalhista apresentadas no cadastro do proponente; </w:t>
      </w:r>
    </w:p>
    <w:p w14:paraId="313C45CA" w14:textId="77777777" w:rsidR="00FC4129" w:rsidRPr="00342E85" w:rsidRDefault="006C71FF" w:rsidP="00FC4129">
      <w:pPr>
        <w:numPr>
          <w:ilvl w:val="0"/>
          <w:numId w:val="1"/>
        </w:numPr>
        <w:ind w:right="50"/>
      </w:pPr>
      <w:r w:rsidRPr="00342E85">
        <w:t xml:space="preserve">As entidades proponentes de Projeto, objeto deste Edital de Chamamento, deverão ser regidas por estatutos. </w:t>
      </w:r>
    </w:p>
    <w:p w14:paraId="11D62CD5" w14:textId="77777777" w:rsidR="00342E85" w:rsidRDefault="00342E85" w:rsidP="00342E85">
      <w:pPr>
        <w:ind w:right="50"/>
      </w:pPr>
    </w:p>
    <w:p w14:paraId="113D5B0B" w14:textId="77777777" w:rsidR="00AC64B3" w:rsidRDefault="00AC64B3" w:rsidP="00342E85">
      <w:pPr>
        <w:ind w:right="50"/>
      </w:pPr>
    </w:p>
    <w:p w14:paraId="4A850007" w14:textId="77777777" w:rsidR="00AC64B3" w:rsidRPr="00342E85" w:rsidRDefault="00AC64B3" w:rsidP="00342E85">
      <w:pPr>
        <w:ind w:right="50"/>
      </w:pPr>
    </w:p>
    <w:p w14:paraId="10F0ED67" w14:textId="77777777" w:rsidR="00342E85" w:rsidRPr="00342E85" w:rsidRDefault="00342E85" w:rsidP="00342E85">
      <w:pPr>
        <w:ind w:right="50"/>
      </w:pPr>
    </w:p>
    <w:p w14:paraId="2006D855" w14:textId="77777777" w:rsidR="00342E85" w:rsidRPr="00342E85" w:rsidRDefault="00342E85" w:rsidP="00342E85">
      <w:pPr>
        <w:ind w:right="50"/>
      </w:pPr>
    </w:p>
    <w:p w14:paraId="5B75816F" w14:textId="77777777" w:rsidR="00FC4129" w:rsidRPr="00342E85" w:rsidRDefault="00FC4129" w:rsidP="00FC4129">
      <w:pPr>
        <w:ind w:right="50" w:firstLine="0"/>
      </w:pPr>
    </w:p>
    <w:p w14:paraId="2482487E" w14:textId="77777777" w:rsidR="00FC4129" w:rsidRPr="00342E85" w:rsidRDefault="00FC4129" w:rsidP="00FC4129">
      <w:pPr>
        <w:ind w:right="50" w:firstLine="0"/>
      </w:pPr>
    </w:p>
    <w:p w14:paraId="64468065" w14:textId="77777777" w:rsidR="00FC4129" w:rsidRPr="00342E85" w:rsidRDefault="006C71FF" w:rsidP="00FC4129">
      <w:pPr>
        <w:numPr>
          <w:ilvl w:val="0"/>
          <w:numId w:val="1"/>
        </w:numPr>
        <w:ind w:right="50"/>
      </w:pPr>
      <w:r w:rsidRPr="00342E85">
        <w:t xml:space="preserve">No mínimo, 01 (um) ano de existência, com cadastro ativo, comprovados por meio de documentação emitida pela Secretaria da Receita Federal do Brasil, com base no Cadastro Nacional da Pessoa Jurídica - CNPJ;   </w:t>
      </w:r>
    </w:p>
    <w:p w14:paraId="0A92A48D" w14:textId="2EFABD8C" w:rsidR="00670F98" w:rsidRPr="00342E85" w:rsidRDefault="006C71FF" w:rsidP="00FC4129">
      <w:pPr>
        <w:numPr>
          <w:ilvl w:val="0"/>
          <w:numId w:val="1"/>
        </w:numPr>
        <w:ind w:right="50"/>
      </w:pPr>
      <w:r w:rsidRPr="00342E85">
        <w:t xml:space="preserve">Apresentar todos os documentos solicitados neste Edital. </w:t>
      </w:r>
    </w:p>
    <w:p w14:paraId="36BF59DD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color w:val="FF0000"/>
        </w:rPr>
        <w:t xml:space="preserve"> </w:t>
      </w:r>
    </w:p>
    <w:p w14:paraId="65E7464E" w14:textId="77777777" w:rsidR="00670F98" w:rsidRPr="00342E85" w:rsidRDefault="006C71FF">
      <w:pPr>
        <w:pStyle w:val="Ttulo2"/>
        <w:spacing w:after="90"/>
        <w:ind w:left="414" w:right="0" w:hanging="429"/>
      </w:pPr>
      <w:r w:rsidRPr="00342E85">
        <w:t xml:space="preserve">IMPEDIMENTOS </w:t>
      </w:r>
      <w:r w:rsidRPr="00342E85">
        <w:rPr>
          <w:b w:val="0"/>
        </w:rPr>
        <w:t xml:space="preserve"> </w:t>
      </w:r>
    </w:p>
    <w:p w14:paraId="74810210" w14:textId="77777777" w:rsidR="00670F98" w:rsidRPr="00342E85" w:rsidRDefault="006C71FF">
      <w:pPr>
        <w:ind w:left="-5" w:right="50"/>
      </w:pPr>
      <w:r w:rsidRPr="00342E85">
        <w:t xml:space="preserve">5.2.1 Ficará impedida de celebrar o termo de fomento a OSC que: </w:t>
      </w:r>
    </w:p>
    <w:p w14:paraId="143916F4" w14:textId="77777777" w:rsidR="00670F98" w:rsidRPr="00342E85" w:rsidRDefault="006C71FF">
      <w:pPr>
        <w:numPr>
          <w:ilvl w:val="0"/>
          <w:numId w:val="3"/>
        </w:numPr>
        <w:ind w:right="50" w:hanging="283"/>
      </w:pPr>
      <w:r w:rsidRPr="00342E85">
        <w:t xml:space="preserve">Não esteja regularmente constituída ou, se estrangeira, não esteja autorizada a funcionar no território nacional; </w:t>
      </w:r>
    </w:p>
    <w:p w14:paraId="6D323AEC" w14:textId="77777777" w:rsidR="00670F98" w:rsidRPr="00342E85" w:rsidRDefault="006C71FF">
      <w:pPr>
        <w:numPr>
          <w:ilvl w:val="0"/>
          <w:numId w:val="3"/>
        </w:numPr>
        <w:ind w:right="50" w:hanging="283"/>
      </w:pPr>
      <w:r w:rsidRPr="00342E85">
        <w:t xml:space="preserve">Esteja omissa no dever de prestar contas de parceria anteriormente celebrada; </w:t>
      </w:r>
    </w:p>
    <w:p w14:paraId="3B0B56FC" w14:textId="77777777" w:rsidR="00670F98" w:rsidRPr="00342E85" w:rsidRDefault="006C71FF">
      <w:pPr>
        <w:numPr>
          <w:ilvl w:val="0"/>
          <w:numId w:val="3"/>
        </w:numPr>
        <w:ind w:right="50" w:hanging="283"/>
      </w:pPr>
      <w:r w:rsidRPr="00342E85">
        <w:t xml:space="preserve">Tenha, em seu quadro de dirigentes, membro de Poder ou do Ministério Público, ou dirigente de órgão ou entidade da administração pública, estendendo-se a vedação aos respectivos cônjuges, companheiros e parentes em linha reta, colateral ou por afinidade, até o segundo grau, exceto em relação às entidades que, por sua própria natureza, sejam constituídas pelas autoridades referidas. Não são considerados membros de Poder os integrantes de conselhos de direitos e de políticas públicas; </w:t>
      </w:r>
    </w:p>
    <w:p w14:paraId="3D14E713" w14:textId="77777777" w:rsidR="00670F98" w:rsidRPr="00342E85" w:rsidRDefault="006C71FF">
      <w:pPr>
        <w:numPr>
          <w:ilvl w:val="0"/>
          <w:numId w:val="3"/>
        </w:numPr>
        <w:ind w:right="50" w:hanging="283"/>
      </w:pPr>
      <w:r w:rsidRPr="00342E85">
        <w:t xml:space="preserve">Tenha tido as contas rejeitadas pela administração pública nos últimos 5 (cinco) anos, exceto se for sanada a irregularidade que motivou a rejeição e quitados os débitos eventualmente imputados, ou for reconsiderada ou revista a decisão pela rejeição, ou, ainda, a apreciação das contas estiver pendente de decisão sobre recurso com efeito suspensivo; </w:t>
      </w:r>
    </w:p>
    <w:p w14:paraId="65F1A276" w14:textId="77777777" w:rsidR="00670F98" w:rsidRPr="00342E85" w:rsidRDefault="006C71FF">
      <w:pPr>
        <w:numPr>
          <w:ilvl w:val="0"/>
          <w:numId w:val="3"/>
        </w:numPr>
        <w:ind w:right="50" w:hanging="283"/>
      </w:pPr>
      <w:r w:rsidRPr="00342E85">
        <w:t xml:space="preserve">Tenha sido punida, pelo período que durar a penalidade, com suspensão de participação em licitação e impedimento de contratar com a administração, com declaração de inidoneidade para licitar ou contratar com a administração pública, com a sanção prevista; </w:t>
      </w:r>
    </w:p>
    <w:p w14:paraId="01F26B8D" w14:textId="77777777" w:rsidR="00670F98" w:rsidRPr="00342E85" w:rsidRDefault="006C71FF">
      <w:pPr>
        <w:numPr>
          <w:ilvl w:val="0"/>
          <w:numId w:val="3"/>
        </w:numPr>
        <w:ind w:right="50" w:hanging="283"/>
      </w:pPr>
      <w:r w:rsidRPr="00342E85">
        <w:t xml:space="preserve">Tenha tido contas de parceria julgadas irregulares ou rejeitadas por Tribunal ou Conselho de </w:t>
      </w:r>
    </w:p>
    <w:p w14:paraId="4C14BC2A" w14:textId="77777777" w:rsidR="00670F98" w:rsidRPr="00342E85" w:rsidRDefault="006C71FF">
      <w:pPr>
        <w:ind w:left="-5" w:right="50"/>
      </w:pPr>
      <w:r w:rsidRPr="00342E85">
        <w:t xml:space="preserve">Contas de qualquer esfera da Federação, em decisão irrecorrível, nos últimos 8 (oito) anos; </w:t>
      </w:r>
    </w:p>
    <w:p w14:paraId="52837D16" w14:textId="77777777" w:rsidR="00670F98" w:rsidRPr="00342E85" w:rsidRDefault="006C71FF">
      <w:pPr>
        <w:numPr>
          <w:ilvl w:val="0"/>
          <w:numId w:val="3"/>
        </w:numPr>
        <w:ind w:right="50" w:hanging="283"/>
      </w:pPr>
      <w:r w:rsidRPr="00342E85">
        <w:t>Tenha entre seus dirigentes pessoas cujas contas relativas a parcerias tenham sido julgadas irregulares ou rejeitadas por Tribunal ou Conselho de Contas de qualquer esfera da Federação, em decisão irrecorrível, nos últimos 8 (oito) anos; que tenha sido julgada responsável por falta grave e inabilitada para o exercício de cargo em comissão ou função de confiança, enquanto durar a inabilitação; ou que tenha sido considerada responsável por ato de improbidade, enquanto durarem os prazos estabelecidos na Lei 13</w:t>
      </w:r>
      <w:r w:rsidRPr="00342E85">
        <w:t xml:space="preserve">019/2014;  </w:t>
      </w:r>
    </w:p>
    <w:p w14:paraId="1962A011" w14:textId="77777777" w:rsidR="00670F98" w:rsidRPr="00342E85" w:rsidRDefault="006C71FF">
      <w:pPr>
        <w:spacing w:after="0" w:line="259" w:lineRule="auto"/>
        <w:ind w:left="720" w:right="0" w:firstLine="0"/>
        <w:jc w:val="left"/>
      </w:pPr>
      <w:r w:rsidRPr="00342E85">
        <w:rPr>
          <w:color w:val="FF0000"/>
        </w:rPr>
        <w:t xml:space="preserve"> </w:t>
      </w:r>
    </w:p>
    <w:p w14:paraId="77A3754D" w14:textId="77777777" w:rsidR="00670F98" w:rsidRPr="00342E85" w:rsidRDefault="006C71FF">
      <w:pPr>
        <w:pStyle w:val="Ttulo1"/>
        <w:ind w:left="232" w:right="0" w:hanging="247"/>
      </w:pPr>
      <w:r w:rsidRPr="00342E85">
        <w:t xml:space="preserve">DO CREDENCIAMENTO E ENTREGA DA DOCUMENTAÇÃO </w:t>
      </w:r>
    </w:p>
    <w:p w14:paraId="54D815F7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48B17D38" w14:textId="77777777" w:rsidR="005C620C" w:rsidRPr="00342E85" w:rsidRDefault="006C71FF" w:rsidP="005C620C">
      <w:pPr>
        <w:ind w:left="-5" w:right="50"/>
      </w:pPr>
      <w:r w:rsidRPr="00342E85">
        <w:t xml:space="preserve">6.1. </w:t>
      </w:r>
      <w:r w:rsidR="005C620C" w:rsidRPr="00342E85">
        <w:t>O credenciamento poderá ser realizado de duas formas:</w:t>
      </w:r>
    </w:p>
    <w:p w14:paraId="5D929C17" w14:textId="4DD31AB2" w:rsidR="005C620C" w:rsidRPr="00342E85" w:rsidRDefault="005C620C" w:rsidP="005C620C">
      <w:pPr>
        <w:ind w:left="-5" w:right="50"/>
      </w:pPr>
      <w:r w:rsidRPr="00342E85">
        <w:t xml:space="preserve">a) Através do Protocolo Online disponível no site eletrônico da Prefeitura de Joaçaba/SC (www.joacaba.sc.gov.br) podendo ser acessado de qualquer computador com acesso </w:t>
      </w:r>
      <w:r w:rsidR="00AC64B3" w:rsidRPr="00342E85">
        <w:t>à</w:t>
      </w:r>
      <w:r w:rsidRPr="00342E85">
        <w:t xml:space="preserve"> internet, </w:t>
      </w:r>
    </w:p>
    <w:p w14:paraId="5C1D9BA4" w14:textId="2293D121" w:rsidR="005C620C" w:rsidRPr="00342E85" w:rsidRDefault="005C620C" w:rsidP="00FC4129">
      <w:pPr>
        <w:ind w:right="50"/>
      </w:pPr>
      <w:r w:rsidRPr="00342E85">
        <w:t xml:space="preserve">estando disponível para preenchimento das 00h00 do dia </w:t>
      </w:r>
      <w:r w:rsidR="00AC64B3">
        <w:t>04</w:t>
      </w:r>
      <w:r w:rsidR="00FC4129" w:rsidRPr="00342E85">
        <w:t>/06/</w:t>
      </w:r>
      <w:r w:rsidRPr="00342E85">
        <w:t>/202</w:t>
      </w:r>
      <w:r w:rsidR="00FC4129" w:rsidRPr="00342E85">
        <w:t>5</w:t>
      </w:r>
      <w:r w:rsidRPr="00342E85">
        <w:t xml:space="preserve"> até as 23h59 do dia </w:t>
      </w:r>
      <w:r w:rsidR="00FC4129" w:rsidRPr="00342E85">
        <w:t>1</w:t>
      </w:r>
      <w:r w:rsidR="00AC64B3">
        <w:t>7</w:t>
      </w:r>
      <w:r w:rsidR="00FC4129" w:rsidRPr="00342E85">
        <w:t>/06/2025</w:t>
      </w:r>
      <w:r w:rsidRPr="00342E85">
        <w:t>; ou</w:t>
      </w:r>
    </w:p>
    <w:p w14:paraId="76E8DBA9" w14:textId="053BEA96" w:rsidR="005C620C" w:rsidRPr="00342E85" w:rsidRDefault="005C620C" w:rsidP="005C620C">
      <w:pPr>
        <w:ind w:left="-5" w:right="50"/>
      </w:pPr>
      <w:r w:rsidRPr="00342E85">
        <w:t xml:space="preserve">b) Através da retirada de formulário impresso, disponível junto </w:t>
      </w:r>
      <w:r w:rsidR="00FC4129" w:rsidRPr="00342E85">
        <w:t>a Secretaria de Comunicação, Cultura, Turismo e Eventos</w:t>
      </w:r>
      <w:r w:rsidRPr="00342E85">
        <w:t xml:space="preserve"> da Prefeitura Municipal de Joaçaba. O formulário poderá ser retirado e entregue somente no período de funcionamento do Órgão, das 13h às 19h, ficando disponível a partir das 13h00 do dia </w:t>
      </w:r>
      <w:r w:rsidR="006C71FF">
        <w:t>04</w:t>
      </w:r>
      <w:r w:rsidR="00FC4129" w:rsidRPr="00342E85">
        <w:t>/06/2025</w:t>
      </w:r>
      <w:r w:rsidRPr="00342E85">
        <w:t xml:space="preserve"> e podendo ser entregue somente até as 19h00 do dia </w:t>
      </w:r>
      <w:r w:rsidR="00FC4129" w:rsidRPr="00342E85">
        <w:t>1</w:t>
      </w:r>
      <w:r w:rsidR="006C71FF">
        <w:t>7</w:t>
      </w:r>
      <w:r w:rsidR="00FC4129" w:rsidRPr="00342E85">
        <w:t>/06/2025</w:t>
      </w:r>
      <w:r w:rsidRPr="00342E85">
        <w:t>.</w:t>
      </w:r>
    </w:p>
    <w:p w14:paraId="2018AE94" w14:textId="5E3FD09D" w:rsidR="00670F98" w:rsidRPr="00342E85" w:rsidRDefault="006C71FF" w:rsidP="005C620C">
      <w:pPr>
        <w:ind w:left="-5" w:right="50"/>
      </w:pPr>
      <w:r w:rsidRPr="00342E85">
        <w:t xml:space="preserve">Cada OSC poderá se candidatar a uma única barraca, conforme lista do item 4.1 deste edital, e deverá indicar no sistema a opção desejada no campo específico da proposta. </w:t>
      </w:r>
    </w:p>
    <w:p w14:paraId="6DEE1E6F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63126AC7" w14:textId="42098935" w:rsidR="00670F98" w:rsidRDefault="006C71FF">
      <w:pPr>
        <w:numPr>
          <w:ilvl w:val="1"/>
          <w:numId w:val="5"/>
        </w:numPr>
        <w:ind w:right="50" w:hanging="429"/>
      </w:pPr>
      <w:r w:rsidRPr="00342E85">
        <w:t xml:space="preserve">Os documentos exigidos, são: </w:t>
      </w:r>
    </w:p>
    <w:p w14:paraId="7A27A51C" w14:textId="77777777" w:rsidR="0010471A" w:rsidRDefault="0010471A" w:rsidP="0010471A">
      <w:pPr>
        <w:ind w:left="1149" w:right="50" w:firstLine="0"/>
      </w:pPr>
    </w:p>
    <w:p w14:paraId="604A826D" w14:textId="77777777" w:rsidR="0010471A" w:rsidRDefault="0010471A" w:rsidP="0010471A">
      <w:pPr>
        <w:ind w:left="1149" w:right="50" w:firstLine="0"/>
      </w:pPr>
    </w:p>
    <w:p w14:paraId="669E632A" w14:textId="77777777" w:rsidR="0010471A" w:rsidRPr="00342E85" w:rsidRDefault="0010471A" w:rsidP="0010471A">
      <w:pPr>
        <w:ind w:left="1149" w:right="50" w:firstLine="0"/>
      </w:pPr>
    </w:p>
    <w:p w14:paraId="019E4F06" w14:textId="400943CA" w:rsidR="00FC4129" w:rsidRPr="00342E85" w:rsidRDefault="006C71FF" w:rsidP="0010471A">
      <w:pPr>
        <w:numPr>
          <w:ilvl w:val="0"/>
          <w:numId w:val="6"/>
        </w:numPr>
        <w:ind w:right="50" w:hanging="394"/>
      </w:pPr>
      <w:r w:rsidRPr="00342E85">
        <w:t xml:space="preserve">Comprovante de endereço da OSC; </w:t>
      </w:r>
    </w:p>
    <w:p w14:paraId="4CF4C39C" w14:textId="1BDF2040" w:rsidR="00FC4129" w:rsidRPr="00342E85" w:rsidRDefault="00FC4129" w:rsidP="005C620C">
      <w:pPr>
        <w:numPr>
          <w:ilvl w:val="0"/>
          <w:numId w:val="6"/>
        </w:numPr>
        <w:ind w:right="50" w:hanging="394"/>
      </w:pPr>
      <w:r w:rsidRPr="00342E85">
        <w:t>Ato constitutivo, estatuto ou contrato social em vigor, devidamente registrado, em se tratando de sociedades comerciais;</w:t>
      </w:r>
    </w:p>
    <w:p w14:paraId="0E262D5F" w14:textId="553E33F3" w:rsidR="00FC4129" w:rsidRPr="00342E85" w:rsidRDefault="006C71FF" w:rsidP="00FC4129">
      <w:pPr>
        <w:numPr>
          <w:ilvl w:val="0"/>
          <w:numId w:val="6"/>
        </w:numPr>
        <w:ind w:right="50" w:hanging="394"/>
      </w:pPr>
      <w:r w:rsidRPr="00342E85">
        <w:t xml:space="preserve">Certidões negativas (Federal, </w:t>
      </w:r>
      <w:r w:rsidRPr="00342E85">
        <w:t>Estadual, Municipal, FGTS, INSS e Justiça do Trabalho);</w:t>
      </w:r>
    </w:p>
    <w:p w14:paraId="6DE3AC6A" w14:textId="31CCEE80" w:rsidR="005C620C" w:rsidRPr="00342E85" w:rsidRDefault="005C620C">
      <w:pPr>
        <w:numPr>
          <w:ilvl w:val="0"/>
          <w:numId w:val="6"/>
        </w:numPr>
        <w:ind w:right="50" w:hanging="394"/>
      </w:pPr>
      <w:r w:rsidRPr="00342E85">
        <w:t>Declaração da não ocorrência de Impedimentos (Anexo II deste edital);</w:t>
      </w:r>
    </w:p>
    <w:p w14:paraId="508699AC" w14:textId="77777777" w:rsidR="005C620C" w:rsidRPr="00342E85" w:rsidRDefault="005C620C" w:rsidP="005C620C">
      <w:pPr>
        <w:numPr>
          <w:ilvl w:val="0"/>
          <w:numId w:val="6"/>
        </w:numPr>
        <w:ind w:right="50" w:hanging="394"/>
      </w:pPr>
      <w:r w:rsidRPr="00342E85">
        <w:t>Modelo de requerimento de credenciamento (Anexo III deste edital);</w:t>
      </w:r>
    </w:p>
    <w:p w14:paraId="7625D973" w14:textId="21262C84" w:rsidR="00670F98" w:rsidRPr="00342E85" w:rsidRDefault="006C71FF" w:rsidP="005C620C">
      <w:pPr>
        <w:numPr>
          <w:ilvl w:val="0"/>
          <w:numId w:val="6"/>
        </w:numPr>
        <w:ind w:right="50" w:hanging="394"/>
      </w:pPr>
      <w:r w:rsidRPr="00342E85">
        <w:t xml:space="preserve">Proposta com planejamento de operação da barraca, conforme modelo (Anexo IV deste edital). </w:t>
      </w:r>
    </w:p>
    <w:p w14:paraId="251400CC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49FDB86F" w14:textId="56C22D88" w:rsidR="00670F98" w:rsidRPr="00342E85" w:rsidRDefault="00670F98">
      <w:pPr>
        <w:spacing w:after="0" w:line="259" w:lineRule="auto"/>
        <w:ind w:left="0" w:right="0" w:firstLine="0"/>
        <w:jc w:val="left"/>
      </w:pPr>
    </w:p>
    <w:p w14:paraId="25996699" w14:textId="77777777" w:rsidR="00670F98" w:rsidRPr="00342E85" w:rsidRDefault="006C71FF">
      <w:pPr>
        <w:pStyle w:val="Ttulo1"/>
        <w:ind w:left="232" w:right="0" w:hanging="247"/>
      </w:pPr>
      <w:r w:rsidRPr="00342E85">
        <w:t xml:space="preserve">DA SELEÇÃO E DISTRIBUIÇÃO DAS BARRACAS </w:t>
      </w:r>
    </w:p>
    <w:p w14:paraId="0901C11F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235A64F5" w14:textId="716233C0" w:rsidR="00670F98" w:rsidRPr="00342E85" w:rsidRDefault="006C71FF">
      <w:pPr>
        <w:ind w:left="-5" w:right="50"/>
      </w:pPr>
      <w:r w:rsidRPr="00342E85">
        <w:t xml:space="preserve">7.1. A seleção das </w:t>
      </w:r>
      <w:proofErr w:type="spellStart"/>
      <w:r w:rsidRPr="00342E85">
        <w:t>OSCs</w:t>
      </w:r>
      <w:proofErr w:type="spellEnd"/>
      <w:r w:rsidRPr="00342E85">
        <w:t xml:space="preserve"> será feita por ordem de protocolo, desde que atendam integralmente à documentação exigida, até o limite de 1</w:t>
      </w:r>
      <w:r w:rsidR="0010471A">
        <w:t>1</w:t>
      </w:r>
      <w:r w:rsidRPr="00342E85">
        <w:t xml:space="preserve"> (</w:t>
      </w:r>
      <w:r w:rsidR="0010471A">
        <w:t>onze</w:t>
      </w:r>
      <w:r w:rsidRPr="00342E85">
        <w:t xml:space="preserve">) barracas disponíveis, respeitando-se a especificação abaixo: </w:t>
      </w:r>
    </w:p>
    <w:p w14:paraId="5DDFC24D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tbl>
      <w:tblPr>
        <w:tblStyle w:val="TableGrid"/>
        <w:tblW w:w="9465" w:type="dxa"/>
        <w:tblInd w:w="-108" w:type="dxa"/>
        <w:tblCellMar>
          <w:top w:w="1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74"/>
        <w:gridCol w:w="8791"/>
      </w:tblGrid>
      <w:tr w:rsidR="00670F98" w:rsidRPr="00342E85" w14:paraId="63F10657" w14:textId="77777777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DFC2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Nº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02DF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Tipo de Barraca </w:t>
            </w:r>
          </w:p>
        </w:tc>
      </w:tr>
      <w:tr w:rsidR="00670F98" w:rsidRPr="00342E85" w14:paraId="2079DA23" w14:textId="77777777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35F0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1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F51B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Pastel </w:t>
            </w:r>
          </w:p>
        </w:tc>
      </w:tr>
      <w:tr w:rsidR="00670F98" w:rsidRPr="00342E85" w14:paraId="70CA1B21" w14:textId="77777777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3592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2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1F78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Cachorro-quente </w:t>
            </w:r>
          </w:p>
        </w:tc>
      </w:tr>
      <w:tr w:rsidR="00670F98" w:rsidRPr="00342E85" w14:paraId="3B7474CF" w14:textId="77777777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A758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3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933E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Pinhão </w:t>
            </w:r>
          </w:p>
        </w:tc>
      </w:tr>
      <w:tr w:rsidR="00670F98" w:rsidRPr="00342E85" w14:paraId="6769368D" w14:textId="77777777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0762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4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2F31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Pipoca </w:t>
            </w:r>
          </w:p>
        </w:tc>
      </w:tr>
      <w:tr w:rsidR="00670F98" w:rsidRPr="00342E85" w14:paraId="6FFCCCAE" w14:textId="77777777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B190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5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C232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Doces típicos (pé de moleque, cocada, bolos etc.) </w:t>
            </w:r>
          </w:p>
        </w:tc>
      </w:tr>
      <w:tr w:rsidR="00670F98" w:rsidRPr="00342E85" w14:paraId="42D9BF18" w14:textId="77777777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2B37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6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CE80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Bebidas não alcoólicas (refrigerante, suco, água, energético) </w:t>
            </w:r>
          </w:p>
        </w:tc>
      </w:tr>
      <w:tr w:rsidR="00670F98" w:rsidRPr="00342E85" w14:paraId="5088E6BF" w14:textId="77777777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D735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7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DDC7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Chopp </w:t>
            </w:r>
          </w:p>
        </w:tc>
      </w:tr>
      <w:tr w:rsidR="00670F98" w:rsidRPr="00342E85" w14:paraId="12266E56" w14:textId="77777777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03DB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8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B391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Quentão </w:t>
            </w:r>
          </w:p>
        </w:tc>
      </w:tr>
      <w:tr w:rsidR="00670F98" w:rsidRPr="00342E85" w14:paraId="73787AE8" w14:textId="77777777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969B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9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AF71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Brincadeiras juninas (pesca, argola, estalinho) </w:t>
            </w:r>
          </w:p>
        </w:tc>
      </w:tr>
      <w:tr w:rsidR="00670F98" w:rsidRPr="00342E85" w14:paraId="4FF024D6" w14:textId="77777777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1608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10 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2592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342E85">
              <w:t>Xixo</w:t>
            </w:r>
            <w:proofErr w:type="spellEnd"/>
            <w:r w:rsidRPr="00342E85">
              <w:t xml:space="preserve"> </w:t>
            </w:r>
          </w:p>
        </w:tc>
      </w:tr>
      <w:tr w:rsidR="0010471A" w:rsidRPr="00342E85" w14:paraId="3C523779" w14:textId="77777777">
        <w:trPr>
          <w:trHeight w:val="26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AE58" w14:textId="2694A4C2" w:rsidR="0010471A" w:rsidRPr="00342E85" w:rsidRDefault="0010471A">
            <w:pPr>
              <w:spacing w:after="0" w:line="259" w:lineRule="auto"/>
              <w:ind w:left="0" w:right="0" w:firstLine="0"/>
              <w:jc w:val="left"/>
            </w:pPr>
            <w:r>
              <w:t>11</w:t>
            </w:r>
          </w:p>
        </w:tc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6652" w14:textId="30FD9399" w:rsidR="0010471A" w:rsidRPr="00342E85" w:rsidRDefault="0010471A">
            <w:pPr>
              <w:spacing w:after="0" w:line="259" w:lineRule="auto"/>
              <w:ind w:left="0" w:right="0" w:firstLine="0"/>
              <w:jc w:val="left"/>
            </w:pPr>
            <w:r>
              <w:t xml:space="preserve">Comidas típicas (entrevero, caldo de feijão, caldo verde, carreteiro, </w:t>
            </w:r>
            <w:r w:rsidRPr="0010471A">
              <w:t>paella caipira</w:t>
            </w:r>
            <w:r>
              <w:t>)</w:t>
            </w:r>
          </w:p>
        </w:tc>
      </w:tr>
    </w:tbl>
    <w:p w14:paraId="4AC1F491" w14:textId="77777777" w:rsidR="00670F98" w:rsidRPr="00342E85" w:rsidRDefault="006C71FF">
      <w:pPr>
        <w:spacing w:after="13" w:line="259" w:lineRule="auto"/>
        <w:ind w:left="0" w:right="0" w:firstLine="0"/>
        <w:jc w:val="left"/>
      </w:pPr>
      <w:r w:rsidRPr="00342E85">
        <w:t xml:space="preserve"> </w:t>
      </w:r>
    </w:p>
    <w:p w14:paraId="0DD03BD1" w14:textId="77777777" w:rsidR="00670F98" w:rsidRPr="00342E85" w:rsidRDefault="006C71FF">
      <w:pPr>
        <w:spacing w:after="4" w:line="250" w:lineRule="auto"/>
        <w:ind w:left="-5" w:right="0"/>
        <w:jc w:val="left"/>
      </w:pPr>
      <w:r w:rsidRPr="00342E85">
        <w:t xml:space="preserve">7.2 </w:t>
      </w:r>
      <w:r w:rsidRPr="00342E85">
        <w:rPr>
          <w:rFonts w:eastAsia="Calibri"/>
        </w:rPr>
        <w:t xml:space="preserve">Em caso de empate ou múltiplas inscrições para a mesma barraca, será realizado sorteio público, presencial. </w:t>
      </w:r>
    </w:p>
    <w:p w14:paraId="08936BF0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1AA093B5" w14:textId="77777777" w:rsidR="00670F98" w:rsidRPr="00342E85" w:rsidRDefault="006C71FF">
      <w:pPr>
        <w:ind w:left="-5" w:right="50"/>
      </w:pPr>
      <w:r w:rsidRPr="00342E85">
        <w:t xml:space="preserve">7.3. Cada OSC poderá se candidatar a apenas 01 (uma) barraca, devendo indicar sua opção de interesse na proposta (Anexo IV).  </w:t>
      </w:r>
    </w:p>
    <w:p w14:paraId="1D4F3F1A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043492B4" w14:textId="0CEF7DBD" w:rsidR="00670F98" w:rsidRPr="00342E85" w:rsidRDefault="006C71FF">
      <w:pPr>
        <w:ind w:left="-5" w:right="50"/>
      </w:pPr>
      <w:r w:rsidRPr="00342E85">
        <w:t xml:space="preserve">7.4. A montagem e desmontagem das barracas e ambientação, decoração típica e operação da será de responsabilidade da OSC, tendo </w:t>
      </w:r>
      <w:r w:rsidR="00FC4129" w:rsidRPr="00342E85">
        <w:t>auxílio</w:t>
      </w:r>
      <w:r w:rsidRPr="00342E85">
        <w:t xml:space="preserve"> da prefeitura com o material disponível. </w:t>
      </w:r>
    </w:p>
    <w:p w14:paraId="6FECB717" w14:textId="77777777" w:rsidR="00670F98" w:rsidRPr="00342E85" w:rsidRDefault="006C71FF">
      <w:pPr>
        <w:spacing w:after="16" w:line="259" w:lineRule="auto"/>
        <w:ind w:left="0" w:right="0" w:firstLine="0"/>
        <w:jc w:val="left"/>
      </w:pPr>
      <w:r w:rsidRPr="00342E85">
        <w:rPr>
          <w:color w:val="FF0000"/>
        </w:rPr>
        <w:t xml:space="preserve"> </w:t>
      </w:r>
    </w:p>
    <w:p w14:paraId="6738D3EE" w14:textId="77777777" w:rsidR="00670F98" w:rsidRPr="00342E85" w:rsidRDefault="006C71FF">
      <w:pPr>
        <w:pStyle w:val="Ttulo1"/>
        <w:ind w:left="232" w:right="0" w:hanging="247"/>
      </w:pPr>
      <w:r w:rsidRPr="00342E85">
        <w:t xml:space="preserve">DAS OBRIGAÇÕES DAS OSC’S </w:t>
      </w:r>
    </w:p>
    <w:p w14:paraId="0A2744EE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1F8C0E6B" w14:textId="77777777" w:rsidR="00670F98" w:rsidRPr="00342E85" w:rsidRDefault="006C71FF">
      <w:pPr>
        <w:ind w:left="-5" w:right="50"/>
      </w:pPr>
      <w:r w:rsidRPr="00342E85">
        <w:t xml:space="preserve">8.1 As entidades credenciadas deverão: </w:t>
      </w:r>
    </w:p>
    <w:p w14:paraId="5B11DBF0" w14:textId="77777777" w:rsidR="00670F98" w:rsidRPr="00342E85" w:rsidRDefault="006C71FF">
      <w:pPr>
        <w:ind w:left="-5" w:right="4171"/>
      </w:pPr>
      <w:r w:rsidRPr="00342E85">
        <w:t xml:space="preserve">I. Atuar durante todos os dias e horários do evento; II. Utilizar trajes típicos juninos; </w:t>
      </w:r>
    </w:p>
    <w:p w14:paraId="572F6173" w14:textId="77777777" w:rsidR="00670F98" w:rsidRPr="00342E85" w:rsidRDefault="006C71FF">
      <w:pPr>
        <w:numPr>
          <w:ilvl w:val="0"/>
          <w:numId w:val="7"/>
        </w:numPr>
        <w:ind w:right="50" w:hanging="394"/>
      </w:pPr>
      <w:r w:rsidRPr="00342E85">
        <w:t xml:space="preserve">Cumprir as normas sanitárias e de segurança; </w:t>
      </w:r>
    </w:p>
    <w:p w14:paraId="4FBA5BC2" w14:textId="77777777" w:rsidR="00670F98" w:rsidRPr="00342E85" w:rsidRDefault="006C71FF">
      <w:pPr>
        <w:numPr>
          <w:ilvl w:val="0"/>
          <w:numId w:val="7"/>
        </w:numPr>
        <w:ind w:right="50" w:hanging="394"/>
      </w:pPr>
      <w:r w:rsidRPr="00342E85">
        <w:t xml:space="preserve">Manter a higiene do local; </w:t>
      </w:r>
    </w:p>
    <w:p w14:paraId="3B5EF94B" w14:textId="77777777" w:rsidR="00670F98" w:rsidRPr="00342E85" w:rsidRDefault="006C71FF">
      <w:pPr>
        <w:numPr>
          <w:ilvl w:val="0"/>
          <w:numId w:val="7"/>
        </w:numPr>
        <w:ind w:right="50" w:hanging="394"/>
      </w:pPr>
      <w:r w:rsidRPr="00342E85">
        <w:t xml:space="preserve">Comercializar exclusivamente os produtos informados na proposta; </w:t>
      </w:r>
    </w:p>
    <w:p w14:paraId="458E8797" w14:textId="77777777" w:rsidR="00670F98" w:rsidRDefault="006C71FF">
      <w:pPr>
        <w:numPr>
          <w:ilvl w:val="0"/>
          <w:numId w:val="7"/>
        </w:numPr>
        <w:spacing w:after="4" w:line="250" w:lineRule="auto"/>
        <w:ind w:right="50" w:hanging="394"/>
      </w:pPr>
      <w:r w:rsidRPr="00342E85">
        <w:rPr>
          <w:rFonts w:eastAsia="Calibri"/>
        </w:rPr>
        <w:t>Utilizar formas de pagamento acessíveis e fazer o controle do caixa;</w:t>
      </w:r>
      <w:r w:rsidRPr="00342E85">
        <w:t xml:space="preserve"> </w:t>
      </w:r>
    </w:p>
    <w:p w14:paraId="403A545B" w14:textId="77777777" w:rsidR="0010471A" w:rsidRDefault="0010471A" w:rsidP="0010471A">
      <w:pPr>
        <w:spacing w:after="4" w:line="250" w:lineRule="auto"/>
        <w:ind w:left="394" w:right="50" w:firstLine="0"/>
      </w:pPr>
    </w:p>
    <w:p w14:paraId="0A657BFB" w14:textId="77777777" w:rsidR="0010471A" w:rsidRDefault="0010471A" w:rsidP="0010471A">
      <w:pPr>
        <w:spacing w:after="4" w:line="250" w:lineRule="auto"/>
        <w:ind w:left="394" w:right="50" w:firstLine="0"/>
      </w:pPr>
    </w:p>
    <w:p w14:paraId="520882B1" w14:textId="77777777" w:rsidR="0010471A" w:rsidRPr="00342E85" w:rsidRDefault="0010471A" w:rsidP="0010471A">
      <w:pPr>
        <w:spacing w:after="4" w:line="250" w:lineRule="auto"/>
        <w:ind w:left="394" w:right="50" w:firstLine="0"/>
      </w:pPr>
    </w:p>
    <w:p w14:paraId="07F4816D" w14:textId="77777777" w:rsidR="00670F98" w:rsidRPr="00342E85" w:rsidRDefault="006C71FF">
      <w:pPr>
        <w:numPr>
          <w:ilvl w:val="0"/>
          <w:numId w:val="7"/>
        </w:numPr>
        <w:ind w:right="50" w:hanging="394"/>
      </w:pPr>
      <w:r w:rsidRPr="00342E85">
        <w:t xml:space="preserve">Recolher todos os resíduos gerados durante a atuação; </w:t>
      </w:r>
    </w:p>
    <w:p w14:paraId="4B7B6473" w14:textId="77777777" w:rsidR="00FC4129" w:rsidRPr="00342E85" w:rsidRDefault="00FC4129" w:rsidP="00FC4129">
      <w:pPr>
        <w:ind w:left="394" w:right="50" w:firstLine="0"/>
      </w:pPr>
    </w:p>
    <w:p w14:paraId="4A15F6B5" w14:textId="2B8A980B" w:rsidR="00670F98" w:rsidRPr="00342E85" w:rsidRDefault="00670F98">
      <w:pPr>
        <w:spacing w:after="0" w:line="259" w:lineRule="auto"/>
        <w:ind w:left="0" w:right="0" w:firstLine="0"/>
        <w:jc w:val="left"/>
      </w:pPr>
    </w:p>
    <w:p w14:paraId="47A65BDD" w14:textId="77777777" w:rsidR="00670F98" w:rsidRPr="00342E85" w:rsidRDefault="006C71FF">
      <w:pPr>
        <w:pStyle w:val="Ttulo1"/>
        <w:ind w:left="232" w:right="0" w:hanging="247"/>
      </w:pPr>
      <w:r w:rsidRPr="00342E85">
        <w:t xml:space="preserve">DAS CONTRAPARTIDAS </w:t>
      </w:r>
    </w:p>
    <w:p w14:paraId="541F0C85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</w:rPr>
        <w:t xml:space="preserve"> </w:t>
      </w:r>
    </w:p>
    <w:p w14:paraId="46301EFC" w14:textId="77777777" w:rsidR="00670F98" w:rsidRPr="00342E85" w:rsidRDefault="006C71FF">
      <w:pPr>
        <w:ind w:left="-5" w:right="50"/>
      </w:pPr>
      <w:r w:rsidRPr="00342E85">
        <w:t xml:space="preserve">9.1. O Município cederá o uso do espaço de forma gratuita, sem repasse de recursos financeiros, sendo permitida a exploração comercial apenas como forma de captação de recursos para fins institucionais da entidade. </w:t>
      </w:r>
    </w:p>
    <w:p w14:paraId="3F218D20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052FEDD4" w14:textId="77777777" w:rsidR="00670F98" w:rsidRPr="00342E85" w:rsidRDefault="006C71FF">
      <w:pPr>
        <w:ind w:left="-5" w:right="50"/>
      </w:pPr>
      <w:r w:rsidRPr="00342E85">
        <w:t xml:space="preserve">9.2. A OSC deverá, ao final do evento, apresentar um relatório simples de prestação de contas, indicando valores arrecadados e sua destinação (modelo – Anexo V). </w:t>
      </w:r>
    </w:p>
    <w:p w14:paraId="1AC39265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rPr>
          <w:b/>
          <w:color w:val="FF0000"/>
        </w:rPr>
        <w:t xml:space="preserve"> </w:t>
      </w:r>
    </w:p>
    <w:p w14:paraId="5BD3DEE4" w14:textId="77777777" w:rsidR="00670F98" w:rsidRPr="00342E85" w:rsidRDefault="006C71FF">
      <w:pPr>
        <w:pStyle w:val="Ttulo1"/>
        <w:ind w:left="354" w:right="0" w:hanging="369"/>
      </w:pPr>
      <w:r w:rsidRPr="00342E85">
        <w:t xml:space="preserve">DAS DISPOSIÇÕES FINAIS </w:t>
      </w:r>
    </w:p>
    <w:p w14:paraId="6A1AC57D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2017457F" w14:textId="77777777" w:rsidR="00670F98" w:rsidRPr="00342E85" w:rsidRDefault="006C71FF">
      <w:pPr>
        <w:ind w:left="-5" w:right="50"/>
      </w:pPr>
      <w:r w:rsidRPr="00342E85">
        <w:t xml:space="preserve">10.1. O presente edital tem natureza de credenciamento, não gerando obrigatoriedade de celebração de instrumento com todas as entidades inscritas, respeitando-se o limite de vagas disponíveis. </w:t>
      </w:r>
    </w:p>
    <w:p w14:paraId="37D1E0FE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09B15189" w14:textId="77777777" w:rsidR="00670F98" w:rsidRPr="00342E85" w:rsidRDefault="006C71FF">
      <w:pPr>
        <w:ind w:left="-5" w:right="50"/>
      </w:pPr>
      <w:r w:rsidRPr="00342E85">
        <w:t xml:space="preserve">10.2. Casos omissos serão dirimidos pela Comissão de Organização do Evento. </w:t>
      </w:r>
    </w:p>
    <w:p w14:paraId="72919F67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579D19D1" w14:textId="77777777" w:rsidR="00670F98" w:rsidRPr="00342E85" w:rsidRDefault="006C71FF">
      <w:pPr>
        <w:ind w:left="-5" w:right="50"/>
      </w:pPr>
      <w:r w:rsidRPr="00342E85">
        <w:t xml:space="preserve">10.3. Dúvidas e informações poderão ser obtidas pelo telefone 049 3527 8801 ou pelo e-mail </w:t>
      </w:r>
      <w:proofErr w:type="gramStart"/>
      <w:r w:rsidRPr="00342E85">
        <w:rPr>
          <w:u w:val="single" w:color="000000"/>
        </w:rPr>
        <w:t>eventos@joacaba.sc.gov.br</w:t>
      </w:r>
      <w:r w:rsidRPr="00342E85">
        <w:t xml:space="preserve"> .</w:t>
      </w:r>
      <w:proofErr w:type="gramEnd"/>
      <w:r w:rsidRPr="00342E85">
        <w:t xml:space="preserve"> </w:t>
      </w:r>
    </w:p>
    <w:p w14:paraId="40F45A3E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7936C4E7" w14:textId="77777777" w:rsidR="00670F98" w:rsidRPr="00342E85" w:rsidRDefault="006C71FF">
      <w:pPr>
        <w:ind w:left="-5" w:right="50"/>
      </w:pPr>
      <w:r w:rsidRPr="00342E85">
        <w:t xml:space="preserve">11. Integram o presente Edital: </w:t>
      </w:r>
    </w:p>
    <w:p w14:paraId="452CBD97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60722471" w14:textId="77777777" w:rsidR="00670F98" w:rsidRPr="00342E85" w:rsidRDefault="006C71FF">
      <w:pPr>
        <w:ind w:left="-5" w:right="50"/>
      </w:pPr>
      <w:r w:rsidRPr="00342E85">
        <w:t xml:space="preserve">Anexo I – Cronograma do Certame; </w:t>
      </w:r>
    </w:p>
    <w:p w14:paraId="15ECF40C" w14:textId="77777777" w:rsidR="00670F98" w:rsidRPr="00342E85" w:rsidRDefault="006C71FF">
      <w:pPr>
        <w:ind w:left="-5" w:right="50"/>
      </w:pPr>
      <w:r w:rsidRPr="00342E85">
        <w:t xml:space="preserve">Anexo II – Declaração da não ocorrência de Impedimentos; </w:t>
      </w:r>
    </w:p>
    <w:p w14:paraId="3E5B208A" w14:textId="77777777" w:rsidR="00670F98" w:rsidRPr="00342E85" w:rsidRDefault="006C71FF">
      <w:pPr>
        <w:ind w:left="-5" w:right="50"/>
      </w:pPr>
      <w:r w:rsidRPr="00342E85">
        <w:t xml:space="preserve">Anexo III – Modelo de requerimento de credenciamento; </w:t>
      </w:r>
    </w:p>
    <w:p w14:paraId="48FC201B" w14:textId="73DC0054" w:rsidR="00670F98" w:rsidRPr="00342E85" w:rsidRDefault="006C71FF">
      <w:pPr>
        <w:ind w:left="-5" w:right="50"/>
      </w:pPr>
      <w:r w:rsidRPr="00342E85">
        <w:t xml:space="preserve">Anexo IV – Modelo de proposta de operação da barraca; </w:t>
      </w:r>
    </w:p>
    <w:p w14:paraId="0B687AB6" w14:textId="77777777" w:rsidR="00670F98" w:rsidRPr="00342E85" w:rsidRDefault="006C71FF">
      <w:pPr>
        <w:ind w:left="-5" w:right="50"/>
      </w:pPr>
      <w:r w:rsidRPr="00342E85">
        <w:t xml:space="preserve">Anexo v – Modelo de relatório simples de prestação de contas; </w:t>
      </w:r>
    </w:p>
    <w:p w14:paraId="423855DC" w14:textId="77777777" w:rsidR="00670F98" w:rsidRPr="00342E85" w:rsidRDefault="006C71FF">
      <w:pPr>
        <w:spacing w:after="0" w:line="259" w:lineRule="auto"/>
        <w:ind w:left="0" w:right="0" w:firstLine="0"/>
        <w:jc w:val="right"/>
      </w:pPr>
      <w:r w:rsidRPr="00342E85">
        <w:rPr>
          <w:color w:val="FF0000"/>
        </w:rPr>
        <w:t xml:space="preserve"> </w:t>
      </w:r>
    </w:p>
    <w:p w14:paraId="0642A62D" w14:textId="77777777" w:rsidR="00670F98" w:rsidRPr="00342E85" w:rsidRDefault="006C71FF">
      <w:pPr>
        <w:spacing w:after="0" w:line="259" w:lineRule="auto"/>
        <w:ind w:left="0" w:right="0" w:firstLine="0"/>
        <w:jc w:val="right"/>
      </w:pPr>
      <w:r w:rsidRPr="00342E85">
        <w:rPr>
          <w:color w:val="FF0000"/>
        </w:rPr>
        <w:t xml:space="preserve"> </w:t>
      </w:r>
    </w:p>
    <w:p w14:paraId="45EDCA3D" w14:textId="77777777" w:rsidR="00670F98" w:rsidRPr="00342E85" w:rsidRDefault="006C71FF">
      <w:pPr>
        <w:spacing w:after="0" w:line="259" w:lineRule="auto"/>
        <w:ind w:left="0" w:right="0" w:firstLine="0"/>
        <w:jc w:val="right"/>
      </w:pPr>
      <w:r w:rsidRPr="00342E85">
        <w:rPr>
          <w:color w:val="FF0000"/>
        </w:rPr>
        <w:t xml:space="preserve"> </w:t>
      </w:r>
    </w:p>
    <w:p w14:paraId="4E746159" w14:textId="77777777" w:rsidR="00670F98" w:rsidRPr="00342E85" w:rsidRDefault="006C71FF">
      <w:pPr>
        <w:spacing w:after="0" w:line="259" w:lineRule="auto"/>
        <w:ind w:right="45"/>
        <w:jc w:val="right"/>
      </w:pPr>
      <w:r w:rsidRPr="00342E85">
        <w:t xml:space="preserve">Joaçaba (SC), 29 de maio de 2025. </w:t>
      </w:r>
    </w:p>
    <w:p w14:paraId="61C76F58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3B075EE8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24D0BF40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7745D356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4CC98952" w14:textId="77777777" w:rsidR="00670F98" w:rsidRPr="00342E85" w:rsidRDefault="006C71FF">
      <w:pPr>
        <w:spacing w:after="1" w:line="259" w:lineRule="auto"/>
        <w:ind w:right="64"/>
        <w:jc w:val="center"/>
      </w:pPr>
      <w:r w:rsidRPr="00342E85">
        <w:t xml:space="preserve">VILSON SARTORI </w:t>
      </w:r>
    </w:p>
    <w:p w14:paraId="6AA5EB06" w14:textId="77777777" w:rsidR="00670F98" w:rsidRPr="00342E85" w:rsidRDefault="006C71FF">
      <w:pPr>
        <w:spacing w:after="1" w:line="259" w:lineRule="auto"/>
        <w:ind w:right="62"/>
        <w:jc w:val="center"/>
      </w:pPr>
      <w:r w:rsidRPr="00342E85">
        <w:t xml:space="preserve">PREFEITO DE JOAÇABA </w:t>
      </w:r>
    </w:p>
    <w:p w14:paraId="7A363605" w14:textId="77777777" w:rsidR="00670F98" w:rsidRPr="00342E85" w:rsidRDefault="006C71FF">
      <w:pPr>
        <w:spacing w:after="108" w:line="259" w:lineRule="auto"/>
        <w:ind w:left="1985" w:right="0" w:firstLine="0"/>
        <w:jc w:val="left"/>
      </w:pPr>
      <w:r w:rsidRPr="00342E85">
        <w:t xml:space="preserve"> </w:t>
      </w:r>
    </w:p>
    <w:p w14:paraId="0C279273" w14:textId="77777777" w:rsidR="00FC4129" w:rsidRPr="00342E85" w:rsidRDefault="00FC4129">
      <w:pPr>
        <w:spacing w:after="108" w:line="259" w:lineRule="auto"/>
        <w:ind w:left="1985" w:right="0" w:firstLine="0"/>
        <w:jc w:val="left"/>
      </w:pPr>
    </w:p>
    <w:p w14:paraId="160147A7" w14:textId="77777777" w:rsidR="00FC4129" w:rsidRPr="00342E85" w:rsidRDefault="00FC4129">
      <w:pPr>
        <w:spacing w:after="108" w:line="259" w:lineRule="auto"/>
        <w:ind w:left="1985" w:right="0" w:firstLine="0"/>
        <w:jc w:val="left"/>
      </w:pPr>
    </w:p>
    <w:p w14:paraId="418CBC99" w14:textId="77777777" w:rsidR="00FC4129" w:rsidRPr="00342E85" w:rsidRDefault="00FC4129">
      <w:pPr>
        <w:spacing w:after="108" w:line="259" w:lineRule="auto"/>
        <w:ind w:left="1985" w:right="0" w:firstLine="0"/>
        <w:jc w:val="left"/>
      </w:pPr>
    </w:p>
    <w:p w14:paraId="690EA69C" w14:textId="77777777" w:rsidR="00FC4129" w:rsidRPr="00342E85" w:rsidRDefault="00FC4129">
      <w:pPr>
        <w:spacing w:after="108" w:line="259" w:lineRule="auto"/>
        <w:ind w:left="1985" w:right="0" w:firstLine="0"/>
        <w:jc w:val="left"/>
      </w:pPr>
    </w:p>
    <w:p w14:paraId="04351EBE" w14:textId="77777777" w:rsidR="00FC4129" w:rsidRPr="00342E85" w:rsidRDefault="00FC4129">
      <w:pPr>
        <w:spacing w:after="108" w:line="259" w:lineRule="auto"/>
        <w:ind w:left="1985" w:right="0" w:firstLine="0"/>
        <w:jc w:val="left"/>
      </w:pPr>
    </w:p>
    <w:p w14:paraId="7AD99CCB" w14:textId="77777777" w:rsidR="00FC4129" w:rsidRPr="00342E85" w:rsidRDefault="00FC4129">
      <w:pPr>
        <w:spacing w:after="108" w:line="259" w:lineRule="auto"/>
        <w:ind w:left="1985" w:right="0" w:firstLine="0"/>
        <w:jc w:val="left"/>
      </w:pPr>
    </w:p>
    <w:p w14:paraId="3B93C459" w14:textId="77777777" w:rsidR="00FC4129" w:rsidRPr="00342E85" w:rsidRDefault="00FC4129" w:rsidP="0010471A">
      <w:pPr>
        <w:spacing w:after="108" w:line="259" w:lineRule="auto"/>
        <w:ind w:left="0" w:right="0" w:firstLine="0"/>
        <w:jc w:val="left"/>
      </w:pPr>
    </w:p>
    <w:p w14:paraId="71DA18DE" w14:textId="77777777" w:rsidR="00FC4129" w:rsidRPr="00342E85" w:rsidRDefault="00FC4129">
      <w:pPr>
        <w:spacing w:after="108" w:line="259" w:lineRule="auto"/>
        <w:ind w:left="1985" w:right="0" w:firstLine="0"/>
        <w:jc w:val="left"/>
      </w:pPr>
    </w:p>
    <w:p w14:paraId="0CC34CCA" w14:textId="77777777" w:rsidR="00670F98" w:rsidRPr="00342E85" w:rsidRDefault="006C71FF">
      <w:pPr>
        <w:spacing w:after="0" w:line="259" w:lineRule="auto"/>
        <w:ind w:right="63"/>
        <w:jc w:val="center"/>
      </w:pPr>
      <w:r w:rsidRPr="00342E85">
        <w:rPr>
          <w:b/>
        </w:rPr>
        <w:t>ANEXO I</w:t>
      </w:r>
      <w:r w:rsidRPr="00342E85">
        <w:rPr>
          <w:b/>
          <w:sz w:val="26"/>
        </w:rPr>
        <w:t xml:space="preserve"> </w:t>
      </w:r>
    </w:p>
    <w:p w14:paraId="3B65954F" w14:textId="77777777" w:rsidR="00670F98" w:rsidRPr="00342E85" w:rsidRDefault="006C71FF">
      <w:pPr>
        <w:spacing w:after="12" w:line="259" w:lineRule="auto"/>
        <w:ind w:left="0" w:right="0" w:firstLine="0"/>
        <w:jc w:val="center"/>
      </w:pPr>
      <w:r w:rsidRPr="00342E85">
        <w:rPr>
          <w:b/>
        </w:rPr>
        <w:t xml:space="preserve"> </w:t>
      </w:r>
    </w:p>
    <w:p w14:paraId="431DCCD1" w14:textId="77777777" w:rsidR="00670F98" w:rsidRPr="00342E85" w:rsidRDefault="006C71FF">
      <w:pPr>
        <w:pStyle w:val="Ttulo1"/>
        <w:numPr>
          <w:ilvl w:val="0"/>
          <w:numId w:val="0"/>
        </w:numPr>
        <w:spacing w:line="259" w:lineRule="auto"/>
        <w:ind w:right="63"/>
        <w:jc w:val="center"/>
      </w:pPr>
      <w:r w:rsidRPr="00342E85">
        <w:t>CRONOGRAMA DO CERTAME</w:t>
      </w:r>
      <w:r w:rsidRPr="00342E85">
        <w:rPr>
          <w:sz w:val="26"/>
        </w:rPr>
        <w:t xml:space="preserve"> </w:t>
      </w:r>
    </w:p>
    <w:p w14:paraId="694754F3" w14:textId="77777777" w:rsidR="00670F98" w:rsidRPr="00342E85" w:rsidRDefault="006C71FF">
      <w:pPr>
        <w:spacing w:after="0" w:line="259" w:lineRule="auto"/>
        <w:ind w:left="0" w:right="0" w:firstLine="0"/>
        <w:jc w:val="center"/>
      </w:pPr>
      <w:r w:rsidRPr="00342E85">
        <w:t xml:space="preserve"> </w:t>
      </w:r>
    </w:p>
    <w:tbl>
      <w:tblPr>
        <w:tblStyle w:val="TableGrid"/>
        <w:tblW w:w="9575" w:type="dxa"/>
        <w:tblInd w:w="-206" w:type="dxa"/>
        <w:tblCellMar>
          <w:top w:w="11" w:type="dxa"/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1090"/>
        <w:gridCol w:w="6356"/>
        <w:gridCol w:w="2129"/>
      </w:tblGrid>
      <w:tr w:rsidR="00670F98" w:rsidRPr="00342E85" w14:paraId="0A7CB288" w14:textId="77777777">
        <w:trPr>
          <w:trHeight w:val="262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E51C" w14:textId="77777777" w:rsidR="00670F98" w:rsidRPr="00342E85" w:rsidRDefault="006C71FF">
            <w:pPr>
              <w:spacing w:after="0" w:line="259" w:lineRule="auto"/>
              <w:ind w:left="0" w:right="0" w:firstLine="0"/>
            </w:pPr>
            <w:r w:rsidRPr="00342E85">
              <w:rPr>
                <w:b/>
              </w:rPr>
              <w:t xml:space="preserve">ETAPA </w:t>
            </w:r>
            <w:r w:rsidRPr="00342E85">
              <w:t xml:space="preserve"> 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6685" w14:textId="77777777" w:rsidR="00670F98" w:rsidRPr="00342E85" w:rsidRDefault="006C71FF">
            <w:pPr>
              <w:spacing w:after="0" w:line="259" w:lineRule="auto"/>
              <w:ind w:left="0" w:right="51" w:firstLine="0"/>
              <w:jc w:val="center"/>
            </w:pPr>
            <w:r w:rsidRPr="00342E85">
              <w:rPr>
                <w:b/>
              </w:rPr>
              <w:t>DESCRIÇÃO</w:t>
            </w:r>
            <w:r w:rsidRPr="00342E85"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E631" w14:textId="77777777" w:rsidR="00670F98" w:rsidRPr="00342E85" w:rsidRDefault="006C71FF">
            <w:pPr>
              <w:spacing w:after="0" w:line="259" w:lineRule="auto"/>
              <w:ind w:left="0" w:right="50" w:firstLine="0"/>
              <w:jc w:val="center"/>
            </w:pPr>
            <w:r w:rsidRPr="00342E85">
              <w:rPr>
                <w:b/>
              </w:rPr>
              <w:t>PERÍODO</w:t>
            </w:r>
            <w:r w:rsidRPr="00342E85">
              <w:t xml:space="preserve"> </w:t>
            </w:r>
          </w:p>
        </w:tc>
      </w:tr>
      <w:tr w:rsidR="00670F98" w:rsidRPr="00342E85" w14:paraId="7FDA45D4" w14:textId="77777777">
        <w:trPr>
          <w:trHeight w:val="264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BEE1" w14:textId="77777777" w:rsidR="00670F98" w:rsidRPr="00342E85" w:rsidRDefault="006C71FF">
            <w:pPr>
              <w:spacing w:after="0" w:line="259" w:lineRule="auto"/>
              <w:ind w:left="360" w:right="0" w:firstLine="0"/>
              <w:jc w:val="left"/>
            </w:pPr>
            <w:r w:rsidRPr="00342E85">
              <w:rPr>
                <w:b/>
              </w:rPr>
              <w:t xml:space="preserve">1.  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B5C5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Divulgação e publicação do Edital de Chamamento 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4678" w14:textId="64B05A61" w:rsidR="00670F98" w:rsidRPr="00342E85" w:rsidRDefault="0010471A">
            <w:pPr>
              <w:spacing w:after="0" w:line="259" w:lineRule="auto"/>
              <w:ind w:left="0" w:right="48" w:firstLine="0"/>
              <w:jc w:val="center"/>
            </w:pPr>
            <w:r>
              <w:t>03/06</w:t>
            </w:r>
            <w:r w:rsidR="006C71FF" w:rsidRPr="00342E85">
              <w:t xml:space="preserve">/2025 </w:t>
            </w:r>
          </w:p>
        </w:tc>
      </w:tr>
      <w:tr w:rsidR="00670F98" w:rsidRPr="00342E85" w14:paraId="10B1A4C8" w14:textId="77777777">
        <w:trPr>
          <w:trHeight w:val="264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C6DB" w14:textId="77777777" w:rsidR="00670F98" w:rsidRPr="00342E85" w:rsidRDefault="006C71FF">
            <w:pPr>
              <w:spacing w:after="0" w:line="259" w:lineRule="auto"/>
              <w:ind w:left="360" w:right="0" w:firstLine="0"/>
              <w:jc w:val="left"/>
            </w:pPr>
            <w:r w:rsidRPr="00342E85">
              <w:rPr>
                <w:b/>
              </w:rPr>
              <w:t xml:space="preserve">2.  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AEAE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Período para protocolização de projetos 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0B14" w14:textId="1552B72E" w:rsidR="00670F98" w:rsidRPr="00342E85" w:rsidRDefault="0010471A">
            <w:pPr>
              <w:spacing w:after="0" w:line="259" w:lineRule="auto"/>
              <w:ind w:left="7" w:right="0" w:firstLine="0"/>
              <w:jc w:val="left"/>
            </w:pPr>
            <w:r>
              <w:t>04</w:t>
            </w:r>
            <w:r w:rsidR="006C71FF" w:rsidRPr="00342E85">
              <w:t xml:space="preserve">/06 a </w:t>
            </w:r>
            <w:r>
              <w:t>17</w:t>
            </w:r>
            <w:r w:rsidR="006C71FF" w:rsidRPr="00342E85">
              <w:t xml:space="preserve">/06/2025 </w:t>
            </w:r>
          </w:p>
        </w:tc>
      </w:tr>
      <w:tr w:rsidR="00670F98" w:rsidRPr="00342E85" w14:paraId="2BF8520E" w14:textId="77777777">
        <w:trPr>
          <w:trHeight w:val="516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B4E13" w14:textId="77777777" w:rsidR="00670F98" w:rsidRPr="00342E85" w:rsidRDefault="006C71FF">
            <w:pPr>
              <w:spacing w:after="0" w:line="259" w:lineRule="auto"/>
              <w:ind w:left="360" w:right="0" w:firstLine="0"/>
              <w:jc w:val="left"/>
            </w:pPr>
            <w:r w:rsidRPr="00342E85">
              <w:rPr>
                <w:b/>
              </w:rPr>
              <w:t xml:space="preserve">3.  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D1F7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Período para solicitações de informações acerca da interpretação do edital 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F13C" w14:textId="5F09FDC5" w:rsidR="00670F98" w:rsidRPr="00342E85" w:rsidRDefault="0010471A">
            <w:pPr>
              <w:spacing w:after="0" w:line="259" w:lineRule="auto"/>
              <w:ind w:left="7" w:right="0" w:firstLine="0"/>
              <w:jc w:val="left"/>
            </w:pPr>
            <w:r>
              <w:t>04</w:t>
            </w:r>
            <w:r w:rsidR="006C71FF" w:rsidRPr="00342E85">
              <w:t>/06 a 1</w:t>
            </w:r>
            <w:r>
              <w:t>3</w:t>
            </w:r>
            <w:r w:rsidR="006C71FF" w:rsidRPr="00342E85">
              <w:t xml:space="preserve">/06/2025 </w:t>
            </w:r>
          </w:p>
        </w:tc>
      </w:tr>
      <w:tr w:rsidR="00670F98" w:rsidRPr="00342E85" w14:paraId="38AE4922" w14:textId="77777777">
        <w:trPr>
          <w:trHeight w:val="262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B2F5" w14:textId="77777777" w:rsidR="00670F98" w:rsidRPr="00342E85" w:rsidRDefault="006C71FF">
            <w:pPr>
              <w:spacing w:after="0" w:line="259" w:lineRule="auto"/>
              <w:ind w:left="360" w:right="0" w:firstLine="0"/>
              <w:jc w:val="left"/>
            </w:pPr>
            <w:r w:rsidRPr="00342E85">
              <w:rPr>
                <w:b/>
              </w:rPr>
              <w:t xml:space="preserve">4.  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52F9" w14:textId="20AAB4E2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Análise das propostas pela Secretaria </w:t>
            </w:r>
            <w:r w:rsidR="00AC64B3">
              <w:t>e sorteio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D893" w14:textId="4A52A978" w:rsidR="00670F98" w:rsidRPr="00342E85" w:rsidRDefault="0010471A">
            <w:pPr>
              <w:spacing w:after="0" w:line="259" w:lineRule="auto"/>
              <w:ind w:left="0" w:right="48" w:firstLine="0"/>
              <w:jc w:val="center"/>
            </w:pPr>
            <w:r>
              <w:t>18</w:t>
            </w:r>
            <w:r w:rsidR="006C71FF" w:rsidRPr="00342E85">
              <w:t xml:space="preserve">/06/2025 </w:t>
            </w:r>
          </w:p>
        </w:tc>
      </w:tr>
      <w:tr w:rsidR="00670F98" w:rsidRPr="00342E85" w14:paraId="123E3BFC" w14:textId="77777777">
        <w:trPr>
          <w:trHeight w:val="265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6D01" w14:textId="77777777" w:rsidR="00670F98" w:rsidRPr="00342E85" w:rsidRDefault="006C71FF">
            <w:pPr>
              <w:spacing w:after="0" w:line="259" w:lineRule="auto"/>
              <w:ind w:left="360" w:right="0" w:firstLine="0"/>
              <w:jc w:val="left"/>
            </w:pPr>
            <w:r w:rsidRPr="00342E85">
              <w:rPr>
                <w:b/>
              </w:rPr>
              <w:t xml:space="preserve">5.  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7610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Publicação final das OSC contempladas.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0E37" w14:textId="3D364F85" w:rsidR="00670F98" w:rsidRPr="00342E85" w:rsidRDefault="0010471A">
            <w:pPr>
              <w:spacing w:after="0" w:line="259" w:lineRule="auto"/>
              <w:ind w:left="0" w:right="48" w:firstLine="0"/>
              <w:jc w:val="center"/>
            </w:pPr>
            <w:r>
              <w:t>18</w:t>
            </w:r>
            <w:r w:rsidR="006C71FF" w:rsidRPr="00342E85">
              <w:t xml:space="preserve">/06/2025 </w:t>
            </w:r>
          </w:p>
        </w:tc>
      </w:tr>
      <w:tr w:rsidR="00670F98" w:rsidRPr="00342E85" w14:paraId="418BF5A0" w14:textId="77777777">
        <w:trPr>
          <w:trHeight w:val="264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EA84" w14:textId="77777777" w:rsidR="00670F98" w:rsidRPr="00342E85" w:rsidRDefault="006C71FF">
            <w:pPr>
              <w:spacing w:after="0" w:line="259" w:lineRule="auto"/>
              <w:ind w:left="360" w:right="0" w:firstLine="0"/>
              <w:jc w:val="left"/>
            </w:pPr>
            <w:r w:rsidRPr="00342E85">
              <w:rPr>
                <w:b/>
              </w:rPr>
              <w:t xml:space="preserve">6.  </w:t>
            </w:r>
          </w:p>
        </w:tc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BE18" w14:textId="77777777" w:rsidR="00670F98" w:rsidRPr="00342E85" w:rsidRDefault="006C71FF">
            <w:pPr>
              <w:spacing w:after="0" w:line="259" w:lineRule="auto"/>
              <w:ind w:left="0" w:right="0" w:firstLine="0"/>
              <w:jc w:val="left"/>
            </w:pPr>
            <w:r w:rsidRPr="00342E85">
              <w:t xml:space="preserve">Data de execução do projeto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672C" w14:textId="77777777" w:rsidR="00670F98" w:rsidRPr="00342E85" w:rsidRDefault="006C71FF">
            <w:pPr>
              <w:spacing w:after="0" w:line="259" w:lineRule="auto"/>
              <w:ind w:left="0" w:right="48" w:firstLine="0"/>
              <w:jc w:val="center"/>
            </w:pPr>
            <w:r w:rsidRPr="00342E85">
              <w:t xml:space="preserve">05/07/2025 </w:t>
            </w:r>
          </w:p>
        </w:tc>
      </w:tr>
    </w:tbl>
    <w:p w14:paraId="315AD185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04249F5B" w14:textId="77777777" w:rsidR="00670F98" w:rsidRPr="00342E85" w:rsidRDefault="006C71FF">
      <w:pPr>
        <w:spacing w:after="0" w:line="259" w:lineRule="auto"/>
        <w:ind w:left="0" w:right="0" w:firstLine="0"/>
        <w:jc w:val="left"/>
      </w:pPr>
      <w:r w:rsidRPr="00342E85">
        <w:t xml:space="preserve"> </w:t>
      </w:r>
    </w:p>
    <w:p w14:paraId="0C0216D7" w14:textId="77777777" w:rsidR="00670F98" w:rsidRPr="00342E85" w:rsidRDefault="006C71FF">
      <w:pPr>
        <w:spacing w:after="0" w:line="268" w:lineRule="auto"/>
        <w:ind w:left="-5" w:right="0"/>
        <w:jc w:val="left"/>
      </w:pPr>
      <w:r w:rsidRPr="00342E85">
        <w:rPr>
          <w:b/>
        </w:rPr>
        <w:t xml:space="preserve">Observação: </w:t>
      </w:r>
      <w:r w:rsidRPr="00342E85">
        <w:t xml:space="preserve"> </w:t>
      </w:r>
    </w:p>
    <w:p w14:paraId="4732F319" w14:textId="77777777" w:rsidR="00670F98" w:rsidRPr="00342E85" w:rsidRDefault="006C71FF">
      <w:pPr>
        <w:ind w:left="-5" w:right="50"/>
      </w:pPr>
      <w:r w:rsidRPr="00342E85">
        <w:t xml:space="preserve">É de responsabilidade do representante legal da OSC a observação de todos os prazos estipulados no cronograma acima, bem como ficar atento a todas as correspondências que possam ser encaminhadas via e-mail ou via ofício em casos de interposição de recurso. </w:t>
      </w:r>
    </w:p>
    <w:p w14:paraId="3EBA757A" w14:textId="77777777" w:rsidR="00FC4129" w:rsidRPr="00342E85" w:rsidRDefault="00FC4129">
      <w:pPr>
        <w:ind w:left="-5" w:right="50"/>
      </w:pPr>
    </w:p>
    <w:p w14:paraId="48CD86B6" w14:textId="77777777" w:rsidR="00FC4129" w:rsidRDefault="00FC4129">
      <w:pPr>
        <w:ind w:left="-5" w:right="50"/>
      </w:pPr>
    </w:p>
    <w:p w14:paraId="4E5D0E26" w14:textId="77777777" w:rsidR="00FC4129" w:rsidRDefault="00FC4129">
      <w:pPr>
        <w:ind w:left="-5" w:right="50"/>
      </w:pPr>
    </w:p>
    <w:p w14:paraId="08A4DA61" w14:textId="77777777" w:rsidR="00670F98" w:rsidRDefault="006C71FF">
      <w:pPr>
        <w:spacing w:after="0" w:line="259" w:lineRule="auto"/>
        <w:ind w:left="0" w:right="0" w:firstLine="0"/>
        <w:jc w:val="center"/>
      </w:pPr>
      <w:r>
        <w:t xml:space="preserve"> </w:t>
      </w:r>
      <w:r>
        <w:br w:type="page"/>
      </w:r>
    </w:p>
    <w:p w14:paraId="5C93F800" w14:textId="77777777" w:rsidR="00FC4129" w:rsidRDefault="00FC4129">
      <w:pPr>
        <w:spacing w:after="271" w:line="259" w:lineRule="auto"/>
        <w:ind w:right="61"/>
        <w:jc w:val="center"/>
        <w:rPr>
          <w:b/>
        </w:rPr>
      </w:pPr>
    </w:p>
    <w:p w14:paraId="51C303B1" w14:textId="77777777" w:rsidR="00FC4129" w:rsidRDefault="00FC4129">
      <w:pPr>
        <w:spacing w:after="271" w:line="259" w:lineRule="auto"/>
        <w:ind w:right="61"/>
        <w:jc w:val="center"/>
        <w:rPr>
          <w:b/>
        </w:rPr>
      </w:pPr>
    </w:p>
    <w:p w14:paraId="375A7BFA" w14:textId="339E0F70" w:rsidR="00670F98" w:rsidRDefault="006C71FF">
      <w:pPr>
        <w:spacing w:after="271" w:line="259" w:lineRule="auto"/>
        <w:ind w:right="61"/>
        <w:jc w:val="center"/>
      </w:pPr>
      <w:r>
        <w:rPr>
          <w:b/>
        </w:rPr>
        <w:t>ANEXO II</w:t>
      </w:r>
    </w:p>
    <w:p w14:paraId="2552FD43" w14:textId="77777777" w:rsidR="00670F98" w:rsidRDefault="006C71FF">
      <w:pPr>
        <w:pStyle w:val="Ttulo1"/>
        <w:numPr>
          <w:ilvl w:val="0"/>
          <w:numId w:val="0"/>
        </w:numPr>
        <w:spacing w:after="345" w:line="259" w:lineRule="auto"/>
        <w:ind w:right="66"/>
        <w:jc w:val="center"/>
      </w:pPr>
      <w:r>
        <w:t>DECLARAÇÃO DA NÃO OCORRÊNCIA DE IMPEDIMENTOS</w:t>
      </w:r>
      <w:r>
        <w:rPr>
          <w:b w:val="0"/>
        </w:rPr>
        <w:t xml:space="preserve"> </w:t>
      </w:r>
    </w:p>
    <w:p w14:paraId="7BCACC34" w14:textId="77777777" w:rsidR="00670F98" w:rsidRDefault="006C71FF">
      <w:pPr>
        <w:spacing w:after="345" w:line="259" w:lineRule="auto"/>
        <w:ind w:left="566" w:right="0" w:firstLine="0"/>
        <w:jc w:val="left"/>
      </w:pPr>
      <w:r>
        <w:rPr>
          <w:b/>
        </w:rPr>
        <w:t xml:space="preserve"> </w:t>
      </w:r>
    </w:p>
    <w:p w14:paraId="2E08D111" w14:textId="77777777" w:rsidR="00670F98" w:rsidRDefault="006C71FF">
      <w:pPr>
        <w:spacing w:after="231"/>
        <w:ind w:left="-15" w:right="50" w:firstLine="566"/>
      </w:pPr>
      <w:r>
        <w:t xml:space="preserve">Declaro para os devidos fins, nos termos do art. 26, </w:t>
      </w:r>
      <w:r>
        <w:rPr>
          <w:b/>
        </w:rPr>
        <w:t>caput</w:t>
      </w:r>
      <w:r>
        <w:t xml:space="preserve">, inciso I, do Decreto nº 6.662, de 28/10/2022, que a </w:t>
      </w:r>
      <w:r>
        <w:rPr>
          <w:i/>
        </w:rPr>
        <w:t xml:space="preserve">[identificação da organização da sociedade civil – OSC] </w:t>
      </w:r>
      <w:r>
        <w:t xml:space="preserve">e seus dirigentes não incorrem em quaisquer das vedações previstas no art. 39 da Lei nº 13.019, de 2014. Nesse sentido, a citada OSC: </w:t>
      </w:r>
    </w:p>
    <w:p w14:paraId="23493B7D" w14:textId="77777777" w:rsidR="00670F98" w:rsidRDefault="006C71FF">
      <w:pPr>
        <w:numPr>
          <w:ilvl w:val="0"/>
          <w:numId w:val="8"/>
        </w:numPr>
        <w:ind w:right="50" w:firstLine="566"/>
      </w:pPr>
      <w:r>
        <w:t xml:space="preserve">Está regularmente constituída ou, se estrangeira, está autorizada a funcionar no </w:t>
      </w:r>
    </w:p>
    <w:p w14:paraId="4B7BFABC" w14:textId="77777777" w:rsidR="00670F98" w:rsidRDefault="006C71FF">
      <w:pPr>
        <w:ind w:left="-5" w:right="50"/>
      </w:pPr>
      <w:r>
        <w:t xml:space="preserve">território nacional; </w:t>
      </w:r>
    </w:p>
    <w:p w14:paraId="6E4ECD58" w14:textId="77777777" w:rsidR="00670F98" w:rsidRDefault="006C71FF">
      <w:pPr>
        <w:numPr>
          <w:ilvl w:val="0"/>
          <w:numId w:val="8"/>
        </w:numPr>
        <w:ind w:right="50" w:firstLine="566"/>
      </w:pPr>
      <w:r>
        <w:t xml:space="preserve">Não foi omissa no dever de prestar contas de parceria anteriormente celebrada; </w:t>
      </w:r>
    </w:p>
    <w:p w14:paraId="60289B02" w14:textId="77777777" w:rsidR="00670F98" w:rsidRDefault="006C71FF">
      <w:pPr>
        <w:numPr>
          <w:ilvl w:val="0"/>
          <w:numId w:val="8"/>
        </w:numPr>
        <w:ind w:right="50" w:firstLine="566"/>
      </w:pPr>
      <w:r>
        <w:t xml:space="preserve">Não tem como dirigente membro de Poder ou do Ministério Público, ou dirigente de órgão ou entidade da administração pública da mesma esfera governamental na qual será celebrado o termo de fomento, estendendo-se a vedação aos respectivos cônjuges ou companheiros, bem como parentes em linha reta, colateral ou por afinidade, até o segundo grau.  </w:t>
      </w:r>
    </w:p>
    <w:p w14:paraId="10CF8740" w14:textId="77777777" w:rsidR="00670F98" w:rsidRDefault="006C71FF">
      <w:pPr>
        <w:numPr>
          <w:ilvl w:val="0"/>
          <w:numId w:val="8"/>
        </w:numPr>
        <w:ind w:right="50" w:firstLine="566"/>
      </w:pPr>
      <w:r>
        <w:t xml:space="preserve">Não teve as contas rejeitadas pela administração pública nos últimos cinco anos, observadas as exceções previstas no art. 39, </w:t>
      </w:r>
      <w:r>
        <w:rPr>
          <w:b/>
        </w:rPr>
        <w:t>caput</w:t>
      </w:r>
      <w:r>
        <w:t xml:space="preserve">, inciso IV, alíneas “a” a “c”, da Lei nº 13.019, de 2014;  </w:t>
      </w:r>
    </w:p>
    <w:p w14:paraId="04846ED5" w14:textId="77777777" w:rsidR="00670F98" w:rsidRDefault="006C71FF">
      <w:pPr>
        <w:numPr>
          <w:ilvl w:val="0"/>
          <w:numId w:val="8"/>
        </w:numPr>
        <w:ind w:right="50" w:firstLine="566"/>
      </w:pPr>
      <w:r>
        <w:t>Não se encontra submetida aos efeitos das sanções de suspensão de participação em licitação e impedimento de contratar com a administração, declaração de inidoneidade para licitar ou contratar com a administração pública, suspensão temporária da participação em chamamento público e impedimento de celebrar parceria ou contrato com órgãos e entidades da esfera de governo da administração pública sancionadora e, por fim, declaração de inidoneidade para participar de chamamento público ou celebrar parceria ou c</w:t>
      </w:r>
      <w:r>
        <w:t xml:space="preserve">ontrato com órgãos e entidades de todas as esferas de governo; </w:t>
      </w:r>
    </w:p>
    <w:p w14:paraId="679C86EA" w14:textId="77777777" w:rsidR="00670F98" w:rsidRDefault="006C71FF">
      <w:pPr>
        <w:numPr>
          <w:ilvl w:val="0"/>
          <w:numId w:val="8"/>
        </w:numPr>
        <w:ind w:right="50" w:firstLine="566"/>
      </w:pPr>
      <w:r>
        <w:t xml:space="preserve">Não teve contas de parceria julgadas irregulares ou rejeitadas por Tribunal ou Conselho de Contas de qualquer esfera da Federação, em decisão irrecorrível, nos últimos 8 (oito) anos; e </w:t>
      </w:r>
    </w:p>
    <w:p w14:paraId="7AF0BF48" w14:textId="77777777" w:rsidR="00670F98" w:rsidRDefault="006C71FF">
      <w:pPr>
        <w:numPr>
          <w:ilvl w:val="0"/>
          <w:numId w:val="8"/>
        </w:numPr>
        <w:ind w:right="50" w:firstLine="566"/>
      </w:pPr>
      <w:r>
        <w:t xml:space="preserve">Não tem entre seus dirigentes pessoa cujas contas relativas a parcerias tenham sido julgadas irregulares ou rejeitadas por Tribunal ou Conselho de Contas de qualquer esfera da Federação, em decisão irrecorrível, nos últimos 8 (oito) anos; julgada responsável por falta grave e inabilitada para o exercício de cargo em comissão ou função de confiança, enquanto durar a inabilitação; ou considerada responsável por ato de improbidade, enquanto durarem os prazos estabelecidos nos incisos I, II e III do art. 12 da </w:t>
      </w:r>
      <w:r>
        <w:t xml:space="preserve">Lei nº 8.429, de 2 de junho de 1992.  </w:t>
      </w:r>
    </w:p>
    <w:p w14:paraId="00E72C2A" w14:textId="77777777" w:rsidR="00670F98" w:rsidRDefault="006C71FF">
      <w:pPr>
        <w:spacing w:after="0" w:line="259" w:lineRule="auto"/>
        <w:ind w:left="566" w:right="0" w:firstLine="0"/>
        <w:jc w:val="left"/>
      </w:pPr>
      <w:r>
        <w:t xml:space="preserve"> </w:t>
      </w:r>
    </w:p>
    <w:p w14:paraId="3F95F63D" w14:textId="77777777" w:rsidR="00670F98" w:rsidRDefault="006C71FF">
      <w:pPr>
        <w:spacing w:after="98" w:line="259" w:lineRule="auto"/>
        <w:ind w:left="566" w:right="0" w:firstLine="0"/>
        <w:jc w:val="left"/>
      </w:pPr>
      <w:r>
        <w:t xml:space="preserve"> </w:t>
      </w:r>
    </w:p>
    <w:p w14:paraId="771457BA" w14:textId="77777777" w:rsidR="00670F98" w:rsidRDefault="006C71FF">
      <w:pPr>
        <w:spacing w:after="225" w:line="259" w:lineRule="auto"/>
        <w:ind w:right="45"/>
        <w:jc w:val="right"/>
      </w:pPr>
      <w:r>
        <w:t xml:space="preserve">Joaçaba - SC, [data] </w:t>
      </w:r>
    </w:p>
    <w:p w14:paraId="62767081" w14:textId="77777777" w:rsidR="00670F98" w:rsidRDefault="006C71FF">
      <w:pPr>
        <w:spacing w:after="225" w:line="259" w:lineRule="auto"/>
        <w:ind w:left="720" w:right="0" w:firstLine="0"/>
        <w:jc w:val="left"/>
      </w:pPr>
      <w:r>
        <w:t xml:space="preserve"> </w:t>
      </w:r>
    </w:p>
    <w:p w14:paraId="74C70177" w14:textId="77777777" w:rsidR="00670F98" w:rsidRDefault="006C71FF">
      <w:pPr>
        <w:spacing w:after="172" w:line="259" w:lineRule="auto"/>
        <w:ind w:left="720" w:right="0" w:firstLine="0"/>
        <w:jc w:val="left"/>
      </w:pPr>
      <w:r>
        <w:rPr>
          <w:b/>
        </w:rPr>
        <w:t xml:space="preserve"> </w:t>
      </w:r>
    </w:p>
    <w:p w14:paraId="1190350F" w14:textId="77777777" w:rsidR="00670F98" w:rsidRDefault="006C71FF">
      <w:pPr>
        <w:ind w:left="2447" w:right="50"/>
      </w:pPr>
      <w:r>
        <w:t xml:space="preserve">[Nome, Cargo e Assinatura do </w:t>
      </w:r>
      <w:r>
        <w:t>Responsável da OSC</w:t>
      </w:r>
      <w:r>
        <w:rPr>
          <w:sz w:val="24"/>
        </w:rPr>
        <w:t>]</w:t>
      </w:r>
      <w:r>
        <w:t xml:space="preserve"> </w:t>
      </w:r>
    </w:p>
    <w:p w14:paraId="3C27ACE5" w14:textId="77777777" w:rsidR="00FC4129" w:rsidRDefault="00FC4129">
      <w:pPr>
        <w:pStyle w:val="Ttulo1"/>
        <w:numPr>
          <w:ilvl w:val="0"/>
          <w:numId w:val="0"/>
        </w:numPr>
        <w:spacing w:line="259" w:lineRule="auto"/>
        <w:ind w:right="60"/>
        <w:jc w:val="center"/>
      </w:pPr>
    </w:p>
    <w:p w14:paraId="5119F917" w14:textId="77777777" w:rsidR="00FC4129" w:rsidRDefault="00FC4129">
      <w:pPr>
        <w:pStyle w:val="Ttulo1"/>
        <w:numPr>
          <w:ilvl w:val="0"/>
          <w:numId w:val="0"/>
        </w:numPr>
        <w:spacing w:line="259" w:lineRule="auto"/>
        <w:ind w:right="60"/>
        <w:jc w:val="center"/>
      </w:pPr>
    </w:p>
    <w:p w14:paraId="7F362DAA" w14:textId="77777777" w:rsidR="00FC4129" w:rsidRDefault="00FC4129">
      <w:pPr>
        <w:pStyle w:val="Ttulo1"/>
        <w:numPr>
          <w:ilvl w:val="0"/>
          <w:numId w:val="0"/>
        </w:numPr>
        <w:spacing w:line="259" w:lineRule="auto"/>
        <w:ind w:right="60"/>
        <w:jc w:val="center"/>
      </w:pPr>
    </w:p>
    <w:p w14:paraId="6450399E" w14:textId="6C75D340" w:rsidR="00670F98" w:rsidRDefault="006C71FF">
      <w:pPr>
        <w:pStyle w:val="Ttulo1"/>
        <w:numPr>
          <w:ilvl w:val="0"/>
          <w:numId w:val="0"/>
        </w:numPr>
        <w:spacing w:line="259" w:lineRule="auto"/>
        <w:ind w:right="60"/>
        <w:jc w:val="center"/>
      </w:pPr>
      <w:r>
        <w:t>ANEXO III</w:t>
      </w:r>
    </w:p>
    <w:p w14:paraId="74BF52F0" w14:textId="77777777" w:rsidR="00670F98" w:rsidRDefault="006C71FF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14:paraId="6ADDBAA5" w14:textId="77777777" w:rsidR="00670F98" w:rsidRDefault="006C71FF">
      <w:pPr>
        <w:spacing w:after="0" w:line="268" w:lineRule="auto"/>
        <w:ind w:left="1827" w:right="0"/>
        <w:jc w:val="left"/>
      </w:pPr>
      <w:r>
        <w:rPr>
          <w:b/>
        </w:rPr>
        <w:t xml:space="preserve">MODELO DE REQUERIMENTO DE CREDENCIAMENTO </w:t>
      </w:r>
    </w:p>
    <w:p w14:paraId="574E36B7" w14:textId="77777777" w:rsidR="00670F98" w:rsidRDefault="006C71FF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6E95DE2C" w14:textId="77777777" w:rsidR="00670F98" w:rsidRDefault="006C71FF">
      <w:pPr>
        <w:spacing w:after="21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6793A12" w14:textId="77777777" w:rsidR="00670F98" w:rsidRDefault="006C71FF">
      <w:pPr>
        <w:pStyle w:val="Ttulo2"/>
        <w:numPr>
          <w:ilvl w:val="0"/>
          <w:numId w:val="0"/>
        </w:numPr>
        <w:spacing w:after="208"/>
        <w:ind w:left="-5" w:right="1160"/>
      </w:pPr>
      <w:r>
        <w:t>À Secretaria Municipal de Comunicação, Cultura, Turismo e Eventos</w:t>
      </w:r>
      <w:r>
        <w:rPr>
          <w:b w:val="0"/>
        </w:rPr>
        <w:t xml:space="preserve"> </w:t>
      </w:r>
      <w:r>
        <w:t>Prefeitura Municipal de Joaçaba/SC</w:t>
      </w:r>
      <w:r>
        <w:rPr>
          <w:b w:val="0"/>
        </w:rPr>
        <w:t xml:space="preserve"> </w:t>
      </w:r>
    </w:p>
    <w:p w14:paraId="73B57038" w14:textId="77777777" w:rsidR="00670F98" w:rsidRDefault="006C71FF">
      <w:pPr>
        <w:spacing w:after="223"/>
        <w:ind w:left="-5" w:right="50"/>
      </w:pPr>
      <w:r>
        <w:rPr>
          <w:b/>
        </w:rPr>
        <w:t>Assunto:</w:t>
      </w:r>
      <w:r>
        <w:t xml:space="preserve"> Requerimento de Credenciamento – </w:t>
      </w:r>
      <w:proofErr w:type="spellStart"/>
      <w:r>
        <w:t>Joaroça</w:t>
      </w:r>
      <w:proofErr w:type="spellEnd"/>
      <w:r>
        <w:t xml:space="preserve"> 2025 </w:t>
      </w:r>
    </w:p>
    <w:p w14:paraId="129F1094" w14:textId="77777777" w:rsidR="00670F98" w:rsidRDefault="006C71FF">
      <w:pPr>
        <w:spacing w:after="226" w:line="243" w:lineRule="auto"/>
        <w:ind w:left="-5" w:right="49"/>
        <w:jc w:val="left"/>
      </w:pPr>
      <w:r>
        <w:t xml:space="preserve">A [nome completo da entidade], inscrita no CNPJ sob o nº [número], com sede à [endereço completo], vem, respeitosamente, requerer o </w:t>
      </w:r>
      <w:r>
        <w:rPr>
          <w:b/>
        </w:rPr>
        <w:t>credenciamento para exploração de barraca de alimentação/bebida</w:t>
      </w:r>
      <w:r>
        <w:t xml:space="preserve"> na 3ª Edição do </w:t>
      </w:r>
      <w:proofErr w:type="spellStart"/>
      <w:r>
        <w:t>Joaroça</w:t>
      </w:r>
      <w:proofErr w:type="spellEnd"/>
      <w:r>
        <w:t xml:space="preserve">, evento promovido por este Município. </w:t>
      </w:r>
    </w:p>
    <w:p w14:paraId="7B4BB788" w14:textId="77777777" w:rsidR="00670F98" w:rsidRDefault="006C71FF">
      <w:pPr>
        <w:spacing w:after="220"/>
        <w:ind w:left="-5" w:right="50"/>
      </w:pPr>
      <w:r>
        <w:t xml:space="preserve">Declara estar ciente e de acordo com as condições estabelecidas no Edital de Chamamento Público nº 01/2025, comprometendo-se a cumprir todas as obrigações previstas. </w:t>
      </w:r>
    </w:p>
    <w:p w14:paraId="22CCDE56" w14:textId="77777777" w:rsidR="00670F98" w:rsidRDefault="006C71FF">
      <w:pPr>
        <w:spacing w:after="225"/>
        <w:ind w:left="-5" w:right="7364"/>
      </w:pPr>
      <w:r>
        <w:t xml:space="preserve">Nestes termos, </w:t>
      </w:r>
      <w:proofErr w:type="gramStart"/>
      <w:r>
        <w:t>Pede</w:t>
      </w:r>
      <w:proofErr w:type="gramEnd"/>
      <w:r>
        <w:t xml:space="preserve"> deferimento. </w:t>
      </w:r>
    </w:p>
    <w:p w14:paraId="287A3B85" w14:textId="77777777" w:rsidR="00670F98" w:rsidRDefault="006C71FF">
      <w:pPr>
        <w:pStyle w:val="Ttulo2"/>
        <w:numPr>
          <w:ilvl w:val="0"/>
          <w:numId w:val="0"/>
        </w:numPr>
        <w:spacing w:after="210"/>
        <w:ind w:left="-5" w:right="0"/>
      </w:pPr>
      <w:r>
        <w:t>Joaçaba/SC, [data]</w:t>
      </w:r>
      <w:r>
        <w:rPr>
          <w:b w:val="0"/>
        </w:rPr>
        <w:t xml:space="preserve"> </w:t>
      </w:r>
    </w:p>
    <w:p w14:paraId="744A3295" w14:textId="77777777" w:rsidR="00670F98" w:rsidRDefault="006C71FF">
      <w:pPr>
        <w:spacing w:after="213" w:line="259" w:lineRule="auto"/>
        <w:ind w:left="0" w:right="0" w:firstLine="0"/>
        <w:jc w:val="left"/>
      </w:pPr>
      <w:r>
        <w:t xml:space="preserve"> </w:t>
      </w:r>
    </w:p>
    <w:p w14:paraId="5D837317" w14:textId="77777777" w:rsidR="00670F98" w:rsidRDefault="006C71FF">
      <w:pPr>
        <w:spacing w:after="26"/>
        <w:ind w:left="-5" w:right="50"/>
      </w:pPr>
      <w:r>
        <w:t xml:space="preserve">[Nome completo do representante legal] </w:t>
      </w:r>
    </w:p>
    <w:p w14:paraId="16E32807" w14:textId="77777777" w:rsidR="00670F98" w:rsidRDefault="006C71FF">
      <w:pPr>
        <w:spacing w:after="31"/>
        <w:ind w:left="-5" w:right="50"/>
      </w:pPr>
      <w:r>
        <w:t xml:space="preserve">[Cargo na entidade] </w:t>
      </w:r>
    </w:p>
    <w:p w14:paraId="238352E3" w14:textId="77777777" w:rsidR="00670F98" w:rsidRDefault="006C71FF">
      <w:pPr>
        <w:spacing w:after="223"/>
        <w:ind w:left="-5" w:right="50"/>
      </w:pPr>
      <w:r>
        <w:t xml:space="preserve">[Assinatura] </w:t>
      </w:r>
    </w:p>
    <w:p w14:paraId="0105202F" w14:textId="77777777" w:rsidR="00FC4129" w:rsidRDefault="00FC4129">
      <w:pPr>
        <w:spacing w:after="223"/>
        <w:ind w:left="-5" w:right="50"/>
      </w:pPr>
    </w:p>
    <w:p w14:paraId="536A8CF1" w14:textId="77777777" w:rsidR="00FC4129" w:rsidRDefault="00FC4129">
      <w:pPr>
        <w:spacing w:after="223"/>
        <w:ind w:left="-5" w:right="50"/>
      </w:pPr>
    </w:p>
    <w:p w14:paraId="5C377923" w14:textId="77777777" w:rsidR="00FC4129" w:rsidRDefault="00FC4129">
      <w:pPr>
        <w:spacing w:after="223"/>
        <w:ind w:left="-5" w:right="50"/>
      </w:pPr>
    </w:p>
    <w:p w14:paraId="459A7611" w14:textId="77777777" w:rsidR="00FC4129" w:rsidRDefault="00FC4129">
      <w:pPr>
        <w:spacing w:after="223"/>
        <w:ind w:left="-5" w:right="50"/>
      </w:pPr>
    </w:p>
    <w:p w14:paraId="6FB5BB93" w14:textId="77777777" w:rsidR="00FC4129" w:rsidRDefault="00FC4129">
      <w:pPr>
        <w:spacing w:after="223"/>
        <w:ind w:left="-5" w:right="50"/>
      </w:pPr>
    </w:p>
    <w:p w14:paraId="0D78C326" w14:textId="77777777" w:rsidR="00FC4129" w:rsidRDefault="00FC4129">
      <w:pPr>
        <w:spacing w:after="223"/>
        <w:ind w:left="-5" w:right="50"/>
      </w:pPr>
    </w:p>
    <w:p w14:paraId="649AC72E" w14:textId="77777777" w:rsidR="00FC4129" w:rsidRDefault="00FC4129">
      <w:pPr>
        <w:spacing w:after="223"/>
        <w:ind w:left="-5" w:right="50"/>
      </w:pPr>
    </w:p>
    <w:p w14:paraId="1D8E19E5" w14:textId="77777777" w:rsidR="00FC4129" w:rsidRDefault="00FC4129">
      <w:pPr>
        <w:spacing w:after="223"/>
        <w:ind w:left="-5" w:right="50"/>
      </w:pPr>
    </w:p>
    <w:p w14:paraId="3A3B4266" w14:textId="77777777" w:rsidR="00FC4129" w:rsidRDefault="00FC4129">
      <w:pPr>
        <w:spacing w:after="223"/>
        <w:ind w:left="-5" w:right="50"/>
      </w:pPr>
    </w:p>
    <w:p w14:paraId="53E2FAD5" w14:textId="77777777" w:rsidR="00FC4129" w:rsidRDefault="00FC4129">
      <w:pPr>
        <w:spacing w:after="223"/>
        <w:ind w:left="-5" w:right="50"/>
      </w:pPr>
    </w:p>
    <w:p w14:paraId="18502F23" w14:textId="77777777" w:rsidR="00FC4129" w:rsidRDefault="00FC4129">
      <w:pPr>
        <w:spacing w:after="223"/>
        <w:ind w:left="-5" w:right="50"/>
      </w:pPr>
    </w:p>
    <w:p w14:paraId="744704D1" w14:textId="77777777" w:rsidR="00FC4129" w:rsidRDefault="00FC4129">
      <w:pPr>
        <w:spacing w:after="223"/>
        <w:ind w:left="-5" w:right="50"/>
      </w:pPr>
    </w:p>
    <w:p w14:paraId="41A68D69" w14:textId="77777777" w:rsidR="00FC4129" w:rsidRDefault="00FC4129">
      <w:pPr>
        <w:spacing w:after="223"/>
        <w:ind w:left="-5" w:right="50"/>
      </w:pPr>
    </w:p>
    <w:p w14:paraId="687940BE" w14:textId="77777777" w:rsidR="00FC4129" w:rsidRDefault="00FC4129">
      <w:pPr>
        <w:spacing w:after="223"/>
        <w:ind w:left="-5" w:right="50"/>
      </w:pPr>
    </w:p>
    <w:p w14:paraId="6EB0C3F1" w14:textId="0F2997B4" w:rsidR="00670F98" w:rsidRDefault="006C71FF" w:rsidP="00FC4129">
      <w:pPr>
        <w:pStyle w:val="Ttulo1"/>
        <w:numPr>
          <w:ilvl w:val="0"/>
          <w:numId w:val="0"/>
        </w:numPr>
        <w:spacing w:line="259" w:lineRule="auto"/>
        <w:ind w:right="58"/>
        <w:jc w:val="center"/>
      </w:pPr>
      <w:r>
        <w:t>ANEXO IV</w:t>
      </w:r>
    </w:p>
    <w:p w14:paraId="0E59F91B" w14:textId="77777777" w:rsidR="00670F98" w:rsidRDefault="006C71FF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14:paraId="2CB627FF" w14:textId="77777777" w:rsidR="00670F98" w:rsidRDefault="006C71FF">
      <w:pPr>
        <w:spacing w:after="0" w:line="259" w:lineRule="auto"/>
        <w:ind w:left="0" w:right="1803" w:firstLine="0"/>
        <w:jc w:val="right"/>
      </w:pPr>
      <w:r>
        <w:rPr>
          <w:b/>
        </w:rPr>
        <w:t xml:space="preserve">MODELO DE PROPOSTA DE OPERAÇÃO DA BARRACA </w:t>
      </w:r>
    </w:p>
    <w:p w14:paraId="63293B66" w14:textId="77777777" w:rsidR="00670F98" w:rsidRDefault="006C71FF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14:paraId="3FD8A91F" w14:textId="77777777" w:rsidR="00670F98" w:rsidRDefault="006C71FF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75DCE7C5" w14:textId="77777777" w:rsidR="00670F98" w:rsidRDefault="006C71FF">
      <w:pPr>
        <w:pStyle w:val="Ttulo2"/>
        <w:numPr>
          <w:ilvl w:val="0"/>
          <w:numId w:val="0"/>
        </w:numPr>
        <w:ind w:left="-5" w:right="0"/>
      </w:pPr>
      <w:r>
        <w:t xml:space="preserve">PROPOSTA DE OPERAÇÃO DE BARRACA – JOAROÇA 2025 </w:t>
      </w:r>
    </w:p>
    <w:p w14:paraId="36B464C8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18B1C01" w14:textId="77777777" w:rsidR="00670F98" w:rsidRDefault="006C71FF">
      <w:pPr>
        <w:ind w:left="-5" w:right="50"/>
      </w:pPr>
      <w:r>
        <w:rPr>
          <w:b/>
        </w:rPr>
        <w:t>Nome da OSC:</w:t>
      </w:r>
      <w:r>
        <w:t xml:space="preserve"> [nome completo] </w:t>
      </w:r>
    </w:p>
    <w:p w14:paraId="10BE39EB" w14:textId="77777777" w:rsidR="00670F98" w:rsidRDefault="006C71FF">
      <w:pPr>
        <w:ind w:left="-5" w:right="50"/>
      </w:pPr>
      <w:r>
        <w:rPr>
          <w:b/>
        </w:rPr>
        <w:t>CNPJ:</w:t>
      </w:r>
      <w:r>
        <w:t xml:space="preserve"> [número] </w:t>
      </w:r>
    </w:p>
    <w:p w14:paraId="6CC0A0E5" w14:textId="77777777" w:rsidR="00670F98" w:rsidRDefault="006C71FF">
      <w:pPr>
        <w:pStyle w:val="Ttulo2"/>
        <w:numPr>
          <w:ilvl w:val="0"/>
          <w:numId w:val="0"/>
        </w:numPr>
        <w:ind w:left="-5" w:right="0"/>
      </w:pPr>
      <w:r>
        <w:t>Responsável pela barraca:</w:t>
      </w:r>
      <w:r>
        <w:rPr>
          <w:b w:val="0"/>
        </w:rPr>
        <w:t xml:space="preserve"> [nome completo] </w:t>
      </w:r>
      <w:r>
        <w:t>Telefone/WhatsApp:</w:t>
      </w:r>
      <w:r>
        <w:rPr>
          <w:b w:val="0"/>
        </w:rPr>
        <w:t xml:space="preserve"> [número] </w:t>
      </w:r>
      <w:r>
        <w:t>E-mail para contato:</w:t>
      </w:r>
      <w:r>
        <w:rPr>
          <w:b w:val="0"/>
        </w:rPr>
        <w:t xml:space="preserve"> [e-mail] </w:t>
      </w:r>
    </w:p>
    <w:p w14:paraId="34E957B2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6D60DB8" w14:textId="77777777" w:rsidR="00670F98" w:rsidRDefault="006C71FF">
      <w:pPr>
        <w:spacing w:after="0" w:line="268" w:lineRule="auto"/>
        <w:ind w:left="-5" w:right="0"/>
        <w:jc w:val="left"/>
      </w:pPr>
      <w:r>
        <w:rPr>
          <w:b/>
        </w:rPr>
        <w:t xml:space="preserve">1. Seleção da barraca pretendida: </w:t>
      </w:r>
    </w:p>
    <w:p w14:paraId="0CD945AE" w14:textId="53A99D12" w:rsidR="00670F98" w:rsidRDefault="006C71FF">
      <w:pPr>
        <w:ind w:left="-5" w:right="50"/>
      </w:pPr>
      <w:r>
        <w:t>(Assinale uma única opção.</w:t>
      </w:r>
      <w:r w:rsidR="00AC64B3">
        <w:t xml:space="preserve"> Em caso de empate a</w:t>
      </w:r>
      <w:r>
        <w:t xml:space="preserve"> concessão será por </w:t>
      </w:r>
      <w:r w:rsidR="00AC64B3">
        <w:t>sorteio, conforme previsto no edital</w:t>
      </w:r>
      <w:r>
        <w:t xml:space="preserve">) </w:t>
      </w:r>
    </w:p>
    <w:p w14:paraId="0652E52D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52EB555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Pastel </w:t>
      </w:r>
    </w:p>
    <w:p w14:paraId="5BEF4A61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Cachorro-quente </w:t>
      </w:r>
    </w:p>
    <w:p w14:paraId="0605568A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Pinhão </w:t>
      </w:r>
    </w:p>
    <w:p w14:paraId="15D5A3CF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Pipoca </w:t>
      </w:r>
    </w:p>
    <w:p w14:paraId="3FF9EE1A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Doces típicos (pé de moleque, cocada, bolos etc.) </w:t>
      </w:r>
    </w:p>
    <w:p w14:paraId="7230343C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Bebidas não alcoólicas (refrigerante, suco, água, energético) </w:t>
      </w:r>
    </w:p>
    <w:p w14:paraId="3E50C501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Chopp </w:t>
      </w:r>
    </w:p>
    <w:p w14:paraId="3BA27DB9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Quentão </w:t>
      </w:r>
    </w:p>
    <w:p w14:paraId="63BDEB2F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Brincadeiras juninas (pesca, argola, estalinho) </w:t>
      </w:r>
    </w:p>
    <w:p w14:paraId="07F46722" w14:textId="77777777" w:rsidR="00670F98" w:rsidRDefault="006C71FF">
      <w:pPr>
        <w:ind w:left="-5" w:right="50"/>
      </w:pPr>
      <w:proofErr w:type="gramStart"/>
      <w:r>
        <w:t>[ ]</w:t>
      </w:r>
      <w:proofErr w:type="gramEnd"/>
      <w:r>
        <w:t xml:space="preserve"> </w:t>
      </w:r>
      <w:proofErr w:type="spellStart"/>
      <w:r>
        <w:t>Xixo</w:t>
      </w:r>
      <w:proofErr w:type="spellEnd"/>
      <w:r>
        <w:t xml:space="preserve"> </w:t>
      </w:r>
    </w:p>
    <w:p w14:paraId="6453F3A4" w14:textId="35C4C9DF" w:rsidR="00AC64B3" w:rsidRDefault="00AC64B3">
      <w:pPr>
        <w:ind w:left="-5" w:right="50"/>
      </w:pPr>
      <w:proofErr w:type="gramStart"/>
      <w:r>
        <w:t>[ ]</w:t>
      </w:r>
      <w:proofErr w:type="gramEnd"/>
      <w:r>
        <w:t xml:space="preserve"> </w:t>
      </w:r>
      <w:r w:rsidRPr="00AC64B3">
        <w:t>Comidas típicas (entrevero, caldo de feijão, caldo verde, carreteiro, paella caipira)</w:t>
      </w:r>
    </w:p>
    <w:p w14:paraId="46253CE5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D9E0A37" w14:textId="77777777" w:rsidR="00670F98" w:rsidRDefault="006C71FF">
      <w:pPr>
        <w:spacing w:after="0" w:line="268" w:lineRule="auto"/>
        <w:ind w:left="-5" w:right="0"/>
        <w:jc w:val="left"/>
      </w:pPr>
      <w:r>
        <w:rPr>
          <w:b/>
        </w:rPr>
        <w:t xml:space="preserve">2. Planejamento de atuação e ambientação da barraca: </w:t>
      </w:r>
    </w:p>
    <w:p w14:paraId="52FA9E78" w14:textId="77777777" w:rsidR="00670F98" w:rsidRDefault="006C71FF">
      <w:pPr>
        <w:ind w:left="-5" w:right="50"/>
      </w:pPr>
      <w:r>
        <w:t xml:space="preserve">(Descreva como será feita a decoração, organização e operação.) </w:t>
      </w:r>
    </w:p>
    <w:p w14:paraId="739E4E29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B2982AB" w14:textId="77777777" w:rsidR="00670F98" w:rsidRDefault="006C71FF">
      <w:pPr>
        <w:ind w:left="-5" w:right="50"/>
      </w:pPr>
      <w:r>
        <w:t xml:space="preserve">[Nome do representante legal] </w:t>
      </w:r>
    </w:p>
    <w:p w14:paraId="228692B2" w14:textId="77777777" w:rsidR="00670F98" w:rsidRDefault="006C71FF">
      <w:pPr>
        <w:ind w:left="-5" w:right="50"/>
      </w:pPr>
      <w:r>
        <w:t xml:space="preserve">[Assinatura] </w:t>
      </w:r>
    </w:p>
    <w:p w14:paraId="00ABF7F4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11F8ED5E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24E17D22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4AA5A64F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687686F2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476ECFB9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553DA2D9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04A7C3B3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5584F5BE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3576CD63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330DB5EC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62493BAD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7F443DD7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025E9AD8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4725D489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5E9FEF55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700B2605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07DC81AC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6565E2B1" w14:textId="77777777" w:rsidR="00FC4129" w:rsidRDefault="00FC4129">
      <w:pPr>
        <w:spacing w:after="0" w:line="259" w:lineRule="auto"/>
        <w:ind w:right="64"/>
        <w:jc w:val="center"/>
        <w:rPr>
          <w:b/>
        </w:rPr>
      </w:pPr>
    </w:p>
    <w:p w14:paraId="1FB66F76" w14:textId="798A532C" w:rsidR="00670F98" w:rsidRDefault="006C71FF">
      <w:pPr>
        <w:spacing w:after="0" w:line="259" w:lineRule="auto"/>
        <w:ind w:right="64"/>
        <w:jc w:val="center"/>
      </w:pPr>
      <w:r>
        <w:rPr>
          <w:b/>
        </w:rPr>
        <w:t>ANEXO V</w:t>
      </w:r>
    </w:p>
    <w:p w14:paraId="34DECF92" w14:textId="77777777" w:rsidR="00670F98" w:rsidRDefault="006C71FF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14:paraId="62CDD560" w14:textId="77777777" w:rsidR="00670F98" w:rsidRDefault="006C71FF">
      <w:pPr>
        <w:pStyle w:val="Ttulo1"/>
        <w:numPr>
          <w:ilvl w:val="0"/>
          <w:numId w:val="0"/>
        </w:numPr>
        <w:spacing w:line="259" w:lineRule="auto"/>
        <w:jc w:val="center"/>
      </w:pPr>
      <w:r>
        <w:t xml:space="preserve">MODELO DE RELATÓRIO SIMPLES DE PRESTAÇÃO DE CONTAS </w:t>
      </w:r>
    </w:p>
    <w:p w14:paraId="0D7FACB4" w14:textId="77777777" w:rsidR="00670F98" w:rsidRDefault="006C71FF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76112D49" w14:textId="77777777" w:rsidR="00670F98" w:rsidRDefault="006C71FF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C0336B2" w14:textId="77777777" w:rsidR="00670F98" w:rsidRDefault="006C71FF">
      <w:pPr>
        <w:pStyle w:val="Ttulo2"/>
        <w:numPr>
          <w:ilvl w:val="0"/>
          <w:numId w:val="0"/>
        </w:numPr>
        <w:ind w:left="-5" w:right="0"/>
      </w:pPr>
      <w:r>
        <w:t xml:space="preserve">RELATÓRIO SIMPLES DE PRESTAÇÃO DE CONTAS – JOAROÇA 2025 </w:t>
      </w:r>
    </w:p>
    <w:p w14:paraId="7255F0CD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603D3C5" w14:textId="77777777" w:rsidR="00670F98" w:rsidRDefault="006C71FF">
      <w:pPr>
        <w:ind w:left="-5" w:right="50"/>
      </w:pPr>
      <w:r>
        <w:rPr>
          <w:b/>
        </w:rPr>
        <w:t>Nome da OSC:</w:t>
      </w:r>
      <w:r>
        <w:t xml:space="preserve"> [nome completo] </w:t>
      </w:r>
    </w:p>
    <w:p w14:paraId="3BE00A9A" w14:textId="77777777" w:rsidR="00670F98" w:rsidRDefault="006C71FF">
      <w:pPr>
        <w:ind w:left="-5" w:right="50"/>
      </w:pPr>
      <w:r>
        <w:rPr>
          <w:b/>
        </w:rPr>
        <w:t>CNPJ:</w:t>
      </w:r>
      <w:r>
        <w:t xml:space="preserve"> [número] </w:t>
      </w:r>
    </w:p>
    <w:p w14:paraId="1D038E37" w14:textId="77777777" w:rsidR="00670F98" w:rsidRDefault="006C71FF">
      <w:pPr>
        <w:pStyle w:val="Ttulo2"/>
        <w:numPr>
          <w:ilvl w:val="0"/>
          <w:numId w:val="0"/>
        </w:numPr>
        <w:ind w:left="-5" w:right="0"/>
      </w:pPr>
      <w:r>
        <w:t>Responsável pela barraca:</w:t>
      </w:r>
      <w:r>
        <w:rPr>
          <w:b w:val="0"/>
        </w:rPr>
        <w:t xml:space="preserve"> [nome completo] </w:t>
      </w:r>
      <w:r>
        <w:t>Telefone/WhatsApp:</w:t>
      </w:r>
      <w:r>
        <w:rPr>
          <w:b w:val="0"/>
        </w:rPr>
        <w:t xml:space="preserve"> [número] </w:t>
      </w:r>
      <w:r>
        <w:t>E-mail para contato:</w:t>
      </w:r>
      <w:r>
        <w:rPr>
          <w:b w:val="0"/>
        </w:rPr>
        <w:t xml:space="preserve"> [e-mail] </w:t>
      </w:r>
    </w:p>
    <w:p w14:paraId="2C738669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6F826FC" w14:textId="77777777" w:rsidR="00670F98" w:rsidRDefault="006C71FF">
      <w:pPr>
        <w:numPr>
          <w:ilvl w:val="0"/>
          <w:numId w:val="9"/>
        </w:numPr>
        <w:spacing w:after="0" w:line="268" w:lineRule="auto"/>
        <w:ind w:right="0" w:hanging="247"/>
        <w:jc w:val="left"/>
      </w:pPr>
      <w:r>
        <w:rPr>
          <w:b/>
        </w:rPr>
        <w:t>Valor total arrecadado durante o evento</w:t>
      </w:r>
      <w:r>
        <w:t xml:space="preserve">: </w:t>
      </w:r>
      <w:r>
        <w:rPr>
          <w:b/>
        </w:rPr>
        <w:t xml:space="preserve"> </w:t>
      </w:r>
    </w:p>
    <w:p w14:paraId="58FC7E44" w14:textId="77777777" w:rsidR="00670F98" w:rsidRDefault="006C71FF">
      <w:pPr>
        <w:spacing w:after="213" w:line="259" w:lineRule="auto"/>
        <w:ind w:left="720" w:right="0" w:firstLine="0"/>
        <w:jc w:val="left"/>
      </w:pPr>
      <w:r>
        <w:t xml:space="preserve"> </w:t>
      </w:r>
    </w:p>
    <w:p w14:paraId="6984E60B" w14:textId="77777777" w:rsidR="00670F98" w:rsidRDefault="006C71FF">
      <w:pPr>
        <w:ind w:left="-5" w:right="50"/>
      </w:pPr>
      <w:r>
        <w:t>R$ ____________</w:t>
      </w:r>
      <w:r>
        <w:rPr>
          <w:b/>
        </w:rPr>
        <w:t xml:space="preserve"> </w:t>
      </w:r>
    </w:p>
    <w:p w14:paraId="2A7A310E" w14:textId="77777777" w:rsidR="00670F98" w:rsidRDefault="006C71FF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CB89FA2" w14:textId="77777777" w:rsidR="00670F98" w:rsidRDefault="006C71FF">
      <w:pPr>
        <w:numPr>
          <w:ilvl w:val="0"/>
          <w:numId w:val="9"/>
        </w:numPr>
        <w:spacing w:after="0" w:line="268" w:lineRule="auto"/>
        <w:ind w:right="0" w:hanging="247"/>
        <w:jc w:val="left"/>
      </w:pPr>
      <w:r>
        <w:rPr>
          <w:b/>
        </w:rPr>
        <w:t xml:space="preserve">Custos operacionais estimados (ingredientes, materiais, </w:t>
      </w:r>
      <w:proofErr w:type="gramStart"/>
      <w:r>
        <w:rPr>
          <w:b/>
        </w:rPr>
        <w:t>transporte, etc.</w:t>
      </w:r>
      <w:proofErr w:type="gramEnd"/>
      <w:r>
        <w:rPr>
          <w:b/>
        </w:rPr>
        <w:t xml:space="preserve">): </w:t>
      </w:r>
      <w:r>
        <w:t xml:space="preserve"> </w:t>
      </w:r>
    </w:p>
    <w:p w14:paraId="41D0D082" w14:textId="77777777" w:rsidR="00670F98" w:rsidRDefault="006C71FF">
      <w:pPr>
        <w:spacing w:after="215" w:line="259" w:lineRule="auto"/>
        <w:ind w:left="720" w:right="0" w:firstLine="0"/>
        <w:jc w:val="left"/>
      </w:pPr>
      <w:r>
        <w:t xml:space="preserve"> </w:t>
      </w:r>
    </w:p>
    <w:p w14:paraId="02DBF016" w14:textId="77777777" w:rsidR="00670F98" w:rsidRDefault="006C71FF">
      <w:pPr>
        <w:ind w:left="-5" w:right="50"/>
      </w:pPr>
      <w:r>
        <w:t xml:space="preserve">R$ ____________ </w:t>
      </w:r>
    </w:p>
    <w:p w14:paraId="4A961BD6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BB6C226" w14:textId="77777777" w:rsidR="00670F98" w:rsidRDefault="006C71FF">
      <w:pPr>
        <w:numPr>
          <w:ilvl w:val="0"/>
          <w:numId w:val="9"/>
        </w:numPr>
        <w:spacing w:after="0" w:line="268" w:lineRule="auto"/>
        <w:ind w:right="0" w:hanging="247"/>
        <w:jc w:val="left"/>
      </w:pPr>
      <w:r>
        <w:rPr>
          <w:b/>
        </w:rPr>
        <w:t xml:space="preserve">Valor líquido arrecadado:  </w:t>
      </w:r>
    </w:p>
    <w:p w14:paraId="2D4321BE" w14:textId="77777777" w:rsidR="00670F98" w:rsidRDefault="006C71FF">
      <w:pPr>
        <w:spacing w:after="215" w:line="259" w:lineRule="auto"/>
        <w:ind w:left="720" w:right="0" w:firstLine="0"/>
        <w:jc w:val="left"/>
      </w:pPr>
      <w:r>
        <w:t xml:space="preserve"> </w:t>
      </w:r>
    </w:p>
    <w:p w14:paraId="03724C45" w14:textId="77777777" w:rsidR="00670F98" w:rsidRDefault="006C71FF">
      <w:pPr>
        <w:ind w:left="-5" w:right="50"/>
      </w:pPr>
      <w:r>
        <w:t>R$ ____________</w:t>
      </w:r>
      <w:r>
        <w:rPr>
          <w:b/>
        </w:rPr>
        <w:t xml:space="preserve"> </w:t>
      </w:r>
    </w:p>
    <w:p w14:paraId="52E4A92A" w14:textId="77777777" w:rsidR="00670F98" w:rsidRDefault="006C71FF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93A8FA5" w14:textId="77777777" w:rsidR="00670F98" w:rsidRDefault="006C71FF">
      <w:pPr>
        <w:numPr>
          <w:ilvl w:val="0"/>
          <w:numId w:val="9"/>
        </w:numPr>
        <w:spacing w:after="0" w:line="268" w:lineRule="auto"/>
        <w:ind w:right="0" w:hanging="247"/>
        <w:jc w:val="left"/>
      </w:pPr>
      <w:r>
        <w:rPr>
          <w:b/>
        </w:rPr>
        <w:t xml:space="preserve">Destinação dos recursos arrecadados: </w:t>
      </w:r>
    </w:p>
    <w:p w14:paraId="46A5692F" w14:textId="77777777" w:rsidR="00670F98" w:rsidRDefault="006C71FF">
      <w:pPr>
        <w:ind w:left="-5" w:right="50"/>
      </w:pPr>
      <w:r>
        <w:t xml:space="preserve">(Descreva brevemente como os recursos serão utilizados pela entidade – exemplo: </w:t>
      </w:r>
    </w:p>
    <w:p w14:paraId="52C10B69" w14:textId="77777777" w:rsidR="00670F98" w:rsidRDefault="006C71FF">
      <w:pPr>
        <w:ind w:left="-5" w:right="50"/>
      </w:pPr>
      <w:r>
        <w:t xml:space="preserve">manutenção de projetos sociais, compra de materiais, atividades com </w:t>
      </w:r>
      <w:proofErr w:type="gramStart"/>
      <w:r>
        <w:t>crianças, etc.</w:t>
      </w:r>
      <w:proofErr w:type="gramEnd"/>
      <w:r>
        <w:t xml:space="preserve">) </w:t>
      </w:r>
    </w:p>
    <w:p w14:paraId="52DFA518" w14:textId="77777777" w:rsidR="00670F98" w:rsidRDefault="006C71FF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8CD5D69" w14:textId="77777777" w:rsidR="00670F98" w:rsidRDefault="006C71FF">
      <w:pPr>
        <w:spacing w:after="0" w:line="268" w:lineRule="auto"/>
        <w:ind w:left="-5" w:right="0"/>
        <w:jc w:val="left"/>
      </w:pPr>
      <w:r>
        <w:rPr>
          <w:b/>
        </w:rPr>
        <w:t xml:space="preserve">Declaro, sob as penas da lei, que as informações acima são verdadeiras. </w:t>
      </w:r>
    </w:p>
    <w:p w14:paraId="2985813A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1BB601F" w14:textId="77777777" w:rsidR="00670F98" w:rsidRDefault="006C71FF">
      <w:pPr>
        <w:ind w:left="-5" w:right="50"/>
      </w:pPr>
      <w:r>
        <w:t xml:space="preserve">Joaçaba/SC, [data] </w:t>
      </w:r>
    </w:p>
    <w:p w14:paraId="0C6334C5" w14:textId="77777777" w:rsidR="00670F98" w:rsidRDefault="006C71F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4EC2330" w14:textId="77777777" w:rsidR="00670F98" w:rsidRDefault="006C71FF">
      <w:pPr>
        <w:ind w:left="-5" w:right="50"/>
      </w:pPr>
      <w:r>
        <w:t xml:space="preserve">[Nome do representante legal] </w:t>
      </w:r>
    </w:p>
    <w:p w14:paraId="020ECD10" w14:textId="77777777" w:rsidR="00670F98" w:rsidRDefault="006C71FF">
      <w:pPr>
        <w:ind w:left="-5" w:right="50"/>
      </w:pPr>
      <w:r>
        <w:t xml:space="preserve">[Assinatura] </w:t>
      </w:r>
    </w:p>
    <w:p w14:paraId="0CDD80D5" w14:textId="77777777" w:rsidR="00670F98" w:rsidRDefault="006C71FF">
      <w:pPr>
        <w:spacing w:after="0" w:line="259" w:lineRule="auto"/>
        <w:ind w:left="0" w:right="12" w:firstLine="0"/>
        <w:jc w:val="center"/>
      </w:pPr>
      <w:r>
        <w:rPr>
          <w:rFonts w:ascii="Calibri" w:eastAsia="Calibri" w:hAnsi="Calibri" w:cs="Calibri"/>
        </w:rPr>
        <w:t xml:space="preserve"> </w:t>
      </w:r>
    </w:p>
    <w:sectPr w:rsidR="00670F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63" w:right="1120" w:bottom="928" w:left="1702" w:header="720" w:footer="4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80BD0" w14:textId="77777777" w:rsidR="00AF56A3" w:rsidRDefault="00AF56A3">
      <w:pPr>
        <w:spacing w:after="0" w:line="240" w:lineRule="auto"/>
      </w:pPr>
      <w:r>
        <w:separator/>
      </w:r>
    </w:p>
  </w:endnote>
  <w:endnote w:type="continuationSeparator" w:id="0">
    <w:p w14:paraId="6B78990A" w14:textId="77777777" w:rsidR="00AF56A3" w:rsidRDefault="00AF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EB80" w14:textId="77777777" w:rsidR="00670F98" w:rsidRDefault="006C71FF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EB5B" w14:textId="77777777" w:rsidR="00670F98" w:rsidRDefault="006C71FF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807F" w14:textId="77777777" w:rsidR="00670F98" w:rsidRDefault="006C71FF">
    <w:pPr>
      <w:spacing w:after="0" w:line="259" w:lineRule="auto"/>
      <w:ind w:left="0" w:right="6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7C6E8" w14:textId="77777777" w:rsidR="00AF56A3" w:rsidRDefault="00AF56A3">
      <w:pPr>
        <w:spacing w:after="0" w:line="240" w:lineRule="auto"/>
      </w:pPr>
      <w:r>
        <w:separator/>
      </w:r>
    </w:p>
  </w:footnote>
  <w:footnote w:type="continuationSeparator" w:id="0">
    <w:p w14:paraId="473747A1" w14:textId="77777777" w:rsidR="00AF56A3" w:rsidRDefault="00AF5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1134A" w14:textId="77777777" w:rsidR="00670F98" w:rsidRDefault="006C71FF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6388D62" wp14:editId="0294B5C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89518" cy="10058399"/>
              <wp:effectExtent l="0" t="0" r="0" b="0"/>
              <wp:wrapNone/>
              <wp:docPr id="11469" name="Group 114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9518" cy="10058399"/>
                        <a:chOff x="0" y="0"/>
                        <a:chExt cx="7589518" cy="10058399"/>
                      </a:xfrm>
                    </wpg:grpSpPr>
                    <pic:pic xmlns:pic="http://schemas.openxmlformats.org/drawingml/2006/picture">
                      <pic:nvPicPr>
                        <pic:cNvPr id="11470" name="Picture 114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1" cy="10055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469" style="width:597.6pt;height:792pt;position:absolute;z-index:-2147483648;mso-position-horizontal-relative:page;mso-position-horizontal:absolute;margin-left:0pt;mso-position-vertical-relative:page;margin-top:0pt;" coordsize="75895,100583">
              <v:shape id="Picture 11470" style="position:absolute;width:75895;height:100553;left:0;top:0;" filled="f">
                <v:imagedata r:id="rId7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2C7E" w14:textId="77777777" w:rsidR="00670F98" w:rsidRDefault="006C71FF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E0E7095" wp14:editId="2B01BD1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89518" cy="10058399"/>
              <wp:effectExtent l="0" t="0" r="0" b="0"/>
              <wp:wrapNone/>
              <wp:docPr id="11459" name="Group 114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9518" cy="10058399"/>
                        <a:chOff x="0" y="0"/>
                        <a:chExt cx="7589518" cy="10058399"/>
                      </a:xfrm>
                    </wpg:grpSpPr>
                    <pic:pic xmlns:pic="http://schemas.openxmlformats.org/drawingml/2006/picture">
                      <pic:nvPicPr>
                        <pic:cNvPr id="11460" name="Picture 1146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1" cy="10055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459" style="width:597.6pt;height:792pt;position:absolute;z-index:-2147483648;mso-position-horizontal-relative:page;mso-position-horizontal:absolute;margin-left:0pt;mso-position-vertical-relative:page;margin-top:0pt;" coordsize="75895,100583">
              <v:shape id="Picture 11460" style="position:absolute;width:75895;height:100553;left:0;top:0;" filled="f">
                <v:imagedata r:id="rId7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72326" w14:textId="77777777" w:rsidR="00670F98" w:rsidRDefault="006C71FF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CBF748A" wp14:editId="57E6CEE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89518" cy="10058399"/>
              <wp:effectExtent l="0" t="0" r="0" b="0"/>
              <wp:wrapNone/>
              <wp:docPr id="11449" name="Group 114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9518" cy="10058399"/>
                        <a:chOff x="0" y="0"/>
                        <a:chExt cx="7589518" cy="10058399"/>
                      </a:xfrm>
                    </wpg:grpSpPr>
                    <pic:pic xmlns:pic="http://schemas.openxmlformats.org/drawingml/2006/picture">
                      <pic:nvPicPr>
                        <pic:cNvPr id="11450" name="Picture 1145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1" cy="1005535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449" style="width:597.6pt;height:792pt;position:absolute;z-index:-2147483648;mso-position-horizontal-relative:page;mso-position-horizontal:absolute;margin-left:0pt;mso-position-vertical-relative:page;margin-top:0pt;" coordsize="75895,100583">
              <v:shape id="Picture 11450" style="position:absolute;width:75895;height:100553;left:0;top:0;" filled="f">
                <v:imagedata r:id="rId7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0526B"/>
    <w:multiLevelType w:val="hybridMultilevel"/>
    <w:tmpl w:val="1C1CAF66"/>
    <w:lvl w:ilvl="0" w:tplc="5C326694">
      <w:start w:val="1"/>
      <w:numFmt w:val="bullet"/>
      <w:lvlText w:val="➢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0664B6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9CBD00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DCF39E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882AA0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EA2CB0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B4C3B4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18947C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DEFA9E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981E12"/>
    <w:multiLevelType w:val="hybridMultilevel"/>
    <w:tmpl w:val="82F8D934"/>
    <w:lvl w:ilvl="0" w:tplc="459E2A2A">
      <w:start w:val="1"/>
      <w:numFmt w:val="upperRoman"/>
      <w:lvlText w:val="%1."/>
      <w:lvlJc w:val="left"/>
      <w:pPr>
        <w:ind w:left="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9E61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C8F8D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42248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8EB6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4CA3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209F0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C0A2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8674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DB5ED0"/>
    <w:multiLevelType w:val="hybridMultilevel"/>
    <w:tmpl w:val="4118B1CA"/>
    <w:lvl w:ilvl="0" w:tplc="1980C854">
      <w:start w:val="2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7A23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62DEC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D4A7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84A6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B0740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F0D50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5AAF6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E291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3959EB"/>
    <w:multiLevelType w:val="hybridMultilevel"/>
    <w:tmpl w:val="98B6F626"/>
    <w:lvl w:ilvl="0" w:tplc="C02E52B2">
      <w:start w:val="1"/>
      <w:numFmt w:val="lowerLetter"/>
      <w:lvlText w:val="%1)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02DA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BAFE6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1A67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1C64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6A170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88BBE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DC5E1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E42C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D02B9C"/>
    <w:multiLevelType w:val="hybridMultilevel"/>
    <w:tmpl w:val="9A16A89C"/>
    <w:lvl w:ilvl="0" w:tplc="0AEC7BFC">
      <w:start w:val="2"/>
      <w:numFmt w:val="upperRoman"/>
      <w:lvlText w:val="%1."/>
      <w:lvlJc w:val="left"/>
      <w:pPr>
        <w:ind w:left="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9E91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D46D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12A8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6E97E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9473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3A85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7AC8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1480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4F3203"/>
    <w:multiLevelType w:val="multilevel"/>
    <w:tmpl w:val="A32AE952"/>
    <w:lvl w:ilvl="0">
      <w:start w:val="6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7F203D1"/>
    <w:multiLevelType w:val="hybridMultilevel"/>
    <w:tmpl w:val="20884A64"/>
    <w:lvl w:ilvl="0" w:tplc="2DE2982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0C7D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3A4AB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2E54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E4F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AAD3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D81AF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A834E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6A1F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AA551E"/>
    <w:multiLevelType w:val="multilevel"/>
    <w:tmpl w:val="2F74DEBE"/>
    <w:lvl w:ilvl="0">
      <w:start w:val="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Ttulo2"/>
      <w:lvlText w:val="%1.%2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9E4D9A"/>
    <w:multiLevelType w:val="hybridMultilevel"/>
    <w:tmpl w:val="ACE8D8D2"/>
    <w:lvl w:ilvl="0" w:tplc="73F4F38A">
      <w:start w:val="3"/>
      <w:numFmt w:val="upperRoman"/>
      <w:lvlText w:val="%1."/>
      <w:lvlJc w:val="left"/>
      <w:pPr>
        <w:ind w:left="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6C9D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D60C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48E9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34DF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3E622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B8B9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6CF2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F6BAB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0324DB"/>
    <w:multiLevelType w:val="hybridMultilevel"/>
    <w:tmpl w:val="544C7C76"/>
    <w:lvl w:ilvl="0" w:tplc="470E57F2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E00FD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EC96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F23A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0E4B8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E87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0ADDF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BA5C5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283B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6780524">
    <w:abstractNumId w:val="9"/>
  </w:num>
  <w:num w:numId="2" w16cid:durableId="633101880">
    <w:abstractNumId w:val="2"/>
  </w:num>
  <w:num w:numId="3" w16cid:durableId="495849669">
    <w:abstractNumId w:val="3"/>
  </w:num>
  <w:num w:numId="4" w16cid:durableId="25182230">
    <w:abstractNumId w:val="4"/>
  </w:num>
  <w:num w:numId="5" w16cid:durableId="31158099">
    <w:abstractNumId w:val="5"/>
  </w:num>
  <w:num w:numId="6" w16cid:durableId="1919434861">
    <w:abstractNumId w:val="1"/>
  </w:num>
  <w:num w:numId="7" w16cid:durableId="697853749">
    <w:abstractNumId w:val="8"/>
  </w:num>
  <w:num w:numId="8" w16cid:durableId="1618099230">
    <w:abstractNumId w:val="0"/>
  </w:num>
  <w:num w:numId="9" w16cid:durableId="528377261">
    <w:abstractNumId w:val="6"/>
  </w:num>
  <w:num w:numId="10" w16cid:durableId="5944838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F98"/>
    <w:rsid w:val="0010471A"/>
    <w:rsid w:val="00342E85"/>
    <w:rsid w:val="003F4A11"/>
    <w:rsid w:val="005C620C"/>
    <w:rsid w:val="00670F98"/>
    <w:rsid w:val="006C71FF"/>
    <w:rsid w:val="00AC64B3"/>
    <w:rsid w:val="00AF56A3"/>
    <w:rsid w:val="00FC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094D"/>
  <w15:docId w15:val="{67710E5E-133D-409A-B924-526A225A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right="57" w:hanging="10"/>
      <w:jc w:val="both"/>
    </w:pPr>
    <w:rPr>
      <w:rFonts w:ascii="Arial" w:eastAsia="Arial" w:hAnsi="Arial" w:cs="Arial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10"/>
      </w:numPr>
      <w:spacing w:after="0" w:line="268" w:lineRule="auto"/>
      <w:ind w:left="10" w:right="65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numPr>
        <w:ilvl w:val="1"/>
        <w:numId w:val="10"/>
      </w:numPr>
      <w:spacing w:after="0" w:line="268" w:lineRule="auto"/>
      <w:ind w:left="10" w:right="65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Arial" w:eastAsia="Arial" w:hAnsi="Arial" w:cs="Arial"/>
      <w:b/>
      <w:color w:val="000000"/>
      <w:sz w:val="22"/>
    </w:rPr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FC412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0471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04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CCA35-F1AE-4568-BA10-E193D5475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2617</Words>
  <Characters>14134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Ligia Adriane</dc:creator>
  <cp:keywords/>
  <cp:lastModifiedBy>Paulo Guilherme Krause</cp:lastModifiedBy>
  <cp:revision>2</cp:revision>
  <dcterms:created xsi:type="dcterms:W3CDTF">2025-06-02T19:59:00Z</dcterms:created>
  <dcterms:modified xsi:type="dcterms:W3CDTF">2025-06-02T19:59:00Z</dcterms:modified>
</cp:coreProperties>
</file>