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7A5877" w14:textId="77777777" w:rsidR="0025275F" w:rsidRPr="00A71FCC" w:rsidRDefault="0025275F" w:rsidP="00A71FCC">
      <w:pPr>
        <w:spacing w:after="0" w:line="240" w:lineRule="auto"/>
        <w:jc w:val="center"/>
        <w:rPr>
          <w:rFonts w:ascii="Arial" w:eastAsia="Times New Roman" w:hAnsi="Arial" w:cs="Arial"/>
          <w:b/>
          <w:sz w:val="20"/>
          <w:szCs w:val="20"/>
          <w:lang w:val="x-none" w:eastAsia="x-none"/>
        </w:rPr>
      </w:pPr>
    </w:p>
    <w:p w14:paraId="163C20CA" w14:textId="67A07979" w:rsidR="003014B1" w:rsidRPr="00F142ED" w:rsidRDefault="003014B1" w:rsidP="003014B1">
      <w:pPr>
        <w:spacing w:after="0" w:line="240" w:lineRule="auto"/>
        <w:jc w:val="center"/>
        <w:rPr>
          <w:rFonts w:ascii="Arial" w:eastAsia="Times New Roman" w:hAnsi="Arial" w:cs="Arial"/>
          <w:b/>
          <w:sz w:val="20"/>
          <w:szCs w:val="20"/>
          <w:lang w:val="x-none" w:eastAsia="x-none"/>
        </w:rPr>
      </w:pPr>
      <w:r w:rsidRPr="00F142ED">
        <w:rPr>
          <w:rFonts w:ascii="Arial" w:eastAsia="Times New Roman" w:hAnsi="Arial" w:cs="Arial"/>
          <w:b/>
          <w:sz w:val="20"/>
          <w:szCs w:val="20"/>
          <w:lang w:val="x-none" w:eastAsia="x-none"/>
        </w:rPr>
        <w:t>PROCESSO DE LICITAÇÃO Nº</w:t>
      </w:r>
      <w:r w:rsidR="001367FD" w:rsidRPr="00F142ED">
        <w:rPr>
          <w:rFonts w:ascii="Arial" w:eastAsia="Times New Roman" w:hAnsi="Arial" w:cs="Arial"/>
          <w:b/>
          <w:sz w:val="20"/>
          <w:szCs w:val="20"/>
          <w:lang w:val="x-none" w:eastAsia="x-none"/>
        </w:rPr>
        <w:t xml:space="preserve"> </w:t>
      </w:r>
      <w:r w:rsidR="00F142ED" w:rsidRPr="00F142ED">
        <w:rPr>
          <w:rFonts w:ascii="Arial" w:eastAsia="Times New Roman" w:hAnsi="Arial" w:cs="Arial"/>
          <w:b/>
          <w:sz w:val="20"/>
          <w:szCs w:val="20"/>
          <w:lang w:val="x-none" w:eastAsia="x-none"/>
        </w:rPr>
        <w:t>201</w:t>
      </w:r>
      <w:r w:rsidRPr="00F142ED">
        <w:rPr>
          <w:rFonts w:ascii="Arial" w:eastAsia="Times New Roman" w:hAnsi="Arial" w:cs="Arial"/>
          <w:b/>
          <w:sz w:val="20"/>
          <w:szCs w:val="20"/>
          <w:lang w:val="x-none" w:eastAsia="x-none"/>
        </w:rPr>
        <w:t>/20</w:t>
      </w:r>
      <w:r w:rsidRPr="00F142ED">
        <w:rPr>
          <w:rFonts w:ascii="Arial" w:eastAsia="Times New Roman" w:hAnsi="Arial" w:cs="Arial"/>
          <w:b/>
          <w:sz w:val="20"/>
          <w:szCs w:val="20"/>
          <w:lang w:eastAsia="x-none"/>
        </w:rPr>
        <w:t>24</w:t>
      </w:r>
      <w:r w:rsidRPr="00F142ED">
        <w:rPr>
          <w:rFonts w:ascii="Arial" w:eastAsia="Times New Roman" w:hAnsi="Arial" w:cs="Arial"/>
          <w:b/>
          <w:sz w:val="20"/>
          <w:szCs w:val="20"/>
          <w:lang w:val="x-none" w:eastAsia="x-none"/>
        </w:rPr>
        <w:t>/PMJ</w:t>
      </w:r>
    </w:p>
    <w:p w14:paraId="1BC29C75" w14:textId="58500C6F" w:rsidR="003014B1" w:rsidRPr="00F142ED" w:rsidRDefault="003014B1" w:rsidP="003014B1">
      <w:pPr>
        <w:spacing w:after="0" w:line="240" w:lineRule="auto"/>
        <w:jc w:val="center"/>
        <w:rPr>
          <w:rFonts w:ascii="Arial" w:eastAsia="Times New Roman" w:hAnsi="Arial" w:cs="Arial"/>
          <w:b/>
          <w:sz w:val="20"/>
          <w:szCs w:val="20"/>
          <w:lang w:val="x-none" w:eastAsia="x-none"/>
        </w:rPr>
      </w:pPr>
      <w:r w:rsidRPr="00F142ED">
        <w:rPr>
          <w:rFonts w:ascii="Arial" w:eastAsia="Times New Roman" w:hAnsi="Arial" w:cs="Arial"/>
          <w:b/>
          <w:sz w:val="20"/>
          <w:szCs w:val="20"/>
          <w:lang w:val="x-none" w:eastAsia="x-none"/>
        </w:rPr>
        <w:t>ED</w:t>
      </w:r>
      <w:r w:rsidRPr="00F142ED">
        <w:rPr>
          <w:rFonts w:ascii="Arial" w:eastAsia="Times New Roman" w:hAnsi="Arial" w:cs="Arial"/>
          <w:b/>
          <w:sz w:val="20"/>
          <w:szCs w:val="20"/>
          <w:lang w:eastAsia="x-none"/>
        </w:rPr>
        <w:t>ITAL DE CONCORRENCIA ELETRÕNICA</w:t>
      </w:r>
      <w:r w:rsidRPr="00F142ED">
        <w:rPr>
          <w:rFonts w:ascii="Arial" w:eastAsia="Times New Roman" w:hAnsi="Arial" w:cs="Arial"/>
          <w:b/>
          <w:sz w:val="20"/>
          <w:szCs w:val="20"/>
          <w:lang w:val="x-none" w:eastAsia="x-none"/>
        </w:rPr>
        <w:t xml:space="preserve"> Nº </w:t>
      </w:r>
      <w:r w:rsidR="00F142ED" w:rsidRPr="00F142ED">
        <w:rPr>
          <w:rFonts w:ascii="Arial" w:eastAsia="Times New Roman" w:hAnsi="Arial" w:cs="Arial"/>
          <w:b/>
          <w:sz w:val="20"/>
          <w:szCs w:val="20"/>
          <w:lang w:val="x-none" w:eastAsia="x-none"/>
        </w:rPr>
        <w:t>14</w:t>
      </w:r>
      <w:r w:rsidRPr="00F142ED">
        <w:rPr>
          <w:rFonts w:ascii="Arial" w:eastAsia="Times New Roman" w:hAnsi="Arial" w:cs="Arial"/>
          <w:b/>
          <w:sz w:val="20"/>
          <w:szCs w:val="20"/>
          <w:lang w:eastAsia="x-none"/>
        </w:rPr>
        <w:t>/</w:t>
      </w:r>
      <w:r w:rsidRPr="00F142ED">
        <w:rPr>
          <w:rFonts w:ascii="Arial" w:eastAsia="Times New Roman" w:hAnsi="Arial" w:cs="Arial"/>
          <w:b/>
          <w:sz w:val="20"/>
          <w:szCs w:val="20"/>
          <w:lang w:val="x-none" w:eastAsia="x-none"/>
        </w:rPr>
        <w:t>20</w:t>
      </w:r>
      <w:r w:rsidRPr="00F142ED">
        <w:rPr>
          <w:rFonts w:ascii="Arial" w:eastAsia="Times New Roman" w:hAnsi="Arial" w:cs="Arial"/>
          <w:b/>
          <w:sz w:val="20"/>
          <w:szCs w:val="20"/>
          <w:lang w:eastAsia="x-none"/>
        </w:rPr>
        <w:t>24</w:t>
      </w:r>
      <w:r w:rsidRPr="00F142ED">
        <w:rPr>
          <w:rFonts w:ascii="Arial" w:eastAsia="Times New Roman" w:hAnsi="Arial" w:cs="Arial"/>
          <w:b/>
          <w:sz w:val="20"/>
          <w:szCs w:val="20"/>
          <w:lang w:val="x-none" w:eastAsia="x-none"/>
        </w:rPr>
        <w:t>/PMJ</w:t>
      </w:r>
    </w:p>
    <w:p w14:paraId="1D7D4ED9" w14:textId="77777777" w:rsidR="00BC45D7" w:rsidRPr="004B349A" w:rsidRDefault="00BC45D7" w:rsidP="00A71FCC">
      <w:pPr>
        <w:spacing w:after="0" w:line="240" w:lineRule="auto"/>
        <w:jc w:val="center"/>
        <w:rPr>
          <w:rFonts w:ascii="Arial" w:eastAsia="Times New Roman" w:hAnsi="Arial" w:cs="Arial"/>
          <w:b/>
          <w:sz w:val="20"/>
          <w:szCs w:val="20"/>
          <w:lang w:val="x-none" w:eastAsia="x-none"/>
        </w:rPr>
      </w:pPr>
    </w:p>
    <w:p w14:paraId="6B469247" w14:textId="77777777" w:rsidR="00BC45D7" w:rsidRPr="004B349A" w:rsidRDefault="00BC45D7" w:rsidP="00A71FCC">
      <w:pPr>
        <w:spacing w:after="0" w:line="240" w:lineRule="auto"/>
        <w:jc w:val="center"/>
        <w:rPr>
          <w:rFonts w:ascii="Arial" w:eastAsia="Times New Roman" w:hAnsi="Arial" w:cs="Arial"/>
          <w:sz w:val="20"/>
          <w:szCs w:val="20"/>
          <w:lang w:eastAsia="pt-BR"/>
        </w:rPr>
      </w:pPr>
    </w:p>
    <w:p w14:paraId="0D669785" w14:textId="77777777" w:rsidR="00BC45D7" w:rsidRPr="004B349A" w:rsidRDefault="00BC45D7" w:rsidP="00A71FCC">
      <w:pPr>
        <w:spacing w:after="0" w:line="240" w:lineRule="auto"/>
        <w:jc w:val="both"/>
        <w:rPr>
          <w:rFonts w:ascii="Arial" w:eastAsia="Times New Roman" w:hAnsi="Arial" w:cs="Arial"/>
          <w:sz w:val="20"/>
          <w:szCs w:val="20"/>
          <w:lang w:eastAsia="pt-BR"/>
        </w:rPr>
      </w:pPr>
      <w:r w:rsidRPr="004B349A">
        <w:rPr>
          <w:rFonts w:ascii="Arial" w:eastAsia="Times New Roman" w:hAnsi="Arial" w:cs="Arial"/>
          <w:sz w:val="20"/>
          <w:szCs w:val="20"/>
          <w:lang w:eastAsia="pt-BR"/>
        </w:rPr>
        <w:t xml:space="preserve">MODALIDADE: </w:t>
      </w:r>
      <w:r w:rsidRPr="004B349A">
        <w:rPr>
          <w:rFonts w:ascii="Arial" w:eastAsia="Times New Roman" w:hAnsi="Arial" w:cs="Arial"/>
          <w:sz w:val="20"/>
          <w:szCs w:val="20"/>
          <w:lang w:eastAsia="pt-BR"/>
        </w:rPr>
        <w:tab/>
      </w:r>
      <w:r w:rsidRPr="004B349A">
        <w:rPr>
          <w:rFonts w:ascii="Arial" w:eastAsia="Times New Roman" w:hAnsi="Arial" w:cs="Arial"/>
          <w:sz w:val="20"/>
          <w:szCs w:val="20"/>
          <w:lang w:eastAsia="pt-BR"/>
        </w:rPr>
        <w:tab/>
      </w:r>
      <w:r w:rsidRPr="004B349A">
        <w:rPr>
          <w:rFonts w:ascii="Arial" w:eastAsia="Times New Roman" w:hAnsi="Arial" w:cs="Arial"/>
          <w:b/>
          <w:sz w:val="20"/>
          <w:szCs w:val="20"/>
          <w:lang w:eastAsia="pt-BR"/>
        </w:rPr>
        <w:t>CONCORRÊNCIA</w:t>
      </w:r>
      <w:r w:rsidRPr="004B349A">
        <w:rPr>
          <w:rFonts w:ascii="Arial" w:eastAsia="Times New Roman" w:hAnsi="Arial" w:cs="Arial"/>
          <w:b/>
          <w:bCs/>
          <w:sz w:val="20"/>
          <w:szCs w:val="20"/>
          <w:lang w:eastAsia="pt-BR"/>
        </w:rPr>
        <w:t xml:space="preserve"> ELETRÔNICA</w:t>
      </w:r>
    </w:p>
    <w:p w14:paraId="33CF882F" w14:textId="77777777" w:rsidR="00BC45D7" w:rsidRPr="004B349A" w:rsidRDefault="00BC45D7" w:rsidP="00A71FCC">
      <w:pPr>
        <w:spacing w:after="0" w:line="240" w:lineRule="auto"/>
        <w:jc w:val="both"/>
        <w:rPr>
          <w:rFonts w:ascii="Arial" w:eastAsia="Times New Roman" w:hAnsi="Arial" w:cs="Arial"/>
          <w:b/>
          <w:sz w:val="20"/>
          <w:szCs w:val="20"/>
          <w:lang w:eastAsia="pt-BR"/>
        </w:rPr>
      </w:pPr>
      <w:r w:rsidRPr="004B349A">
        <w:rPr>
          <w:rFonts w:ascii="Arial" w:eastAsia="Times New Roman" w:hAnsi="Arial" w:cs="Arial"/>
          <w:sz w:val="20"/>
          <w:szCs w:val="20"/>
          <w:lang w:eastAsia="pt-BR"/>
        </w:rPr>
        <w:t>TIPO:</w:t>
      </w:r>
      <w:r w:rsidRPr="004B349A">
        <w:rPr>
          <w:rFonts w:ascii="Arial" w:eastAsia="Times New Roman" w:hAnsi="Arial" w:cs="Arial"/>
          <w:b/>
          <w:sz w:val="20"/>
          <w:szCs w:val="20"/>
          <w:lang w:eastAsia="pt-BR"/>
        </w:rPr>
        <w:t xml:space="preserve"> </w:t>
      </w:r>
      <w:r w:rsidRPr="004B349A">
        <w:rPr>
          <w:rFonts w:ascii="Arial" w:eastAsia="Times New Roman" w:hAnsi="Arial" w:cs="Arial"/>
          <w:b/>
          <w:sz w:val="20"/>
          <w:szCs w:val="20"/>
          <w:lang w:eastAsia="pt-BR"/>
        </w:rPr>
        <w:tab/>
      </w:r>
      <w:r w:rsidRPr="004B349A">
        <w:rPr>
          <w:rFonts w:ascii="Arial" w:eastAsia="Times New Roman" w:hAnsi="Arial" w:cs="Arial"/>
          <w:b/>
          <w:sz w:val="20"/>
          <w:szCs w:val="20"/>
          <w:lang w:eastAsia="pt-BR"/>
        </w:rPr>
        <w:tab/>
      </w:r>
      <w:r w:rsidRPr="004B349A">
        <w:rPr>
          <w:rFonts w:ascii="Arial" w:eastAsia="Times New Roman" w:hAnsi="Arial" w:cs="Arial"/>
          <w:b/>
          <w:sz w:val="20"/>
          <w:szCs w:val="20"/>
          <w:lang w:eastAsia="pt-BR"/>
        </w:rPr>
        <w:tab/>
      </w:r>
      <w:r w:rsidRPr="004B349A">
        <w:rPr>
          <w:rFonts w:ascii="Arial" w:eastAsia="Times New Roman" w:hAnsi="Arial" w:cs="Arial"/>
          <w:b/>
          <w:sz w:val="20"/>
          <w:szCs w:val="20"/>
          <w:lang w:eastAsia="pt-BR"/>
        </w:rPr>
        <w:tab/>
        <w:t>EMPREITADA POR PREÇO UNITÁRIO</w:t>
      </w:r>
    </w:p>
    <w:p w14:paraId="3BA835C3" w14:textId="77777777" w:rsidR="00BC45D7" w:rsidRPr="004B349A" w:rsidRDefault="00BC45D7" w:rsidP="00A71FCC">
      <w:pPr>
        <w:spacing w:after="0" w:line="240" w:lineRule="auto"/>
        <w:jc w:val="both"/>
        <w:rPr>
          <w:rFonts w:ascii="Arial" w:eastAsia="Times New Roman" w:hAnsi="Arial" w:cs="Arial"/>
          <w:b/>
          <w:sz w:val="20"/>
          <w:szCs w:val="20"/>
          <w:lang w:eastAsia="pt-BR"/>
        </w:rPr>
      </w:pPr>
      <w:r w:rsidRPr="004B349A">
        <w:rPr>
          <w:rFonts w:ascii="Arial" w:eastAsia="Times New Roman" w:hAnsi="Arial" w:cs="Arial"/>
          <w:sz w:val="20"/>
          <w:szCs w:val="20"/>
          <w:lang w:eastAsia="pt-BR"/>
        </w:rPr>
        <w:t>FORMA DE JULGAMENTO:</w:t>
      </w:r>
      <w:r w:rsidRPr="004B349A">
        <w:rPr>
          <w:rFonts w:ascii="Arial" w:eastAsia="Times New Roman" w:hAnsi="Arial" w:cs="Arial"/>
          <w:b/>
          <w:sz w:val="20"/>
          <w:szCs w:val="20"/>
          <w:lang w:eastAsia="pt-BR"/>
        </w:rPr>
        <w:t xml:space="preserve"> </w:t>
      </w:r>
      <w:r w:rsidRPr="004B349A">
        <w:rPr>
          <w:rFonts w:ascii="Arial" w:eastAsia="Times New Roman" w:hAnsi="Arial" w:cs="Arial"/>
          <w:b/>
          <w:sz w:val="20"/>
          <w:szCs w:val="20"/>
          <w:lang w:eastAsia="pt-BR"/>
        </w:rPr>
        <w:tab/>
        <w:t>MENOR PREÇO GLOBAL</w:t>
      </w:r>
    </w:p>
    <w:p w14:paraId="3F2346A4" w14:textId="77777777" w:rsidR="00BC45D7" w:rsidRPr="004B349A" w:rsidRDefault="00BC45D7" w:rsidP="00A71FCC">
      <w:pPr>
        <w:spacing w:after="0" w:line="240" w:lineRule="auto"/>
        <w:jc w:val="both"/>
        <w:rPr>
          <w:rFonts w:ascii="Arial" w:eastAsia="Times New Roman" w:hAnsi="Arial" w:cs="Arial"/>
          <w:sz w:val="20"/>
          <w:szCs w:val="20"/>
          <w:lang w:eastAsia="pt-BR"/>
        </w:rPr>
      </w:pPr>
      <w:r w:rsidRPr="004B349A">
        <w:rPr>
          <w:rFonts w:ascii="Arial" w:eastAsia="Times New Roman" w:hAnsi="Arial" w:cs="Arial"/>
          <w:sz w:val="20"/>
          <w:szCs w:val="20"/>
          <w:lang w:eastAsia="pt-BR"/>
        </w:rPr>
        <w:tab/>
      </w:r>
      <w:r w:rsidRPr="004B349A">
        <w:rPr>
          <w:rFonts w:ascii="Arial" w:eastAsia="Times New Roman" w:hAnsi="Arial" w:cs="Arial"/>
          <w:sz w:val="20"/>
          <w:szCs w:val="20"/>
          <w:lang w:eastAsia="pt-BR"/>
        </w:rPr>
        <w:tab/>
      </w:r>
    </w:p>
    <w:p w14:paraId="4759E263" w14:textId="77777777" w:rsidR="00BC45D7" w:rsidRPr="004B349A" w:rsidRDefault="00BC45D7" w:rsidP="00A71FCC">
      <w:pPr>
        <w:spacing w:after="0" w:line="240" w:lineRule="auto"/>
        <w:jc w:val="both"/>
        <w:rPr>
          <w:rFonts w:ascii="Arial" w:eastAsia="Times New Roman" w:hAnsi="Arial" w:cs="Arial"/>
          <w:sz w:val="20"/>
          <w:szCs w:val="20"/>
          <w:lang w:eastAsia="pt-BR"/>
        </w:rPr>
      </w:pPr>
    </w:p>
    <w:p w14:paraId="5E4EBD84" w14:textId="2D3001B7" w:rsidR="00BC45D7" w:rsidRPr="004B349A" w:rsidRDefault="00BC45D7" w:rsidP="00A71FCC">
      <w:pPr>
        <w:widowControl w:val="0"/>
        <w:spacing w:after="0" w:line="240" w:lineRule="auto"/>
        <w:jc w:val="both"/>
        <w:rPr>
          <w:rFonts w:ascii="Arial" w:eastAsia="Times New Roman" w:hAnsi="Arial" w:cs="Arial"/>
          <w:sz w:val="20"/>
          <w:szCs w:val="20"/>
          <w:lang w:eastAsia="pt-BR"/>
        </w:rPr>
      </w:pPr>
      <w:r w:rsidRPr="004B349A">
        <w:rPr>
          <w:rFonts w:ascii="Arial" w:eastAsia="Times New Roman" w:hAnsi="Arial" w:cs="Arial"/>
          <w:sz w:val="20"/>
          <w:szCs w:val="20"/>
          <w:lang w:eastAsia="pt-BR"/>
        </w:rPr>
        <w:t xml:space="preserve">O MUNICÍPIO DE JOAÇABA (SC), por intermédio do(a) </w:t>
      </w:r>
      <w:r w:rsidRPr="004B349A">
        <w:rPr>
          <w:rFonts w:ascii="Arial" w:eastAsia="Times New Roman" w:hAnsi="Arial" w:cs="Arial"/>
          <w:b/>
          <w:sz w:val="20"/>
          <w:szCs w:val="20"/>
          <w:lang w:eastAsia="pt-BR"/>
        </w:rPr>
        <w:t>SECRETARIA MUNICIPAL DE INFRAESTRUTURA E AGRICULTURA</w:t>
      </w:r>
      <w:r w:rsidRPr="004B349A">
        <w:rPr>
          <w:rFonts w:ascii="Arial" w:eastAsia="Times New Roman" w:hAnsi="Arial" w:cs="Arial"/>
          <w:sz w:val="20"/>
          <w:szCs w:val="20"/>
          <w:lang w:eastAsia="pt-BR"/>
        </w:rPr>
        <w:t>, representada neste ato pelo</w:t>
      </w:r>
      <w:r w:rsidR="00036681" w:rsidRPr="004B349A">
        <w:rPr>
          <w:rFonts w:ascii="Arial" w:eastAsia="Times New Roman" w:hAnsi="Arial" w:cs="Arial"/>
          <w:sz w:val="20"/>
          <w:szCs w:val="20"/>
          <w:lang w:eastAsia="pt-BR"/>
        </w:rPr>
        <w:t xml:space="preserve"> Prefeito</w:t>
      </w:r>
      <w:r w:rsidRPr="004B349A">
        <w:rPr>
          <w:rFonts w:ascii="Arial" w:eastAsia="Times New Roman" w:hAnsi="Arial" w:cs="Arial"/>
          <w:sz w:val="20"/>
          <w:szCs w:val="20"/>
          <w:lang w:eastAsia="pt-BR"/>
        </w:rPr>
        <w:t xml:space="preserve"> Sr. </w:t>
      </w:r>
      <w:r w:rsidR="00036681" w:rsidRPr="004B349A">
        <w:rPr>
          <w:rFonts w:ascii="Arial" w:eastAsia="Times New Roman" w:hAnsi="Arial" w:cs="Arial"/>
          <w:sz w:val="20"/>
          <w:szCs w:val="20"/>
          <w:lang w:eastAsia="pt-BR"/>
        </w:rPr>
        <w:t>DIOCLÉSIO RAGNINI</w:t>
      </w:r>
      <w:r w:rsidRPr="004B349A">
        <w:rPr>
          <w:rFonts w:ascii="Arial" w:eastAsia="Times New Roman" w:hAnsi="Arial" w:cs="Arial"/>
          <w:sz w:val="20"/>
          <w:szCs w:val="20"/>
          <w:lang w:eastAsia="pt-BR"/>
        </w:rPr>
        <w:t xml:space="preserve">, torna público para conhecimento dos interessados </w:t>
      </w:r>
      <w:r w:rsidRPr="004B349A">
        <w:rPr>
          <w:rFonts w:ascii="Arial" w:eastAsia="Arial Unicode MS" w:hAnsi="Arial" w:cs="Arial"/>
          <w:sz w:val="20"/>
          <w:szCs w:val="20"/>
          <w:lang w:eastAsia="pt-BR"/>
        </w:rPr>
        <w:t xml:space="preserve">que, de acordo com a </w:t>
      </w:r>
      <w:r w:rsidRPr="004B349A">
        <w:rPr>
          <w:rFonts w:ascii="Arial" w:eastAsia="Times New Roman" w:hAnsi="Arial" w:cs="Arial"/>
          <w:sz w:val="20"/>
          <w:szCs w:val="20"/>
          <w:lang w:eastAsia="pt-BR"/>
        </w:rPr>
        <w:t>Lei Federal nº 14.133/2021, Lei Complementar nº 123/2006, Instrução Normativa nº 08/2014 e alteração, demais normas regulamentares aplicáveis à espécie, bem como as condições constantes neste ato convocatório,</w:t>
      </w:r>
      <w:r w:rsidRPr="004B349A">
        <w:rPr>
          <w:rFonts w:ascii="Arial" w:eastAsia="Arial Unicode MS" w:hAnsi="Arial" w:cs="Arial"/>
          <w:sz w:val="20"/>
          <w:szCs w:val="20"/>
          <w:lang w:eastAsia="pt-BR"/>
        </w:rPr>
        <w:t xml:space="preserve"> realizará licitação na</w:t>
      </w:r>
      <w:r w:rsidRPr="004B349A">
        <w:rPr>
          <w:rFonts w:ascii="Arial" w:eastAsia="Times New Roman" w:hAnsi="Arial" w:cs="Arial"/>
          <w:sz w:val="20"/>
          <w:szCs w:val="20"/>
          <w:lang w:eastAsia="pt-BR"/>
        </w:rPr>
        <w:t xml:space="preserve"> </w:t>
      </w:r>
      <w:r w:rsidRPr="004B349A">
        <w:rPr>
          <w:rFonts w:ascii="Arial" w:eastAsia="Arial Unicode MS" w:hAnsi="Arial" w:cs="Arial"/>
          <w:sz w:val="20"/>
          <w:szCs w:val="20"/>
          <w:lang w:eastAsia="pt-BR"/>
        </w:rPr>
        <w:t xml:space="preserve">modalidade </w:t>
      </w:r>
      <w:r w:rsidRPr="004B349A">
        <w:rPr>
          <w:rFonts w:ascii="Arial" w:eastAsia="Times New Roman" w:hAnsi="Arial" w:cs="Arial"/>
          <w:b/>
          <w:bCs/>
          <w:sz w:val="20"/>
          <w:szCs w:val="20"/>
          <w:lang w:eastAsia="pt-BR"/>
        </w:rPr>
        <w:t>CONCORRÊNCIA ELETRÔNICA</w:t>
      </w:r>
      <w:r w:rsidRPr="004B349A">
        <w:rPr>
          <w:rFonts w:ascii="Arial" w:eastAsia="Times New Roman" w:hAnsi="Arial" w:cs="Arial"/>
          <w:sz w:val="20"/>
          <w:szCs w:val="20"/>
          <w:lang w:eastAsia="pt-BR"/>
        </w:rPr>
        <w:t xml:space="preserve">, regime de </w:t>
      </w:r>
      <w:r w:rsidRPr="004B349A">
        <w:rPr>
          <w:rFonts w:ascii="Arial" w:eastAsia="Times New Roman" w:hAnsi="Arial" w:cs="Arial"/>
          <w:b/>
          <w:bCs/>
          <w:sz w:val="20"/>
          <w:szCs w:val="20"/>
          <w:lang w:eastAsia="pt-BR"/>
        </w:rPr>
        <w:t>EMPREITADA POR PREÇO UNITÁRIO</w:t>
      </w:r>
      <w:r w:rsidRPr="004B349A">
        <w:rPr>
          <w:rFonts w:ascii="Arial" w:eastAsia="Times New Roman" w:hAnsi="Arial" w:cs="Arial"/>
          <w:sz w:val="20"/>
          <w:szCs w:val="20"/>
          <w:lang w:eastAsia="pt-BR"/>
        </w:rPr>
        <w:t xml:space="preserve"> e critério de julgamento </w:t>
      </w:r>
      <w:r w:rsidRPr="004B349A">
        <w:rPr>
          <w:rFonts w:ascii="Arial" w:eastAsia="Times New Roman" w:hAnsi="Arial" w:cs="Arial"/>
          <w:b/>
          <w:sz w:val="20"/>
          <w:szCs w:val="20"/>
          <w:lang w:eastAsia="pt-BR"/>
        </w:rPr>
        <w:t>MENOR PREÇO GLOBAL</w:t>
      </w:r>
      <w:r w:rsidRPr="004B349A">
        <w:rPr>
          <w:rFonts w:ascii="Arial" w:eastAsia="Times New Roman" w:hAnsi="Arial" w:cs="Arial"/>
          <w:sz w:val="20"/>
          <w:szCs w:val="20"/>
          <w:lang w:eastAsia="pt-BR"/>
        </w:rPr>
        <w:t xml:space="preserve">, </w:t>
      </w:r>
      <w:r w:rsidRPr="004B349A">
        <w:rPr>
          <w:rFonts w:ascii="Arial" w:eastAsia="Arial Unicode MS" w:hAnsi="Arial" w:cs="Arial"/>
          <w:sz w:val="20"/>
          <w:szCs w:val="20"/>
          <w:lang w:eastAsia="pt-BR"/>
        </w:rPr>
        <w:t xml:space="preserve">objetivando a contratação de </w:t>
      </w:r>
      <w:r w:rsidRPr="004B349A">
        <w:rPr>
          <w:rFonts w:ascii="Arial" w:eastAsia="Times New Roman" w:hAnsi="Arial" w:cs="Arial"/>
          <w:sz w:val="20"/>
          <w:szCs w:val="20"/>
          <w:lang w:eastAsia="pt-BR"/>
        </w:rPr>
        <w:t>empresa especializada para a execução de pavimentação de ruas, no Município de Joaçaba/SC.</w:t>
      </w:r>
    </w:p>
    <w:p w14:paraId="0DC94AB8" w14:textId="77777777" w:rsidR="00BC45D7" w:rsidRPr="004B349A" w:rsidRDefault="00BC45D7" w:rsidP="00A71FCC">
      <w:pPr>
        <w:widowControl w:val="0"/>
        <w:spacing w:after="0" w:line="240" w:lineRule="auto"/>
        <w:jc w:val="both"/>
        <w:rPr>
          <w:rFonts w:ascii="Arial" w:eastAsia="Times New Roman" w:hAnsi="Arial" w:cs="Arial"/>
          <w:sz w:val="20"/>
          <w:szCs w:val="20"/>
          <w:lang w:eastAsia="pt-BR"/>
        </w:rPr>
      </w:pPr>
    </w:p>
    <w:p w14:paraId="7E443F8B" w14:textId="77777777" w:rsidR="00BC45D7" w:rsidRPr="004B349A" w:rsidRDefault="00BC45D7" w:rsidP="00A71FCC">
      <w:pPr>
        <w:widowControl w:val="0"/>
        <w:spacing w:after="0" w:line="240" w:lineRule="auto"/>
        <w:jc w:val="both"/>
        <w:rPr>
          <w:rFonts w:ascii="Arial" w:eastAsia="Times New Roman" w:hAnsi="Arial" w:cs="Arial"/>
          <w:sz w:val="20"/>
          <w:szCs w:val="20"/>
          <w:lang w:eastAsia="pt-BR"/>
        </w:rPr>
      </w:pPr>
      <w:r w:rsidRPr="004B349A">
        <w:rPr>
          <w:rFonts w:ascii="Arial" w:eastAsia="Times New Roman" w:hAnsi="Arial" w:cs="Arial"/>
          <w:sz w:val="20"/>
          <w:szCs w:val="20"/>
          <w:lang w:eastAsia="pt-BR"/>
        </w:rPr>
        <w:t xml:space="preserve">A sessão virtual da concorrência eletrônica será conduzida por servidor designado, denominado Agente de Contratação, no seguinte endereço eletrônico: </w:t>
      </w:r>
      <w:hyperlink r:id="rId8" w:history="1">
        <w:r w:rsidRPr="004B349A">
          <w:rPr>
            <w:rFonts w:ascii="Arial" w:eastAsia="Times New Roman" w:hAnsi="Arial" w:cs="Arial"/>
            <w:b/>
            <w:bCs/>
            <w:sz w:val="20"/>
            <w:szCs w:val="20"/>
            <w:u w:val="single"/>
            <w:lang w:eastAsia="pt-BR"/>
          </w:rPr>
          <w:t>www.portaldecompraspublicas.com.br</w:t>
        </w:r>
      </w:hyperlink>
      <w:r w:rsidRPr="004B349A">
        <w:rPr>
          <w:rFonts w:ascii="Arial" w:eastAsia="Times New Roman" w:hAnsi="Arial" w:cs="Arial"/>
          <w:sz w:val="20"/>
          <w:szCs w:val="20"/>
          <w:lang w:eastAsia="pt-BR"/>
        </w:rPr>
        <w:t>.</w:t>
      </w:r>
    </w:p>
    <w:p w14:paraId="1B46BB5F" w14:textId="77777777" w:rsidR="00BC45D7" w:rsidRPr="004B349A" w:rsidRDefault="00BC45D7" w:rsidP="00A71FCC">
      <w:pPr>
        <w:widowControl w:val="0"/>
        <w:spacing w:after="0" w:line="240" w:lineRule="auto"/>
        <w:jc w:val="both"/>
        <w:rPr>
          <w:rFonts w:ascii="Arial" w:eastAsia="Times New Roman" w:hAnsi="Arial" w:cs="Arial"/>
          <w:sz w:val="20"/>
          <w:szCs w:val="20"/>
          <w:lang w:eastAsia="pt-BR"/>
        </w:rPr>
      </w:pPr>
    </w:p>
    <w:p w14:paraId="038EF95E" w14:textId="77777777" w:rsidR="00BC45D7" w:rsidRPr="004B349A" w:rsidRDefault="00BC45D7" w:rsidP="00A71FCC">
      <w:pPr>
        <w:widowControl w:val="0"/>
        <w:spacing w:after="0" w:line="240" w:lineRule="auto"/>
        <w:jc w:val="both"/>
        <w:rPr>
          <w:rFonts w:ascii="Arial" w:eastAsia="Times New Roman" w:hAnsi="Arial" w:cs="Arial"/>
          <w:sz w:val="20"/>
          <w:szCs w:val="20"/>
          <w:lang w:eastAsia="pt-BR"/>
        </w:rPr>
      </w:pPr>
      <w:r w:rsidRPr="004B349A">
        <w:rPr>
          <w:rFonts w:ascii="Arial" w:eastAsia="Times New Roman" w:hAnsi="Arial" w:cs="Arial"/>
          <w:sz w:val="20"/>
          <w:szCs w:val="20"/>
          <w:lang w:eastAsia="pt-BR"/>
        </w:rPr>
        <w:t>Serão observados os seguintes horários e datas para os procedimentos que seguem:</w:t>
      </w:r>
    </w:p>
    <w:p w14:paraId="1F013410" w14:textId="77777777" w:rsidR="00BC45D7" w:rsidRPr="004B349A" w:rsidRDefault="00BC45D7" w:rsidP="00A71FCC">
      <w:pPr>
        <w:widowControl w:val="0"/>
        <w:spacing w:after="0" w:line="240" w:lineRule="auto"/>
        <w:jc w:val="both"/>
        <w:rPr>
          <w:rFonts w:ascii="Arial" w:eastAsia="Times New Roman" w:hAnsi="Arial" w:cs="Arial"/>
          <w:b/>
          <w:bCs/>
          <w:sz w:val="20"/>
          <w:szCs w:val="20"/>
          <w:lang w:eastAsia="pt-BR"/>
        </w:rPr>
      </w:pPr>
    </w:p>
    <w:p w14:paraId="0C370409" w14:textId="0D5318F3" w:rsidR="00BC45D7" w:rsidRPr="004B349A" w:rsidRDefault="00BC45D7" w:rsidP="00A71FCC">
      <w:pPr>
        <w:widowControl w:val="0"/>
        <w:spacing w:after="0" w:line="240" w:lineRule="auto"/>
        <w:jc w:val="both"/>
        <w:rPr>
          <w:rFonts w:ascii="Arial" w:eastAsia="Times New Roman" w:hAnsi="Arial" w:cs="Arial"/>
          <w:color w:val="FF0000"/>
          <w:sz w:val="20"/>
          <w:szCs w:val="20"/>
          <w:lang w:eastAsia="pt-BR"/>
        </w:rPr>
      </w:pPr>
      <w:r w:rsidRPr="004B349A">
        <w:rPr>
          <w:rFonts w:ascii="Arial" w:eastAsia="Times New Roman" w:hAnsi="Arial" w:cs="Arial"/>
          <w:b/>
          <w:bCs/>
          <w:color w:val="FF0000"/>
          <w:sz w:val="20"/>
          <w:szCs w:val="20"/>
          <w:lang w:eastAsia="pt-BR"/>
        </w:rPr>
        <w:t>RECEBIMENTO DAS PROPOSTAS:</w:t>
      </w:r>
      <w:r w:rsidRPr="004B349A">
        <w:rPr>
          <w:rFonts w:ascii="Arial" w:eastAsia="Times New Roman" w:hAnsi="Arial" w:cs="Arial"/>
          <w:color w:val="FF0000"/>
          <w:sz w:val="20"/>
          <w:szCs w:val="20"/>
          <w:lang w:eastAsia="pt-BR"/>
        </w:rPr>
        <w:t xml:space="preserve"> </w:t>
      </w:r>
      <w:r w:rsidRPr="004B349A">
        <w:rPr>
          <w:rFonts w:ascii="Arial" w:eastAsia="Times New Roman" w:hAnsi="Arial" w:cs="Arial"/>
          <w:b/>
          <w:bCs/>
          <w:color w:val="FF0000"/>
          <w:sz w:val="20"/>
          <w:szCs w:val="20"/>
          <w:lang w:eastAsia="pt-BR"/>
        </w:rPr>
        <w:t>até às</w:t>
      </w:r>
      <w:r w:rsidRPr="004B349A">
        <w:rPr>
          <w:rFonts w:ascii="Arial" w:eastAsia="Times New Roman" w:hAnsi="Arial" w:cs="Arial"/>
          <w:color w:val="FF0000"/>
          <w:sz w:val="20"/>
          <w:szCs w:val="20"/>
          <w:lang w:eastAsia="pt-BR"/>
        </w:rPr>
        <w:t xml:space="preserve"> </w:t>
      </w:r>
      <w:r w:rsidRPr="004B349A">
        <w:rPr>
          <w:rFonts w:ascii="Arial" w:eastAsia="Times New Roman" w:hAnsi="Arial" w:cs="Arial"/>
          <w:b/>
          <w:bCs/>
          <w:color w:val="FF0000"/>
          <w:sz w:val="20"/>
          <w:szCs w:val="20"/>
          <w:lang w:eastAsia="pt-BR"/>
        </w:rPr>
        <w:t xml:space="preserve">13h20min do dia </w:t>
      </w:r>
      <w:proofErr w:type="spellStart"/>
      <w:r w:rsidR="004B349A" w:rsidRPr="004B349A">
        <w:rPr>
          <w:rFonts w:ascii="Arial" w:eastAsia="Times New Roman" w:hAnsi="Arial" w:cs="Arial"/>
          <w:b/>
          <w:bCs/>
          <w:color w:val="FF0000"/>
          <w:sz w:val="20"/>
          <w:szCs w:val="20"/>
          <w:lang w:eastAsia="pt-BR"/>
        </w:rPr>
        <w:t>xx</w:t>
      </w:r>
      <w:proofErr w:type="spellEnd"/>
      <w:r w:rsidRPr="004B349A">
        <w:rPr>
          <w:rFonts w:ascii="Arial" w:eastAsia="Times New Roman" w:hAnsi="Arial" w:cs="Arial"/>
          <w:b/>
          <w:bCs/>
          <w:color w:val="FF0000"/>
          <w:sz w:val="20"/>
          <w:szCs w:val="20"/>
          <w:lang w:eastAsia="pt-BR"/>
        </w:rPr>
        <w:t xml:space="preserve"> de </w:t>
      </w:r>
      <w:proofErr w:type="spellStart"/>
      <w:r w:rsidR="004B349A" w:rsidRPr="004B349A">
        <w:rPr>
          <w:rFonts w:ascii="Arial" w:eastAsia="Times New Roman" w:hAnsi="Arial" w:cs="Arial"/>
          <w:b/>
          <w:bCs/>
          <w:color w:val="FF0000"/>
          <w:sz w:val="20"/>
          <w:szCs w:val="20"/>
          <w:lang w:eastAsia="pt-BR"/>
        </w:rPr>
        <w:t>xxxx</w:t>
      </w:r>
      <w:proofErr w:type="spellEnd"/>
      <w:r w:rsidR="004C569D" w:rsidRPr="004B349A">
        <w:rPr>
          <w:rFonts w:ascii="Arial" w:eastAsia="Times New Roman" w:hAnsi="Arial" w:cs="Arial"/>
          <w:b/>
          <w:bCs/>
          <w:color w:val="FF0000"/>
          <w:sz w:val="20"/>
          <w:szCs w:val="20"/>
          <w:lang w:eastAsia="pt-BR"/>
        </w:rPr>
        <w:t xml:space="preserve"> </w:t>
      </w:r>
      <w:r w:rsidRPr="004B349A">
        <w:rPr>
          <w:rFonts w:ascii="Arial" w:eastAsia="Times New Roman" w:hAnsi="Arial" w:cs="Arial"/>
          <w:b/>
          <w:bCs/>
          <w:color w:val="FF0000"/>
          <w:sz w:val="20"/>
          <w:szCs w:val="20"/>
          <w:lang w:eastAsia="pt-BR"/>
        </w:rPr>
        <w:t>de 202</w:t>
      </w:r>
      <w:r w:rsidR="00237700" w:rsidRPr="004B349A">
        <w:rPr>
          <w:rFonts w:ascii="Arial" w:eastAsia="Times New Roman" w:hAnsi="Arial" w:cs="Arial"/>
          <w:b/>
          <w:bCs/>
          <w:color w:val="FF0000"/>
          <w:sz w:val="20"/>
          <w:szCs w:val="20"/>
          <w:lang w:eastAsia="pt-BR"/>
        </w:rPr>
        <w:t>4</w:t>
      </w:r>
      <w:r w:rsidRPr="004B349A">
        <w:rPr>
          <w:rFonts w:ascii="Arial" w:eastAsia="Times New Roman" w:hAnsi="Arial" w:cs="Arial"/>
          <w:color w:val="FF0000"/>
          <w:sz w:val="20"/>
          <w:szCs w:val="20"/>
          <w:lang w:eastAsia="pt-BR"/>
        </w:rPr>
        <w:t xml:space="preserve">. </w:t>
      </w:r>
    </w:p>
    <w:p w14:paraId="35A285EB" w14:textId="77777777" w:rsidR="00BC45D7" w:rsidRPr="004B349A" w:rsidRDefault="00BC45D7" w:rsidP="00A71FCC">
      <w:pPr>
        <w:widowControl w:val="0"/>
        <w:spacing w:after="0" w:line="240" w:lineRule="auto"/>
        <w:jc w:val="both"/>
        <w:rPr>
          <w:rFonts w:ascii="Arial" w:eastAsia="Times New Roman" w:hAnsi="Arial" w:cs="Arial"/>
          <w:b/>
          <w:bCs/>
          <w:color w:val="FF0000"/>
          <w:sz w:val="20"/>
          <w:szCs w:val="20"/>
          <w:lang w:eastAsia="pt-BR"/>
        </w:rPr>
      </w:pPr>
    </w:p>
    <w:p w14:paraId="36F84823" w14:textId="1ADA8725" w:rsidR="00BC45D7" w:rsidRPr="004B349A" w:rsidRDefault="00BC45D7" w:rsidP="00A71FCC">
      <w:pPr>
        <w:widowControl w:val="0"/>
        <w:spacing w:after="0" w:line="240" w:lineRule="auto"/>
        <w:jc w:val="both"/>
        <w:rPr>
          <w:rFonts w:ascii="Arial" w:eastAsia="Times New Roman" w:hAnsi="Arial" w:cs="Arial"/>
          <w:b/>
          <w:bCs/>
          <w:color w:val="FF0000"/>
          <w:sz w:val="20"/>
          <w:szCs w:val="20"/>
          <w:lang w:eastAsia="pt-BR"/>
        </w:rPr>
      </w:pPr>
      <w:r w:rsidRPr="004B349A">
        <w:rPr>
          <w:rFonts w:ascii="Arial" w:eastAsia="Times New Roman" w:hAnsi="Arial" w:cs="Arial"/>
          <w:b/>
          <w:bCs/>
          <w:color w:val="FF0000"/>
          <w:sz w:val="20"/>
          <w:szCs w:val="20"/>
          <w:lang w:eastAsia="pt-BR"/>
        </w:rPr>
        <w:t>ABERTURA DA SESSÃO:</w:t>
      </w:r>
      <w:r w:rsidRPr="004B349A">
        <w:rPr>
          <w:rFonts w:ascii="Arial" w:eastAsia="Times New Roman" w:hAnsi="Arial" w:cs="Arial"/>
          <w:color w:val="FF0000"/>
          <w:sz w:val="20"/>
          <w:szCs w:val="20"/>
          <w:lang w:eastAsia="pt-BR"/>
        </w:rPr>
        <w:t xml:space="preserve"> </w:t>
      </w:r>
      <w:r w:rsidRPr="004B349A">
        <w:rPr>
          <w:rFonts w:ascii="Arial" w:eastAsia="Times New Roman" w:hAnsi="Arial" w:cs="Arial"/>
          <w:b/>
          <w:bCs/>
          <w:color w:val="FF0000"/>
          <w:sz w:val="20"/>
          <w:szCs w:val="20"/>
          <w:lang w:eastAsia="pt-BR"/>
        </w:rPr>
        <w:t xml:space="preserve">13h30min do dia </w:t>
      </w:r>
      <w:proofErr w:type="spellStart"/>
      <w:r w:rsidR="004B349A" w:rsidRPr="004B349A">
        <w:rPr>
          <w:rFonts w:ascii="Arial" w:eastAsia="Times New Roman" w:hAnsi="Arial" w:cs="Arial"/>
          <w:b/>
          <w:bCs/>
          <w:color w:val="FF0000"/>
          <w:sz w:val="20"/>
          <w:szCs w:val="20"/>
          <w:lang w:eastAsia="pt-BR"/>
        </w:rPr>
        <w:t>xx</w:t>
      </w:r>
      <w:proofErr w:type="spellEnd"/>
      <w:r w:rsidR="004B349A" w:rsidRPr="004B349A">
        <w:rPr>
          <w:rFonts w:ascii="Arial" w:eastAsia="Times New Roman" w:hAnsi="Arial" w:cs="Arial"/>
          <w:b/>
          <w:bCs/>
          <w:color w:val="FF0000"/>
          <w:sz w:val="20"/>
          <w:szCs w:val="20"/>
          <w:lang w:eastAsia="pt-BR"/>
        </w:rPr>
        <w:t xml:space="preserve"> de </w:t>
      </w:r>
      <w:proofErr w:type="spellStart"/>
      <w:r w:rsidR="004B349A" w:rsidRPr="004B349A">
        <w:rPr>
          <w:rFonts w:ascii="Arial" w:eastAsia="Times New Roman" w:hAnsi="Arial" w:cs="Arial"/>
          <w:b/>
          <w:bCs/>
          <w:color w:val="FF0000"/>
          <w:sz w:val="20"/>
          <w:szCs w:val="20"/>
          <w:lang w:eastAsia="pt-BR"/>
        </w:rPr>
        <w:t>xxxx</w:t>
      </w:r>
      <w:proofErr w:type="spellEnd"/>
      <w:r w:rsidR="004B349A" w:rsidRPr="004B349A">
        <w:rPr>
          <w:rFonts w:ascii="Arial" w:eastAsia="Times New Roman" w:hAnsi="Arial" w:cs="Arial"/>
          <w:b/>
          <w:bCs/>
          <w:color w:val="FF0000"/>
          <w:sz w:val="20"/>
          <w:szCs w:val="20"/>
          <w:lang w:eastAsia="pt-BR"/>
        </w:rPr>
        <w:t xml:space="preserve"> </w:t>
      </w:r>
      <w:r w:rsidRPr="004B349A">
        <w:rPr>
          <w:rFonts w:ascii="Arial" w:eastAsia="Times New Roman" w:hAnsi="Arial" w:cs="Arial"/>
          <w:b/>
          <w:bCs/>
          <w:color w:val="FF0000"/>
          <w:sz w:val="20"/>
          <w:szCs w:val="20"/>
          <w:lang w:eastAsia="pt-BR"/>
        </w:rPr>
        <w:t>de 202</w:t>
      </w:r>
      <w:r w:rsidR="00237700" w:rsidRPr="004B349A">
        <w:rPr>
          <w:rFonts w:ascii="Arial" w:eastAsia="Times New Roman" w:hAnsi="Arial" w:cs="Arial"/>
          <w:b/>
          <w:bCs/>
          <w:color w:val="FF0000"/>
          <w:sz w:val="20"/>
          <w:szCs w:val="20"/>
          <w:lang w:eastAsia="pt-BR"/>
        </w:rPr>
        <w:t>4</w:t>
      </w:r>
      <w:r w:rsidRPr="004B349A">
        <w:rPr>
          <w:rFonts w:ascii="Arial" w:eastAsia="Times New Roman" w:hAnsi="Arial" w:cs="Arial"/>
          <w:b/>
          <w:bCs/>
          <w:color w:val="FF0000"/>
          <w:sz w:val="20"/>
          <w:szCs w:val="20"/>
          <w:lang w:eastAsia="pt-BR"/>
        </w:rPr>
        <w:t>, no endereço eletrônico informado acima.</w:t>
      </w:r>
    </w:p>
    <w:p w14:paraId="6DF4304B" w14:textId="77777777" w:rsidR="00BC45D7" w:rsidRPr="004B349A" w:rsidRDefault="00BC45D7" w:rsidP="00A71FCC">
      <w:pPr>
        <w:widowControl w:val="0"/>
        <w:spacing w:after="0" w:line="240" w:lineRule="auto"/>
        <w:jc w:val="both"/>
        <w:rPr>
          <w:rFonts w:ascii="Arial" w:eastAsia="Times New Roman" w:hAnsi="Arial" w:cs="Arial"/>
          <w:b/>
          <w:bCs/>
          <w:color w:val="FF0000"/>
          <w:sz w:val="20"/>
          <w:szCs w:val="20"/>
          <w:lang w:eastAsia="pt-BR"/>
        </w:rPr>
      </w:pPr>
    </w:p>
    <w:p w14:paraId="4BED9552" w14:textId="77777777" w:rsidR="00BC45D7" w:rsidRPr="004B349A" w:rsidRDefault="00BC45D7" w:rsidP="00A71FCC">
      <w:pPr>
        <w:widowControl w:val="0"/>
        <w:spacing w:after="0" w:line="240" w:lineRule="auto"/>
        <w:jc w:val="both"/>
        <w:rPr>
          <w:rFonts w:ascii="Arial" w:eastAsia="Times New Roman" w:hAnsi="Arial" w:cs="Arial"/>
          <w:b/>
          <w:bCs/>
          <w:sz w:val="20"/>
          <w:szCs w:val="20"/>
          <w:lang w:eastAsia="pt-BR"/>
        </w:rPr>
      </w:pPr>
      <w:r w:rsidRPr="004B349A">
        <w:rPr>
          <w:rFonts w:ascii="Arial" w:eastAsia="Times New Roman" w:hAnsi="Arial" w:cs="Arial"/>
          <w:b/>
          <w:bCs/>
          <w:sz w:val="20"/>
          <w:szCs w:val="20"/>
          <w:lang w:eastAsia="pt-BR"/>
        </w:rPr>
        <w:t>Importante destacar que todas as referências de tempo observam o horário de Brasília.</w:t>
      </w:r>
    </w:p>
    <w:p w14:paraId="7486502A" w14:textId="77777777" w:rsidR="00BC45D7" w:rsidRPr="004B349A" w:rsidRDefault="00BC45D7" w:rsidP="00A71FCC">
      <w:pPr>
        <w:spacing w:after="0" w:line="240" w:lineRule="auto"/>
        <w:jc w:val="both"/>
        <w:rPr>
          <w:rFonts w:ascii="Arial" w:eastAsia="Times New Roman" w:hAnsi="Arial" w:cs="Arial"/>
          <w:sz w:val="20"/>
          <w:szCs w:val="20"/>
          <w:lang w:eastAsia="pt-BR"/>
        </w:rPr>
      </w:pPr>
    </w:p>
    <w:p w14:paraId="5FBE523E" w14:textId="77777777" w:rsidR="00BC45D7" w:rsidRPr="004B349A" w:rsidRDefault="00BC45D7" w:rsidP="00A71FCC">
      <w:pPr>
        <w:spacing w:after="0" w:line="240" w:lineRule="auto"/>
        <w:jc w:val="both"/>
        <w:rPr>
          <w:rFonts w:ascii="Arial" w:eastAsia="Times New Roman" w:hAnsi="Arial" w:cs="Arial"/>
          <w:sz w:val="20"/>
          <w:szCs w:val="20"/>
          <w:lang w:eastAsia="pt-BR"/>
        </w:rPr>
      </w:pPr>
    </w:p>
    <w:p w14:paraId="2365FF73" w14:textId="77777777" w:rsidR="00BC45D7" w:rsidRPr="004B349A" w:rsidRDefault="00BC45D7" w:rsidP="00A71FCC">
      <w:pPr>
        <w:numPr>
          <w:ilvl w:val="0"/>
          <w:numId w:val="2"/>
        </w:numPr>
        <w:spacing w:after="0" w:line="240" w:lineRule="auto"/>
        <w:ind w:left="284" w:hanging="284"/>
        <w:jc w:val="both"/>
        <w:rPr>
          <w:rFonts w:ascii="Arial" w:eastAsia="Times New Roman" w:hAnsi="Arial" w:cs="Arial"/>
          <w:b/>
          <w:sz w:val="20"/>
          <w:szCs w:val="20"/>
          <w:lang w:eastAsia="pt-BR"/>
        </w:rPr>
      </w:pPr>
      <w:r w:rsidRPr="004B349A">
        <w:rPr>
          <w:rFonts w:ascii="Arial" w:eastAsia="Times New Roman" w:hAnsi="Arial" w:cs="Arial"/>
          <w:b/>
          <w:sz w:val="20"/>
          <w:szCs w:val="20"/>
          <w:lang w:eastAsia="pt-BR"/>
        </w:rPr>
        <w:t>DO OBJETO E DA FORMA DE EXECUÇÃO</w:t>
      </w:r>
    </w:p>
    <w:p w14:paraId="1B0599F9" w14:textId="77777777" w:rsidR="00BC45D7" w:rsidRPr="004B349A" w:rsidRDefault="00BC45D7" w:rsidP="00A71FCC">
      <w:pPr>
        <w:spacing w:after="0" w:line="240" w:lineRule="auto"/>
        <w:jc w:val="both"/>
        <w:rPr>
          <w:rFonts w:ascii="Arial" w:eastAsia="Times New Roman" w:hAnsi="Arial" w:cs="Arial"/>
          <w:b/>
          <w:sz w:val="20"/>
          <w:szCs w:val="20"/>
          <w:lang w:eastAsia="pt-BR"/>
        </w:rPr>
      </w:pPr>
    </w:p>
    <w:p w14:paraId="40F0ABF7" w14:textId="77777777" w:rsidR="00BC45D7" w:rsidRPr="004B349A" w:rsidRDefault="00BC45D7" w:rsidP="00A71FCC">
      <w:pPr>
        <w:numPr>
          <w:ilvl w:val="1"/>
          <w:numId w:val="2"/>
        </w:numPr>
        <w:spacing w:after="0" w:line="240" w:lineRule="auto"/>
        <w:ind w:left="426" w:hanging="426"/>
        <w:jc w:val="both"/>
        <w:rPr>
          <w:rFonts w:ascii="Arial" w:eastAsia="Times New Roman" w:hAnsi="Arial" w:cs="Arial"/>
          <w:sz w:val="20"/>
          <w:szCs w:val="20"/>
          <w:lang w:eastAsia="pt-BR"/>
        </w:rPr>
      </w:pPr>
      <w:r w:rsidRPr="004B349A">
        <w:rPr>
          <w:rFonts w:ascii="Arial" w:eastAsia="Times New Roman" w:hAnsi="Arial" w:cs="Arial"/>
          <w:sz w:val="20"/>
          <w:szCs w:val="20"/>
          <w:lang w:eastAsia="pt-BR"/>
        </w:rPr>
        <w:t>DO OBJETO</w:t>
      </w:r>
    </w:p>
    <w:p w14:paraId="6C01F9A5" w14:textId="77777777" w:rsidR="00BC45D7" w:rsidRPr="004B349A" w:rsidRDefault="00BC45D7" w:rsidP="00A71FCC">
      <w:pPr>
        <w:spacing w:after="0" w:line="240" w:lineRule="auto"/>
        <w:jc w:val="both"/>
        <w:rPr>
          <w:rFonts w:ascii="Arial" w:eastAsia="Times New Roman" w:hAnsi="Arial" w:cs="Arial"/>
          <w:b/>
          <w:sz w:val="20"/>
          <w:szCs w:val="20"/>
          <w:lang w:eastAsia="pt-BR"/>
        </w:rPr>
      </w:pPr>
    </w:p>
    <w:p w14:paraId="190F83D9" w14:textId="6B7DFEA9" w:rsidR="00BC45D7" w:rsidRPr="004B349A" w:rsidRDefault="00BC45D7" w:rsidP="004B349A">
      <w:pPr>
        <w:autoSpaceDE w:val="0"/>
        <w:autoSpaceDN w:val="0"/>
        <w:adjustRightInd w:val="0"/>
        <w:spacing w:after="0" w:line="240" w:lineRule="auto"/>
        <w:ind w:firstLine="426"/>
        <w:jc w:val="both"/>
        <w:rPr>
          <w:rFonts w:ascii="Arial" w:hAnsi="Arial" w:cs="Arial"/>
          <w:sz w:val="20"/>
          <w:szCs w:val="20"/>
        </w:rPr>
      </w:pPr>
      <w:r w:rsidRPr="004B349A">
        <w:rPr>
          <w:rFonts w:ascii="Arial" w:eastAsia="Times New Roman" w:hAnsi="Arial" w:cs="Arial"/>
          <w:sz w:val="20"/>
          <w:szCs w:val="20"/>
          <w:lang w:eastAsia="pt-BR"/>
        </w:rPr>
        <w:t>A presente licitação tem por objeto a contratação de empresa especializada para a execução dos serviços e o fornecimento dos materiais e equipamentos necessários para pavimentação</w:t>
      </w:r>
      <w:r w:rsidR="001244EE" w:rsidRPr="004B349A">
        <w:rPr>
          <w:rFonts w:ascii="Arial" w:eastAsia="Times New Roman" w:hAnsi="Arial" w:cs="Arial"/>
          <w:sz w:val="20"/>
          <w:szCs w:val="20"/>
          <w:lang w:eastAsia="pt-BR"/>
        </w:rPr>
        <w:t xml:space="preserve"> na </w:t>
      </w:r>
      <w:r w:rsidR="00E8355C" w:rsidRPr="004B349A">
        <w:rPr>
          <w:rFonts w:ascii="Arial" w:hAnsi="Arial" w:cs="Arial"/>
          <w:sz w:val="20"/>
          <w:szCs w:val="20"/>
        </w:rPr>
        <w:t>Rua</w:t>
      </w:r>
      <w:r w:rsidR="004B349A" w:rsidRPr="004B349A">
        <w:rPr>
          <w:rFonts w:ascii="Arial" w:hAnsi="Arial" w:cs="Arial"/>
          <w:sz w:val="20"/>
          <w:szCs w:val="20"/>
        </w:rPr>
        <w:t xml:space="preserve"> Caramuru, Rua Adair Gasparini Zílio, Rua Mario Pino Gomes, Rua Clara Adélia Magalhães Freitas e Rua </w:t>
      </w:r>
      <w:proofErr w:type="spellStart"/>
      <w:r w:rsidR="004B349A" w:rsidRPr="004B349A">
        <w:rPr>
          <w:rFonts w:ascii="Arial" w:hAnsi="Arial" w:cs="Arial"/>
          <w:sz w:val="20"/>
          <w:szCs w:val="20"/>
        </w:rPr>
        <w:t>Etore</w:t>
      </w:r>
      <w:proofErr w:type="spellEnd"/>
      <w:r w:rsidR="004B349A" w:rsidRPr="004B349A">
        <w:rPr>
          <w:rFonts w:ascii="Arial" w:hAnsi="Arial" w:cs="Arial"/>
          <w:sz w:val="20"/>
          <w:szCs w:val="20"/>
        </w:rPr>
        <w:t xml:space="preserve"> Pedrini, </w:t>
      </w:r>
      <w:r w:rsidR="00E8355C" w:rsidRPr="004B349A">
        <w:rPr>
          <w:rFonts w:ascii="Arial" w:hAnsi="Arial" w:cs="Arial"/>
          <w:sz w:val="20"/>
          <w:szCs w:val="20"/>
        </w:rPr>
        <w:t xml:space="preserve">localizadas no </w:t>
      </w:r>
      <w:r w:rsidR="004B349A" w:rsidRPr="004B349A">
        <w:rPr>
          <w:rFonts w:ascii="Arial" w:hAnsi="Arial" w:cs="Arial"/>
          <w:sz w:val="20"/>
          <w:szCs w:val="20"/>
        </w:rPr>
        <w:t xml:space="preserve">Bairro Nossa Senhora de Lourdes, </w:t>
      </w:r>
      <w:r w:rsidR="00E8355C" w:rsidRPr="004B349A">
        <w:rPr>
          <w:rFonts w:ascii="Arial" w:hAnsi="Arial" w:cs="Arial"/>
          <w:sz w:val="20"/>
          <w:szCs w:val="20"/>
        </w:rPr>
        <w:t>Município de Joaçaba/SC.</w:t>
      </w:r>
    </w:p>
    <w:p w14:paraId="0341E26B" w14:textId="77777777" w:rsidR="00BC45D7" w:rsidRPr="004B349A" w:rsidRDefault="00BC45D7" w:rsidP="00A71FCC">
      <w:pPr>
        <w:spacing w:after="0" w:line="240" w:lineRule="auto"/>
        <w:rPr>
          <w:rFonts w:ascii="Arial" w:eastAsia="Times New Roman" w:hAnsi="Arial" w:cs="Arial"/>
          <w:bCs/>
          <w:sz w:val="20"/>
          <w:szCs w:val="20"/>
          <w:highlight w:val="yellow"/>
          <w:lang w:eastAsia="pt-BR"/>
        </w:rPr>
      </w:pPr>
    </w:p>
    <w:p w14:paraId="1197DA65" w14:textId="77777777" w:rsidR="00BC45D7" w:rsidRPr="00C769A5" w:rsidRDefault="00BC45D7" w:rsidP="00A71FCC">
      <w:pPr>
        <w:numPr>
          <w:ilvl w:val="1"/>
          <w:numId w:val="2"/>
        </w:numPr>
        <w:spacing w:after="0" w:line="240" w:lineRule="auto"/>
        <w:ind w:left="426" w:hanging="426"/>
        <w:jc w:val="both"/>
        <w:rPr>
          <w:rFonts w:ascii="Arial" w:eastAsia="Times New Roman" w:hAnsi="Arial" w:cs="Arial"/>
          <w:sz w:val="20"/>
          <w:szCs w:val="20"/>
          <w:lang w:eastAsia="pt-BR"/>
        </w:rPr>
      </w:pPr>
      <w:r w:rsidRPr="00C769A5">
        <w:rPr>
          <w:rFonts w:ascii="Arial" w:eastAsia="Times New Roman" w:hAnsi="Arial" w:cs="Arial"/>
          <w:sz w:val="20"/>
          <w:szCs w:val="20"/>
          <w:lang w:eastAsia="pt-BR"/>
        </w:rPr>
        <w:t>DA FORMA DE EXECUÇÃO</w:t>
      </w:r>
    </w:p>
    <w:p w14:paraId="09A21F07" w14:textId="77777777" w:rsidR="00BC45D7" w:rsidRPr="004B349A" w:rsidRDefault="00BC45D7" w:rsidP="00A71FCC">
      <w:pPr>
        <w:spacing w:after="0" w:line="240" w:lineRule="auto"/>
        <w:jc w:val="both"/>
        <w:rPr>
          <w:rFonts w:ascii="Arial" w:eastAsia="Times New Roman" w:hAnsi="Arial" w:cs="Arial"/>
          <w:bCs/>
          <w:sz w:val="20"/>
          <w:szCs w:val="20"/>
          <w:highlight w:val="yellow"/>
          <w:lang w:eastAsia="pt-BR"/>
        </w:rPr>
      </w:pPr>
    </w:p>
    <w:p w14:paraId="2B8CFADA" w14:textId="77777777" w:rsidR="00BC45D7" w:rsidRPr="00C769A5" w:rsidRDefault="00BC45D7" w:rsidP="00A71FCC">
      <w:pPr>
        <w:numPr>
          <w:ilvl w:val="2"/>
          <w:numId w:val="2"/>
        </w:numPr>
        <w:spacing w:after="0" w:line="240" w:lineRule="auto"/>
        <w:ind w:left="567" w:hanging="567"/>
        <w:jc w:val="both"/>
        <w:rPr>
          <w:rFonts w:ascii="Arial" w:eastAsia="Times New Roman" w:hAnsi="Arial" w:cs="Arial"/>
          <w:bCs/>
          <w:sz w:val="20"/>
          <w:szCs w:val="20"/>
          <w:lang w:eastAsia="pt-BR"/>
        </w:rPr>
      </w:pPr>
      <w:r w:rsidRPr="00C769A5">
        <w:rPr>
          <w:rFonts w:ascii="Arial" w:eastAsia="Times New Roman" w:hAnsi="Arial" w:cs="Arial"/>
          <w:sz w:val="20"/>
          <w:szCs w:val="20"/>
          <w:lang w:eastAsia="pt-BR"/>
        </w:rPr>
        <w:t xml:space="preserve">O objeto da presente licitação deverá ser executado conforme </w:t>
      </w:r>
      <w:r w:rsidRPr="00C769A5">
        <w:rPr>
          <w:rFonts w:ascii="Arial" w:eastAsia="Times New Roman" w:hAnsi="Arial" w:cs="Arial"/>
          <w:bCs/>
          <w:sz w:val="20"/>
          <w:szCs w:val="20"/>
          <w:lang w:eastAsia="pt-BR"/>
        </w:rPr>
        <w:t xml:space="preserve">os Projetos Básicos, Memorial Descritivo e demais informações constantes do </w:t>
      </w:r>
      <w:r w:rsidRPr="00C769A5">
        <w:rPr>
          <w:rFonts w:ascii="Arial" w:eastAsia="Times New Roman" w:hAnsi="Arial" w:cs="Arial"/>
          <w:b/>
          <w:bCs/>
          <w:sz w:val="20"/>
          <w:szCs w:val="20"/>
          <w:lang w:eastAsia="pt-BR"/>
        </w:rPr>
        <w:t xml:space="preserve">Anexo I </w:t>
      </w:r>
      <w:r w:rsidRPr="00C769A5">
        <w:rPr>
          <w:rFonts w:ascii="Arial" w:eastAsia="Times New Roman" w:hAnsi="Arial" w:cs="Arial"/>
          <w:bCs/>
          <w:sz w:val="20"/>
          <w:szCs w:val="20"/>
          <w:lang w:eastAsia="pt-BR"/>
        </w:rPr>
        <w:t>do presente Edital.</w:t>
      </w:r>
    </w:p>
    <w:p w14:paraId="5A805695" w14:textId="77777777" w:rsidR="00BC45D7" w:rsidRPr="004B349A" w:rsidRDefault="00BC45D7" w:rsidP="00A71FCC">
      <w:pPr>
        <w:spacing w:after="0" w:line="240" w:lineRule="auto"/>
        <w:ind w:left="567"/>
        <w:jc w:val="both"/>
        <w:rPr>
          <w:rFonts w:ascii="Arial" w:eastAsia="Times New Roman" w:hAnsi="Arial" w:cs="Arial"/>
          <w:bCs/>
          <w:sz w:val="20"/>
          <w:szCs w:val="20"/>
          <w:highlight w:val="yellow"/>
          <w:lang w:eastAsia="pt-BR"/>
        </w:rPr>
      </w:pPr>
    </w:p>
    <w:p w14:paraId="088686B9" w14:textId="0E6ECC27" w:rsidR="00BC45D7" w:rsidRPr="00C769A5" w:rsidRDefault="00BC45D7" w:rsidP="00A71FCC">
      <w:pPr>
        <w:numPr>
          <w:ilvl w:val="2"/>
          <w:numId w:val="2"/>
        </w:numPr>
        <w:spacing w:after="0" w:line="240" w:lineRule="auto"/>
        <w:ind w:left="567" w:hanging="567"/>
        <w:jc w:val="both"/>
        <w:rPr>
          <w:rFonts w:ascii="Arial" w:eastAsia="Times New Roman" w:hAnsi="Arial" w:cs="Arial"/>
          <w:bCs/>
          <w:sz w:val="20"/>
          <w:szCs w:val="20"/>
          <w:lang w:eastAsia="pt-BR"/>
        </w:rPr>
      </w:pPr>
      <w:r w:rsidRPr="00C769A5">
        <w:rPr>
          <w:rFonts w:ascii="Arial" w:eastAsia="Times New Roman" w:hAnsi="Arial" w:cs="Arial"/>
          <w:sz w:val="20"/>
          <w:szCs w:val="20"/>
          <w:lang w:eastAsia="pt-BR"/>
        </w:rPr>
        <w:t xml:space="preserve">A proponente vencedora deverá entregar a obra, completamente executada, em até </w:t>
      </w:r>
      <w:r w:rsidR="00C769A5" w:rsidRPr="00C769A5">
        <w:rPr>
          <w:rFonts w:ascii="Arial" w:eastAsia="Times New Roman" w:hAnsi="Arial" w:cs="Arial"/>
          <w:b/>
          <w:bCs/>
          <w:sz w:val="20"/>
          <w:szCs w:val="20"/>
          <w:lang w:eastAsia="pt-BR"/>
        </w:rPr>
        <w:t>07</w:t>
      </w:r>
      <w:r w:rsidRPr="00C769A5">
        <w:rPr>
          <w:rFonts w:ascii="Arial" w:eastAsia="Times New Roman" w:hAnsi="Arial" w:cs="Arial"/>
          <w:b/>
          <w:bCs/>
          <w:sz w:val="20"/>
          <w:szCs w:val="20"/>
          <w:lang w:eastAsia="pt-BR"/>
        </w:rPr>
        <w:t xml:space="preserve"> (</w:t>
      </w:r>
      <w:r w:rsidR="00C769A5" w:rsidRPr="00C769A5">
        <w:rPr>
          <w:rFonts w:ascii="Arial" w:eastAsia="Times New Roman" w:hAnsi="Arial" w:cs="Arial"/>
          <w:b/>
          <w:bCs/>
          <w:sz w:val="20"/>
          <w:szCs w:val="20"/>
          <w:lang w:eastAsia="pt-BR"/>
        </w:rPr>
        <w:t>sete</w:t>
      </w:r>
      <w:r w:rsidRPr="00C769A5">
        <w:rPr>
          <w:rFonts w:ascii="Arial" w:eastAsia="Times New Roman" w:hAnsi="Arial" w:cs="Arial"/>
          <w:b/>
          <w:bCs/>
          <w:sz w:val="20"/>
          <w:szCs w:val="20"/>
          <w:lang w:eastAsia="pt-BR"/>
        </w:rPr>
        <w:t>) meses</w:t>
      </w:r>
      <w:r w:rsidRPr="00C769A5">
        <w:rPr>
          <w:rFonts w:ascii="Arial" w:eastAsia="Times New Roman" w:hAnsi="Arial" w:cs="Arial"/>
          <w:sz w:val="20"/>
          <w:szCs w:val="20"/>
          <w:lang w:eastAsia="pt-BR"/>
        </w:rPr>
        <w:t xml:space="preserve">, </w:t>
      </w:r>
      <w:r w:rsidRPr="00C769A5">
        <w:rPr>
          <w:rFonts w:ascii="Arial" w:eastAsia="Times New Roman" w:hAnsi="Arial" w:cs="Arial"/>
          <w:bCs/>
          <w:sz w:val="20"/>
          <w:szCs w:val="20"/>
          <w:lang w:eastAsia="pt-BR"/>
        </w:rPr>
        <w:t>contado a partir do recebimento da Ordem de Serviço Inicial,</w:t>
      </w:r>
      <w:r w:rsidRPr="00C769A5">
        <w:rPr>
          <w:rFonts w:ascii="Arial" w:eastAsia="Times New Roman" w:hAnsi="Arial" w:cs="Arial"/>
          <w:sz w:val="20"/>
          <w:szCs w:val="20"/>
          <w:lang w:eastAsia="pt-BR"/>
        </w:rPr>
        <w:t xml:space="preserve"> conforme cronograma de execução</w:t>
      </w:r>
      <w:r w:rsidRPr="00C769A5">
        <w:rPr>
          <w:rFonts w:ascii="Arial" w:eastAsia="Times New Roman" w:hAnsi="Arial" w:cs="Arial"/>
          <w:bCs/>
          <w:sz w:val="20"/>
          <w:szCs w:val="20"/>
          <w:lang w:eastAsia="pt-BR"/>
        </w:rPr>
        <w:t>.</w:t>
      </w:r>
    </w:p>
    <w:p w14:paraId="2BEB0C99" w14:textId="77777777" w:rsidR="00BC45D7" w:rsidRPr="004B349A" w:rsidRDefault="00BC45D7" w:rsidP="00A71FCC">
      <w:pPr>
        <w:spacing w:after="0" w:line="240" w:lineRule="auto"/>
        <w:ind w:left="708"/>
        <w:rPr>
          <w:rFonts w:ascii="Arial" w:eastAsia="Times New Roman" w:hAnsi="Arial" w:cs="Arial"/>
          <w:bCs/>
          <w:sz w:val="20"/>
          <w:szCs w:val="20"/>
          <w:highlight w:val="yellow"/>
          <w:lang w:eastAsia="pt-BR"/>
        </w:rPr>
      </w:pPr>
    </w:p>
    <w:p w14:paraId="734F158E" w14:textId="68415A94" w:rsidR="00BC45D7" w:rsidRPr="00C769A5" w:rsidRDefault="00BC45D7" w:rsidP="00A71FCC">
      <w:pPr>
        <w:numPr>
          <w:ilvl w:val="2"/>
          <w:numId w:val="2"/>
        </w:numPr>
        <w:spacing w:after="0" w:line="240" w:lineRule="auto"/>
        <w:ind w:left="567" w:hanging="567"/>
        <w:jc w:val="both"/>
        <w:rPr>
          <w:rFonts w:ascii="Arial" w:eastAsia="Times New Roman" w:hAnsi="Arial" w:cs="Arial"/>
          <w:bCs/>
          <w:sz w:val="20"/>
          <w:szCs w:val="20"/>
          <w:lang w:eastAsia="pt-BR"/>
        </w:rPr>
      </w:pPr>
      <w:r w:rsidRPr="00C769A5">
        <w:rPr>
          <w:rFonts w:ascii="Arial" w:eastAsia="Times New Roman" w:hAnsi="Arial" w:cs="Arial"/>
          <w:bCs/>
          <w:sz w:val="20"/>
          <w:szCs w:val="20"/>
          <w:lang w:eastAsia="pt-BR"/>
        </w:rPr>
        <w:t>O Município poderá exigir que a proponente vencedora execute a obra em duas frentes de trabalho, se necessário</w:t>
      </w:r>
      <w:r w:rsidR="00071EFB" w:rsidRPr="00C769A5">
        <w:rPr>
          <w:rFonts w:ascii="Arial" w:eastAsia="Times New Roman" w:hAnsi="Arial" w:cs="Arial"/>
          <w:bCs/>
          <w:sz w:val="20"/>
          <w:szCs w:val="20"/>
          <w:lang w:eastAsia="pt-BR"/>
        </w:rPr>
        <w:t>, em virtude da quantidade de ruas que compõe o objeto do presente Edital</w:t>
      </w:r>
      <w:r w:rsidRPr="00C769A5">
        <w:rPr>
          <w:rFonts w:ascii="Arial" w:eastAsia="Times New Roman" w:hAnsi="Arial" w:cs="Arial"/>
          <w:bCs/>
          <w:sz w:val="20"/>
          <w:szCs w:val="20"/>
          <w:lang w:eastAsia="pt-BR"/>
        </w:rPr>
        <w:t xml:space="preserve">. Tal exigência, será solicitada pelo Fiscal da Obra por escrito e deve ser posta em prática pela </w:t>
      </w:r>
      <w:r w:rsidR="00245A52" w:rsidRPr="00C769A5">
        <w:rPr>
          <w:rFonts w:ascii="Arial" w:eastAsia="Times New Roman" w:hAnsi="Arial" w:cs="Arial"/>
          <w:bCs/>
          <w:sz w:val="20"/>
          <w:szCs w:val="20"/>
          <w:lang w:eastAsia="pt-BR"/>
        </w:rPr>
        <w:t xml:space="preserve">proponente </w:t>
      </w:r>
      <w:r w:rsidRPr="00C769A5">
        <w:rPr>
          <w:rFonts w:ascii="Arial" w:eastAsia="Times New Roman" w:hAnsi="Arial" w:cs="Arial"/>
          <w:bCs/>
          <w:sz w:val="20"/>
          <w:szCs w:val="20"/>
          <w:lang w:eastAsia="pt-BR"/>
        </w:rPr>
        <w:t>vencedora em no máximo 05 (cinco) dias úteis após a requisição.</w:t>
      </w:r>
    </w:p>
    <w:p w14:paraId="3BFAEFD5" w14:textId="77777777" w:rsidR="00BC45D7" w:rsidRPr="00F5530B" w:rsidRDefault="00BC45D7" w:rsidP="00A71FCC">
      <w:pPr>
        <w:spacing w:after="0" w:line="240" w:lineRule="auto"/>
        <w:ind w:left="567"/>
        <w:jc w:val="both"/>
        <w:rPr>
          <w:rFonts w:ascii="Arial" w:eastAsia="Times New Roman" w:hAnsi="Arial" w:cs="Arial"/>
          <w:bCs/>
          <w:sz w:val="20"/>
          <w:szCs w:val="20"/>
          <w:lang w:eastAsia="pt-BR"/>
        </w:rPr>
      </w:pPr>
    </w:p>
    <w:p w14:paraId="24CF92FA" w14:textId="77777777" w:rsidR="00BC45D7" w:rsidRPr="00F5530B" w:rsidRDefault="00BC45D7" w:rsidP="00A71FCC">
      <w:pPr>
        <w:numPr>
          <w:ilvl w:val="2"/>
          <w:numId w:val="2"/>
        </w:numPr>
        <w:spacing w:after="0" w:line="240" w:lineRule="auto"/>
        <w:ind w:left="567" w:hanging="567"/>
        <w:jc w:val="both"/>
        <w:rPr>
          <w:rFonts w:ascii="Arial" w:eastAsia="Times New Roman" w:hAnsi="Arial" w:cs="Arial"/>
          <w:bCs/>
          <w:sz w:val="20"/>
          <w:szCs w:val="20"/>
          <w:lang w:eastAsia="pt-BR"/>
        </w:rPr>
      </w:pPr>
      <w:r w:rsidRPr="00F5530B">
        <w:rPr>
          <w:rFonts w:ascii="Arial" w:eastAsia="Times New Roman" w:hAnsi="Arial" w:cs="Arial"/>
          <w:sz w:val="20"/>
          <w:szCs w:val="20"/>
          <w:lang w:eastAsia="pt-BR"/>
        </w:rPr>
        <w:t xml:space="preserve">Para </w:t>
      </w:r>
      <w:r w:rsidRPr="00F5530B">
        <w:rPr>
          <w:rFonts w:ascii="Arial" w:eastAsia="Times New Roman" w:hAnsi="Arial" w:cs="Arial"/>
          <w:b/>
          <w:sz w:val="20"/>
          <w:szCs w:val="20"/>
          <w:lang w:eastAsia="pt-BR"/>
        </w:rPr>
        <w:t>o início</w:t>
      </w:r>
      <w:r w:rsidRPr="00F5530B">
        <w:rPr>
          <w:rFonts w:ascii="Arial" w:eastAsia="Times New Roman" w:hAnsi="Arial" w:cs="Arial"/>
          <w:sz w:val="20"/>
          <w:szCs w:val="20"/>
          <w:lang w:eastAsia="pt-BR"/>
        </w:rPr>
        <w:t xml:space="preserve"> dos serviços são necessários os seguintes documentos:</w:t>
      </w:r>
    </w:p>
    <w:p w14:paraId="4A463711" w14:textId="2FEFD6A5" w:rsidR="00BC45D7" w:rsidRPr="00F5530B" w:rsidRDefault="00BC45D7" w:rsidP="00A71FCC">
      <w:pPr>
        <w:numPr>
          <w:ilvl w:val="3"/>
          <w:numId w:val="2"/>
        </w:numPr>
        <w:spacing w:after="0" w:line="240" w:lineRule="auto"/>
        <w:ind w:left="709" w:hanging="709"/>
        <w:jc w:val="both"/>
        <w:rPr>
          <w:rFonts w:ascii="Arial" w:eastAsia="Times New Roman" w:hAnsi="Arial" w:cs="Arial"/>
          <w:sz w:val="20"/>
          <w:szCs w:val="20"/>
          <w:lang w:eastAsia="pt-BR"/>
        </w:rPr>
      </w:pPr>
      <w:r w:rsidRPr="00F5530B">
        <w:rPr>
          <w:rFonts w:ascii="Arial" w:eastAsia="Times New Roman" w:hAnsi="Arial" w:cs="Arial"/>
          <w:sz w:val="20"/>
          <w:szCs w:val="20"/>
          <w:lang w:eastAsia="pt-BR"/>
        </w:rPr>
        <w:t xml:space="preserve">Pela </w:t>
      </w:r>
      <w:r w:rsidR="00245A52" w:rsidRPr="00F5530B">
        <w:rPr>
          <w:rFonts w:ascii="Arial" w:eastAsia="Times New Roman" w:hAnsi="Arial" w:cs="Arial"/>
          <w:sz w:val="20"/>
          <w:szCs w:val="20"/>
          <w:lang w:eastAsia="pt-BR"/>
        </w:rPr>
        <w:t>proponente</w:t>
      </w:r>
      <w:r w:rsidRPr="00F5530B">
        <w:rPr>
          <w:rFonts w:ascii="Arial" w:eastAsia="Times New Roman" w:hAnsi="Arial" w:cs="Arial"/>
          <w:sz w:val="20"/>
          <w:szCs w:val="20"/>
          <w:lang w:eastAsia="pt-BR"/>
        </w:rPr>
        <w:t xml:space="preserve"> </w:t>
      </w:r>
      <w:r w:rsidR="00245A52" w:rsidRPr="00F5530B">
        <w:rPr>
          <w:rFonts w:ascii="Arial" w:eastAsia="Times New Roman" w:hAnsi="Arial" w:cs="Arial"/>
          <w:sz w:val="20"/>
          <w:szCs w:val="20"/>
          <w:lang w:eastAsia="pt-BR"/>
        </w:rPr>
        <w:t>vencedora</w:t>
      </w:r>
      <w:r w:rsidRPr="00F5530B">
        <w:rPr>
          <w:rFonts w:ascii="Arial" w:eastAsia="Times New Roman" w:hAnsi="Arial" w:cs="Arial"/>
          <w:sz w:val="20"/>
          <w:szCs w:val="20"/>
          <w:lang w:eastAsia="pt-BR"/>
        </w:rPr>
        <w:t>:</w:t>
      </w:r>
    </w:p>
    <w:p w14:paraId="02BB7480" w14:textId="217D6762" w:rsidR="00BC45D7" w:rsidRPr="00F5530B" w:rsidRDefault="00BC45D7" w:rsidP="00A71FCC">
      <w:pPr>
        <w:numPr>
          <w:ilvl w:val="0"/>
          <w:numId w:val="3"/>
        </w:numPr>
        <w:spacing w:after="0" w:line="240" w:lineRule="auto"/>
        <w:ind w:left="1134" w:hanging="283"/>
        <w:jc w:val="both"/>
        <w:rPr>
          <w:rFonts w:ascii="Arial" w:eastAsia="Times New Roman" w:hAnsi="Arial" w:cs="Arial"/>
          <w:sz w:val="20"/>
          <w:szCs w:val="20"/>
          <w:lang w:eastAsia="pt-BR"/>
        </w:rPr>
      </w:pPr>
      <w:r w:rsidRPr="00F5530B">
        <w:rPr>
          <w:rFonts w:ascii="Arial" w:eastAsia="Times New Roman" w:hAnsi="Arial" w:cs="Arial"/>
          <w:sz w:val="20"/>
          <w:szCs w:val="20"/>
          <w:lang w:eastAsia="pt-BR"/>
        </w:rPr>
        <w:t xml:space="preserve">Visto junto ao CREA/SC ou CAU/SC, em conformidade com o disposto na Lei nº 5.194/66 e em consonância com o art. 1º, II, da Resolução nº 413/97 do CONFEA, caso a </w:t>
      </w:r>
      <w:r w:rsidR="00245A52" w:rsidRPr="00F5530B">
        <w:rPr>
          <w:rFonts w:ascii="Arial" w:eastAsia="Times New Roman" w:hAnsi="Arial" w:cs="Arial"/>
          <w:sz w:val="20"/>
          <w:szCs w:val="20"/>
          <w:lang w:eastAsia="pt-BR"/>
        </w:rPr>
        <w:t>proponente</w:t>
      </w:r>
      <w:r w:rsidRPr="00F5530B">
        <w:rPr>
          <w:rFonts w:ascii="Arial" w:eastAsia="Times New Roman" w:hAnsi="Arial" w:cs="Arial"/>
          <w:sz w:val="20"/>
          <w:szCs w:val="20"/>
          <w:lang w:eastAsia="pt-BR"/>
        </w:rPr>
        <w:t xml:space="preserve"> </w:t>
      </w:r>
      <w:r w:rsidR="00245A52" w:rsidRPr="00F5530B">
        <w:rPr>
          <w:rFonts w:ascii="Arial" w:eastAsia="Times New Roman" w:hAnsi="Arial" w:cs="Arial"/>
          <w:sz w:val="20"/>
          <w:szCs w:val="20"/>
          <w:lang w:eastAsia="pt-BR"/>
        </w:rPr>
        <w:t>vencedora</w:t>
      </w:r>
      <w:r w:rsidRPr="00F5530B">
        <w:rPr>
          <w:rFonts w:ascii="Arial" w:eastAsia="Times New Roman" w:hAnsi="Arial" w:cs="Arial"/>
          <w:sz w:val="20"/>
          <w:szCs w:val="20"/>
          <w:lang w:eastAsia="pt-BR"/>
        </w:rPr>
        <w:t xml:space="preserve"> seja sediada em outro Estado;</w:t>
      </w:r>
    </w:p>
    <w:p w14:paraId="6C71067F" w14:textId="77777777" w:rsidR="00BC45D7" w:rsidRPr="00F5530B" w:rsidRDefault="00BC45D7" w:rsidP="00A71FCC">
      <w:pPr>
        <w:numPr>
          <w:ilvl w:val="0"/>
          <w:numId w:val="3"/>
        </w:numPr>
        <w:spacing w:after="0" w:line="240" w:lineRule="auto"/>
        <w:ind w:left="1134" w:hanging="283"/>
        <w:jc w:val="both"/>
        <w:rPr>
          <w:rFonts w:ascii="Arial" w:eastAsia="Times New Roman" w:hAnsi="Arial" w:cs="Arial"/>
          <w:sz w:val="20"/>
          <w:szCs w:val="20"/>
          <w:lang w:eastAsia="pt-BR"/>
        </w:rPr>
      </w:pPr>
      <w:proofErr w:type="spellStart"/>
      <w:r w:rsidRPr="00F5530B">
        <w:rPr>
          <w:rFonts w:ascii="Arial" w:eastAsia="Times New Roman" w:hAnsi="Arial" w:cs="Arial"/>
          <w:sz w:val="20"/>
          <w:szCs w:val="20"/>
          <w:lang w:eastAsia="pt-BR"/>
        </w:rPr>
        <w:lastRenderedPageBreak/>
        <w:t>ART’s</w:t>
      </w:r>
      <w:proofErr w:type="spellEnd"/>
      <w:r w:rsidRPr="00F5530B">
        <w:rPr>
          <w:rFonts w:ascii="Arial" w:eastAsia="Times New Roman" w:hAnsi="Arial" w:cs="Arial"/>
          <w:sz w:val="20"/>
          <w:szCs w:val="20"/>
          <w:lang w:eastAsia="pt-BR"/>
        </w:rPr>
        <w:t xml:space="preserve"> ou </w:t>
      </w:r>
      <w:proofErr w:type="spellStart"/>
      <w:r w:rsidRPr="00F5530B">
        <w:rPr>
          <w:rFonts w:ascii="Arial" w:eastAsia="Times New Roman" w:hAnsi="Arial" w:cs="Arial"/>
          <w:sz w:val="20"/>
          <w:szCs w:val="20"/>
          <w:lang w:eastAsia="pt-BR"/>
        </w:rPr>
        <w:t>RRT’s</w:t>
      </w:r>
      <w:proofErr w:type="spellEnd"/>
      <w:r w:rsidRPr="00F5530B">
        <w:rPr>
          <w:rFonts w:ascii="Arial" w:eastAsia="Times New Roman" w:hAnsi="Arial" w:cs="Arial"/>
          <w:sz w:val="20"/>
          <w:szCs w:val="20"/>
          <w:lang w:eastAsia="pt-BR"/>
        </w:rPr>
        <w:t xml:space="preserve"> de execução, que deverão ser entregues ao Município, antes da execução dos serviços a elas vinculados;</w:t>
      </w:r>
    </w:p>
    <w:p w14:paraId="47133897" w14:textId="77777777" w:rsidR="00BC45D7" w:rsidRPr="00F5530B" w:rsidRDefault="00BC45D7" w:rsidP="00A71FCC">
      <w:pPr>
        <w:numPr>
          <w:ilvl w:val="0"/>
          <w:numId w:val="3"/>
        </w:numPr>
        <w:spacing w:after="0" w:line="240" w:lineRule="auto"/>
        <w:ind w:left="1134" w:hanging="283"/>
        <w:jc w:val="both"/>
        <w:rPr>
          <w:rFonts w:ascii="Arial" w:eastAsia="Times New Roman" w:hAnsi="Arial" w:cs="Arial"/>
          <w:sz w:val="20"/>
          <w:szCs w:val="20"/>
          <w:lang w:eastAsia="pt-BR"/>
        </w:rPr>
      </w:pPr>
      <w:r w:rsidRPr="00F5530B">
        <w:rPr>
          <w:rFonts w:ascii="Arial" w:eastAsia="Times New Roman" w:hAnsi="Arial" w:cs="Arial"/>
          <w:sz w:val="20"/>
          <w:szCs w:val="20"/>
          <w:lang w:eastAsia="pt-BR"/>
        </w:rPr>
        <w:t>Livro de registro dos funcionários;</w:t>
      </w:r>
    </w:p>
    <w:p w14:paraId="476ECC66" w14:textId="77777777" w:rsidR="00BC45D7" w:rsidRPr="00F5530B" w:rsidRDefault="00BC45D7" w:rsidP="00A71FCC">
      <w:pPr>
        <w:numPr>
          <w:ilvl w:val="0"/>
          <w:numId w:val="3"/>
        </w:numPr>
        <w:spacing w:after="0" w:line="240" w:lineRule="auto"/>
        <w:ind w:left="1134" w:hanging="283"/>
        <w:jc w:val="both"/>
        <w:rPr>
          <w:rFonts w:ascii="Arial" w:eastAsia="Times New Roman" w:hAnsi="Arial" w:cs="Arial"/>
          <w:sz w:val="20"/>
          <w:szCs w:val="20"/>
          <w:lang w:eastAsia="pt-BR"/>
        </w:rPr>
      </w:pPr>
      <w:r w:rsidRPr="00F5530B">
        <w:rPr>
          <w:rFonts w:ascii="Arial" w:eastAsia="Times New Roman" w:hAnsi="Arial" w:cs="Arial"/>
          <w:sz w:val="20"/>
          <w:szCs w:val="20"/>
          <w:lang w:eastAsia="pt-BR"/>
        </w:rPr>
        <w:t>Programas de Segurança do Trabalho;</w:t>
      </w:r>
    </w:p>
    <w:p w14:paraId="00A45334" w14:textId="77777777" w:rsidR="00BC45D7" w:rsidRPr="00F5530B" w:rsidRDefault="00BC45D7" w:rsidP="00A71FCC">
      <w:pPr>
        <w:numPr>
          <w:ilvl w:val="0"/>
          <w:numId w:val="3"/>
        </w:numPr>
        <w:spacing w:after="0" w:line="240" w:lineRule="auto"/>
        <w:ind w:left="1134" w:hanging="283"/>
        <w:jc w:val="both"/>
        <w:rPr>
          <w:rFonts w:ascii="Arial" w:eastAsia="Times New Roman" w:hAnsi="Arial" w:cs="Arial"/>
          <w:sz w:val="20"/>
          <w:szCs w:val="20"/>
          <w:lang w:eastAsia="pt-BR"/>
        </w:rPr>
      </w:pPr>
      <w:r w:rsidRPr="00F5530B">
        <w:rPr>
          <w:rFonts w:ascii="Arial" w:eastAsia="Times New Roman" w:hAnsi="Arial" w:cs="Arial"/>
          <w:sz w:val="20"/>
          <w:szCs w:val="20"/>
          <w:lang w:eastAsia="pt-BR"/>
        </w:rPr>
        <w:t>Carta de apresentação do responsável pela execução dos serviços, que responderá também perante a Administração por todos os atos e comunicações formais;</w:t>
      </w:r>
    </w:p>
    <w:p w14:paraId="3B18A5D1" w14:textId="77777777" w:rsidR="00BC45D7" w:rsidRPr="00F5530B" w:rsidRDefault="00BC45D7" w:rsidP="00A71FCC">
      <w:pPr>
        <w:numPr>
          <w:ilvl w:val="0"/>
          <w:numId w:val="3"/>
        </w:numPr>
        <w:spacing w:after="0" w:line="240" w:lineRule="auto"/>
        <w:ind w:left="1134" w:hanging="283"/>
        <w:jc w:val="both"/>
        <w:rPr>
          <w:rFonts w:ascii="Arial" w:eastAsia="Times New Roman" w:hAnsi="Arial" w:cs="Arial"/>
          <w:sz w:val="20"/>
          <w:szCs w:val="20"/>
          <w:lang w:eastAsia="pt-BR"/>
        </w:rPr>
      </w:pPr>
      <w:r w:rsidRPr="00F5530B">
        <w:rPr>
          <w:rFonts w:ascii="Arial" w:eastAsia="Times New Roman" w:hAnsi="Arial" w:cs="Arial"/>
          <w:sz w:val="20"/>
          <w:szCs w:val="20"/>
          <w:lang w:eastAsia="pt-BR"/>
        </w:rPr>
        <w:t>Registro no CNO – Cadastro Nacional de Obras;</w:t>
      </w:r>
    </w:p>
    <w:p w14:paraId="3B9E180C" w14:textId="77777777" w:rsidR="00BC45D7" w:rsidRPr="00F5530B" w:rsidRDefault="00BC45D7" w:rsidP="00A71FCC">
      <w:pPr>
        <w:numPr>
          <w:ilvl w:val="0"/>
          <w:numId w:val="3"/>
        </w:numPr>
        <w:spacing w:after="0" w:line="240" w:lineRule="auto"/>
        <w:ind w:left="1134" w:hanging="283"/>
        <w:jc w:val="both"/>
        <w:rPr>
          <w:rFonts w:ascii="Arial" w:eastAsia="Times New Roman" w:hAnsi="Arial" w:cs="Arial"/>
          <w:sz w:val="20"/>
          <w:szCs w:val="20"/>
          <w:lang w:eastAsia="pt-BR"/>
        </w:rPr>
      </w:pPr>
      <w:r w:rsidRPr="00F5530B">
        <w:rPr>
          <w:rFonts w:ascii="Arial" w:eastAsia="Times New Roman" w:hAnsi="Arial" w:cs="Arial"/>
          <w:sz w:val="20"/>
          <w:szCs w:val="20"/>
          <w:lang w:eastAsia="pt-BR"/>
        </w:rPr>
        <w:t>Diário de obra (de acordo com a instrução do Tribunal de Contas/SC);</w:t>
      </w:r>
    </w:p>
    <w:p w14:paraId="3B0D507D" w14:textId="77777777" w:rsidR="00BC45D7" w:rsidRPr="00F5530B" w:rsidRDefault="00BC45D7" w:rsidP="00A71FCC">
      <w:pPr>
        <w:numPr>
          <w:ilvl w:val="3"/>
          <w:numId w:val="2"/>
        </w:numPr>
        <w:spacing w:after="0" w:line="240" w:lineRule="auto"/>
        <w:ind w:left="709" w:hanging="709"/>
        <w:jc w:val="both"/>
        <w:rPr>
          <w:rFonts w:ascii="Arial" w:eastAsia="Times New Roman" w:hAnsi="Arial" w:cs="Arial"/>
          <w:sz w:val="20"/>
          <w:szCs w:val="20"/>
          <w:lang w:eastAsia="pt-BR"/>
        </w:rPr>
      </w:pPr>
      <w:r w:rsidRPr="00F5530B">
        <w:rPr>
          <w:rFonts w:ascii="Arial" w:eastAsia="Times New Roman" w:hAnsi="Arial" w:cs="Arial"/>
          <w:sz w:val="20"/>
          <w:szCs w:val="20"/>
          <w:lang w:eastAsia="pt-BR"/>
        </w:rPr>
        <w:t>Pelo Município:</w:t>
      </w:r>
    </w:p>
    <w:p w14:paraId="08D593DF" w14:textId="77777777" w:rsidR="00BC45D7" w:rsidRPr="00F5530B" w:rsidRDefault="00BC45D7" w:rsidP="00A71FCC">
      <w:pPr>
        <w:numPr>
          <w:ilvl w:val="0"/>
          <w:numId w:val="4"/>
        </w:numPr>
        <w:spacing w:after="0" w:line="240" w:lineRule="auto"/>
        <w:ind w:left="1134" w:hanging="283"/>
        <w:jc w:val="both"/>
        <w:rPr>
          <w:rFonts w:ascii="Arial" w:eastAsia="Times New Roman" w:hAnsi="Arial" w:cs="Arial"/>
          <w:sz w:val="20"/>
          <w:szCs w:val="20"/>
          <w:lang w:eastAsia="pt-BR"/>
        </w:rPr>
      </w:pPr>
      <w:r w:rsidRPr="00F5530B">
        <w:rPr>
          <w:rFonts w:ascii="Arial" w:eastAsia="Times New Roman" w:hAnsi="Arial" w:cs="Arial"/>
          <w:sz w:val="20"/>
          <w:szCs w:val="20"/>
          <w:lang w:eastAsia="pt-BR"/>
        </w:rPr>
        <w:t>Ordem de Serviço autorizando o início da obra.</w:t>
      </w:r>
    </w:p>
    <w:p w14:paraId="049677EE" w14:textId="77777777" w:rsidR="00BC45D7" w:rsidRPr="00F5530B" w:rsidRDefault="00BC45D7" w:rsidP="00A71FCC">
      <w:pPr>
        <w:spacing w:after="0" w:line="240" w:lineRule="auto"/>
        <w:ind w:left="1134"/>
        <w:jc w:val="both"/>
        <w:rPr>
          <w:rFonts w:ascii="Arial" w:eastAsia="Times New Roman" w:hAnsi="Arial" w:cs="Arial"/>
          <w:sz w:val="20"/>
          <w:szCs w:val="20"/>
          <w:lang w:eastAsia="pt-BR"/>
        </w:rPr>
      </w:pPr>
    </w:p>
    <w:p w14:paraId="1B83957E" w14:textId="77777777" w:rsidR="00BC45D7" w:rsidRPr="00F5530B" w:rsidRDefault="00BC45D7" w:rsidP="00A71FCC">
      <w:pPr>
        <w:numPr>
          <w:ilvl w:val="2"/>
          <w:numId w:val="2"/>
        </w:numPr>
        <w:autoSpaceDE w:val="0"/>
        <w:autoSpaceDN w:val="0"/>
        <w:spacing w:after="0" w:line="240" w:lineRule="auto"/>
        <w:ind w:left="567" w:hanging="567"/>
        <w:jc w:val="both"/>
        <w:rPr>
          <w:rFonts w:ascii="Arial" w:eastAsia="Times New Roman" w:hAnsi="Arial" w:cs="Arial"/>
          <w:sz w:val="20"/>
          <w:szCs w:val="20"/>
          <w:lang w:val="x-none" w:eastAsia="x-none"/>
        </w:rPr>
      </w:pPr>
      <w:r w:rsidRPr="00F5530B">
        <w:rPr>
          <w:rFonts w:ascii="Arial" w:eastAsia="Times New Roman" w:hAnsi="Arial" w:cs="Arial"/>
          <w:sz w:val="20"/>
          <w:szCs w:val="20"/>
          <w:lang w:val="x-none" w:eastAsia="x-none"/>
        </w:rPr>
        <w:t>Na execução dos serviços deverão ser observadas, de modo geral, as especificações das normas técnicas e legais vigentes no Sistema CONFEA/</w:t>
      </w:r>
      <w:proofErr w:type="spellStart"/>
      <w:r w:rsidRPr="00F5530B">
        <w:rPr>
          <w:rFonts w:ascii="Arial" w:eastAsia="Times New Roman" w:hAnsi="Arial" w:cs="Arial"/>
          <w:sz w:val="20"/>
          <w:szCs w:val="20"/>
          <w:lang w:val="x-none" w:eastAsia="x-none"/>
        </w:rPr>
        <w:t>CREA’s</w:t>
      </w:r>
      <w:proofErr w:type="spellEnd"/>
      <w:r w:rsidRPr="00F5530B">
        <w:rPr>
          <w:rFonts w:ascii="Arial" w:eastAsia="Times New Roman" w:hAnsi="Arial" w:cs="Arial"/>
          <w:sz w:val="20"/>
          <w:szCs w:val="20"/>
          <w:lang w:val="x-none" w:eastAsia="x-none"/>
        </w:rPr>
        <w:t xml:space="preserve"> e CAU/BR, as da Associação Brasileira de Normas Técnicas – ABNT e aquelas complementares e pertinentes aos respectivos projetos e serviços ora licitados, bem como as instruções, recomendações e determinações da fiscalização, dos órgãos ambientais de controle e demais aplicáveis à espécie.</w:t>
      </w:r>
    </w:p>
    <w:p w14:paraId="220AC6CF" w14:textId="77777777" w:rsidR="00BC45D7" w:rsidRPr="00F5530B" w:rsidRDefault="00BC45D7" w:rsidP="00A71FCC">
      <w:pPr>
        <w:numPr>
          <w:ilvl w:val="3"/>
          <w:numId w:val="2"/>
        </w:numPr>
        <w:autoSpaceDE w:val="0"/>
        <w:autoSpaceDN w:val="0"/>
        <w:spacing w:after="0" w:line="240" w:lineRule="auto"/>
        <w:ind w:left="709" w:hanging="709"/>
        <w:jc w:val="both"/>
        <w:rPr>
          <w:rFonts w:ascii="Arial" w:eastAsia="Times New Roman" w:hAnsi="Arial" w:cs="Arial"/>
          <w:sz w:val="20"/>
          <w:szCs w:val="20"/>
          <w:lang w:val="x-none" w:eastAsia="x-none"/>
        </w:rPr>
      </w:pPr>
      <w:r w:rsidRPr="00F5530B">
        <w:rPr>
          <w:rFonts w:ascii="Arial" w:eastAsia="Times New Roman" w:hAnsi="Arial" w:cs="Arial"/>
          <w:sz w:val="20"/>
          <w:szCs w:val="20"/>
          <w:lang w:val="x-none" w:eastAsia="x-none"/>
        </w:rPr>
        <w:t>Todas as especificações, quantitativos e condições estabelecidas neste Edital e seus anexos</w:t>
      </w:r>
      <w:r w:rsidRPr="00F5530B">
        <w:rPr>
          <w:rFonts w:ascii="Arial" w:eastAsia="Times New Roman" w:hAnsi="Arial" w:cs="Arial"/>
          <w:sz w:val="20"/>
          <w:szCs w:val="20"/>
          <w:lang w:eastAsia="x-none"/>
        </w:rPr>
        <w:t>,</w:t>
      </w:r>
      <w:r w:rsidRPr="00F5530B">
        <w:rPr>
          <w:rFonts w:ascii="Arial" w:eastAsia="Times New Roman" w:hAnsi="Arial" w:cs="Arial"/>
          <w:sz w:val="20"/>
          <w:szCs w:val="20"/>
          <w:lang w:val="x-none" w:eastAsia="x-none"/>
        </w:rPr>
        <w:t xml:space="preserve"> deverão ser cumpridas na íntegra.</w:t>
      </w:r>
    </w:p>
    <w:p w14:paraId="1279CA58" w14:textId="77777777" w:rsidR="00BC45D7" w:rsidRPr="004B349A" w:rsidRDefault="00BC45D7" w:rsidP="00A71FCC">
      <w:pPr>
        <w:tabs>
          <w:tab w:val="left" w:pos="4020"/>
        </w:tabs>
        <w:spacing w:after="0" w:line="240" w:lineRule="auto"/>
        <w:ind w:left="1134"/>
        <w:jc w:val="both"/>
        <w:rPr>
          <w:rFonts w:ascii="Arial" w:eastAsia="Times New Roman" w:hAnsi="Arial" w:cs="Arial"/>
          <w:sz w:val="20"/>
          <w:szCs w:val="20"/>
          <w:highlight w:val="yellow"/>
          <w:lang w:eastAsia="pt-BR"/>
        </w:rPr>
      </w:pPr>
    </w:p>
    <w:p w14:paraId="65544EF5" w14:textId="77777777" w:rsidR="00BC45D7" w:rsidRPr="00646522" w:rsidRDefault="00BC45D7" w:rsidP="00A71FCC">
      <w:pPr>
        <w:numPr>
          <w:ilvl w:val="2"/>
          <w:numId w:val="2"/>
        </w:numPr>
        <w:autoSpaceDE w:val="0"/>
        <w:autoSpaceDN w:val="0"/>
        <w:spacing w:after="0" w:line="240" w:lineRule="auto"/>
        <w:ind w:left="567" w:hanging="567"/>
        <w:jc w:val="both"/>
        <w:rPr>
          <w:rFonts w:ascii="Arial" w:eastAsia="Times New Roman" w:hAnsi="Arial" w:cs="Arial"/>
          <w:bCs/>
          <w:sz w:val="20"/>
          <w:szCs w:val="20"/>
          <w:lang w:eastAsia="pt-BR"/>
        </w:rPr>
      </w:pPr>
      <w:r w:rsidRPr="00646522">
        <w:rPr>
          <w:rFonts w:ascii="Arial" w:eastAsia="Times New Roman" w:hAnsi="Arial" w:cs="Arial"/>
          <w:bCs/>
          <w:sz w:val="20"/>
          <w:szCs w:val="20"/>
          <w:lang w:eastAsia="pt-BR"/>
        </w:rPr>
        <w:t>Da medição dos serviços:</w:t>
      </w:r>
    </w:p>
    <w:p w14:paraId="6E6607A9" w14:textId="380BA020" w:rsidR="00BC45D7" w:rsidRPr="0029782F" w:rsidRDefault="00BC45D7" w:rsidP="00A71FCC">
      <w:pPr>
        <w:numPr>
          <w:ilvl w:val="0"/>
          <w:numId w:val="5"/>
        </w:numPr>
        <w:tabs>
          <w:tab w:val="left" w:pos="993"/>
        </w:tabs>
        <w:autoSpaceDE w:val="0"/>
        <w:autoSpaceDN w:val="0"/>
        <w:spacing w:after="0" w:line="240" w:lineRule="auto"/>
        <w:ind w:left="993" w:hanging="284"/>
        <w:jc w:val="both"/>
        <w:rPr>
          <w:rFonts w:ascii="Arial" w:eastAsia="Times New Roman" w:hAnsi="Arial" w:cs="Arial"/>
          <w:sz w:val="20"/>
          <w:szCs w:val="20"/>
          <w:lang w:val="x-none" w:eastAsia="x-none"/>
        </w:rPr>
      </w:pPr>
      <w:r w:rsidRPr="00646522">
        <w:rPr>
          <w:rFonts w:ascii="Arial" w:eastAsia="Times New Roman" w:hAnsi="Arial" w:cs="Arial"/>
          <w:sz w:val="20"/>
          <w:szCs w:val="20"/>
          <w:lang w:val="x-none" w:eastAsia="x-none"/>
        </w:rPr>
        <w:t xml:space="preserve">A </w:t>
      </w:r>
      <w:r w:rsidR="00245A52" w:rsidRPr="00646522">
        <w:rPr>
          <w:rFonts w:ascii="Arial" w:eastAsia="Times New Roman" w:hAnsi="Arial" w:cs="Arial"/>
          <w:sz w:val="20"/>
          <w:szCs w:val="20"/>
          <w:lang w:val="x-none" w:eastAsia="x-none"/>
        </w:rPr>
        <w:t>proponente vencedora</w:t>
      </w:r>
      <w:r w:rsidRPr="00646522">
        <w:rPr>
          <w:rFonts w:ascii="Arial" w:eastAsia="Times New Roman" w:hAnsi="Arial" w:cs="Arial"/>
          <w:sz w:val="20"/>
          <w:szCs w:val="20"/>
          <w:lang w:val="x-none" w:eastAsia="x-none"/>
        </w:rPr>
        <w:t xml:space="preserve"> deverá efetuar as </w:t>
      </w:r>
      <w:r w:rsidRPr="00646522">
        <w:rPr>
          <w:rFonts w:ascii="Arial" w:eastAsia="Times New Roman" w:hAnsi="Arial" w:cs="Arial"/>
          <w:bCs/>
          <w:sz w:val="20"/>
          <w:szCs w:val="20"/>
          <w:lang w:val="x-none" w:eastAsia="x-none"/>
        </w:rPr>
        <w:t>medições dos serviços executados</w:t>
      </w:r>
      <w:r w:rsidRPr="00646522">
        <w:rPr>
          <w:rFonts w:ascii="Arial" w:eastAsia="Times New Roman" w:hAnsi="Arial" w:cs="Arial"/>
          <w:sz w:val="20"/>
          <w:szCs w:val="20"/>
          <w:lang w:val="x-none" w:eastAsia="x-none"/>
        </w:rPr>
        <w:t xml:space="preserve"> e entregar para a fiscalização a planilha de medição e diário de obra, a qual terá um prazo máximo de 05 (cinco) dias úteis para confirmar a medição apresentada. Estando esta regular, a fiscalização autoriza a emissão da Nota Fiscal. Caso contrário, comunicará a </w:t>
      </w:r>
      <w:r w:rsidR="00245A52" w:rsidRPr="00646522">
        <w:rPr>
          <w:rFonts w:ascii="Arial" w:eastAsia="Times New Roman" w:hAnsi="Arial" w:cs="Arial"/>
          <w:sz w:val="20"/>
          <w:szCs w:val="20"/>
          <w:lang w:val="x-none" w:eastAsia="x-none"/>
        </w:rPr>
        <w:t xml:space="preserve">proponente vencedora </w:t>
      </w:r>
      <w:r w:rsidRPr="00646522">
        <w:rPr>
          <w:rFonts w:ascii="Arial" w:eastAsia="Times New Roman" w:hAnsi="Arial" w:cs="Arial"/>
          <w:sz w:val="20"/>
          <w:szCs w:val="20"/>
          <w:lang w:val="x-none" w:eastAsia="x-none"/>
        </w:rPr>
        <w:t xml:space="preserve">o motivo da </w:t>
      </w:r>
      <w:r w:rsidRPr="0029782F">
        <w:rPr>
          <w:rFonts w:ascii="Arial" w:eastAsia="Times New Roman" w:hAnsi="Arial" w:cs="Arial"/>
          <w:sz w:val="20"/>
          <w:szCs w:val="20"/>
          <w:lang w:val="x-none" w:eastAsia="x-none"/>
        </w:rPr>
        <w:t>reprovação da planilha de medição.</w:t>
      </w:r>
    </w:p>
    <w:p w14:paraId="5B40C57F" w14:textId="1F77F001" w:rsidR="00BC45D7" w:rsidRPr="0029782F" w:rsidRDefault="00BC45D7" w:rsidP="00A71FCC">
      <w:pPr>
        <w:numPr>
          <w:ilvl w:val="0"/>
          <w:numId w:val="5"/>
        </w:numPr>
        <w:tabs>
          <w:tab w:val="left" w:pos="993"/>
        </w:tabs>
        <w:autoSpaceDE w:val="0"/>
        <w:autoSpaceDN w:val="0"/>
        <w:spacing w:after="0" w:line="240" w:lineRule="auto"/>
        <w:ind w:left="993" w:hanging="284"/>
        <w:jc w:val="both"/>
        <w:rPr>
          <w:rFonts w:ascii="Arial" w:eastAsia="Times New Roman" w:hAnsi="Arial" w:cs="Arial"/>
          <w:sz w:val="20"/>
          <w:szCs w:val="20"/>
          <w:lang w:val="x-none" w:eastAsia="x-none"/>
        </w:rPr>
      </w:pPr>
      <w:r w:rsidRPr="0029782F">
        <w:rPr>
          <w:rFonts w:ascii="Arial" w:eastAsia="Times New Roman" w:hAnsi="Arial" w:cs="Arial"/>
          <w:sz w:val="20"/>
          <w:szCs w:val="20"/>
          <w:lang w:val="x-none" w:eastAsia="x-none"/>
        </w:rPr>
        <w:t xml:space="preserve">Os quantitativos de serviços efetivamente executados pela </w:t>
      </w:r>
      <w:r w:rsidR="000F6DBE" w:rsidRPr="0029782F">
        <w:rPr>
          <w:rFonts w:ascii="Arial" w:eastAsia="Times New Roman" w:hAnsi="Arial" w:cs="Arial"/>
          <w:sz w:val="20"/>
          <w:szCs w:val="20"/>
          <w:lang w:val="x-none" w:eastAsia="x-none"/>
        </w:rPr>
        <w:t xml:space="preserve">proponente vencedora </w:t>
      </w:r>
      <w:r w:rsidRPr="0029782F">
        <w:rPr>
          <w:rFonts w:ascii="Arial" w:eastAsia="Times New Roman" w:hAnsi="Arial" w:cs="Arial"/>
          <w:sz w:val="20"/>
          <w:szCs w:val="20"/>
          <w:lang w:val="x-none" w:eastAsia="x-none"/>
        </w:rPr>
        <w:t xml:space="preserve">serão </w:t>
      </w:r>
      <w:r w:rsidRPr="0029782F">
        <w:rPr>
          <w:rFonts w:ascii="Arial" w:eastAsia="Times New Roman" w:hAnsi="Arial" w:cs="Arial"/>
          <w:bCs/>
          <w:sz w:val="20"/>
          <w:szCs w:val="20"/>
          <w:lang w:val="x-none" w:eastAsia="x-none"/>
        </w:rPr>
        <w:t xml:space="preserve">medidos </w:t>
      </w:r>
      <w:r w:rsidRPr="0029782F">
        <w:rPr>
          <w:rFonts w:ascii="Arial" w:eastAsia="Times New Roman" w:hAnsi="Arial" w:cs="Arial"/>
          <w:bCs/>
          <w:sz w:val="20"/>
          <w:szCs w:val="20"/>
          <w:lang w:eastAsia="x-none"/>
        </w:rPr>
        <w:t>e</w:t>
      </w:r>
      <w:r w:rsidRPr="0029782F">
        <w:rPr>
          <w:rFonts w:ascii="Arial" w:eastAsia="Times New Roman" w:hAnsi="Arial" w:cs="Arial"/>
          <w:bCs/>
          <w:sz w:val="20"/>
          <w:szCs w:val="20"/>
          <w:lang w:val="x-none" w:eastAsia="x-none"/>
        </w:rPr>
        <w:t xml:space="preserve"> lançados no Boletim de Medição, que depois</w:t>
      </w:r>
      <w:r w:rsidRPr="0029782F">
        <w:rPr>
          <w:rFonts w:ascii="Arial" w:eastAsia="Times New Roman" w:hAnsi="Arial" w:cs="Arial"/>
          <w:sz w:val="20"/>
          <w:szCs w:val="20"/>
          <w:lang w:val="x-none" w:eastAsia="x-none"/>
        </w:rPr>
        <w:t xml:space="preserve"> de conferidos e aprovados, serão assinados pelo responsável técnico da </w:t>
      </w:r>
      <w:r w:rsidR="000F6DBE" w:rsidRPr="0029782F">
        <w:rPr>
          <w:rFonts w:ascii="Arial" w:eastAsia="Times New Roman" w:hAnsi="Arial" w:cs="Arial"/>
          <w:sz w:val="20"/>
          <w:szCs w:val="20"/>
          <w:lang w:val="x-none" w:eastAsia="x-none"/>
        </w:rPr>
        <w:t>proponente vencedora</w:t>
      </w:r>
      <w:r w:rsidRPr="0029782F">
        <w:rPr>
          <w:rFonts w:ascii="Arial" w:eastAsia="Times New Roman" w:hAnsi="Arial" w:cs="Arial"/>
          <w:sz w:val="20"/>
          <w:szCs w:val="20"/>
          <w:lang w:val="x-none" w:eastAsia="x-none"/>
        </w:rPr>
        <w:t xml:space="preserve"> e pelo fisca</w:t>
      </w:r>
      <w:r w:rsidRPr="0029782F">
        <w:rPr>
          <w:rFonts w:ascii="Arial" w:eastAsia="Times New Roman" w:hAnsi="Arial" w:cs="Arial"/>
          <w:sz w:val="20"/>
          <w:szCs w:val="20"/>
          <w:lang w:eastAsia="x-none"/>
        </w:rPr>
        <w:t>l</w:t>
      </w:r>
      <w:r w:rsidRPr="0029782F">
        <w:rPr>
          <w:rFonts w:ascii="Arial" w:eastAsia="Times New Roman" w:hAnsi="Arial" w:cs="Arial"/>
          <w:sz w:val="20"/>
          <w:szCs w:val="20"/>
          <w:lang w:val="x-none" w:eastAsia="x-none"/>
        </w:rPr>
        <w:t xml:space="preserve"> da obra. </w:t>
      </w:r>
    </w:p>
    <w:p w14:paraId="5EE57094" w14:textId="77777777" w:rsidR="00BC45D7" w:rsidRPr="0029782F" w:rsidRDefault="00BC45D7" w:rsidP="00A71FCC">
      <w:pPr>
        <w:numPr>
          <w:ilvl w:val="0"/>
          <w:numId w:val="5"/>
        </w:numPr>
        <w:tabs>
          <w:tab w:val="left" w:pos="993"/>
        </w:tabs>
        <w:autoSpaceDE w:val="0"/>
        <w:autoSpaceDN w:val="0"/>
        <w:spacing w:after="0" w:line="240" w:lineRule="auto"/>
        <w:ind w:left="993" w:hanging="284"/>
        <w:jc w:val="both"/>
        <w:rPr>
          <w:rFonts w:ascii="Arial" w:eastAsia="Times New Roman" w:hAnsi="Arial" w:cs="Arial"/>
          <w:sz w:val="20"/>
          <w:szCs w:val="20"/>
          <w:lang w:val="x-none" w:eastAsia="x-none"/>
        </w:rPr>
      </w:pPr>
      <w:r w:rsidRPr="0029782F">
        <w:rPr>
          <w:rFonts w:ascii="Arial" w:eastAsia="Times New Roman" w:hAnsi="Arial" w:cs="Arial"/>
          <w:sz w:val="20"/>
          <w:szCs w:val="20"/>
          <w:lang w:val="x-none" w:eastAsia="x-none"/>
        </w:rPr>
        <w:t>Se o dia determinado for feriado, sábado ou domingo deverá ocorrer no dia posterior ao determinado.</w:t>
      </w:r>
    </w:p>
    <w:p w14:paraId="231CB6A2" w14:textId="77777777" w:rsidR="00BC45D7" w:rsidRPr="0029782F" w:rsidRDefault="00BC45D7" w:rsidP="00A71FCC">
      <w:pPr>
        <w:numPr>
          <w:ilvl w:val="0"/>
          <w:numId w:val="5"/>
        </w:numPr>
        <w:tabs>
          <w:tab w:val="left" w:pos="993"/>
        </w:tabs>
        <w:autoSpaceDE w:val="0"/>
        <w:autoSpaceDN w:val="0"/>
        <w:spacing w:after="0" w:line="240" w:lineRule="auto"/>
        <w:ind w:left="993" w:hanging="284"/>
        <w:jc w:val="both"/>
        <w:rPr>
          <w:rFonts w:ascii="Arial" w:eastAsia="Times New Roman" w:hAnsi="Arial" w:cs="Arial"/>
          <w:sz w:val="20"/>
          <w:szCs w:val="20"/>
          <w:lang w:val="x-none" w:eastAsia="x-none"/>
        </w:rPr>
      </w:pPr>
      <w:r w:rsidRPr="0029782F">
        <w:rPr>
          <w:rFonts w:ascii="Arial" w:eastAsia="Times New Roman" w:hAnsi="Arial" w:cs="Arial"/>
          <w:bCs/>
          <w:sz w:val="20"/>
          <w:szCs w:val="20"/>
          <w:lang w:val="x-none" w:eastAsia="x-none"/>
        </w:rPr>
        <w:t>Os</w:t>
      </w:r>
      <w:r w:rsidRPr="0029782F">
        <w:rPr>
          <w:rFonts w:ascii="Arial" w:eastAsia="Times New Roman" w:hAnsi="Arial" w:cs="Arial"/>
          <w:b/>
          <w:bCs/>
          <w:sz w:val="20"/>
          <w:szCs w:val="20"/>
          <w:lang w:val="x-none" w:eastAsia="x-none"/>
        </w:rPr>
        <w:t xml:space="preserve"> </w:t>
      </w:r>
      <w:r w:rsidRPr="0029782F">
        <w:rPr>
          <w:rFonts w:ascii="Arial" w:eastAsia="Times New Roman" w:hAnsi="Arial" w:cs="Arial"/>
          <w:sz w:val="20"/>
          <w:szCs w:val="20"/>
          <w:lang w:val="x-none" w:eastAsia="x-none"/>
        </w:rPr>
        <w:t xml:space="preserve">pagamentos serão efetuados com base em valores apurados através das medições dos serviços </w:t>
      </w:r>
      <w:r w:rsidRPr="0029782F">
        <w:rPr>
          <w:rFonts w:ascii="Arial" w:eastAsia="Times New Roman" w:hAnsi="Arial" w:cs="Arial"/>
          <w:bCs/>
          <w:sz w:val="20"/>
          <w:szCs w:val="20"/>
          <w:lang w:val="x-none" w:eastAsia="x-none"/>
        </w:rPr>
        <w:t>efetivamente executados</w:t>
      </w:r>
      <w:r w:rsidRPr="0029782F">
        <w:rPr>
          <w:rFonts w:ascii="Arial" w:eastAsia="Times New Roman" w:hAnsi="Arial" w:cs="Arial"/>
          <w:sz w:val="20"/>
          <w:szCs w:val="20"/>
          <w:lang w:val="x-none" w:eastAsia="x-none"/>
        </w:rPr>
        <w:t xml:space="preserve"> no período</w:t>
      </w:r>
      <w:r w:rsidRPr="0029782F">
        <w:rPr>
          <w:rFonts w:ascii="Arial" w:eastAsia="Times New Roman" w:hAnsi="Arial" w:cs="Arial"/>
          <w:sz w:val="20"/>
          <w:szCs w:val="20"/>
          <w:lang w:eastAsia="x-none"/>
        </w:rPr>
        <w:t>,</w:t>
      </w:r>
      <w:r w:rsidRPr="0029782F">
        <w:rPr>
          <w:rFonts w:ascii="Arial" w:eastAsia="Times New Roman" w:hAnsi="Arial" w:cs="Arial"/>
          <w:sz w:val="20"/>
          <w:szCs w:val="20"/>
          <w:lang w:val="x-none" w:eastAsia="x-none"/>
        </w:rPr>
        <w:t xml:space="preserve"> com base nos preços constantes do contrato, devidamente certificados.</w:t>
      </w:r>
    </w:p>
    <w:p w14:paraId="1F9728AA" w14:textId="77777777" w:rsidR="00BC45D7" w:rsidRPr="0029782F" w:rsidRDefault="00BC45D7" w:rsidP="00A71FCC">
      <w:pPr>
        <w:tabs>
          <w:tab w:val="left" w:pos="993"/>
        </w:tabs>
        <w:autoSpaceDE w:val="0"/>
        <w:autoSpaceDN w:val="0"/>
        <w:spacing w:after="0" w:line="240" w:lineRule="auto"/>
        <w:ind w:left="993"/>
        <w:jc w:val="both"/>
        <w:rPr>
          <w:rFonts w:ascii="Arial" w:eastAsia="Times New Roman" w:hAnsi="Arial" w:cs="Arial"/>
          <w:color w:val="FF0000"/>
          <w:sz w:val="20"/>
          <w:szCs w:val="20"/>
          <w:lang w:val="x-none" w:eastAsia="x-none"/>
        </w:rPr>
      </w:pPr>
    </w:p>
    <w:p w14:paraId="04FFC400" w14:textId="3D11784A" w:rsidR="00BC45D7" w:rsidRPr="0029782F" w:rsidRDefault="00BC45D7" w:rsidP="00A71FCC">
      <w:pPr>
        <w:numPr>
          <w:ilvl w:val="2"/>
          <w:numId w:val="2"/>
        </w:numPr>
        <w:autoSpaceDE w:val="0"/>
        <w:autoSpaceDN w:val="0"/>
        <w:spacing w:after="0" w:line="240" w:lineRule="auto"/>
        <w:ind w:left="567" w:hanging="567"/>
        <w:jc w:val="both"/>
        <w:rPr>
          <w:rFonts w:ascii="Arial" w:eastAsia="Times New Roman" w:hAnsi="Arial" w:cs="Arial"/>
          <w:sz w:val="20"/>
          <w:szCs w:val="20"/>
          <w:lang w:val="x-none" w:eastAsia="x-none"/>
        </w:rPr>
      </w:pPr>
      <w:r w:rsidRPr="0029782F">
        <w:rPr>
          <w:rFonts w:ascii="Arial" w:eastAsia="Times New Roman" w:hAnsi="Arial" w:cs="Arial"/>
          <w:sz w:val="20"/>
          <w:szCs w:val="20"/>
          <w:lang w:val="x-none" w:eastAsia="x-none"/>
        </w:rPr>
        <w:t xml:space="preserve">Ao </w:t>
      </w:r>
      <w:r w:rsidRPr="0029782F">
        <w:rPr>
          <w:rFonts w:ascii="Arial" w:eastAsia="Times New Roman" w:hAnsi="Arial" w:cs="Arial"/>
          <w:b/>
          <w:sz w:val="20"/>
          <w:szCs w:val="20"/>
          <w:lang w:val="x-none" w:eastAsia="x-none"/>
        </w:rPr>
        <w:t>encerrar a obra</w:t>
      </w:r>
      <w:r w:rsidRPr="0029782F">
        <w:rPr>
          <w:rFonts w:ascii="Arial" w:eastAsia="Times New Roman" w:hAnsi="Arial" w:cs="Arial"/>
          <w:sz w:val="20"/>
          <w:szCs w:val="20"/>
          <w:lang w:val="x-none" w:eastAsia="x-none"/>
        </w:rPr>
        <w:t xml:space="preserve"> a </w:t>
      </w:r>
      <w:r w:rsidR="000F6DBE" w:rsidRPr="0029782F">
        <w:rPr>
          <w:rFonts w:ascii="Arial" w:eastAsia="Times New Roman" w:hAnsi="Arial" w:cs="Arial"/>
          <w:sz w:val="20"/>
          <w:szCs w:val="20"/>
          <w:lang w:val="x-none" w:eastAsia="x-none"/>
        </w:rPr>
        <w:t xml:space="preserve">proponente vencedora </w:t>
      </w:r>
      <w:r w:rsidRPr="0029782F">
        <w:rPr>
          <w:rFonts w:ascii="Arial" w:eastAsia="Times New Roman" w:hAnsi="Arial" w:cs="Arial"/>
          <w:sz w:val="20"/>
          <w:szCs w:val="20"/>
          <w:lang w:val="x-none" w:eastAsia="x-none"/>
        </w:rPr>
        <w:t>deverá:</w:t>
      </w:r>
    </w:p>
    <w:p w14:paraId="630ED6FD" w14:textId="77777777" w:rsidR="00BC45D7" w:rsidRPr="0029782F" w:rsidRDefault="00BC45D7" w:rsidP="00A71FCC">
      <w:pPr>
        <w:numPr>
          <w:ilvl w:val="3"/>
          <w:numId w:val="2"/>
        </w:numPr>
        <w:autoSpaceDE w:val="0"/>
        <w:autoSpaceDN w:val="0"/>
        <w:spacing w:after="0" w:line="240" w:lineRule="auto"/>
        <w:ind w:left="709" w:hanging="709"/>
        <w:jc w:val="both"/>
        <w:rPr>
          <w:rFonts w:ascii="Arial" w:eastAsia="Times New Roman" w:hAnsi="Arial" w:cs="Arial"/>
          <w:sz w:val="20"/>
          <w:szCs w:val="20"/>
          <w:lang w:val="x-none" w:eastAsia="x-none"/>
        </w:rPr>
      </w:pPr>
      <w:r w:rsidRPr="0029782F">
        <w:rPr>
          <w:rFonts w:ascii="Arial" w:eastAsia="Times New Roman" w:hAnsi="Arial" w:cs="Arial"/>
          <w:sz w:val="20"/>
          <w:szCs w:val="20"/>
          <w:lang w:val="x-none" w:eastAsia="x-none"/>
        </w:rPr>
        <w:t>Apresentar os documentos relacionados abaixo, ficando a última parcela condicionada a apresentação dos mesmos:</w:t>
      </w:r>
    </w:p>
    <w:p w14:paraId="4B5AA172" w14:textId="77777777" w:rsidR="00BC45D7" w:rsidRPr="0029782F" w:rsidRDefault="00BC45D7" w:rsidP="00A71FCC">
      <w:pPr>
        <w:numPr>
          <w:ilvl w:val="0"/>
          <w:numId w:val="6"/>
        </w:numPr>
        <w:autoSpaceDE w:val="0"/>
        <w:autoSpaceDN w:val="0"/>
        <w:spacing w:after="0" w:line="240" w:lineRule="auto"/>
        <w:ind w:left="993" w:hanging="284"/>
        <w:jc w:val="both"/>
        <w:rPr>
          <w:rFonts w:ascii="Arial" w:eastAsia="Times New Roman" w:hAnsi="Arial" w:cs="Arial"/>
          <w:sz w:val="20"/>
          <w:szCs w:val="20"/>
          <w:lang w:val="x-none" w:eastAsia="x-none"/>
        </w:rPr>
      </w:pPr>
      <w:r w:rsidRPr="0029782F">
        <w:rPr>
          <w:rFonts w:ascii="Arial" w:eastAsia="Times New Roman" w:hAnsi="Arial" w:cs="Arial"/>
          <w:sz w:val="20"/>
          <w:szCs w:val="20"/>
          <w:lang w:val="x-none" w:eastAsia="x-none"/>
        </w:rPr>
        <w:t>“</w:t>
      </w:r>
      <w:r w:rsidRPr="0029782F">
        <w:rPr>
          <w:rFonts w:ascii="Arial" w:eastAsia="Times New Roman" w:hAnsi="Arial" w:cs="Arial"/>
          <w:i/>
          <w:sz w:val="20"/>
          <w:szCs w:val="20"/>
          <w:lang w:val="x-none" w:eastAsia="x-none"/>
        </w:rPr>
        <w:t xml:space="preserve">As </w:t>
      </w:r>
      <w:proofErr w:type="spellStart"/>
      <w:r w:rsidRPr="0029782F">
        <w:rPr>
          <w:rFonts w:ascii="Arial" w:eastAsia="Times New Roman" w:hAnsi="Arial" w:cs="Arial"/>
          <w:i/>
          <w:sz w:val="20"/>
          <w:szCs w:val="20"/>
          <w:lang w:val="x-none" w:eastAsia="x-none"/>
        </w:rPr>
        <w:t>bu</w:t>
      </w:r>
      <w:r w:rsidRPr="0029782F">
        <w:rPr>
          <w:rFonts w:ascii="Arial" w:eastAsia="Times New Roman" w:hAnsi="Arial" w:cs="Arial"/>
          <w:i/>
          <w:sz w:val="20"/>
          <w:szCs w:val="20"/>
          <w:lang w:eastAsia="x-none"/>
        </w:rPr>
        <w:t>ilt</w:t>
      </w:r>
      <w:proofErr w:type="spellEnd"/>
      <w:r w:rsidRPr="0029782F">
        <w:rPr>
          <w:rFonts w:ascii="Arial" w:eastAsia="Times New Roman" w:hAnsi="Arial" w:cs="Arial"/>
          <w:sz w:val="20"/>
          <w:szCs w:val="20"/>
          <w:lang w:val="x-none" w:eastAsia="x-none"/>
        </w:rPr>
        <w:t>” da obra</w:t>
      </w:r>
      <w:r w:rsidRPr="0029782F">
        <w:rPr>
          <w:rFonts w:ascii="Arial" w:eastAsia="Times New Roman" w:hAnsi="Arial" w:cs="Arial"/>
          <w:sz w:val="20"/>
          <w:szCs w:val="20"/>
          <w:lang w:eastAsia="x-none"/>
        </w:rPr>
        <w:t>.</w:t>
      </w:r>
    </w:p>
    <w:p w14:paraId="6EF05DB7" w14:textId="77777777" w:rsidR="00BC45D7" w:rsidRPr="0029782F" w:rsidRDefault="00BC45D7" w:rsidP="00A71FCC">
      <w:pPr>
        <w:numPr>
          <w:ilvl w:val="0"/>
          <w:numId w:val="6"/>
        </w:numPr>
        <w:autoSpaceDE w:val="0"/>
        <w:autoSpaceDN w:val="0"/>
        <w:spacing w:after="0" w:line="240" w:lineRule="auto"/>
        <w:ind w:left="993" w:hanging="284"/>
        <w:jc w:val="both"/>
        <w:rPr>
          <w:rFonts w:ascii="Arial" w:eastAsia="Times New Roman" w:hAnsi="Arial" w:cs="Arial"/>
          <w:sz w:val="20"/>
          <w:szCs w:val="20"/>
          <w:lang w:val="x-none" w:eastAsia="x-none"/>
        </w:rPr>
      </w:pPr>
      <w:r w:rsidRPr="0029782F">
        <w:rPr>
          <w:rFonts w:ascii="Arial" w:eastAsia="Times New Roman" w:hAnsi="Arial" w:cs="Arial"/>
          <w:sz w:val="20"/>
          <w:szCs w:val="20"/>
          <w:lang w:val="x-none" w:eastAsia="x-none"/>
        </w:rPr>
        <w:t xml:space="preserve">Encerramento </w:t>
      </w:r>
      <w:r w:rsidRPr="0029782F">
        <w:rPr>
          <w:rFonts w:ascii="Arial" w:eastAsia="Times New Roman" w:hAnsi="Arial" w:cs="Arial"/>
          <w:sz w:val="20"/>
          <w:szCs w:val="20"/>
          <w:lang w:eastAsia="x-none"/>
        </w:rPr>
        <w:t>do registro CNO – Cadastro Nacional de Obras,</w:t>
      </w:r>
      <w:r w:rsidRPr="0029782F">
        <w:rPr>
          <w:rFonts w:ascii="Arial" w:eastAsia="Times New Roman" w:hAnsi="Arial" w:cs="Arial"/>
          <w:sz w:val="20"/>
          <w:szCs w:val="20"/>
          <w:lang w:val="x-none" w:eastAsia="x-none"/>
        </w:rPr>
        <w:t xml:space="preserve"> com as devidas quitações, que deverão ser apresentadas antes da emissão do Termo de Recebimento Definitivo da Obra.</w:t>
      </w:r>
    </w:p>
    <w:p w14:paraId="16482461" w14:textId="77777777" w:rsidR="00BC45D7" w:rsidRPr="0029782F" w:rsidRDefault="00BC45D7" w:rsidP="00A71FCC">
      <w:pPr>
        <w:numPr>
          <w:ilvl w:val="3"/>
          <w:numId w:val="2"/>
        </w:numPr>
        <w:autoSpaceDE w:val="0"/>
        <w:autoSpaceDN w:val="0"/>
        <w:spacing w:after="0" w:line="240" w:lineRule="auto"/>
        <w:ind w:left="709" w:hanging="709"/>
        <w:jc w:val="both"/>
        <w:rPr>
          <w:rFonts w:ascii="Arial" w:eastAsia="Times New Roman" w:hAnsi="Arial" w:cs="Arial"/>
          <w:sz w:val="20"/>
          <w:szCs w:val="20"/>
          <w:lang w:val="x-none" w:eastAsia="x-none"/>
        </w:rPr>
      </w:pPr>
      <w:r w:rsidRPr="0029782F">
        <w:rPr>
          <w:rFonts w:ascii="Arial" w:eastAsia="Times New Roman" w:hAnsi="Arial" w:cs="Arial"/>
          <w:sz w:val="20"/>
          <w:szCs w:val="20"/>
          <w:lang w:val="x-none" w:eastAsia="x-none"/>
        </w:rPr>
        <w:t>Solicitar formalmente a realização da medição final.</w:t>
      </w:r>
    </w:p>
    <w:p w14:paraId="68A84A1E" w14:textId="77777777" w:rsidR="00BC45D7" w:rsidRPr="0029782F" w:rsidRDefault="00BC45D7" w:rsidP="00A71FCC">
      <w:pPr>
        <w:autoSpaceDE w:val="0"/>
        <w:autoSpaceDN w:val="0"/>
        <w:spacing w:after="0" w:line="240" w:lineRule="auto"/>
        <w:ind w:left="1080"/>
        <w:jc w:val="both"/>
        <w:rPr>
          <w:rFonts w:ascii="Arial" w:eastAsia="Times New Roman" w:hAnsi="Arial" w:cs="Arial"/>
          <w:sz w:val="20"/>
          <w:szCs w:val="20"/>
          <w:lang w:val="x-none" w:eastAsia="x-none"/>
        </w:rPr>
      </w:pPr>
    </w:p>
    <w:p w14:paraId="1B305989" w14:textId="77777777" w:rsidR="00BC45D7" w:rsidRPr="0029782F" w:rsidRDefault="00BC45D7" w:rsidP="00A71FCC">
      <w:pPr>
        <w:numPr>
          <w:ilvl w:val="2"/>
          <w:numId w:val="2"/>
        </w:numPr>
        <w:autoSpaceDE w:val="0"/>
        <w:autoSpaceDN w:val="0"/>
        <w:spacing w:after="0" w:line="240" w:lineRule="auto"/>
        <w:ind w:left="567" w:hanging="567"/>
        <w:jc w:val="both"/>
        <w:rPr>
          <w:rFonts w:ascii="Arial" w:eastAsia="Times New Roman" w:hAnsi="Arial" w:cs="Arial"/>
          <w:sz w:val="20"/>
          <w:szCs w:val="20"/>
          <w:lang w:val="x-none" w:eastAsia="x-none"/>
        </w:rPr>
      </w:pPr>
      <w:r w:rsidRPr="0029782F">
        <w:rPr>
          <w:rFonts w:ascii="Arial" w:eastAsia="Times New Roman" w:hAnsi="Arial" w:cs="Arial"/>
          <w:sz w:val="20"/>
          <w:szCs w:val="20"/>
          <w:lang w:val="x-none" w:eastAsia="x-none"/>
        </w:rPr>
        <w:t xml:space="preserve">O recebimento dos serviços se dará em conformidade com o disposto no art. </w:t>
      </w:r>
      <w:r w:rsidRPr="0029782F">
        <w:rPr>
          <w:rFonts w:ascii="Arial" w:eastAsia="Times New Roman" w:hAnsi="Arial" w:cs="Arial"/>
          <w:sz w:val="20"/>
          <w:szCs w:val="20"/>
          <w:lang w:eastAsia="x-none"/>
        </w:rPr>
        <w:t>140</w:t>
      </w:r>
      <w:r w:rsidRPr="0029782F">
        <w:rPr>
          <w:rFonts w:ascii="Arial" w:eastAsia="Times New Roman" w:hAnsi="Arial" w:cs="Arial"/>
          <w:sz w:val="20"/>
          <w:szCs w:val="20"/>
          <w:lang w:val="x-none" w:eastAsia="x-none"/>
        </w:rPr>
        <w:t xml:space="preserve"> da Lei </w:t>
      </w:r>
      <w:r w:rsidRPr="0029782F">
        <w:rPr>
          <w:rFonts w:ascii="Arial" w:eastAsia="Times New Roman" w:hAnsi="Arial" w:cs="Arial"/>
          <w:sz w:val="20"/>
          <w:szCs w:val="20"/>
          <w:lang w:eastAsia="x-none"/>
        </w:rPr>
        <w:t>14.133/21</w:t>
      </w:r>
      <w:r w:rsidRPr="0029782F">
        <w:rPr>
          <w:rFonts w:ascii="Arial" w:eastAsia="Times New Roman" w:hAnsi="Arial" w:cs="Arial"/>
          <w:sz w:val="20"/>
          <w:szCs w:val="20"/>
          <w:lang w:val="x-none" w:eastAsia="x-none"/>
        </w:rPr>
        <w:t>.</w:t>
      </w:r>
    </w:p>
    <w:p w14:paraId="28E7A12E" w14:textId="77777777" w:rsidR="00BC45D7" w:rsidRPr="0029782F" w:rsidRDefault="00BC45D7" w:rsidP="00A71FCC">
      <w:pPr>
        <w:autoSpaceDE w:val="0"/>
        <w:autoSpaceDN w:val="0"/>
        <w:spacing w:after="0" w:line="240" w:lineRule="auto"/>
        <w:ind w:left="567"/>
        <w:jc w:val="both"/>
        <w:rPr>
          <w:rFonts w:ascii="Arial" w:eastAsia="Times New Roman" w:hAnsi="Arial" w:cs="Arial"/>
          <w:sz w:val="20"/>
          <w:szCs w:val="20"/>
          <w:lang w:val="x-none" w:eastAsia="x-none"/>
        </w:rPr>
      </w:pPr>
    </w:p>
    <w:p w14:paraId="591F3554" w14:textId="6100906C" w:rsidR="00BC45D7" w:rsidRPr="0029782F" w:rsidRDefault="00BC45D7" w:rsidP="00A71FCC">
      <w:pPr>
        <w:numPr>
          <w:ilvl w:val="2"/>
          <w:numId w:val="2"/>
        </w:numPr>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napToGrid w:val="0"/>
          <w:sz w:val="20"/>
          <w:szCs w:val="20"/>
          <w:lang w:eastAsia="pt-BR"/>
        </w:rPr>
        <w:t xml:space="preserve">As despesas de locomoção, diárias, hospedagem e alimentação, quando do deslocamento e permanência no Município para a prestação dos serviços, são de inteira responsabilidade da </w:t>
      </w:r>
      <w:r w:rsidR="000F6DBE" w:rsidRPr="0029782F">
        <w:rPr>
          <w:rFonts w:ascii="Arial" w:eastAsia="Times New Roman" w:hAnsi="Arial" w:cs="Arial"/>
          <w:sz w:val="20"/>
          <w:szCs w:val="20"/>
          <w:lang w:val="x-none" w:eastAsia="x-none"/>
        </w:rPr>
        <w:t>proponente vencedora</w:t>
      </w:r>
      <w:r w:rsidRPr="0029782F">
        <w:rPr>
          <w:rFonts w:ascii="Arial" w:eastAsia="Times New Roman" w:hAnsi="Arial" w:cs="Arial"/>
          <w:snapToGrid w:val="0"/>
          <w:sz w:val="20"/>
          <w:szCs w:val="20"/>
          <w:lang w:eastAsia="pt-BR"/>
        </w:rPr>
        <w:t>.</w:t>
      </w:r>
    </w:p>
    <w:p w14:paraId="1D4DCCA2" w14:textId="47656311" w:rsidR="00BC45D7" w:rsidRPr="0029782F" w:rsidRDefault="00BC45D7" w:rsidP="00A71FCC">
      <w:pPr>
        <w:numPr>
          <w:ilvl w:val="3"/>
          <w:numId w:val="2"/>
        </w:numPr>
        <w:spacing w:after="0" w:line="240" w:lineRule="auto"/>
        <w:ind w:left="709" w:hanging="709"/>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Serão de total responsabilidade da </w:t>
      </w:r>
      <w:r w:rsidR="000F6DBE" w:rsidRPr="0029782F">
        <w:rPr>
          <w:rFonts w:ascii="Arial" w:eastAsia="Times New Roman" w:hAnsi="Arial" w:cs="Arial"/>
          <w:sz w:val="20"/>
          <w:szCs w:val="20"/>
          <w:lang w:val="x-none" w:eastAsia="x-none"/>
        </w:rPr>
        <w:t>proponente vencedora</w:t>
      </w:r>
      <w:r w:rsidRPr="0029782F">
        <w:rPr>
          <w:rFonts w:ascii="Arial" w:eastAsia="Times New Roman" w:hAnsi="Arial" w:cs="Arial"/>
          <w:sz w:val="20"/>
          <w:szCs w:val="20"/>
          <w:lang w:eastAsia="pt-BR"/>
        </w:rPr>
        <w:t>, eventuais danos decorrentes de acidentes de veículos quando do deslocamento para realização dos trabalhos contratados, sejam eles pessoais, materiais ou morais, inclusive de terceiros, além de notificações por infrações de trânsito.</w:t>
      </w:r>
    </w:p>
    <w:p w14:paraId="4CB012A8" w14:textId="70D69E2B" w:rsidR="00BC45D7" w:rsidRPr="0029782F" w:rsidRDefault="00BC45D7" w:rsidP="00A71FCC">
      <w:pPr>
        <w:numPr>
          <w:ilvl w:val="3"/>
          <w:numId w:val="2"/>
        </w:numPr>
        <w:spacing w:after="0" w:line="240" w:lineRule="auto"/>
        <w:ind w:left="709" w:hanging="709"/>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Caberá exclusivamente à </w:t>
      </w:r>
      <w:r w:rsidR="000F6DBE" w:rsidRPr="0029782F">
        <w:rPr>
          <w:rFonts w:ascii="Arial" w:eastAsia="Times New Roman" w:hAnsi="Arial" w:cs="Arial"/>
          <w:sz w:val="20"/>
          <w:szCs w:val="20"/>
          <w:lang w:val="x-none" w:eastAsia="x-none"/>
        </w:rPr>
        <w:t>proponente vencedora</w:t>
      </w:r>
      <w:r w:rsidRPr="0029782F">
        <w:rPr>
          <w:rFonts w:ascii="Arial" w:eastAsia="Times New Roman" w:hAnsi="Arial" w:cs="Arial"/>
          <w:sz w:val="20"/>
          <w:szCs w:val="20"/>
          <w:lang w:eastAsia="pt-BR"/>
        </w:rPr>
        <w:t xml:space="preserve">, na prestação dos serviços, a responsabilidade pelo pagamento dos encargos trabalhistas, previdenciários e de acidentes do trabalho, referentes ao pessoal integrante de sua sociedade, e bem assim, empregados, funcionários, prepostos ou terceiros que a </w:t>
      </w:r>
      <w:r w:rsidR="000F6DBE" w:rsidRPr="0029782F">
        <w:rPr>
          <w:rFonts w:ascii="Arial" w:eastAsia="Times New Roman" w:hAnsi="Arial" w:cs="Arial"/>
          <w:sz w:val="20"/>
          <w:szCs w:val="20"/>
          <w:lang w:val="x-none" w:eastAsia="x-none"/>
        </w:rPr>
        <w:t>proponente vencedora</w:t>
      </w:r>
      <w:r w:rsidR="000F6DBE" w:rsidRPr="0029782F">
        <w:rPr>
          <w:rFonts w:ascii="Arial" w:eastAsia="Times New Roman" w:hAnsi="Arial" w:cs="Arial"/>
          <w:sz w:val="20"/>
          <w:szCs w:val="20"/>
          <w:lang w:eastAsia="pt-BR"/>
        </w:rPr>
        <w:t xml:space="preserve"> </w:t>
      </w:r>
      <w:r w:rsidRPr="0029782F">
        <w:rPr>
          <w:rFonts w:ascii="Arial" w:eastAsia="Times New Roman" w:hAnsi="Arial" w:cs="Arial"/>
          <w:sz w:val="20"/>
          <w:szCs w:val="20"/>
          <w:lang w:eastAsia="pt-BR"/>
        </w:rPr>
        <w:t>colocar a serviço no atendimento do objeto.</w:t>
      </w:r>
    </w:p>
    <w:p w14:paraId="19C88C87" w14:textId="77777777" w:rsidR="00BC45D7" w:rsidRPr="0029782F" w:rsidRDefault="00BC45D7" w:rsidP="00A71FCC">
      <w:pPr>
        <w:spacing w:after="0" w:line="240" w:lineRule="auto"/>
        <w:ind w:left="851"/>
        <w:jc w:val="both"/>
        <w:rPr>
          <w:rFonts w:ascii="Arial" w:eastAsia="Times New Roman" w:hAnsi="Arial" w:cs="Arial"/>
          <w:color w:val="FF0000"/>
          <w:sz w:val="20"/>
          <w:szCs w:val="20"/>
          <w:lang w:eastAsia="pt-BR"/>
        </w:rPr>
      </w:pPr>
    </w:p>
    <w:p w14:paraId="3DC3D42F" w14:textId="77777777" w:rsidR="00BC45D7" w:rsidRPr="0029782F" w:rsidRDefault="00BC45D7" w:rsidP="00A71FCC">
      <w:pPr>
        <w:numPr>
          <w:ilvl w:val="2"/>
          <w:numId w:val="2"/>
        </w:numPr>
        <w:autoSpaceDE w:val="0"/>
        <w:autoSpaceDN w:val="0"/>
        <w:spacing w:after="0" w:line="240" w:lineRule="auto"/>
        <w:ind w:left="709"/>
        <w:jc w:val="both"/>
        <w:rPr>
          <w:rFonts w:ascii="Arial" w:eastAsia="Times New Roman" w:hAnsi="Arial" w:cs="Arial"/>
          <w:sz w:val="20"/>
          <w:szCs w:val="20"/>
          <w:lang w:val="x-none" w:eastAsia="x-none"/>
        </w:rPr>
      </w:pPr>
      <w:r w:rsidRPr="0029782F">
        <w:rPr>
          <w:rFonts w:ascii="Arial" w:eastAsia="Times New Roman" w:hAnsi="Arial" w:cs="Arial"/>
          <w:sz w:val="20"/>
          <w:szCs w:val="20"/>
          <w:lang w:val="x-none" w:eastAsia="x-none"/>
        </w:rPr>
        <w:t xml:space="preserve">Os empregados da </w:t>
      </w:r>
      <w:r w:rsidRPr="0029782F">
        <w:rPr>
          <w:rFonts w:ascii="Arial" w:eastAsia="Times New Roman" w:hAnsi="Arial" w:cs="Arial"/>
          <w:snapToGrid w:val="0"/>
          <w:sz w:val="20"/>
          <w:szCs w:val="20"/>
          <w:lang w:val="x-none" w:eastAsia="x-none"/>
        </w:rPr>
        <w:t>proponente vencedora</w:t>
      </w:r>
      <w:r w:rsidRPr="0029782F">
        <w:rPr>
          <w:rFonts w:ascii="Arial" w:eastAsia="Times New Roman" w:hAnsi="Arial" w:cs="Arial"/>
          <w:sz w:val="20"/>
          <w:szCs w:val="20"/>
          <w:lang w:val="x-none" w:eastAsia="x-none"/>
        </w:rPr>
        <w:t>, ao prestarem serviços em campo deverão dispor de uniforme, identificação e equipamentos de proteção individual e coletiva, além de possuir as ferramentas necessárias à perfeita execução dos serviços.</w:t>
      </w:r>
    </w:p>
    <w:p w14:paraId="1CAFF14F" w14:textId="77777777" w:rsidR="00BC45D7" w:rsidRPr="0029782F" w:rsidRDefault="00BC45D7" w:rsidP="00A71FCC">
      <w:pPr>
        <w:widowControl w:val="0"/>
        <w:numPr>
          <w:ilvl w:val="3"/>
          <w:numId w:val="2"/>
        </w:numPr>
        <w:tabs>
          <w:tab w:val="left" w:pos="851"/>
        </w:tabs>
        <w:suppressAutoHyphens/>
        <w:autoSpaceDE w:val="0"/>
        <w:autoSpaceDN w:val="0"/>
        <w:spacing w:after="0" w:line="240" w:lineRule="auto"/>
        <w:ind w:left="851" w:hanging="851"/>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A proponente vencedora deverá fornecer e disponibilizar, em tempo integral, todos os </w:t>
      </w:r>
      <w:r w:rsidRPr="0029782F">
        <w:rPr>
          <w:rFonts w:ascii="Arial" w:eastAsia="Times New Roman" w:hAnsi="Arial" w:cs="Arial"/>
          <w:sz w:val="20"/>
          <w:szCs w:val="20"/>
          <w:lang w:eastAsia="pt-BR"/>
        </w:rPr>
        <w:lastRenderedPageBreak/>
        <w:t xml:space="preserve">equipamentos de proteção individual e/ou coletiva, em conformidade com a legislação vigente, de forma a atender toda a equipe, orientando-a sobre seu correto e indispensável uso. </w:t>
      </w:r>
    </w:p>
    <w:p w14:paraId="24C91C32" w14:textId="13084E02" w:rsidR="00BC45D7" w:rsidRPr="0029782F" w:rsidRDefault="00BC45D7" w:rsidP="00A71FCC">
      <w:pPr>
        <w:widowControl w:val="0"/>
        <w:numPr>
          <w:ilvl w:val="3"/>
          <w:numId w:val="2"/>
        </w:numPr>
        <w:tabs>
          <w:tab w:val="left" w:pos="851"/>
        </w:tabs>
        <w:suppressAutoHyphens/>
        <w:autoSpaceDE w:val="0"/>
        <w:autoSpaceDN w:val="0"/>
        <w:spacing w:after="0" w:line="240" w:lineRule="auto"/>
        <w:ind w:left="851" w:hanging="851"/>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Deverá ainda, paralisar imediatamente os serviços caso o Município, por meio de sua fiscalização, verifique que a proponente vencedora não esteja devidamente equipada ou munida de </w:t>
      </w:r>
      <w:proofErr w:type="spellStart"/>
      <w:r w:rsidRPr="0029782F">
        <w:rPr>
          <w:rFonts w:ascii="Arial" w:eastAsia="Times New Roman" w:hAnsi="Arial" w:cs="Arial"/>
          <w:sz w:val="20"/>
          <w:szCs w:val="20"/>
          <w:lang w:eastAsia="pt-BR"/>
        </w:rPr>
        <w:t>EPI’s</w:t>
      </w:r>
      <w:proofErr w:type="spellEnd"/>
      <w:r w:rsidRPr="0029782F">
        <w:rPr>
          <w:rFonts w:ascii="Arial" w:eastAsia="Times New Roman" w:hAnsi="Arial" w:cs="Arial"/>
          <w:sz w:val="20"/>
          <w:szCs w:val="20"/>
          <w:lang w:eastAsia="pt-BR"/>
        </w:rPr>
        <w:t xml:space="preserve"> e </w:t>
      </w:r>
      <w:proofErr w:type="spellStart"/>
      <w:r w:rsidRPr="0029782F">
        <w:rPr>
          <w:rFonts w:ascii="Arial" w:eastAsia="Times New Roman" w:hAnsi="Arial" w:cs="Arial"/>
          <w:sz w:val="20"/>
          <w:szCs w:val="20"/>
          <w:lang w:eastAsia="pt-BR"/>
        </w:rPr>
        <w:t>EPC’s</w:t>
      </w:r>
      <w:proofErr w:type="spellEnd"/>
      <w:r w:rsidRPr="0029782F">
        <w:rPr>
          <w:rFonts w:ascii="Arial" w:eastAsia="Times New Roman" w:hAnsi="Arial" w:cs="Arial"/>
          <w:sz w:val="20"/>
          <w:szCs w:val="20"/>
          <w:lang w:eastAsia="pt-BR"/>
        </w:rPr>
        <w:t xml:space="preserve">, ficando o ônus pela paralisação por conta da proponente </w:t>
      </w:r>
      <w:r w:rsidR="0047438B" w:rsidRPr="0029782F">
        <w:rPr>
          <w:rFonts w:ascii="Arial" w:eastAsia="Times New Roman" w:hAnsi="Arial" w:cs="Arial"/>
          <w:sz w:val="20"/>
          <w:szCs w:val="20"/>
          <w:lang w:eastAsia="pt-BR"/>
        </w:rPr>
        <w:t xml:space="preserve">vencedora, </w:t>
      </w:r>
      <w:r w:rsidRPr="0029782F">
        <w:rPr>
          <w:rFonts w:ascii="Arial" w:eastAsia="Times New Roman" w:hAnsi="Arial" w:cs="Arial"/>
          <w:sz w:val="20"/>
          <w:szCs w:val="20"/>
          <w:lang w:eastAsia="pt-BR"/>
        </w:rPr>
        <w:t>além da sujeição desta às penalidades cabíveis.</w:t>
      </w:r>
    </w:p>
    <w:p w14:paraId="524B825B" w14:textId="77777777" w:rsidR="00BC45D7" w:rsidRPr="0029782F" w:rsidRDefault="00BC45D7" w:rsidP="00A71FCC">
      <w:pPr>
        <w:spacing w:after="0" w:line="240" w:lineRule="auto"/>
        <w:ind w:left="851"/>
        <w:jc w:val="both"/>
        <w:rPr>
          <w:rFonts w:ascii="Arial" w:eastAsia="Times New Roman" w:hAnsi="Arial" w:cs="Arial"/>
          <w:sz w:val="20"/>
          <w:szCs w:val="20"/>
          <w:lang w:eastAsia="pt-BR"/>
        </w:rPr>
      </w:pPr>
    </w:p>
    <w:p w14:paraId="35D4AEE2" w14:textId="77777777" w:rsidR="00BC45D7" w:rsidRPr="0029782F" w:rsidRDefault="00BC45D7" w:rsidP="00A71FCC">
      <w:pPr>
        <w:numPr>
          <w:ilvl w:val="2"/>
          <w:numId w:val="2"/>
        </w:numPr>
        <w:spacing w:after="0" w:line="240" w:lineRule="auto"/>
        <w:ind w:left="709" w:hanging="709"/>
        <w:jc w:val="both"/>
        <w:rPr>
          <w:rFonts w:ascii="Arial" w:eastAsia="Times New Roman" w:hAnsi="Arial" w:cs="Arial"/>
          <w:bCs/>
          <w:sz w:val="20"/>
          <w:szCs w:val="20"/>
          <w:lang w:eastAsia="pt-BR"/>
        </w:rPr>
      </w:pPr>
      <w:r w:rsidRPr="0029782F">
        <w:rPr>
          <w:rFonts w:ascii="Arial" w:eastAsia="Times New Roman" w:hAnsi="Arial" w:cs="Arial"/>
          <w:sz w:val="20"/>
          <w:szCs w:val="20"/>
          <w:lang w:eastAsia="pt-BR"/>
        </w:rPr>
        <w:t>O Município poderá solicitar Laudo de Controle Tecnológico, sempre que considerar conveniente para atestar a qualidade do material utilizado.</w:t>
      </w:r>
    </w:p>
    <w:p w14:paraId="3B45D511" w14:textId="77777777" w:rsidR="00BC45D7" w:rsidRPr="0029782F" w:rsidRDefault="00BC45D7" w:rsidP="00A71FCC">
      <w:pPr>
        <w:spacing w:after="0" w:line="240" w:lineRule="auto"/>
        <w:ind w:left="709"/>
        <w:jc w:val="both"/>
        <w:rPr>
          <w:rFonts w:ascii="Arial" w:eastAsia="Times New Roman" w:hAnsi="Arial" w:cs="Arial"/>
          <w:bCs/>
          <w:sz w:val="20"/>
          <w:szCs w:val="20"/>
          <w:lang w:eastAsia="pt-BR"/>
        </w:rPr>
      </w:pPr>
    </w:p>
    <w:p w14:paraId="010BB32A" w14:textId="712FEE5A" w:rsidR="00BC45D7" w:rsidRPr="0029782F" w:rsidRDefault="00BC45D7" w:rsidP="00A71FCC">
      <w:pPr>
        <w:numPr>
          <w:ilvl w:val="2"/>
          <w:numId w:val="2"/>
        </w:numPr>
        <w:spacing w:after="0" w:line="240" w:lineRule="auto"/>
        <w:ind w:left="709" w:hanging="709"/>
        <w:jc w:val="both"/>
        <w:rPr>
          <w:rFonts w:ascii="Arial" w:eastAsia="Times New Roman" w:hAnsi="Arial" w:cs="Arial"/>
          <w:bCs/>
          <w:sz w:val="20"/>
          <w:szCs w:val="20"/>
          <w:lang w:eastAsia="pt-BR"/>
        </w:rPr>
      </w:pPr>
      <w:r w:rsidRPr="0029782F">
        <w:rPr>
          <w:rFonts w:ascii="Arial" w:eastAsia="Times New Roman" w:hAnsi="Arial" w:cs="Arial"/>
          <w:sz w:val="20"/>
          <w:szCs w:val="20"/>
          <w:lang w:eastAsia="pt-BR"/>
        </w:rPr>
        <w:t xml:space="preserve">O Município reserva-se no direito de exercer ampla fiscalização do fornecimento dos materiais e serviços, verificando se estão sendo cumpridos os termos contratuais, não se excluindo a </w:t>
      </w:r>
      <w:r w:rsidR="000F6DBE" w:rsidRPr="0029782F">
        <w:rPr>
          <w:rFonts w:ascii="Arial" w:eastAsia="Times New Roman" w:hAnsi="Arial" w:cs="Arial"/>
          <w:sz w:val="20"/>
          <w:szCs w:val="20"/>
          <w:lang w:val="x-none" w:eastAsia="x-none"/>
        </w:rPr>
        <w:t>proponente vencedora</w:t>
      </w:r>
      <w:r w:rsidR="000F6DBE" w:rsidRPr="0029782F">
        <w:rPr>
          <w:rFonts w:ascii="Arial" w:eastAsia="Times New Roman" w:hAnsi="Arial" w:cs="Arial"/>
          <w:sz w:val="20"/>
          <w:szCs w:val="20"/>
          <w:lang w:eastAsia="pt-BR"/>
        </w:rPr>
        <w:t xml:space="preserve"> </w:t>
      </w:r>
      <w:r w:rsidRPr="0029782F">
        <w:rPr>
          <w:rFonts w:ascii="Arial" w:eastAsia="Times New Roman" w:hAnsi="Arial" w:cs="Arial"/>
          <w:sz w:val="20"/>
          <w:szCs w:val="20"/>
          <w:lang w:eastAsia="pt-BR"/>
        </w:rPr>
        <w:t xml:space="preserve">da responsabilidade por qualquer irregularidade. </w:t>
      </w:r>
    </w:p>
    <w:p w14:paraId="38E4F866" w14:textId="77777777" w:rsidR="00BC45D7" w:rsidRPr="0029782F" w:rsidRDefault="00BC45D7" w:rsidP="00A71FCC">
      <w:pPr>
        <w:numPr>
          <w:ilvl w:val="3"/>
          <w:numId w:val="2"/>
        </w:numPr>
        <w:suppressAutoHyphens/>
        <w:autoSpaceDE w:val="0"/>
        <w:spacing w:after="0" w:line="240" w:lineRule="auto"/>
        <w:ind w:left="851" w:hanging="851"/>
        <w:jc w:val="both"/>
        <w:rPr>
          <w:rFonts w:ascii="Arial" w:eastAsia="Times New Roman" w:hAnsi="Arial" w:cs="Arial"/>
          <w:sz w:val="20"/>
          <w:szCs w:val="20"/>
          <w:lang w:val="x-none" w:eastAsia="x-none"/>
        </w:rPr>
      </w:pPr>
      <w:r w:rsidRPr="0029782F">
        <w:rPr>
          <w:rFonts w:ascii="Arial" w:eastAsia="Times New Roman" w:hAnsi="Arial" w:cs="Arial"/>
          <w:sz w:val="20"/>
          <w:szCs w:val="20"/>
          <w:lang w:val="x-none" w:eastAsia="x-none"/>
        </w:rPr>
        <w:t>A prestação dos serviços e/ou o fornecimento de materiais de forma inadequada que não atenderem às exigibilidades não serão recebidos e o pagamento ficará suspenso até sua regularização de forma integral.</w:t>
      </w:r>
    </w:p>
    <w:p w14:paraId="431A25FD" w14:textId="77777777" w:rsidR="00BC45D7" w:rsidRPr="0029782F" w:rsidRDefault="00BC45D7" w:rsidP="00A71FCC">
      <w:pPr>
        <w:spacing w:after="0" w:line="240" w:lineRule="auto"/>
        <w:ind w:left="709"/>
        <w:jc w:val="both"/>
        <w:rPr>
          <w:rFonts w:ascii="Arial" w:eastAsia="Times New Roman" w:hAnsi="Arial" w:cs="Arial"/>
          <w:sz w:val="20"/>
          <w:szCs w:val="20"/>
          <w:lang w:eastAsia="pt-BR"/>
        </w:rPr>
      </w:pPr>
    </w:p>
    <w:p w14:paraId="47871F3B" w14:textId="77777777" w:rsidR="00CB5DE4" w:rsidRPr="004B349A" w:rsidRDefault="00CB5DE4" w:rsidP="00A71FCC">
      <w:pPr>
        <w:spacing w:after="0" w:line="240" w:lineRule="auto"/>
        <w:ind w:left="709"/>
        <w:jc w:val="both"/>
        <w:rPr>
          <w:rFonts w:ascii="Arial" w:eastAsia="Times New Roman" w:hAnsi="Arial" w:cs="Arial"/>
          <w:sz w:val="20"/>
          <w:szCs w:val="20"/>
          <w:highlight w:val="yellow"/>
          <w:lang w:eastAsia="pt-BR"/>
        </w:rPr>
      </w:pPr>
    </w:p>
    <w:p w14:paraId="2B7A3D10" w14:textId="77777777" w:rsidR="00CB5DE4" w:rsidRPr="0029782F" w:rsidRDefault="00CB5DE4" w:rsidP="00A71FCC">
      <w:pPr>
        <w:numPr>
          <w:ilvl w:val="0"/>
          <w:numId w:val="7"/>
        </w:numPr>
        <w:tabs>
          <w:tab w:val="clear" w:pos="360"/>
          <w:tab w:val="num" w:pos="426"/>
        </w:tabs>
        <w:spacing w:after="0" w:line="240" w:lineRule="auto"/>
        <w:ind w:left="426" w:hanging="426"/>
        <w:jc w:val="both"/>
        <w:rPr>
          <w:rFonts w:ascii="Arial" w:eastAsia="Times New Roman" w:hAnsi="Arial" w:cs="Arial"/>
          <w:b/>
          <w:sz w:val="20"/>
          <w:szCs w:val="20"/>
          <w:lang w:eastAsia="pt-BR"/>
        </w:rPr>
      </w:pPr>
      <w:r w:rsidRPr="0029782F">
        <w:rPr>
          <w:rFonts w:ascii="Arial" w:eastAsia="Times New Roman" w:hAnsi="Arial" w:cs="Arial"/>
          <w:b/>
          <w:sz w:val="20"/>
          <w:szCs w:val="20"/>
          <w:lang w:eastAsia="pt-BR"/>
        </w:rPr>
        <w:t>DA PARTICIPAÇÃO NA CONCORRÊNCIA</w:t>
      </w:r>
    </w:p>
    <w:p w14:paraId="0B856848" w14:textId="77777777" w:rsidR="00CB5DE4" w:rsidRPr="0029782F" w:rsidRDefault="00CB5DE4" w:rsidP="00A71FCC">
      <w:pPr>
        <w:spacing w:after="0" w:line="240" w:lineRule="auto"/>
        <w:ind w:left="1134" w:hanging="1134"/>
        <w:jc w:val="both"/>
        <w:rPr>
          <w:rFonts w:ascii="Arial" w:eastAsia="Times New Roman" w:hAnsi="Arial" w:cs="Arial"/>
          <w:b/>
          <w:sz w:val="20"/>
          <w:szCs w:val="20"/>
          <w:lang w:eastAsia="pt-BR"/>
        </w:rPr>
      </w:pPr>
    </w:p>
    <w:p w14:paraId="17FE40FD" w14:textId="77777777" w:rsidR="00CB5DE4" w:rsidRPr="0029782F" w:rsidRDefault="00CB5DE4" w:rsidP="00A71FCC">
      <w:pPr>
        <w:numPr>
          <w:ilvl w:val="1"/>
          <w:numId w:val="7"/>
        </w:numPr>
        <w:tabs>
          <w:tab w:val="clear" w:pos="360"/>
        </w:tabs>
        <w:suppressAutoHyphens/>
        <w:spacing w:after="0" w:line="240" w:lineRule="auto"/>
        <w:ind w:left="426" w:hanging="426"/>
        <w:jc w:val="both"/>
        <w:rPr>
          <w:rFonts w:ascii="Arial" w:eastAsia="Times New Roman" w:hAnsi="Arial" w:cs="Arial"/>
          <w:sz w:val="20"/>
          <w:szCs w:val="20"/>
          <w:lang w:eastAsia="pt-BR"/>
        </w:rPr>
      </w:pPr>
      <w:r w:rsidRPr="0029782F">
        <w:rPr>
          <w:rFonts w:ascii="Arial" w:eastAsia="Times New Roman" w:hAnsi="Arial" w:cs="Arial"/>
          <w:snapToGrid w:val="0"/>
          <w:sz w:val="20"/>
          <w:szCs w:val="20"/>
          <w:lang w:eastAsia="pt-BR"/>
        </w:rPr>
        <w:t xml:space="preserve">Poderão participar da presente licitação empresas do ramo </w:t>
      </w:r>
      <w:r w:rsidRPr="0029782F">
        <w:rPr>
          <w:rFonts w:ascii="Arial" w:eastAsia="Times New Roman" w:hAnsi="Arial" w:cs="Arial"/>
          <w:bCs/>
          <w:sz w:val="20"/>
          <w:szCs w:val="20"/>
          <w:lang w:eastAsia="pt-BR"/>
        </w:rPr>
        <w:t>de atividade pertinente ao objeto deste Edital</w:t>
      </w:r>
      <w:r w:rsidRPr="0029782F">
        <w:rPr>
          <w:rFonts w:ascii="Arial" w:eastAsia="Times New Roman" w:hAnsi="Arial" w:cs="Arial"/>
          <w:snapToGrid w:val="0"/>
          <w:sz w:val="20"/>
          <w:szCs w:val="20"/>
          <w:lang w:eastAsia="pt-BR"/>
        </w:rPr>
        <w:t xml:space="preserve">, regularmente estabelecidas no País, desde que atendam às </w:t>
      </w:r>
      <w:r w:rsidRPr="0029782F">
        <w:rPr>
          <w:rFonts w:ascii="Arial" w:eastAsia="Times New Roman" w:hAnsi="Arial" w:cs="Arial"/>
          <w:sz w:val="20"/>
          <w:szCs w:val="20"/>
          <w:lang w:eastAsia="pt-BR"/>
        </w:rPr>
        <w:t xml:space="preserve">exigências, inclusive quanto à documentação constante deste Edital e seus Anexos e, estiver devidamente cadastrada junto ao Órgão Provedor do Sistema, através do site </w:t>
      </w:r>
      <w:hyperlink r:id="rId9" w:history="1">
        <w:r w:rsidRPr="0029782F">
          <w:rPr>
            <w:rFonts w:ascii="Arial" w:eastAsia="Times New Roman" w:hAnsi="Arial" w:cs="Arial"/>
            <w:color w:val="0000FF"/>
            <w:sz w:val="20"/>
            <w:szCs w:val="20"/>
            <w:u w:val="single"/>
            <w:lang w:eastAsia="pt-BR"/>
          </w:rPr>
          <w:t>www.portaldecompraspublicas.com.br</w:t>
        </w:r>
      </w:hyperlink>
      <w:r w:rsidRPr="0029782F">
        <w:rPr>
          <w:rFonts w:ascii="Arial" w:eastAsia="Times New Roman" w:hAnsi="Arial" w:cs="Arial"/>
          <w:sz w:val="20"/>
          <w:szCs w:val="20"/>
          <w:lang w:eastAsia="pt-BR"/>
        </w:rPr>
        <w:t>.</w:t>
      </w:r>
    </w:p>
    <w:p w14:paraId="100FF18B" w14:textId="77777777" w:rsidR="00CB5DE4" w:rsidRPr="0029782F" w:rsidRDefault="00CB5DE4" w:rsidP="00A71FCC">
      <w:pPr>
        <w:spacing w:after="0" w:line="240" w:lineRule="auto"/>
        <w:rPr>
          <w:rFonts w:ascii="Arial" w:eastAsia="Times New Roman" w:hAnsi="Arial" w:cs="Arial"/>
          <w:sz w:val="20"/>
          <w:szCs w:val="20"/>
          <w:lang w:eastAsia="pt-BR"/>
        </w:rPr>
      </w:pPr>
    </w:p>
    <w:p w14:paraId="4EB22DD9" w14:textId="77777777" w:rsidR="00CB5DE4" w:rsidRPr="0029782F" w:rsidRDefault="00CB5DE4" w:rsidP="00A71FCC">
      <w:pPr>
        <w:numPr>
          <w:ilvl w:val="1"/>
          <w:numId w:val="7"/>
        </w:numPr>
        <w:tabs>
          <w:tab w:val="num" w:pos="1637"/>
        </w:tabs>
        <w:spacing w:after="0" w:line="240" w:lineRule="auto"/>
        <w:ind w:left="426" w:hanging="426"/>
        <w:jc w:val="both"/>
        <w:rPr>
          <w:rFonts w:ascii="Arial" w:eastAsia="Times New Roman" w:hAnsi="Arial" w:cs="Arial"/>
          <w:snapToGrid w:val="0"/>
          <w:sz w:val="20"/>
          <w:szCs w:val="20"/>
          <w:lang w:eastAsia="pt-BR"/>
        </w:rPr>
      </w:pPr>
      <w:r w:rsidRPr="0029782F">
        <w:rPr>
          <w:rFonts w:ascii="Arial" w:eastAsia="Times New Roman" w:hAnsi="Arial" w:cs="Arial"/>
          <w:sz w:val="20"/>
          <w:szCs w:val="20"/>
          <w:lang w:eastAsia="pt-BR"/>
        </w:rPr>
        <w:t>Como requisito para participação neste Processo Licitatório, em campo próprio do sistema eletrônico, a licitante deverá manifestar o pleno conhecimento e atendimento as exigências previstas neste Edital.</w:t>
      </w:r>
    </w:p>
    <w:p w14:paraId="2495BB32" w14:textId="77777777" w:rsidR="00CB5DE4" w:rsidRPr="0029782F" w:rsidRDefault="00CB5DE4" w:rsidP="00A71FCC">
      <w:pPr>
        <w:spacing w:after="0" w:line="240" w:lineRule="auto"/>
        <w:ind w:left="708"/>
        <w:rPr>
          <w:rFonts w:ascii="Arial" w:eastAsia="Times New Roman" w:hAnsi="Arial" w:cs="Arial"/>
          <w:sz w:val="20"/>
          <w:szCs w:val="20"/>
          <w:lang w:eastAsia="pt-BR"/>
        </w:rPr>
      </w:pPr>
    </w:p>
    <w:p w14:paraId="1F3B2D15" w14:textId="77777777" w:rsidR="00CB5DE4" w:rsidRPr="0029782F" w:rsidRDefault="00CB5DE4" w:rsidP="00A71FCC">
      <w:pPr>
        <w:numPr>
          <w:ilvl w:val="1"/>
          <w:numId w:val="7"/>
        </w:numPr>
        <w:tabs>
          <w:tab w:val="num" w:pos="1637"/>
        </w:tabs>
        <w:spacing w:after="0" w:line="240" w:lineRule="auto"/>
        <w:ind w:left="426" w:hanging="426"/>
        <w:jc w:val="both"/>
        <w:rPr>
          <w:rFonts w:ascii="Arial" w:eastAsia="Times New Roman" w:hAnsi="Arial" w:cs="Arial"/>
          <w:snapToGrid w:val="0"/>
          <w:sz w:val="20"/>
          <w:szCs w:val="20"/>
          <w:lang w:eastAsia="pt-BR"/>
        </w:rPr>
      </w:pPr>
      <w:r w:rsidRPr="0029782F">
        <w:rPr>
          <w:rFonts w:ascii="Arial" w:eastAsia="Times New Roman" w:hAnsi="Arial" w:cs="Arial"/>
          <w:sz w:val="20"/>
          <w:szCs w:val="20"/>
          <w:lang w:eastAsia="pt-BR"/>
        </w:rPr>
        <w:t>Não será admitida a participação de empresas que se encontrem em regime de concordata ou em processo de falência, sob concurso de credores, dissolução ou liquidação, que estejam com o direito de licitar e contratar com a Administração Pública suspensa ou que por esta tenham sido declaradas inidôneas. E ainda empresas que se enquadrem nas vedações previstas no art. 9º e 14 da Lei 14.133/21.</w:t>
      </w:r>
    </w:p>
    <w:p w14:paraId="3C3D2FC8" w14:textId="77777777" w:rsidR="00CB5DE4" w:rsidRPr="0029782F" w:rsidRDefault="00CB5DE4" w:rsidP="00A71FCC">
      <w:pPr>
        <w:spacing w:after="0" w:line="240" w:lineRule="auto"/>
        <w:ind w:left="708"/>
        <w:rPr>
          <w:rFonts w:ascii="Arial" w:eastAsia="Times New Roman" w:hAnsi="Arial" w:cs="Arial"/>
          <w:snapToGrid w:val="0"/>
          <w:sz w:val="20"/>
          <w:szCs w:val="20"/>
          <w:lang w:eastAsia="pt-BR"/>
        </w:rPr>
      </w:pPr>
    </w:p>
    <w:p w14:paraId="125EEB7E" w14:textId="77777777" w:rsidR="00CB5DE4" w:rsidRPr="0029782F" w:rsidRDefault="00CB5DE4" w:rsidP="00A71FCC">
      <w:pPr>
        <w:numPr>
          <w:ilvl w:val="1"/>
          <w:numId w:val="7"/>
        </w:numPr>
        <w:tabs>
          <w:tab w:val="num" w:pos="1637"/>
        </w:tabs>
        <w:spacing w:after="0" w:line="240" w:lineRule="auto"/>
        <w:ind w:left="426" w:hanging="426"/>
        <w:jc w:val="both"/>
        <w:rPr>
          <w:rFonts w:ascii="Arial" w:eastAsia="Times New Roman" w:hAnsi="Arial" w:cs="Arial"/>
          <w:snapToGrid w:val="0"/>
          <w:sz w:val="20"/>
          <w:szCs w:val="20"/>
          <w:lang w:eastAsia="pt-BR"/>
        </w:rPr>
      </w:pPr>
      <w:r w:rsidRPr="0029782F">
        <w:rPr>
          <w:rFonts w:ascii="Arial" w:eastAsia="Times New Roman" w:hAnsi="Arial" w:cs="Arial"/>
          <w:snapToGrid w:val="0"/>
          <w:sz w:val="20"/>
          <w:szCs w:val="20"/>
          <w:lang w:eastAsia="pt-BR"/>
        </w:rPr>
        <w:t>A pessoa jurídica poderá participar da licitação em consórcio, observadas as regras do art. 15 da Lei 14.133/21.</w:t>
      </w:r>
    </w:p>
    <w:p w14:paraId="5E7D0076" w14:textId="77777777" w:rsidR="00CB5DE4" w:rsidRPr="0029782F" w:rsidRDefault="00CB5DE4" w:rsidP="00A71FCC">
      <w:pPr>
        <w:spacing w:after="0" w:line="240" w:lineRule="auto"/>
        <w:ind w:left="708"/>
        <w:rPr>
          <w:rFonts w:ascii="Arial" w:eastAsia="Times New Roman" w:hAnsi="Arial" w:cs="Arial"/>
          <w:snapToGrid w:val="0"/>
          <w:sz w:val="20"/>
          <w:szCs w:val="20"/>
          <w:lang w:eastAsia="pt-BR"/>
        </w:rPr>
      </w:pPr>
    </w:p>
    <w:p w14:paraId="7C8797D7" w14:textId="77777777" w:rsidR="00CB5DE4" w:rsidRPr="0029782F" w:rsidRDefault="00CB5DE4" w:rsidP="00A71FCC">
      <w:pPr>
        <w:numPr>
          <w:ilvl w:val="1"/>
          <w:numId w:val="7"/>
        </w:numPr>
        <w:tabs>
          <w:tab w:val="num" w:pos="1637"/>
        </w:tabs>
        <w:spacing w:after="0" w:line="240" w:lineRule="auto"/>
        <w:ind w:left="426" w:hanging="426"/>
        <w:jc w:val="both"/>
        <w:rPr>
          <w:rFonts w:ascii="Arial" w:eastAsia="Times New Roman" w:hAnsi="Arial" w:cs="Arial"/>
          <w:snapToGrid w:val="0"/>
          <w:sz w:val="20"/>
          <w:szCs w:val="20"/>
          <w:lang w:eastAsia="pt-BR"/>
        </w:rPr>
      </w:pPr>
      <w:r w:rsidRPr="0029782F">
        <w:rPr>
          <w:rFonts w:ascii="Arial" w:eastAsia="Times New Roman" w:hAnsi="Arial" w:cs="Arial"/>
          <w:snapToGrid w:val="0"/>
          <w:sz w:val="20"/>
          <w:szCs w:val="20"/>
          <w:lang w:eastAsia="pt-BR"/>
        </w:rPr>
        <w:t>A participação na presente licitação implica a aceitação plena e irrevogável de todos os termos, cláusulas e condições constantes neste Edital e seus Anexos, bem como a observância dos preceitos legais e regulamentares em vigor e a responsabilidade pela fidelidade e legitimidade das informações e documentos apresentados em qualquer fase do processo</w:t>
      </w:r>
    </w:p>
    <w:p w14:paraId="78D8FF4C" w14:textId="77777777" w:rsidR="00CB5DE4" w:rsidRPr="0029782F" w:rsidRDefault="00CB5DE4" w:rsidP="00A71FCC">
      <w:pPr>
        <w:spacing w:after="0" w:line="240" w:lineRule="auto"/>
        <w:ind w:left="708"/>
        <w:rPr>
          <w:rFonts w:ascii="Arial" w:eastAsia="Times New Roman" w:hAnsi="Arial" w:cs="Arial"/>
          <w:snapToGrid w:val="0"/>
          <w:sz w:val="20"/>
          <w:szCs w:val="20"/>
          <w:lang w:eastAsia="pt-BR"/>
        </w:rPr>
      </w:pPr>
    </w:p>
    <w:p w14:paraId="37C711E7" w14:textId="77777777" w:rsidR="00CB5DE4" w:rsidRPr="0029782F" w:rsidRDefault="00CB5DE4" w:rsidP="00A71FCC">
      <w:pPr>
        <w:numPr>
          <w:ilvl w:val="1"/>
          <w:numId w:val="7"/>
        </w:numPr>
        <w:tabs>
          <w:tab w:val="num" w:pos="1637"/>
        </w:tabs>
        <w:spacing w:after="0" w:line="240" w:lineRule="auto"/>
        <w:ind w:left="426" w:hanging="426"/>
        <w:jc w:val="both"/>
        <w:rPr>
          <w:rFonts w:ascii="Arial" w:eastAsia="Times New Roman" w:hAnsi="Arial" w:cs="Arial"/>
          <w:snapToGrid w:val="0"/>
          <w:sz w:val="20"/>
          <w:szCs w:val="20"/>
          <w:lang w:eastAsia="pt-BR"/>
        </w:rPr>
      </w:pPr>
      <w:r w:rsidRPr="0029782F">
        <w:rPr>
          <w:rFonts w:ascii="Arial" w:eastAsia="Times New Roman" w:hAnsi="Arial" w:cs="Arial"/>
          <w:snapToGrid w:val="0"/>
          <w:sz w:val="20"/>
          <w:szCs w:val="20"/>
          <w:lang w:eastAsia="pt-BR"/>
        </w:rPr>
        <w:t>Os participantes deverão assumir inteira responsabilidade pela inexistência de foros que possam impedir a sua participação e/ou habilitação na presente licitação, pela autenticidade de todos os documentos que forem apresentados, bem como pela veracidade das informações e declarações prestadas.</w:t>
      </w:r>
    </w:p>
    <w:p w14:paraId="6B06982B" w14:textId="77777777" w:rsidR="00CB5DE4" w:rsidRPr="0029782F" w:rsidRDefault="00CB5DE4" w:rsidP="00A71FCC">
      <w:pPr>
        <w:spacing w:after="0" w:line="240" w:lineRule="auto"/>
        <w:ind w:left="708"/>
        <w:rPr>
          <w:rFonts w:ascii="Arial" w:eastAsia="Times New Roman" w:hAnsi="Arial" w:cs="Arial"/>
          <w:sz w:val="20"/>
          <w:szCs w:val="20"/>
          <w:lang w:eastAsia="pt-BR"/>
        </w:rPr>
      </w:pPr>
    </w:p>
    <w:p w14:paraId="77088DDF" w14:textId="77777777" w:rsidR="00CB5DE4" w:rsidRPr="0029782F" w:rsidRDefault="00CB5DE4" w:rsidP="00A71FCC">
      <w:pPr>
        <w:numPr>
          <w:ilvl w:val="1"/>
          <w:numId w:val="7"/>
        </w:numPr>
        <w:tabs>
          <w:tab w:val="num" w:pos="1637"/>
        </w:tabs>
        <w:spacing w:after="0" w:line="240" w:lineRule="auto"/>
        <w:ind w:left="426" w:hanging="426"/>
        <w:jc w:val="both"/>
        <w:rPr>
          <w:rFonts w:ascii="Arial" w:eastAsia="Times New Roman" w:hAnsi="Arial" w:cs="Arial"/>
          <w:b/>
          <w:bCs/>
          <w:snapToGrid w:val="0"/>
          <w:sz w:val="20"/>
          <w:szCs w:val="20"/>
          <w:lang w:eastAsia="pt-BR"/>
        </w:rPr>
      </w:pPr>
      <w:r w:rsidRPr="0029782F">
        <w:rPr>
          <w:rFonts w:ascii="Arial" w:eastAsia="Times New Roman" w:hAnsi="Arial" w:cs="Arial"/>
          <w:b/>
          <w:bCs/>
          <w:sz w:val="20"/>
          <w:szCs w:val="20"/>
          <w:lang w:eastAsia="pt-BR"/>
        </w:rPr>
        <w:t>Da participação das microempresas, empresas de pequeno porte e microempreendedores individuais:</w:t>
      </w:r>
    </w:p>
    <w:p w14:paraId="1E37A5B7" w14:textId="77777777" w:rsidR="00CB5DE4" w:rsidRPr="0029782F" w:rsidRDefault="00CB5DE4" w:rsidP="00A71FCC">
      <w:pPr>
        <w:widowControl w:val="0"/>
        <w:numPr>
          <w:ilvl w:val="2"/>
          <w:numId w:val="7"/>
        </w:numPr>
        <w:tabs>
          <w:tab w:val="left" w:pos="567"/>
          <w:tab w:val="left" w:pos="2270"/>
          <w:tab w:val="left" w:pos="4294"/>
        </w:tabs>
        <w:suppressAutoHyphens/>
        <w:spacing w:after="0" w:line="240" w:lineRule="auto"/>
        <w:ind w:left="567" w:hanging="567"/>
        <w:jc w:val="both"/>
        <w:rPr>
          <w:rFonts w:ascii="Arial" w:eastAsia="Times New Roman" w:hAnsi="Arial" w:cs="Arial"/>
          <w:sz w:val="20"/>
          <w:szCs w:val="20"/>
          <w:lang w:val="x-none" w:eastAsia="x-none"/>
        </w:rPr>
      </w:pPr>
      <w:r w:rsidRPr="0029782F">
        <w:rPr>
          <w:rFonts w:ascii="Arial" w:eastAsia="Times New Roman" w:hAnsi="Arial" w:cs="Arial"/>
          <w:bCs/>
          <w:sz w:val="20"/>
          <w:szCs w:val="20"/>
          <w:lang w:val="x-none" w:eastAsia="x-none"/>
        </w:rPr>
        <w:t xml:space="preserve">As microempresas, empresas de pequeno porte </w:t>
      </w:r>
      <w:r w:rsidRPr="0029782F">
        <w:rPr>
          <w:rFonts w:ascii="Arial" w:eastAsia="Times New Roman" w:hAnsi="Arial" w:cs="Arial"/>
          <w:sz w:val="20"/>
          <w:szCs w:val="20"/>
          <w:lang w:val="x-none" w:eastAsia="x-none"/>
        </w:rPr>
        <w:t>e microempreendedores individuais</w:t>
      </w:r>
      <w:r w:rsidRPr="0029782F">
        <w:rPr>
          <w:rFonts w:ascii="Arial" w:eastAsia="Times New Roman" w:hAnsi="Arial" w:cs="Arial"/>
          <w:bCs/>
          <w:sz w:val="20"/>
          <w:szCs w:val="20"/>
          <w:lang w:val="x-none" w:eastAsia="x-none"/>
        </w:rPr>
        <w:t xml:space="preserve"> que quiserem participar deste certame usufruindo os benefícios concedidos pela Lei Complementar nº 123/2006, deverão observar o disposto nos subitens seguintes</w:t>
      </w:r>
      <w:r w:rsidRPr="0029782F">
        <w:rPr>
          <w:rFonts w:ascii="Arial" w:eastAsia="Times New Roman" w:hAnsi="Arial" w:cs="Arial"/>
          <w:bCs/>
          <w:sz w:val="20"/>
          <w:szCs w:val="20"/>
          <w:lang w:eastAsia="x-none"/>
        </w:rPr>
        <w:t>:</w:t>
      </w:r>
    </w:p>
    <w:p w14:paraId="57DD2124" w14:textId="77777777" w:rsidR="00CB5DE4" w:rsidRPr="0029782F" w:rsidRDefault="00CB5DE4" w:rsidP="00A71FCC">
      <w:pPr>
        <w:widowControl w:val="0"/>
        <w:numPr>
          <w:ilvl w:val="3"/>
          <w:numId w:val="7"/>
        </w:numPr>
        <w:tabs>
          <w:tab w:val="left" w:pos="851"/>
          <w:tab w:val="left" w:pos="2270"/>
          <w:tab w:val="left" w:pos="4294"/>
        </w:tabs>
        <w:suppressAutoHyphens/>
        <w:spacing w:after="0" w:line="240" w:lineRule="auto"/>
        <w:ind w:left="851" w:hanging="851"/>
        <w:jc w:val="both"/>
        <w:rPr>
          <w:rFonts w:ascii="Arial" w:eastAsia="Times New Roman" w:hAnsi="Arial" w:cs="Arial"/>
          <w:sz w:val="20"/>
          <w:szCs w:val="20"/>
          <w:lang w:val="x-none" w:eastAsia="x-none"/>
        </w:rPr>
      </w:pPr>
      <w:r w:rsidRPr="0029782F">
        <w:rPr>
          <w:rFonts w:ascii="Arial" w:eastAsia="Times New Roman" w:hAnsi="Arial" w:cs="Arial"/>
          <w:bCs/>
          <w:sz w:val="20"/>
          <w:szCs w:val="20"/>
          <w:lang w:val="x-none" w:eastAsia="x-none"/>
        </w:rPr>
        <w:t>As Microempresas</w:t>
      </w:r>
      <w:r w:rsidRPr="0029782F">
        <w:rPr>
          <w:rFonts w:ascii="Arial" w:eastAsia="Times New Roman" w:hAnsi="Arial" w:cs="Arial"/>
          <w:bCs/>
          <w:sz w:val="20"/>
          <w:szCs w:val="20"/>
          <w:lang w:eastAsia="x-none"/>
        </w:rPr>
        <w:t>,</w:t>
      </w:r>
      <w:r w:rsidRPr="0029782F">
        <w:rPr>
          <w:rFonts w:ascii="Arial" w:eastAsia="Times New Roman" w:hAnsi="Arial" w:cs="Arial"/>
          <w:bCs/>
          <w:sz w:val="20"/>
          <w:szCs w:val="20"/>
          <w:lang w:val="x-none" w:eastAsia="x-none"/>
        </w:rPr>
        <w:t xml:space="preserve"> Empresas de Pequeno Porte </w:t>
      </w:r>
      <w:r w:rsidRPr="0029782F">
        <w:rPr>
          <w:rFonts w:ascii="Arial" w:eastAsia="Times New Roman" w:hAnsi="Arial" w:cs="Arial"/>
          <w:bCs/>
          <w:sz w:val="20"/>
          <w:szCs w:val="20"/>
          <w:lang w:eastAsia="x-none"/>
        </w:rPr>
        <w:t xml:space="preserve">e Microempreendedores Individuais </w:t>
      </w:r>
      <w:r w:rsidRPr="0029782F">
        <w:rPr>
          <w:rFonts w:ascii="Arial" w:eastAsia="Times New Roman" w:hAnsi="Arial" w:cs="Arial"/>
          <w:bCs/>
          <w:sz w:val="20"/>
          <w:szCs w:val="20"/>
          <w:lang w:val="x-none" w:eastAsia="x-none"/>
        </w:rPr>
        <w:t xml:space="preserve">deverão declarar, sob as penas da Lei, que se enquadram nas hipóteses do </w:t>
      </w:r>
      <w:r w:rsidRPr="0029782F">
        <w:rPr>
          <w:rFonts w:ascii="Arial" w:eastAsia="Times New Roman" w:hAnsi="Arial" w:cs="Arial"/>
          <w:bCs/>
          <w:sz w:val="20"/>
          <w:szCs w:val="20"/>
          <w:lang w:eastAsia="x-none"/>
        </w:rPr>
        <w:t>art.</w:t>
      </w:r>
      <w:r w:rsidRPr="0029782F">
        <w:rPr>
          <w:rFonts w:ascii="Arial" w:eastAsia="Times New Roman" w:hAnsi="Arial" w:cs="Arial"/>
          <w:bCs/>
          <w:sz w:val="20"/>
          <w:szCs w:val="20"/>
          <w:lang w:val="x-none" w:eastAsia="x-none"/>
        </w:rPr>
        <w:t xml:space="preserve"> 3° da Lei Complementar nº 123/2006, </w:t>
      </w:r>
      <w:r w:rsidRPr="0029782F">
        <w:rPr>
          <w:rFonts w:ascii="Arial" w:eastAsia="Times New Roman" w:hAnsi="Arial" w:cs="Arial"/>
          <w:b/>
          <w:sz w:val="20"/>
          <w:szCs w:val="20"/>
          <w:lang w:val="x-none" w:eastAsia="x-none"/>
        </w:rPr>
        <w:t>clicando no campo próprio previsto na tela de envio das propostas</w:t>
      </w:r>
      <w:r w:rsidRPr="0029782F">
        <w:rPr>
          <w:rFonts w:ascii="Arial" w:eastAsia="Times New Roman" w:hAnsi="Arial" w:cs="Arial"/>
          <w:b/>
          <w:sz w:val="20"/>
          <w:szCs w:val="20"/>
          <w:lang w:eastAsia="x-none"/>
        </w:rPr>
        <w:t>.</w:t>
      </w:r>
    </w:p>
    <w:p w14:paraId="594D3CBD" w14:textId="77777777" w:rsidR="00CB5DE4" w:rsidRPr="0029782F" w:rsidRDefault="00CB5DE4" w:rsidP="00A71FCC">
      <w:pPr>
        <w:widowControl w:val="0"/>
        <w:numPr>
          <w:ilvl w:val="3"/>
          <w:numId w:val="7"/>
        </w:numPr>
        <w:tabs>
          <w:tab w:val="left" w:pos="851"/>
          <w:tab w:val="left" w:pos="2270"/>
          <w:tab w:val="left" w:pos="4294"/>
        </w:tabs>
        <w:suppressAutoHyphens/>
        <w:spacing w:after="0" w:line="240" w:lineRule="auto"/>
        <w:ind w:left="851" w:hanging="851"/>
        <w:jc w:val="both"/>
        <w:rPr>
          <w:rFonts w:ascii="Arial" w:eastAsia="Times New Roman" w:hAnsi="Arial" w:cs="Arial"/>
          <w:sz w:val="20"/>
          <w:szCs w:val="20"/>
          <w:lang w:val="x-none" w:eastAsia="x-none"/>
        </w:rPr>
      </w:pPr>
      <w:r w:rsidRPr="0029782F">
        <w:rPr>
          <w:rFonts w:ascii="Arial" w:eastAsia="Times New Roman" w:hAnsi="Arial" w:cs="Arial"/>
          <w:bCs/>
          <w:sz w:val="20"/>
          <w:szCs w:val="20"/>
          <w:lang w:val="x-none" w:eastAsia="x-none"/>
        </w:rPr>
        <w:t xml:space="preserve">A condição de Microempresa e Empresa de Pequeno Porte, para efeito do tratamento diferenciado previsto na Lei Complementar 123/2006, deverá ser comprovada, mediante apresentação da Certidão Simplificada emitida pela </w:t>
      </w:r>
      <w:r w:rsidRPr="0029782F">
        <w:rPr>
          <w:rFonts w:ascii="Arial" w:eastAsia="Times New Roman" w:hAnsi="Arial" w:cs="Arial"/>
          <w:sz w:val="20"/>
          <w:szCs w:val="20"/>
          <w:lang w:eastAsia="x-none"/>
        </w:rPr>
        <w:t xml:space="preserve">Junta Comercial da sede do licitante onde conste o seu enquadramento como Empresa de Pequeno Porte ou Microempresa. As sociedades simples, </w:t>
      </w:r>
      <w:r w:rsidRPr="0029782F">
        <w:rPr>
          <w:rFonts w:ascii="Arial" w:eastAsia="Times New Roman" w:hAnsi="Arial" w:cs="Arial"/>
          <w:sz w:val="20"/>
          <w:szCs w:val="20"/>
          <w:lang w:eastAsia="x-none"/>
        </w:rPr>
        <w:lastRenderedPageBreak/>
        <w:t xml:space="preserve">que não registram seus atos na Junta Comercial, deverão apresentar certidão do Registro Civil de Pessoas Jurídicas atestando seu enquadramento nas hipóteses do art. 3º da Lei Complementar nº 123/2006. </w:t>
      </w:r>
    </w:p>
    <w:p w14:paraId="032016A0" w14:textId="77777777" w:rsidR="00CB5DE4" w:rsidRPr="0029782F" w:rsidRDefault="00CB5DE4" w:rsidP="00A71FCC">
      <w:pPr>
        <w:widowControl w:val="0"/>
        <w:numPr>
          <w:ilvl w:val="3"/>
          <w:numId w:val="7"/>
        </w:numPr>
        <w:tabs>
          <w:tab w:val="left" w:pos="851"/>
          <w:tab w:val="left" w:pos="2270"/>
          <w:tab w:val="left" w:pos="4294"/>
        </w:tabs>
        <w:suppressAutoHyphens/>
        <w:spacing w:after="0" w:line="240" w:lineRule="auto"/>
        <w:ind w:left="851" w:hanging="851"/>
        <w:jc w:val="both"/>
        <w:rPr>
          <w:rFonts w:ascii="Arial" w:eastAsia="Times New Roman" w:hAnsi="Arial" w:cs="Arial"/>
          <w:sz w:val="20"/>
          <w:szCs w:val="20"/>
          <w:lang w:val="x-none" w:eastAsia="x-none"/>
        </w:rPr>
      </w:pPr>
      <w:r w:rsidRPr="0029782F">
        <w:rPr>
          <w:rFonts w:ascii="Arial" w:eastAsia="Times New Roman" w:hAnsi="Arial" w:cs="Arial"/>
          <w:sz w:val="20"/>
          <w:szCs w:val="20"/>
          <w:lang w:val="x-none" w:eastAsia="x-none"/>
        </w:rPr>
        <w:t xml:space="preserve">A condição de </w:t>
      </w:r>
      <w:r w:rsidRPr="0029782F">
        <w:rPr>
          <w:rFonts w:ascii="Arial" w:eastAsia="Times New Roman" w:hAnsi="Arial" w:cs="Arial"/>
          <w:sz w:val="20"/>
          <w:szCs w:val="20"/>
          <w:lang w:eastAsia="x-none"/>
        </w:rPr>
        <w:t xml:space="preserve">Microempreendedor </w:t>
      </w:r>
      <w:r w:rsidRPr="0029782F">
        <w:rPr>
          <w:rFonts w:ascii="Arial" w:eastAsia="Times New Roman" w:hAnsi="Arial" w:cs="Arial"/>
          <w:sz w:val="20"/>
          <w:szCs w:val="20"/>
          <w:lang w:val="x-none" w:eastAsia="x-none"/>
        </w:rPr>
        <w:t xml:space="preserve"> </w:t>
      </w:r>
      <w:r w:rsidRPr="0029782F">
        <w:rPr>
          <w:rFonts w:ascii="Arial" w:eastAsia="Times New Roman" w:hAnsi="Arial" w:cs="Arial"/>
          <w:sz w:val="20"/>
          <w:szCs w:val="20"/>
          <w:lang w:eastAsia="x-none"/>
        </w:rPr>
        <w:t xml:space="preserve">Individual </w:t>
      </w:r>
      <w:r w:rsidRPr="0029782F">
        <w:rPr>
          <w:rFonts w:ascii="Arial" w:eastAsia="Times New Roman" w:hAnsi="Arial" w:cs="Arial"/>
          <w:sz w:val="20"/>
          <w:szCs w:val="20"/>
          <w:lang w:val="x-none" w:eastAsia="x-none"/>
        </w:rPr>
        <w:t>deverá ser comprovada mediante apresentação do Certificado da Condição de Microempreendedor Individual.</w:t>
      </w:r>
    </w:p>
    <w:p w14:paraId="0110A430" w14:textId="77777777" w:rsidR="00CB5DE4" w:rsidRPr="0029782F" w:rsidRDefault="00CB5DE4" w:rsidP="00A71FCC">
      <w:pPr>
        <w:widowControl w:val="0"/>
        <w:numPr>
          <w:ilvl w:val="3"/>
          <w:numId w:val="7"/>
        </w:numPr>
        <w:tabs>
          <w:tab w:val="left" w:pos="851"/>
          <w:tab w:val="left" w:pos="2270"/>
          <w:tab w:val="left" w:pos="4294"/>
        </w:tabs>
        <w:suppressAutoHyphens/>
        <w:spacing w:after="0" w:line="240" w:lineRule="auto"/>
        <w:ind w:left="851" w:hanging="851"/>
        <w:jc w:val="both"/>
        <w:rPr>
          <w:rFonts w:ascii="Arial" w:eastAsia="Times New Roman" w:hAnsi="Arial" w:cs="Arial"/>
          <w:sz w:val="20"/>
          <w:szCs w:val="20"/>
          <w:lang w:val="x-none" w:eastAsia="x-none"/>
        </w:rPr>
      </w:pPr>
      <w:r w:rsidRPr="0029782F">
        <w:rPr>
          <w:rFonts w:ascii="Arial" w:eastAsia="Times New Roman" w:hAnsi="Arial" w:cs="Arial"/>
          <w:sz w:val="20"/>
          <w:szCs w:val="20"/>
          <w:lang w:val="x-none" w:eastAsia="x-none"/>
        </w:rPr>
        <w:t xml:space="preserve">A Certidão ou Certificado deverão </w:t>
      </w:r>
      <w:r w:rsidRPr="0029782F">
        <w:rPr>
          <w:rFonts w:ascii="Arial" w:eastAsia="Times New Roman" w:hAnsi="Arial" w:cs="Arial"/>
          <w:sz w:val="20"/>
          <w:szCs w:val="20"/>
          <w:lang w:eastAsia="x-none"/>
        </w:rPr>
        <w:t>ter a emissão dentro do exercício fiscal vigente n</w:t>
      </w:r>
      <w:r w:rsidRPr="0029782F">
        <w:rPr>
          <w:rFonts w:ascii="Arial" w:eastAsia="Times New Roman" w:hAnsi="Arial" w:cs="Arial"/>
          <w:sz w:val="20"/>
          <w:szCs w:val="20"/>
          <w:lang w:val="x-none" w:eastAsia="x-none"/>
        </w:rPr>
        <w:t>a data marcada para a abertura da presente Licitação.</w:t>
      </w:r>
    </w:p>
    <w:p w14:paraId="7677716B" w14:textId="77777777" w:rsidR="00CB5DE4" w:rsidRPr="0029782F" w:rsidRDefault="00CB5DE4" w:rsidP="00A71FCC">
      <w:pPr>
        <w:widowControl w:val="0"/>
        <w:numPr>
          <w:ilvl w:val="3"/>
          <w:numId w:val="7"/>
        </w:numPr>
        <w:tabs>
          <w:tab w:val="left" w:pos="851"/>
          <w:tab w:val="left" w:pos="2270"/>
          <w:tab w:val="left" w:pos="4294"/>
        </w:tabs>
        <w:suppressAutoHyphens/>
        <w:spacing w:after="0" w:line="240" w:lineRule="auto"/>
        <w:ind w:left="851" w:hanging="851"/>
        <w:jc w:val="both"/>
        <w:rPr>
          <w:rFonts w:ascii="Arial" w:eastAsia="Times New Roman" w:hAnsi="Arial" w:cs="Arial"/>
          <w:sz w:val="20"/>
          <w:szCs w:val="20"/>
          <w:lang w:val="x-none" w:eastAsia="x-none"/>
        </w:rPr>
      </w:pPr>
      <w:r w:rsidRPr="0029782F">
        <w:rPr>
          <w:rFonts w:ascii="Arial" w:eastAsia="Times New Roman" w:hAnsi="Arial" w:cs="Arial"/>
          <w:bCs/>
          <w:sz w:val="20"/>
          <w:szCs w:val="20"/>
          <w:lang w:val="x-none" w:eastAsia="x-none"/>
        </w:rPr>
        <w:t>Todo benefício previsto na Lei Complementar nº 123/2006 aplicável à microempresa estende-se ao MEI, conforme determina o § 2° do art. 18-E.</w:t>
      </w:r>
    </w:p>
    <w:p w14:paraId="5F471E9C" w14:textId="77777777" w:rsidR="00CB5DE4" w:rsidRPr="0029782F" w:rsidRDefault="00CB5DE4" w:rsidP="00A71FCC">
      <w:pPr>
        <w:widowControl w:val="0"/>
        <w:numPr>
          <w:ilvl w:val="3"/>
          <w:numId w:val="7"/>
        </w:numPr>
        <w:tabs>
          <w:tab w:val="left" w:pos="851"/>
          <w:tab w:val="left" w:pos="2270"/>
          <w:tab w:val="left" w:pos="4294"/>
        </w:tabs>
        <w:suppressAutoHyphens/>
        <w:spacing w:after="0" w:line="240" w:lineRule="auto"/>
        <w:ind w:left="851" w:hanging="851"/>
        <w:jc w:val="both"/>
        <w:rPr>
          <w:rFonts w:ascii="Arial" w:eastAsia="Times New Roman" w:hAnsi="Arial" w:cs="Arial"/>
          <w:b/>
          <w:sz w:val="20"/>
          <w:szCs w:val="20"/>
          <w:lang w:val="x-none" w:eastAsia="x-none"/>
        </w:rPr>
      </w:pPr>
      <w:r w:rsidRPr="0029782F">
        <w:rPr>
          <w:rFonts w:ascii="Arial" w:eastAsia="Times New Roman" w:hAnsi="Arial" w:cs="Arial"/>
          <w:b/>
          <w:sz w:val="20"/>
          <w:szCs w:val="20"/>
          <w:lang w:eastAsia="x-none"/>
        </w:rPr>
        <w:t>Também deverá ser observado o disposto no art. 4º da Lei 14.133/21.</w:t>
      </w:r>
    </w:p>
    <w:p w14:paraId="5D304468" w14:textId="77777777" w:rsidR="00BC45D7" w:rsidRPr="0029782F" w:rsidRDefault="00BC45D7" w:rsidP="00A71FCC">
      <w:pPr>
        <w:spacing w:after="0" w:line="240" w:lineRule="auto"/>
        <w:jc w:val="both"/>
        <w:rPr>
          <w:rFonts w:ascii="Arial" w:eastAsia="Times New Roman" w:hAnsi="Arial" w:cs="Arial"/>
          <w:sz w:val="20"/>
          <w:szCs w:val="20"/>
          <w:lang w:eastAsia="pt-BR"/>
        </w:rPr>
      </w:pPr>
    </w:p>
    <w:p w14:paraId="383E5BD3" w14:textId="77777777" w:rsidR="00CB5DE4" w:rsidRPr="004B349A" w:rsidRDefault="00CB5DE4" w:rsidP="00A71FCC">
      <w:pPr>
        <w:spacing w:after="0" w:line="240" w:lineRule="auto"/>
        <w:jc w:val="both"/>
        <w:rPr>
          <w:rFonts w:ascii="Arial" w:eastAsia="Times New Roman" w:hAnsi="Arial" w:cs="Arial"/>
          <w:sz w:val="20"/>
          <w:szCs w:val="20"/>
          <w:highlight w:val="yellow"/>
          <w:lang w:eastAsia="pt-BR"/>
        </w:rPr>
      </w:pPr>
    </w:p>
    <w:p w14:paraId="1FBD4065" w14:textId="77777777" w:rsidR="00BC45D7" w:rsidRPr="0029782F" w:rsidRDefault="00BC45D7" w:rsidP="00A71FCC">
      <w:pPr>
        <w:numPr>
          <w:ilvl w:val="0"/>
          <w:numId w:val="7"/>
        </w:numPr>
        <w:tabs>
          <w:tab w:val="clear" w:pos="360"/>
          <w:tab w:val="num" w:pos="426"/>
        </w:tabs>
        <w:spacing w:after="0" w:line="240" w:lineRule="auto"/>
        <w:ind w:left="426" w:hanging="426"/>
        <w:outlineLvl w:val="4"/>
        <w:rPr>
          <w:rFonts w:ascii="Arial" w:eastAsia="Times New Roman" w:hAnsi="Arial" w:cs="Arial"/>
          <w:b/>
          <w:bCs/>
          <w:iCs/>
          <w:sz w:val="20"/>
          <w:szCs w:val="20"/>
          <w:lang w:eastAsia="pt-BR"/>
        </w:rPr>
      </w:pPr>
      <w:r w:rsidRPr="0029782F">
        <w:rPr>
          <w:rFonts w:ascii="Arial" w:eastAsia="Times New Roman" w:hAnsi="Arial" w:cs="Arial"/>
          <w:b/>
          <w:bCs/>
          <w:iCs/>
          <w:sz w:val="20"/>
          <w:szCs w:val="20"/>
          <w:lang w:eastAsia="pt-BR"/>
        </w:rPr>
        <w:t>DO CREDENCIAMENTO</w:t>
      </w:r>
    </w:p>
    <w:p w14:paraId="3A5C2AC6" w14:textId="77777777" w:rsidR="00BC45D7" w:rsidRPr="0029782F" w:rsidRDefault="00BC45D7" w:rsidP="00A71FCC">
      <w:pPr>
        <w:spacing w:after="0" w:line="240" w:lineRule="auto"/>
        <w:ind w:left="540"/>
        <w:rPr>
          <w:rFonts w:ascii="Arial" w:eastAsia="Times New Roman" w:hAnsi="Arial" w:cs="Arial"/>
          <w:sz w:val="20"/>
          <w:szCs w:val="20"/>
          <w:lang w:eastAsia="pt-BR"/>
        </w:rPr>
      </w:pPr>
    </w:p>
    <w:p w14:paraId="7CE1BDBA" w14:textId="77777777" w:rsidR="00BC45D7" w:rsidRPr="0029782F" w:rsidRDefault="00BC45D7" w:rsidP="00A71FCC">
      <w:pPr>
        <w:widowControl w:val="0"/>
        <w:numPr>
          <w:ilvl w:val="1"/>
          <w:numId w:val="7"/>
        </w:numPr>
        <w:tabs>
          <w:tab w:val="clear" w:pos="360"/>
          <w:tab w:val="num" w:pos="426"/>
          <w:tab w:val="left" w:pos="540"/>
        </w:tabs>
        <w:suppressAutoHyphens/>
        <w:spacing w:after="0" w:line="240" w:lineRule="auto"/>
        <w:ind w:left="426" w:hanging="426"/>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Os interessados em participar desta Concorrência deverão credenciar-se, previamente, perante o sistema eletrônico provido pelo Portal de Compras Públicas, através do site </w:t>
      </w:r>
      <w:hyperlink r:id="rId10" w:history="1">
        <w:r w:rsidRPr="0029782F">
          <w:rPr>
            <w:rFonts w:ascii="Arial" w:eastAsia="Times New Roman" w:hAnsi="Arial" w:cs="Arial"/>
            <w:color w:val="0000FF"/>
            <w:sz w:val="20"/>
            <w:szCs w:val="20"/>
            <w:u w:val="single"/>
            <w:lang w:eastAsia="pt-BR"/>
          </w:rPr>
          <w:t>www.portaldecompraspublicas.com.br</w:t>
        </w:r>
      </w:hyperlink>
      <w:r w:rsidRPr="0029782F">
        <w:rPr>
          <w:rFonts w:ascii="Arial" w:eastAsia="Times New Roman" w:hAnsi="Arial" w:cs="Arial"/>
          <w:sz w:val="20"/>
          <w:szCs w:val="20"/>
          <w:lang w:eastAsia="pt-BR"/>
        </w:rPr>
        <w:t xml:space="preserve">. </w:t>
      </w:r>
    </w:p>
    <w:p w14:paraId="7B387391" w14:textId="77777777" w:rsidR="00BC45D7" w:rsidRPr="0029782F" w:rsidRDefault="00BC45D7" w:rsidP="00A71FCC">
      <w:pPr>
        <w:widowControl w:val="0"/>
        <w:tabs>
          <w:tab w:val="left" w:pos="567"/>
        </w:tabs>
        <w:suppressAutoHyphens/>
        <w:spacing w:after="0" w:line="240" w:lineRule="auto"/>
        <w:jc w:val="both"/>
        <w:rPr>
          <w:rFonts w:ascii="Arial" w:eastAsia="Times New Roman" w:hAnsi="Arial" w:cs="Arial"/>
          <w:sz w:val="20"/>
          <w:szCs w:val="20"/>
          <w:lang w:eastAsia="pt-BR"/>
        </w:rPr>
      </w:pPr>
    </w:p>
    <w:p w14:paraId="3FB66A33" w14:textId="77777777" w:rsidR="00BC45D7" w:rsidRPr="0029782F" w:rsidRDefault="00BC45D7" w:rsidP="00A71FCC">
      <w:pPr>
        <w:widowControl w:val="0"/>
        <w:numPr>
          <w:ilvl w:val="1"/>
          <w:numId w:val="7"/>
        </w:numPr>
        <w:tabs>
          <w:tab w:val="clear" w:pos="360"/>
          <w:tab w:val="num" w:pos="426"/>
        </w:tabs>
        <w:suppressAutoHyphens/>
        <w:spacing w:after="0" w:line="240" w:lineRule="auto"/>
        <w:ind w:left="426" w:hanging="426"/>
        <w:jc w:val="both"/>
        <w:rPr>
          <w:rFonts w:ascii="Arial" w:eastAsia="Times New Roman" w:hAnsi="Arial" w:cs="Arial"/>
          <w:sz w:val="20"/>
          <w:szCs w:val="20"/>
          <w:lang w:val="x-none" w:eastAsia="pt-BR"/>
        </w:rPr>
      </w:pPr>
      <w:r w:rsidRPr="0029782F">
        <w:rPr>
          <w:rFonts w:ascii="Arial" w:eastAsia="Times New Roman" w:hAnsi="Arial" w:cs="Arial"/>
          <w:sz w:val="20"/>
          <w:szCs w:val="20"/>
          <w:lang w:eastAsia="pt-BR"/>
        </w:rPr>
        <w:t>O credenciamento dar-se-á pela atribuição de chave de identificação e de senha pessoal e intransferível, para acesso ao sistema eletrônico, onde também deverão se informar a respeito do seu funcionamento e regulamento, obtendo instruções detalhadas para sua correta utilização.</w:t>
      </w:r>
    </w:p>
    <w:p w14:paraId="54150F5A" w14:textId="4FBDABC1" w:rsidR="00BC45D7" w:rsidRPr="0029782F" w:rsidRDefault="00BC45D7" w:rsidP="00A71FCC">
      <w:pPr>
        <w:widowControl w:val="0"/>
        <w:numPr>
          <w:ilvl w:val="2"/>
          <w:numId w:val="7"/>
        </w:numPr>
        <w:tabs>
          <w:tab w:val="num" w:pos="567"/>
        </w:tabs>
        <w:suppressAutoHyphens/>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O credenciamento da licitante junto ao provedor do sistema implica a responsabilidade legal da licitante ou seu representante legal, e a presunção de sua capacidade técnica para realização das transações inerentes a</w:t>
      </w:r>
      <w:r w:rsidR="00D45E6D" w:rsidRPr="0029782F">
        <w:rPr>
          <w:rFonts w:ascii="Arial" w:eastAsia="Times New Roman" w:hAnsi="Arial" w:cs="Arial"/>
          <w:sz w:val="20"/>
          <w:szCs w:val="20"/>
          <w:lang w:eastAsia="pt-BR"/>
        </w:rPr>
        <w:t xml:space="preserve"> concorrência</w:t>
      </w:r>
      <w:r w:rsidRPr="0029782F">
        <w:rPr>
          <w:rFonts w:ascii="Arial" w:eastAsia="Times New Roman" w:hAnsi="Arial" w:cs="Arial"/>
          <w:sz w:val="20"/>
          <w:szCs w:val="20"/>
          <w:lang w:eastAsia="pt-BR"/>
        </w:rPr>
        <w:t>.</w:t>
      </w:r>
    </w:p>
    <w:p w14:paraId="46FACDF4" w14:textId="77777777" w:rsidR="00BC45D7" w:rsidRPr="0029782F" w:rsidRDefault="00BC45D7" w:rsidP="00A71FCC">
      <w:pPr>
        <w:widowControl w:val="0"/>
        <w:numPr>
          <w:ilvl w:val="2"/>
          <w:numId w:val="7"/>
        </w:numPr>
        <w:tabs>
          <w:tab w:val="left" w:pos="540"/>
          <w:tab w:val="num" w:pos="567"/>
        </w:tabs>
        <w:suppressAutoHyphens/>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O uso da senha de acesso ao sistema eletrônico é de inteira e exclusiva responsabilidade da licitante, incluindo qualquer transação efetuada diretamente ou por seu representante, não cabendo ao provedor do sistema ou ao Município de Joaçaba, promotor da licitação, responsabilidade por eventuais danos decorrentes de uso indevido da senha, ainda que por terceiros.</w:t>
      </w:r>
    </w:p>
    <w:p w14:paraId="1EBBF6D0" w14:textId="77777777" w:rsidR="00BC45D7" w:rsidRPr="0029782F" w:rsidRDefault="00BC45D7" w:rsidP="00A71FCC">
      <w:pPr>
        <w:widowControl w:val="0"/>
        <w:numPr>
          <w:ilvl w:val="2"/>
          <w:numId w:val="7"/>
        </w:numPr>
        <w:tabs>
          <w:tab w:val="left" w:pos="540"/>
          <w:tab w:val="num" w:pos="567"/>
        </w:tabs>
        <w:suppressAutoHyphens/>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A perda da senha ou a quebra de sigilo deverão ser comunicadas imediatamente ao provedor do sistema para imediato bloqueio de acesso.</w:t>
      </w:r>
    </w:p>
    <w:p w14:paraId="41454654" w14:textId="77777777" w:rsidR="00BC45D7" w:rsidRPr="004B349A" w:rsidRDefault="00BC45D7" w:rsidP="00A71FCC">
      <w:pPr>
        <w:widowControl w:val="0"/>
        <w:tabs>
          <w:tab w:val="left" w:pos="426"/>
        </w:tabs>
        <w:spacing w:after="0" w:line="240" w:lineRule="auto"/>
        <w:jc w:val="both"/>
        <w:rPr>
          <w:rFonts w:ascii="Arial" w:eastAsia="Times New Roman" w:hAnsi="Arial" w:cs="Arial"/>
          <w:sz w:val="20"/>
          <w:szCs w:val="20"/>
          <w:highlight w:val="yellow"/>
          <w:lang w:val="x-none" w:eastAsia="x-none"/>
        </w:rPr>
      </w:pPr>
    </w:p>
    <w:p w14:paraId="19A7D179" w14:textId="77777777" w:rsidR="00BC45D7" w:rsidRPr="004B349A" w:rsidRDefault="00BC45D7" w:rsidP="00A71FCC">
      <w:pPr>
        <w:widowControl w:val="0"/>
        <w:tabs>
          <w:tab w:val="left" w:pos="426"/>
        </w:tabs>
        <w:spacing w:after="0" w:line="240" w:lineRule="auto"/>
        <w:jc w:val="both"/>
        <w:rPr>
          <w:rFonts w:ascii="Arial" w:eastAsia="Times New Roman" w:hAnsi="Arial" w:cs="Arial"/>
          <w:b/>
          <w:sz w:val="20"/>
          <w:szCs w:val="20"/>
          <w:highlight w:val="yellow"/>
          <w:lang w:val="x-none" w:eastAsia="x-none"/>
        </w:rPr>
      </w:pPr>
    </w:p>
    <w:p w14:paraId="561BC7FA" w14:textId="77777777" w:rsidR="00BC45D7" w:rsidRPr="0029782F" w:rsidRDefault="00BC45D7" w:rsidP="00A71FCC">
      <w:pPr>
        <w:widowControl w:val="0"/>
        <w:numPr>
          <w:ilvl w:val="0"/>
          <w:numId w:val="7"/>
        </w:numPr>
        <w:tabs>
          <w:tab w:val="left" w:pos="426"/>
        </w:tabs>
        <w:spacing w:after="0" w:line="240" w:lineRule="auto"/>
        <w:jc w:val="both"/>
        <w:rPr>
          <w:rFonts w:ascii="Arial" w:eastAsia="Times New Roman" w:hAnsi="Arial" w:cs="Arial"/>
          <w:b/>
          <w:bCs/>
          <w:sz w:val="20"/>
          <w:szCs w:val="20"/>
          <w:lang w:val="x-none" w:eastAsia="x-none"/>
        </w:rPr>
      </w:pPr>
      <w:r w:rsidRPr="0029782F">
        <w:rPr>
          <w:rFonts w:ascii="Arial" w:eastAsia="Times New Roman" w:hAnsi="Arial" w:cs="Arial"/>
          <w:b/>
          <w:bCs/>
          <w:sz w:val="20"/>
          <w:szCs w:val="20"/>
          <w:lang w:val="x-none" w:eastAsia="x-none"/>
        </w:rPr>
        <w:t>DA APRESENTAÇÃO DA PROPOSTA E DOS DOCUMENTOS DE HABILITAÇÃO</w:t>
      </w:r>
    </w:p>
    <w:p w14:paraId="02D3A46E" w14:textId="77777777" w:rsidR="00BC45D7" w:rsidRPr="0029782F" w:rsidRDefault="00BC45D7" w:rsidP="00A71FCC">
      <w:pPr>
        <w:widowControl w:val="0"/>
        <w:tabs>
          <w:tab w:val="left" w:pos="426"/>
        </w:tabs>
        <w:spacing w:after="0" w:line="240" w:lineRule="auto"/>
        <w:jc w:val="both"/>
        <w:rPr>
          <w:rFonts w:ascii="Arial" w:eastAsia="Times New Roman" w:hAnsi="Arial" w:cs="Arial"/>
          <w:sz w:val="20"/>
          <w:szCs w:val="20"/>
          <w:lang w:val="x-none" w:eastAsia="x-none"/>
        </w:rPr>
      </w:pPr>
    </w:p>
    <w:p w14:paraId="761316FF" w14:textId="13B60B25" w:rsidR="008C52B9" w:rsidRPr="0029782F" w:rsidRDefault="008C52B9" w:rsidP="00A71FCC">
      <w:pPr>
        <w:pStyle w:val="PargrafodaLista"/>
        <w:widowControl w:val="0"/>
        <w:numPr>
          <w:ilvl w:val="1"/>
          <w:numId w:val="7"/>
        </w:numPr>
        <w:jc w:val="both"/>
        <w:rPr>
          <w:rFonts w:ascii="Arial" w:hAnsi="Arial" w:cs="Arial"/>
          <w:sz w:val="20"/>
          <w:szCs w:val="20"/>
          <w:lang w:val="x-none" w:eastAsia="x-none"/>
        </w:rPr>
      </w:pPr>
      <w:r w:rsidRPr="0029782F">
        <w:rPr>
          <w:rFonts w:ascii="Arial" w:hAnsi="Arial" w:cs="Arial"/>
          <w:sz w:val="20"/>
          <w:szCs w:val="20"/>
          <w:lang w:val="x-none" w:eastAsia="x-none"/>
        </w:rPr>
        <w:t>Os licitantes encaminharão, exclusivamente por meio do sistema eletrônico</w:t>
      </w:r>
      <w:r w:rsidRPr="0029782F">
        <w:rPr>
          <w:rFonts w:ascii="Arial" w:hAnsi="Arial" w:cs="Arial"/>
          <w:sz w:val="20"/>
          <w:szCs w:val="20"/>
          <w:lang w:eastAsia="x-none"/>
        </w:rPr>
        <w:t xml:space="preserve"> a</w:t>
      </w:r>
      <w:r w:rsidRPr="0029782F">
        <w:rPr>
          <w:rFonts w:ascii="Arial" w:hAnsi="Arial" w:cs="Arial"/>
          <w:sz w:val="20"/>
          <w:szCs w:val="20"/>
          <w:lang w:val="x-none" w:eastAsia="x-none"/>
        </w:rPr>
        <w:t xml:space="preserve"> proposta com a descrição do objeto ofertado e o preço, até a data e o horário estabelecidos para abertura da sessão pública, quando, então, encerrar-se-á automaticamente a etapa de envio </w:t>
      </w:r>
      <w:r w:rsidRPr="0029782F">
        <w:rPr>
          <w:rFonts w:ascii="Arial" w:hAnsi="Arial" w:cs="Arial"/>
          <w:sz w:val="20"/>
          <w:szCs w:val="20"/>
          <w:lang w:eastAsia="x-none"/>
        </w:rPr>
        <w:t>de propostas.</w:t>
      </w:r>
      <w:r w:rsidRPr="0029782F">
        <w:rPr>
          <w:rFonts w:ascii="Arial" w:hAnsi="Arial" w:cs="Arial"/>
          <w:sz w:val="20"/>
          <w:szCs w:val="20"/>
          <w:lang w:val="x-none" w:eastAsia="x-none"/>
        </w:rPr>
        <w:t xml:space="preserve"> </w:t>
      </w:r>
    </w:p>
    <w:p w14:paraId="556630A4" w14:textId="77777777" w:rsidR="008C52B9" w:rsidRPr="0029782F" w:rsidRDefault="008C52B9" w:rsidP="00A71FCC">
      <w:pPr>
        <w:pStyle w:val="PargrafodaLista"/>
        <w:widowControl w:val="0"/>
        <w:numPr>
          <w:ilvl w:val="2"/>
          <w:numId w:val="7"/>
        </w:numPr>
        <w:tabs>
          <w:tab w:val="clear" w:pos="720"/>
          <w:tab w:val="num" w:pos="567"/>
        </w:tabs>
        <w:suppressAutoHyphens w:val="0"/>
        <w:ind w:left="567" w:hanging="567"/>
        <w:contextualSpacing w:val="0"/>
        <w:jc w:val="both"/>
        <w:rPr>
          <w:rFonts w:ascii="Arial" w:hAnsi="Arial" w:cs="Arial"/>
          <w:sz w:val="20"/>
          <w:szCs w:val="20"/>
          <w:lang w:eastAsia="x-none"/>
        </w:rPr>
      </w:pPr>
      <w:r w:rsidRPr="0029782F">
        <w:rPr>
          <w:rFonts w:ascii="Arial" w:hAnsi="Arial" w:cs="Arial"/>
          <w:sz w:val="20"/>
          <w:szCs w:val="20"/>
          <w:lang w:eastAsia="x-none"/>
        </w:rPr>
        <w:t xml:space="preserve">De acordo com o art. 63, inciso II c/c com o art. 17, § 1º da Lei 14.133/2021, por não se tratar de inversão de fases, </w:t>
      </w:r>
      <w:r w:rsidRPr="0029782F">
        <w:rPr>
          <w:rFonts w:ascii="Arial" w:hAnsi="Arial" w:cs="Arial"/>
          <w:sz w:val="20"/>
          <w:szCs w:val="20"/>
          <w:u w:val="single"/>
          <w:lang w:eastAsia="x-none"/>
        </w:rPr>
        <w:t>será exigida a apresentação dos documentos de habilitação apenas pelo licitante vencedor na fase de habilitação</w:t>
      </w:r>
      <w:r w:rsidRPr="0029782F">
        <w:rPr>
          <w:rFonts w:ascii="Arial" w:hAnsi="Arial" w:cs="Arial"/>
          <w:sz w:val="20"/>
          <w:szCs w:val="20"/>
          <w:lang w:eastAsia="x-none"/>
        </w:rPr>
        <w:t>, dos quais deverão serem enviadas no prazo de 2 (duas) horas, após o envio de mensagem do(a) pregoeiro(a) via sistema.</w:t>
      </w:r>
    </w:p>
    <w:p w14:paraId="1E2AEEC7" w14:textId="77777777" w:rsidR="00BC45D7" w:rsidRPr="0029782F" w:rsidRDefault="00BC45D7" w:rsidP="00A71FCC">
      <w:pPr>
        <w:widowControl w:val="0"/>
        <w:spacing w:after="0" w:line="240" w:lineRule="auto"/>
        <w:ind w:left="426"/>
        <w:jc w:val="both"/>
        <w:rPr>
          <w:rFonts w:ascii="Arial" w:eastAsia="Times New Roman" w:hAnsi="Arial" w:cs="Arial"/>
          <w:sz w:val="20"/>
          <w:szCs w:val="20"/>
          <w:lang w:val="x-none" w:eastAsia="x-none"/>
        </w:rPr>
      </w:pPr>
    </w:p>
    <w:p w14:paraId="70170C9E" w14:textId="71FA8B71" w:rsidR="00BC45D7" w:rsidRPr="0029782F" w:rsidRDefault="00BC45D7" w:rsidP="00A71FCC">
      <w:pPr>
        <w:widowControl w:val="0"/>
        <w:numPr>
          <w:ilvl w:val="1"/>
          <w:numId w:val="7"/>
        </w:numPr>
        <w:tabs>
          <w:tab w:val="clear" w:pos="360"/>
          <w:tab w:val="num" w:pos="426"/>
        </w:tabs>
        <w:spacing w:after="0" w:line="240" w:lineRule="auto"/>
        <w:ind w:left="426" w:hanging="426"/>
        <w:jc w:val="both"/>
        <w:rPr>
          <w:rFonts w:ascii="Arial" w:eastAsia="Times New Roman" w:hAnsi="Arial" w:cs="Arial"/>
          <w:sz w:val="20"/>
          <w:szCs w:val="20"/>
          <w:lang w:val="x-none" w:eastAsia="x-none"/>
        </w:rPr>
      </w:pPr>
      <w:r w:rsidRPr="0029782F">
        <w:rPr>
          <w:rFonts w:ascii="Arial" w:eastAsia="Times New Roman" w:hAnsi="Arial" w:cs="Arial"/>
          <w:sz w:val="20"/>
          <w:szCs w:val="20"/>
          <w:lang w:val="x-none" w:eastAsia="x-none"/>
        </w:rPr>
        <w:t>O envio da proposta</w:t>
      </w:r>
      <w:r w:rsidR="00AB2329" w:rsidRPr="0029782F">
        <w:rPr>
          <w:rFonts w:ascii="Arial" w:eastAsia="Times New Roman" w:hAnsi="Arial" w:cs="Arial"/>
          <w:sz w:val="20"/>
          <w:szCs w:val="20"/>
          <w:lang w:val="x-none" w:eastAsia="x-none"/>
        </w:rPr>
        <w:t xml:space="preserve"> e os</w:t>
      </w:r>
      <w:r w:rsidRPr="0029782F">
        <w:rPr>
          <w:rFonts w:ascii="Arial" w:eastAsia="Times New Roman" w:hAnsi="Arial" w:cs="Arial"/>
          <w:sz w:val="20"/>
          <w:szCs w:val="20"/>
          <w:lang w:val="x-none" w:eastAsia="x-none"/>
        </w:rPr>
        <w:t xml:space="preserve"> documentos de habilitação exigidos neste Edital, ocorrerá por meio de chave de acesso e senha. </w:t>
      </w:r>
    </w:p>
    <w:p w14:paraId="3F4BED2A" w14:textId="77777777" w:rsidR="00BC45D7" w:rsidRPr="0029782F" w:rsidRDefault="00BC45D7" w:rsidP="00A71FCC">
      <w:pPr>
        <w:spacing w:after="0" w:line="240" w:lineRule="auto"/>
        <w:ind w:left="708"/>
        <w:rPr>
          <w:rFonts w:ascii="Arial" w:eastAsia="Times New Roman" w:hAnsi="Arial" w:cs="Arial"/>
          <w:sz w:val="20"/>
          <w:szCs w:val="20"/>
          <w:lang w:eastAsia="pt-BR"/>
        </w:rPr>
      </w:pPr>
    </w:p>
    <w:p w14:paraId="5ED64BBB" w14:textId="77777777" w:rsidR="00BC45D7" w:rsidRPr="0029782F" w:rsidRDefault="00BC45D7" w:rsidP="00A71FCC">
      <w:pPr>
        <w:widowControl w:val="0"/>
        <w:numPr>
          <w:ilvl w:val="1"/>
          <w:numId w:val="7"/>
        </w:numPr>
        <w:tabs>
          <w:tab w:val="clear" w:pos="360"/>
          <w:tab w:val="num" w:pos="426"/>
        </w:tabs>
        <w:spacing w:after="0" w:line="240" w:lineRule="auto"/>
        <w:ind w:left="426" w:hanging="426"/>
        <w:jc w:val="both"/>
        <w:rPr>
          <w:rFonts w:ascii="Arial" w:eastAsia="Times New Roman" w:hAnsi="Arial" w:cs="Arial"/>
          <w:sz w:val="20"/>
          <w:szCs w:val="20"/>
          <w:lang w:val="x-none" w:eastAsia="x-none"/>
        </w:rPr>
      </w:pPr>
      <w:r w:rsidRPr="0029782F">
        <w:rPr>
          <w:rFonts w:ascii="Arial" w:eastAsia="Times New Roman" w:hAnsi="Arial" w:cs="Arial"/>
          <w:sz w:val="20"/>
          <w:szCs w:val="20"/>
          <w:lang w:val="x-none" w:eastAsia="x-none"/>
        </w:rPr>
        <w:t xml:space="preserve">O licitante, ao enviar sua proposta, deverá preencher, em campo próprio do sistema eletrônico, as seguintes declarações on-line, fornecidas pelo sistema de Concorrência Eletrônica: </w:t>
      </w:r>
    </w:p>
    <w:p w14:paraId="2E6FC653" w14:textId="77777777" w:rsidR="008A666D" w:rsidRPr="0029782F" w:rsidRDefault="008A666D" w:rsidP="00A71FCC">
      <w:pPr>
        <w:widowControl w:val="0"/>
        <w:numPr>
          <w:ilvl w:val="2"/>
          <w:numId w:val="7"/>
        </w:numPr>
        <w:tabs>
          <w:tab w:val="num" w:pos="567"/>
        </w:tabs>
        <w:spacing w:after="0" w:line="240" w:lineRule="auto"/>
        <w:ind w:left="567" w:hanging="567"/>
        <w:jc w:val="both"/>
        <w:rPr>
          <w:rFonts w:ascii="Arial" w:eastAsia="Times New Roman" w:hAnsi="Arial" w:cs="Arial"/>
          <w:sz w:val="20"/>
          <w:szCs w:val="20"/>
          <w:lang w:val="x-none" w:eastAsia="x-none"/>
        </w:rPr>
      </w:pPr>
      <w:bookmarkStart w:id="0" w:name="_Hlk164946196"/>
      <w:r w:rsidRPr="0029782F">
        <w:rPr>
          <w:rFonts w:ascii="Arial" w:eastAsia="Times New Roman" w:hAnsi="Arial" w:cs="Arial"/>
          <w:sz w:val="20"/>
          <w:szCs w:val="20"/>
          <w:lang w:val="x-none" w:eastAsia="x-none"/>
        </w:rPr>
        <w:t>Declaro que estou ciente e concordo com as condições contidas no Edital e seus Anexos, bem como de que cumpro plenamente os requisitos de habilitação definidos no edital.</w:t>
      </w:r>
    </w:p>
    <w:p w14:paraId="3A1E694F" w14:textId="5F7A319B" w:rsidR="008A666D" w:rsidRPr="0029782F" w:rsidRDefault="008A666D" w:rsidP="00A71FCC">
      <w:pPr>
        <w:widowControl w:val="0"/>
        <w:numPr>
          <w:ilvl w:val="2"/>
          <w:numId w:val="7"/>
        </w:numPr>
        <w:tabs>
          <w:tab w:val="num" w:pos="567"/>
        </w:tabs>
        <w:spacing w:after="0" w:line="240" w:lineRule="auto"/>
        <w:ind w:left="567" w:hanging="567"/>
        <w:jc w:val="both"/>
        <w:rPr>
          <w:rFonts w:ascii="Arial" w:eastAsia="Times New Roman" w:hAnsi="Arial" w:cs="Arial"/>
          <w:sz w:val="20"/>
          <w:szCs w:val="20"/>
          <w:lang w:val="x-none" w:eastAsia="x-none"/>
        </w:rPr>
      </w:pPr>
      <w:r w:rsidRPr="0029782F">
        <w:rPr>
          <w:rFonts w:ascii="Arial" w:eastAsia="Times New Roman" w:hAnsi="Arial" w:cs="Arial"/>
          <w:sz w:val="20"/>
          <w:szCs w:val="20"/>
          <w:lang w:val="x-none" w:eastAsia="x-none"/>
        </w:rPr>
        <w:t xml:space="preserve">Declaro cumprir as exigências de reserva </w:t>
      </w:r>
      <w:r w:rsidR="00863AC9" w:rsidRPr="0029782F">
        <w:rPr>
          <w:rFonts w:ascii="Arial" w:eastAsia="Times New Roman" w:hAnsi="Arial" w:cs="Arial"/>
          <w:sz w:val="20"/>
          <w:szCs w:val="20"/>
          <w:lang w:val="x-none" w:eastAsia="x-none"/>
        </w:rPr>
        <w:t>de cargos para pessoa com deficiência e para reabilitado da previdência social, previstas em lei e em outras normas específicas.</w:t>
      </w:r>
    </w:p>
    <w:p w14:paraId="56038CCC" w14:textId="77777777" w:rsidR="00863AC9" w:rsidRPr="0029782F" w:rsidRDefault="00863AC9" w:rsidP="00A71FCC">
      <w:pPr>
        <w:widowControl w:val="0"/>
        <w:numPr>
          <w:ilvl w:val="2"/>
          <w:numId w:val="7"/>
        </w:numPr>
        <w:tabs>
          <w:tab w:val="num" w:pos="567"/>
        </w:tabs>
        <w:spacing w:after="0" w:line="240" w:lineRule="auto"/>
        <w:ind w:left="567" w:hanging="567"/>
        <w:jc w:val="both"/>
        <w:rPr>
          <w:rFonts w:ascii="Arial" w:eastAsia="Times New Roman" w:hAnsi="Arial" w:cs="Arial"/>
          <w:sz w:val="20"/>
          <w:szCs w:val="20"/>
          <w:lang w:val="x-none" w:eastAsia="x-none"/>
        </w:rPr>
      </w:pPr>
      <w:r w:rsidRPr="0029782F">
        <w:rPr>
          <w:rFonts w:ascii="Arial" w:eastAsia="Times New Roman" w:hAnsi="Arial" w:cs="Arial"/>
          <w:sz w:val="20"/>
          <w:szCs w:val="20"/>
          <w:lang w:val="x-none" w:eastAsia="x-none"/>
        </w:rPr>
        <w:t>Sob pena de desclassificação, declaro que minhas propostas econômicas compreendem a integralidade dos custos para atendimento dos direitos trabalhistas assegurados na Constituição Federal, nas leis trabalhistas, nas normas infralegais, nas convenções coletivas de trabalho e nos termos de ajustamento de conduta vigentes na data de entrega das propostas.</w:t>
      </w:r>
    </w:p>
    <w:p w14:paraId="6FCE1196" w14:textId="77777777" w:rsidR="00863AC9" w:rsidRPr="0029782F" w:rsidRDefault="00863AC9" w:rsidP="00A71FCC">
      <w:pPr>
        <w:widowControl w:val="0"/>
        <w:numPr>
          <w:ilvl w:val="2"/>
          <w:numId w:val="7"/>
        </w:numPr>
        <w:tabs>
          <w:tab w:val="num" w:pos="567"/>
        </w:tabs>
        <w:spacing w:after="0" w:line="240" w:lineRule="auto"/>
        <w:ind w:left="567" w:hanging="567"/>
        <w:jc w:val="both"/>
        <w:rPr>
          <w:rFonts w:ascii="Arial" w:eastAsia="Times New Roman" w:hAnsi="Arial" w:cs="Arial"/>
          <w:sz w:val="20"/>
          <w:szCs w:val="20"/>
          <w:lang w:val="x-none" w:eastAsia="x-none"/>
        </w:rPr>
      </w:pPr>
      <w:r w:rsidRPr="0029782F">
        <w:rPr>
          <w:rFonts w:ascii="Arial" w:eastAsia="Times New Roman" w:hAnsi="Arial" w:cs="Arial"/>
          <w:sz w:val="20"/>
          <w:szCs w:val="20"/>
          <w:lang w:val="x-none" w:eastAsia="x-none"/>
        </w:rPr>
        <w:t>Declaro para fins do inciso XXXIII do artigo 7º da Constituição Federal, com redação dada pela Emenda Constitucional nº 20/98, que não emprega menores de dezoito anos em trabalho noturno, perigoso ou insalubre e de que qualquer trabalho a menores de 16 anos.</w:t>
      </w:r>
    </w:p>
    <w:p w14:paraId="2B10D4AC" w14:textId="10B946B5" w:rsidR="00863AC9" w:rsidRPr="0029782F" w:rsidRDefault="00863AC9" w:rsidP="00A71FCC">
      <w:pPr>
        <w:widowControl w:val="0"/>
        <w:numPr>
          <w:ilvl w:val="2"/>
          <w:numId w:val="7"/>
        </w:numPr>
        <w:tabs>
          <w:tab w:val="num" w:pos="567"/>
        </w:tabs>
        <w:spacing w:after="0" w:line="240" w:lineRule="auto"/>
        <w:ind w:left="567" w:hanging="567"/>
        <w:jc w:val="both"/>
        <w:rPr>
          <w:rFonts w:ascii="Arial" w:eastAsia="Times New Roman" w:hAnsi="Arial" w:cs="Arial"/>
          <w:sz w:val="20"/>
          <w:szCs w:val="20"/>
          <w:lang w:val="x-none" w:eastAsia="x-none"/>
        </w:rPr>
      </w:pPr>
      <w:r w:rsidRPr="0029782F">
        <w:rPr>
          <w:rFonts w:ascii="Arial" w:eastAsia="Times New Roman" w:hAnsi="Arial" w:cs="Arial"/>
          <w:sz w:val="20"/>
          <w:szCs w:val="20"/>
          <w:lang w:val="x-none" w:eastAsia="x-none"/>
        </w:rPr>
        <w:t xml:space="preserve">Declaro não possuir em sua cadeia produtiva, empregados executando trabalho degradante ou forçado, nos termos do inciso III e IV do </w:t>
      </w:r>
      <w:r w:rsidR="00BE0C03" w:rsidRPr="0029782F">
        <w:rPr>
          <w:rFonts w:ascii="Arial" w:eastAsia="Times New Roman" w:hAnsi="Arial" w:cs="Arial"/>
          <w:sz w:val="20"/>
          <w:szCs w:val="20"/>
          <w:lang w:val="x-none" w:eastAsia="x-none"/>
        </w:rPr>
        <w:t>art.</w:t>
      </w:r>
      <w:r w:rsidRPr="0029782F">
        <w:rPr>
          <w:rFonts w:ascii="Arial" w:eastAsia="Times New Roman" w:hAnsi="Arial" w:cs="Arial"/>
          <w:sz w:val="20"/>
          <w:szCs w:val="20"/>
          <w:lang w:val="x-none" w:eastAsia="x-none"/>
        </w:rPr>
        <w:t xml:space="preserve"> 1º e no inciso III do art. 5º da Constituição Federal.</w:t>
      </w:r>
    </w:p>
    <w:p w14:paraId="0FD5AE60" w14:textId="3482DF68" w:rsidR="00863AC9" w:rsidRPr="0029782F" w:rsidRDefault="00863AC9" w:rsidP="00A71FCC">
      <w:pPr>
        <w:widowControl w:val="0"/>
        <w:numPr>
          <w:ilvl w:val="2"/>
          <w:numId w:val="7"/>
        </w:numPr>
        <w:tabs>
          <w:tab w:val="num" w:pos="567"/>
        </w:tabs>
        <w:spacing w:after="0" w:line="240" w:lineRule="auto"/>
        <w:ind w:left="567" w:hanging="567"/>
        <w:jc w:val="both"/>
        <w:rPr>
          <w:rFonts w:ascii="Arial" w:eastAsia="Times New Roman" w:hAnsi="Arial" w:cs="Arial"/>
          <w:sz w:val="20"/>
          <w:szCs w:val="20"/>
          <w:lang w:val="x-none" w:eastAsia="x-none"/>
        </w:rPr>
      </w:pPr>
      <w:r w:rsidRPr="0029782F">
        <w:rPr>
          <w:rFonts w:ascii="Arial" w:eastAsia="Times New Roman" w:hAnsi="Arial" w:cs="Arial"/>
          <w:sz w:val="20"/>
          <w:szCs w:val="20"/>
          <w:lang w:val="x-none" w:eastAsia="x-none"/>
        </w:rPr>
        <w:lastRenderedPageBreak/>
        <w:t xml:space="preserve">Declaro que, conforme </w:t>
      </w:r>
      <w:r w:rsidR="00BE0C03" w:rsidRPr="0029782F">
        <w:rPr>
          <w:rFonts w:ascii="Arial" w:eastAsia="Times New Roman" w:hAnsi="Arial" w:cs="Arial"/>
          <w:sz w:val="20"/>
          <w:szCs w:val="20"/>
          <w:lang w:val="x-none" w:eastAsia="x-none"/>
        </w:rPr>
        <w:t xml:space="preserve">disposto no art. 93 da Lei 8.213, de 24 de julho de 1991, estou ciente do cumprimento da reserva de cargos prevista em lei para pessoa com deficiência ou para reabilitado da Previdência Social  e que, se aplicado ao </w:t>
      </w:r>
      <w:r w:rsidR="000F6DBE" w:rsidRPr="0029782F">
        <w:rPr>
          <w:rFonts w:ascii="Arial" w:eastAsia="Times New Roman" w:hAnsi="Arial" w:cs="Arial"/>
          <w:sz w:val="20"/>
          <w:szCs w:val="20"/>
          <w:lang w:val="x-none" w:eastAsia="x-none"/>
        </w:rPr>
        <w:t>número</w:t>
      </w:r>
      <w:r w:rsidR="00BE0C03" w:rsidRPr="0029782F">
        <w:rPr>
          <w:rFonts w:ascii="Arial" w:eastAsia="Times New Roman" w:hAnsi="Arial" w:cs="Arial"/>
          <w:sz w:val="20"/>
          <w:szCs w:val="20"/>
          <w:lang w:val="x-none" w:eastAsia="x-none"/>
        </w:rPr>
        <w:t xml:space="preserve"> de funcionários da minha empresa, atendo às regras de acessibilidade previstas na legislação.</w:t>
      </w:r>
      <w:r w:rsidRPr="0029782F">
        <w:rPr>
          <w:rFonts w:ascii="Arial" w:eastAsia="Times New Roman" w:hAnsi="Arial" w:cs="Arial"/>
          <w:sz w:val="20"/>
          <w:szCs w:val="20"/>
          <w:lang w:val="x-none" w:eastAsia="x-none"/>
        </w:rPr>
        <w:t xml:space="preserve"> </w:t>
      </w:r>
    </w:p>
    <w:p w14:paraId="51000240" w14:textId="309CF377" w:rsidR="00BE0C03" w:rsidRPr="0029782F" w:rsidRDefault="00BE0C03" w:rsidP="00A71FCC">
      <w:pPr>
        <w:widowControl w:val="0"/>
        <w:numPr>
          <w:ilvl w:val="2"/>
          <w:numId w:val="7"/>
        </w:numPr>
        <w:tabs>
          <w:tab w:val="num" w:pos="567"/>
        </w:tabs>
        <w:spacing w:after="0" w:line="240" w:lineRule="auto"/>
        <w:ind w:left="567" w:hanging="567"/>
        <w:jc w:val="both"/>
        <w:rPr>
          <w:rFonts w:ascii="Arial" w:eastAsia="Times New Roman" w:hAnsi="Arial" w:cs="Arial"/>
          <w:sz w:val="20"/>
          <w:szCs w:val="20"/>
          <w:lang w:val="x-none" w:eastAsia="x-none"/>
        </w:rPr>
      </w:pPr>
      <w:r w:rsidRPr="0029782F">
        <w:rPr>
          <w:rFonts w:ascii="Arial" w:eastAsia="Times New Roman" w:hAnsi="Arial" w:cs="Arial"/>
          <w:sz w:val="20"/>
          <w:szCs w:val="20"/>
          <w:lang w:val="x-none" w:eastAsia="x-none"/>
        </w:rPr>
        <w:t>Declaro sob as penas da lei, que até a presente data inexistem fatos impeditivos para sua habilitação no presente processo licitatório, ciente da obrigatoriedade de declarar ocorrências posteriores.</w:t>
      </w:r>
    </w:p>
    <w:bookmarkEnd w:id="0"/>
    <w:p w14:paraId="3BCDC535" w14:textId="77777777" w:rsidR="00BC45D7" w:rsidRPr="0029782F" w:rsidRDefault="00BC45D7" w:rsidP="00A71FCC">
      <w:pPr>
        <w:widowControl w:val="0"/>
        <w:tabs>
          <w:tab w:val="left" w:pos="567"/>
        </w:tabs>
        <w:spacing w:after="0" w:line="240" w:lineRule="auto"/>
        <w:jc w:val="both"/>
        <w:rPr>
          <w:rFonts w:ascii="Arial" w:eastAsia="Times New Roman" w:hAnsi="Arial" w:cs="Arial"/>
          <w:sz w:val="20"/>
          <w:szCs w:val="20"/>
          <w:lang w:val="x-none" w:eastAsia="x-none"/>
        </w:rPr>
      </w:pPr>
    </w:p>
    <w:p w14:paraId="601367C8" w14:textId="77777777" w:rsidR="00BC45D7" w:rsidRPr="0029782F" w:rsidRDefault="00BC45D7" w:rsidP="00A71FCC">
      <w:pPr>
        <w:widowControl w:val="0"/>
        <w:numPr>
          <w:ilvl w:val="1"/>
          <w:numId w:val="8"/>
        </w:numPr>
        <w:tabs>
          <w:tab w:val="left" w:pos="426"/>
        </w:tabs>
        <w:spacing w:after="0" w:line="240" w:lineRule="auto"/>
        <w:ind w:left="426" w:hanging="426"/>
        <w:jc w:val="both"/>
        <w:rPr>
          <w:rFonts w:ascii="Arial" w:eastAsia="Times New Roman" w:hAnsi="Arial" w:cs="Arial"/>
          <w:sz w:val="20"/>
          <w:szCs w:val="20"/>
          <w:lang w:val="x-none" w:eastAsia="x-none"/>
        </w:rPr>
      </w:pPr>
      <w:r w:rsidRPr="0029782F">
        <w:rPr>
          <w:rFonts w:ascii="Arial" w:eastAsia="Times New Roman" w:hAnsi="Arial" w:cs="Arial"/>
          <w:sz w:val="20"/>
          <w:szCs w:val="20"/>
          <w:lang w:val="x-none" w:eastAsia="x-none"/>
        </w:rPr>
        <w:t xml:space="preserve">A declaração falsa relativa ao cumprimento de qualquer condição sujeitará o licitante às sanções previstas em lei e neste Edital. </w:t>
      </w:r>
    </w:p>
    <w:p w14:paraId="63814237" w14:textId="77777777" w:rsidR="00BC45D7" w:rsidRPr="0029782F" w:rsidRDefault="00BC45D7" w:rsidP="00A71FCC">
      <w:pPr>
        <w:widowControl w:val="0"/>
        <w:tabs>
          <w:tab w:val="left" w:pos="426"/>
        </w:tabs>
        <w:spacing w:after="0" w:line="240" w:lineRule="auto"/>
        <w:ind w:left="426"/>
        <w:jc w:val="both"/>
        <w:rPr>
          <w:rFonts w:ascii="Arial" w:eastAsia="Times New Roman" w:hAnsi="Arial" w:cs="Arial"/>
          <w:sz w:val="20"/>
          <w:szCs w:val="20"/>
          <w:lang w:val="x-none" w:eastAsia="x-none"/>
        </w:rPr>
      </w:pPr>
    </w:p>
    <w:p w14:paraId="70D61AA9" w14:textId="77777777" w:rsidR="00BC45D7" w:rsidRPr="0029782F" w:rsidRDefault="00BC45D7" w:rsidP="00A71FCC">
      <w:pPr>
        <w:widowControl w:val="0"/>
        <w:numPr>
          <w:ilvl w:val="1"/>
          <w:numId w:val="8"/>
        </w:numPr>
        <w:tabs>
          <w:tab w:val="left" w:pos="426"/>
        </w:tabs>
        <w:spacing w:after="0" w:line="240" w:lineRule="auto"/>
        <w:ind w:left="426" w:hanging="426"/>
        <w:jc w:val="both"/>
        <w:rPr>
          <w:rFonts w:ascii="Arial" w:eastAsia="Times New Roman" w:hAnsi="Arial" w:cs="Arial"/>
          <w:sz w:val="20"/>
          <w:szCs w:val="20"/>
          <w:lang w:val="x-none" w:eastAsia="x-none"/>
        </w:rPr>
      </w:pPr>
      <w:r w:rsidRPr="0029782F">
        <w:rPr>
          <w:rFonts w:ascii="Arial" w:eastAsia="Times New Roman" w:hAnsi="Arial" w:cs="Arial"/>
          <w:sz w:val="20"/>
          <w:szCs w:val="20"/>
          <w:lang w:val="x-none" w:eastAsia="x-none"/>
        </w:rPr>
        <w:t xml:space="preserve">As Microempresas e Empresas de Pequeno Porte deverão encaminhar a documentação de habilitação, ainda que haja alguma restrição de regularidade fiscal e trabalhista, nos termos do Art. 43, § 1º da Lei Federal Complementar nº 123/2006. </w:t>
      </w:r>
    </w:p>
    <w:p w14:paraId="60C9A7B3" w14:textId="77777777" w:rsidR="00BC45D7" w:rsidRPr="0029782F" w:rsidRDefault="00BC45D7" w:rsidP="00A71FCC">
      <w:pPr>
        <w:spacing w:after="0" w:line="240" w:lineRule="auto"/>
        <w:ind w:left="708"/>
        <w:rPr>
          <w:rFonts w:ascii="Arial" w:eastAsia="Times New Roman" w:hAnsi="Arial" w:cs="Arial"/>
          <w:sz w:val="20"/>
          <w:szCs w:val="20"/>
          <w:lang w:eastAsia="pt-BR"/>
        </w:rPr>
      </w:pPr>
    </w:p>
    <w:p w14:paraId="333363DB" w14:textId="77777777" w:rsidR="00BC45D7" w:rsidRPr="0029782F" w:rsidRDefault="00BC45D7" w:rsidP="00A71FCC">
      <w:pPr>
        <w:widowControl w:val="0"/>
        <w:numPr>
          <w:ilvl w:val="1"/>
          <w:numId w:val="8"/>
        </w:numPr>
        <w:tabs>
          <w:tab w:val="left" w:pos="426"/>
        </w:tabs>
        <w:spacing w:after="0" w:line="240" w:lineRule="auto"/>
        <w:ind w:left="426" w:hanging="426"/>
        <w:jc w:val="both"/>
        <w:rPr>
          <w:rFonts w:ascii="Arial" w:eastAsia="Times New Roman" w:hAnsi="Arial" w:cs="Arial"/>
          <w:sz w:val="20"/>
          <w:szCs w:val="20"/>
          <w:lang w:val="x-none" w:eastAsia="x-none"/>
        </w:rPr>
      </w:pPr>
      <w:r w:rsidRPr="0029782F">
        <w:rPr>
          <w:rFonts w:ascii="Arial" w:eastAsia="Times New Roman" w:hAnsi="Arial" w:cs="Arial"/>
          <w:sz w:val="20"/>
          <w:szCs w:val="20"/>
          <w:lang w:val="x-none" w:eastAsia="x-none"/>
        </w:rPr>
        <w:t xml:space="preserve">Incumbirá ao licitante acompanhar as operações no sistema eletrônico durante a sessão pública da Concorrência, ficando responsável pelo ônus decorrente da perda de negócios, diante da inobservância de quaisquer mensagens emitidas pelo sistema ou de sua desconexão. </w:t>
      </w:r>
    </w:p>
    <w:p w14:paraId="558A9CA1" w14:textId="77777777" w:rsidR="00BC45D7" w:rsidRPr="0029782F" w:rsidRDefault="00BC45D7" w:rsidP="00A71FCC">
      <w:pPr>
        <w:spacing w:after="0" w:line="240" w:lineRule="auto"/>
        <w:ind w:left="708"/>
        <w:rPr>
          <w:rFonts w:ascii="Arial" w:eastAsia="Times New Roman" w:hAnsi="Arial" w:cs="Arial"/>
          <w:sz w:val="20"/>
          <w:szCs w:val="20"/>
          <w:lang w:eastAsia="pt-BR"/>
        </w:rPr>
      </w:pPr>
    </w:p>
    <w:p w14:paraId="41A79EAF" w14:textId="034D4581" w:rsidR="00BC45D7" w:rsidRPr="0029782F" w:rsidRDefault="00BC45D7" w:rsidP="00A71FCC">
      <w:pPr>
        <w:widowControl w:val="0"/>
        <w:numPr>
          <w:ilvl w:val="1"/>
          <w:numId w:val="8"/>
        </w:numPr>
        <w:tabs>
          <w:tab w:val="left" w:pos="426"/>
        </w:tabs>
        <w:spacing w:after="0" w:line="240" w:lineRule="auto"/>
        <w:ind w:left="426" w:hanging="426"/>
        <w:jc w:val="both"/>
        <w:rPr>
          <w:rFonts w:ascii="Arial" w:eastAsia="Times New Roman" w:hAnsi="Arial" w:cs="Arial"/>
          <w:sz w:val="20"/>
          <w:szCs w:val="20"/>
          <w:lang w:val="x-none" w:eastAsia="x-none"/>
        </w:rPr>
      </w:pPr>
      <w:r w:rsidRPr="0029782F">
        <w:rPr>
          <w:rFonts w:ascii="Arial" w:eastAsia="Times New Roman" w:hAnsi="Arial" w:cs="Arial"/>
          <w:sz w:val="20"/>
          <w:szCs w:val="20"/>
          <w:lang w:val="x-none" w:eastAsia="x-none"/>
        </w:rPr>
        <w:t xml:space="preserve">Até </w:t>
      </w:r>
      <w:r w:rsidR="0064428F" w:rsidRPr="0029782F">
        <w:rPr>
          <w:rFonts w:ascii="Arial" w:hAnsi="Arial" w:cs="Arial"/>
          <w:sz w:val="20"/>
          <w:szCs w:val="20"/>
          <w:lang w:val="x-none" w:eastAsia="x-none"/>
        </w:rPr>
        <w:t>o horário estipulado para o recebimento das propostas, os licitantes poderão retirar ou substituir a proposta inserida no sistema.</w:t>
      </w:r>
    </w:p>
    <w:p w14:paraId="567F8361" w14:textId="77777777" w:rsidR="00BC45D7" w:rsidRPr="0029782F" w:rsidRDefault="00BC45D7" w:rsidP="00A71FCC">
      <w:pPr>
        <w:spacing w:after="0" w:line="240" w:lineRule="auto"/>
        <w:ind w:left="708"/>
        <w:rPr>
          <w:rFonts w:ascii="Arial" w:eastAsia="Times New Roman" w:hAnsi="Arial" w:cs="Arial"/>
          <w:sz w:val="20"/>
          <w:szCs w:val="20"/>
          <w:lang w:eastAsia="pt-BR"/>
        </w:rPr>
      </w:pPr>
    </w:p>
    <w:p w14:paraId="74DFF7FA" w14:textId="77777777" w:rsidR="00BC45D7" w:rsidRPr="0029782F" w:rsidRDefault="00BC45D7" w:rsidP="00A71FCC">
      <w:pPr>
        <w:widowControl w:val="0"/>
        <w:numPr>
          <w:ilvl w:val="1"/>
          <w:numId w:val="8"/>
        </w:numPr>
        <w:tabs>
          <w:tab w:val="left" w:pos="426"/>
        </w:tabs>
        <w:spacing w:after="0" w:line="240" w:lineRule="auto"/>
        <w:ind w:left="426" w:hanging="426"/>
        <w:jc w:val="both"/>
        <w:rPr>
          <w:rFonts w:ascii="Arial" w:eastAsia="Times New Roman" w:hAnsi="Arial" w:cs="Arial"/>
          <w:sz w:val="20"/>
          <w:szCs w:val="20"/>
          <w:lang w:val="x-none" w:eastAsia="x-none"/>
        </w:rPr>
      </w:pPr>
      <w:r w:rsidRPr="0029782F">
        <w:rPr>
          <w:rFonts w:ascii="Arial" w:eastAsia="Times New Roman" w:hAnsi="Arial" w:cs="Arial"/>
          <w:sz w:val="20"/>
          <w:szCs w:val="20"/>
          <w:lang w:val="x-none" w:eastAsia="x-none"/>
        </w:rPr>
        <w:t xml:space="preserve">Não será estabelecida, nessa etapa do certame, ordem de classificação entre as propostas apresentadas, o que somente ocorrerá após a realização dos procedimentos de negociação e julgamento da proposta. </w:t>
      </w:r>
    </w:p>
    <w:p w14:paraId="4F39268F" w14:textId="77777777" w:rsidR="00BC45D7" w:rsidRPr="0029782F" w:rsidRDefault="00BC45D7" w:rsidP="00A71FCC">
      <w:pPr>
        <w:spacing w:after="0" w:line="240" w:lineRule="auto"/>
        <w:ind w:left="708"/>
        <w:rPr>
          <w:rFonts w:ascii="Arial" w:eastAsia="Times New Roman" w:hAnsi="Arial" w:cs="Arial"/>
          <w:sz w:val="20"/>
          <w:szCs w:val="20"/>
          <w:lang w:eastAsia="pt-BR"/>
        </w:rPr>
      </w:pPr>
    </w:p>
    <w:p w14:paraId="5E8915C9" w14:textId="70B2D6FF" w:rsidR="00BC45D7" w:rsidRPr="0029782F" w:rsidRDefault="00BC45D7" w:rsidP="00A71FCC">
      <w:pPr>
        <w:widowControl w:val="0"/>
        <w:numPr>
          <w:ilvl w:val="1"/>
          <w:numId w:val="8"/>
        </w:numPr>
        <w:tabs>
          <w:tab w:val="left" w:pos="426"/>
        </w:tabs>
        <w:spacing w:after="0" w:line="240" w:lineRule="auto"/>
        <w:ind w:left="426" w:hanging="426"/>
        <w:jc w:val="both"/>
        <w:rPr>
          <w:rFonts w:ascii="Arial" w:eastAsia="Times New Roman" w:hAnsi="Arial" w:cs="Arial"/>
          <w:sz w:val="20"/>
          <w:szCs w:val="20"/>
          <w:lang w:val="x-none" w:eastAsia="x-none"/>
        </w:rPr>
      </w:pPr>
      <w:r w:rsidRPr="0029782F">
        <w:rPr>
          <w:rFonts w:ascii="Arial" w:eastAsia="Times New Roman" w:hAnsi="Arial" w:cs="Arial"/>
          <w:sz w:val="20"/>
          <w:szCs w:val="20"/>
          <w:lang w:val="x-none" w:eastAsia="x-none"/>
        </w:rPr>
        <w:t>Os documentos que compõem a proposta do licitante melhor classificado somente serão disponibilizados para avaliação do Agente de Contratação e para acesso público após o encerramento do envio de lances.</w:t>
      </w:r>
    </w:p>
    <w:p w14:paraId="4C15B80E" w14:textId="77777777" w:rsidR="00BC45D7" w:rsidRPr="0029782F" w:rsidRDefault="00BC45D7" w:rsidP="00A71FCC">
      <w:pPr>
        <w:tabs>
          <w:tab w:val="left" w:pos="426"/>
        </w:tabs>
        <w:suppressAutoHyphens/>
        <w:spacing w:after="0" w:line="240" w:lineRule="auto"/>
        <w:jc w:val="both"/>
        <w:rPr>
          <w:rFonts w:ascii="Arial" w:eastAsia="Times New Roman" w:hAnsi="Arial" w:cs="Arial"/>
          <w:bCs/>
          <w:sz w:val="20"/>
          <w:szCs w:val="20"/>
          <w:lang w:eastAsia="pt-BR"/>
        </w:rPr>
      </w:pPr>
    </w:p>
    <w:p w14:paraId="7842CA79" w14:textId="77777777" w:rsidR="00BC45D7" w:rsidRPr="004B349A" w:rsidRDefault="00BC45D7" w:rsidP="00A71FCC">
      <w:pPr>
        <w:tabs>
          <w:tab w:val="left" w:pos="426"/>
        </w:tabs>
        <w:suppressAutoHyphens/>
        <w:spacing w:after="0" w:line="240" w:lineRule="auto"/>
        <w:ind w:left="540"/>
        <w:jc w:val="both"/>
        <w:rPr>
          <w:rFonts w:ascii="Arial" w:eastAsia="Times New Roman" w:hAnsi="Arial" w:cs="Arial"/>
          <w:bCs/>
          <w:sz w:val="20"/>
          <w:szCs w:val="20"/>
          <w:highlight w:val="yellow"/>
          <w:lang w:eastAsia="pt-BR"/>
        </w:rPr>
      </w:pPr>
    </w:p>
    <w:p w14:paraId="355E788C" w14:textId="77777777" w:rsidR="00BC45D7" w:rsidRPr="0029782F" w:rsidRDefault="00BC45D7" w:rsidP="00A71FCC">
      <w:pPr>
        <w:numPr>
          <w:ilvl w:val="0"/>
          <w:numId w:val="9"/>
        </w:numPr>
        <w:tabs>
          <w:tab w:val="left" w:pos="426"/>
        </w:tabs>
        <w:suppressAutoHyphens/>
        <w:spacing w:after="0" w:line="240" w:lineRule="auto"/>
        <w:ind w:left="426" w:hanging="426"/>
        <w:jc w:val="both"/>
        <w:rPr>
          <w:rFonts w:ascii="Arial" w:eastAsia="Times New Roman" w:hAnsi="Arial" w:cs="Arial"/>
          <w:b/>
          <w:bCs/>
          <w:sz w:val="20"/>
          <w:szCs w:val="20"/>
          <w:lang w:eastAsia="pt-BR"/>
        </w:rPr>
      </w:pPr>
      <w:r w:rsidRPr="0029782F">
        <w:rPr>
          <w:rFonts w:ascii="Arial" w:eastAsia="Times New Roman" w:hAnsi="Arial" w:cs="Arial"/>
          <w:b/>
          <w:bCs/>
          <w:sz w:val="20"/>
          <w:szCs w:val="20"/>
          <w:lang w:eastAsia="pt-BR"/>
        </w:rPr>
        <w:t xml:space="preserve">DO PREENCHIMENTO DA PROPOSTA </w:t>
      </w:r>
    </w:p>
    <w:p w14:paraId="04435E9E" w14:textId="77777777" w:rsidR="00BC45D7" w:rsidRPr="0029782F" w:rsidRDefault="00BC45D7" w:rsidP="00A71FCC">
      <w:pPr>
        <w:tabs>
          <w:tab w:val="left" w:pos="426"/>
        </w:tabs>
        <w:suppressAutoHyphens/>
        <w:spacing w:after="0" w:line="240" w:lineRule="auto"/>
        <w:jc w:val="both"/>
        <w:rPr>
          <w:rFonts w:ascii="Arial" w:eastAsia="Times New Roman" w:hAnsi="Arial" w:cs="Arial"/>
          <w:sz w:val="20"/>
          <w:szCs w:val="20"/>
          <w:lang w:eastAsia="pt-BR"/>
        </w:rPr>
      </w:pPr>
    </w:p>
    <w:p w14:paraId="55790AF7" w14:textId="64006A41" w:rsidR="00EC1666" w:rsidRPr="0029782F" w:rsidRDefault="00BC45D7" w:rsidP="00A71FCC">
      <w:pPr>
        <w:pStyle w:val="PargrafodaLista"/>
        <w:numPr>
          <w:ilvl w:val="1"/>
          <w:numId w:val="9"/>
        </w:numPr>
        <w:tabs>
          <w:tab w:val="left" w:pos="426"/>
        </w:tabs>
        <w:ind w:left="426" w:hanging="426"/>
        <w:jc w:val="both"/>
        <w:rPr>
          <w:rFonts w:ascii="Arial" w:hAnsi="Arial" w:cs="Arial"/>
          <w:sz w:val="20"/>
          <w:szCs w:val="20"/>
          <w:lang w:eastAsia="pt-BR"/>
        </w:rPr>
      </w:pPr>
      <w:r w:rsidRPr="0029782F">
        <w:rPr>
          <w:rFonts w:ascii="Arial" w:hAnsi="Arial" w:cs="Arial"/>
          <w:sz w:val="20"/>
          <w:szCs w:val="20"/>
          <w:lang w:eastAsia="pt-BR"/>
        </w:rPr>
        <w:t xml:space="preserve">O licitante deverá enviar sua proposta mediante o preenchimento, no sistema eletrônico, </w:t>
      </w:r>
      <w:r w:rsidR="00EC1666" w:rsidRPr="0029782F">
        <w:rPr>
          <w:rFonts w:ascii="Arial" w:hAnsi="Arial" w:cs="Arial"/>
          <w:sz w:val="20"/>
          <w:szCs w:val="20"/>
          <w:lang w:eastAsia="pt-BR"/>
        </w:rPr>
        <w:t>dos seguintes campos:</w:t>
      </w:r>
    </w:p>
    <w:p w14:paraId="1FA683D8" w14:textId="47B12FBE" w:rsidR="00EC1666" w:rsidRPr="0029782F" w:rsidRDefault="00EC1666" w:rsidP="00A71FCC">
      <w:pPr>
        <w:pStyle w:val="PargrafodaLista"/>
        <w:numPr>
          <w:ilvl w:val="2"/>
          <w:numId w:val="9"/>
        </w:numPr>
        <w:ind w:left="567" w:hanging="567"/>
        <w:contextualSpacing w:val="0"/>
        <w:jc w:val="both"/>
        <w:rPr>
          <w:rFonts w:ascii="Arial" w:hAnsi="Arial" w:cs="Arial"/>
          <w:sz w:val="20"/>
          <w:szCs w:val="20"/>
        </w:rPr>
      </w:pPr>
      <w:bookmarkStart w:id="1" w:name="_Hlk164947934"/>
      <w:r w:rsidRPr="0029782F">
        <w:rPr>
          <w:rFonts w:ascii="Arial" w:hAnsi="Arial" w:cs="Arial"/>
          <w:sz w:val="20"/>
          <w:szCs w:val="20"/>
        </w:rPr>
        <w:t xml:space="preserve">Valor unitário (lance) e total para cada item ou lote de itens (conforme o caso), em moeda corrente nacional; </w:t>
      </w:r>
    </w:p>
    <w:p w14:paraId="521CAE57" w14:textId="74F5F4C1" w:rsidR="00EC1666" w:rsidRPr="0029782F" w:rsidRDefault="00EC1666" w:rsidP="00A71FCC">
      <w:pPr>
        <w:pStyle w:val="PargrafodaLista"/>
        <w:numPr>
          <w:ilvl w:val="2"/>
          <w:numId w:val="9"/>
        </w:numPr>
        <w:ind w:left="567" w:hanging="567"/>
        <w:contextualSpacing w:val="0"/>
        <w:jc w:val="both"/>
        <w:rPr>
          <w:rFonts w:ascii="Arial" w:hAnsi="Arial" w:cs="Arial"/>
          <w:sz w:val="20"/>
          <w:szCs w:val="20"/>
        </w:rPr>
      </w:pPr>
      <w:r w:rsidRPr="0029782F">
        <w:rPr>
          <w:rFonts w:ascii="Arial" w:hAnsi="Arial" w:cs="Arial"/>
          <w:sz w:val="20"/>
          <w:szCs w:val="20"/>
        </w:rPr>
        <w:t xml:space="preserve">Marca/Fabricante de cada item ofertado, </w:t>
      </w:r>
      <w:r w:rsidRPr="0029782F">
        <w:rPr>
          <w:rFonts w:ascii="Arial" w:hAnsi="Arial" w:cs="Arial"/>
          <w:b/>
          <w:sz w:val="20"/>
          <w:szCs w:val="20"/>
        </w:rPr>
        <w:t xml:space="preserve">para não identificar a empresa pode-se utilizar o termo </w:t>
      </w:r>
      <w:r w:rsidRPr="0029782F">
        <w:rPr>
          <w:rFonts w:ascii="Arial" w:hAnsi="Arial" w:cs="Arial"/>
          <w:b/>
          <w:sz w:val="20"/>
          <w:szCs w:val="20"/>
          <w:u w:val="single"/>
        </w:rPr>
        <w:t>“PRÓPRIO”</w:t>
      </w:r>
      <w:r w:rsidRPr="0029782F">
        <w:rPr>
          <w:rFonts w:ascii="Arial" w:hAnsi="Arial" w:cs="Arial"/>
          <w:sz w:val="20"/>
          <w:szCs w:val="20"/>
        </w:rPr>
        <w:t xml:space="preserve">; </w:t>
      </w:r>
    </w:p>
    <w:p w14:paraId="31591447" w14:textId="256FF8FE" w:rsidR="00EC1666" w:rsidRPr="0029782F" w:rsidRDefault="00EC1666" w:rsidP="00A71FCC">
      <w:pPr>
        <w:pStyle w:val="PargrafodaLista"/>
        <w:numPr>
          <w:ilvl w:val="2"/>
          <w:numId w:val="9"/>
        </w:numPr>
        <w:ind w:left="567" w:hanging="567"/>
        <w:contextualSpacing w:val="0"/>
        <w:jc w:val="both"/>
        <w:rPr>
          <w:rFonts w:ascii="Arial" w:hAnsi="Arial" w:cs="Arial"/>
          <w:sz w:val="20"/>
          <w:szCs w:val="20"/>
        </w:rPr>
      </w:pPr>
      <w:r w:rsidRPr="0029782F">
        <w:rPr>
          <w:rFonts w:ascii="Arial" w:hAnsi="Arial" w:cs="Arial"/>
          <w:sz w:val="20"/>
          <w:szCs w:val="20"/>
        </w:rPr>
        <w:t xml:space="preserve">Modelo de cada item ofertado, </w:t>
      </w:r>
      <w:r w:rsidRPr="0029782F">
        <w:rPr>
          <w:rFonts w:ascii="Arial" w:hAnsi="Arial" w:cs="Arial"/>
          <w:b/>
          <w:sz w:val="20"/>
          <w:szCs w:val="20"/>
        </w:rPr>
        <w:t xml:space="preserve">para não identificar a empresa pode-se utilizar o termo </w:t>
      </w:r>
      <w:r w:rsidRPr="0029782F">
        <w:rPr>
          <w:rFonts w:ascii="Arial" w:hAnsi="Arial" w:cs="Arial"/>
          <w:b/>
          <w:sz w:val="20"/>
          <w:szCs w:val="20"/>
          <w:u w:val="single"/>
        </w:rPr>
        <w:t>“PRÓPRIO”</w:t>
      </w:r>
      <w:r w:rsidRPr="0029782F">
        <w:rPr>
          <w:rFonts w:ascii="Arial" w:hAnsi="Arial" w:cs="Arial"/>
          <w:sz w:val="20"/>
          <w:szCs w:val="20"/>
        </w:rPr>
        <w:t xml:space="preserve">; </w:t>
      </w:r>
    </w:p>
    <w:p w14:paraId="27917904" w14:textId="098365A6" w:rsidR="00BC45D7" w:rsidRPr="0029782F" w:rsidRDefault="00EC1666" w:rsidP="00A71FCC">
      <w:pPr>
        <w:pStyle w:val="PargrafodaLista"/>
        <w:numPr>
          <w:ilvl w:val="2"/>
          <w:numId w:val="9"/>
        </w:numPr>
        <w:ind w:left="567" w:hanging="567"/>
        <w:contextualSpacing w:val="0"/>
        <w:jc w:val="both"/>
        <w:rPr>
          <w:rFonts w:ascii="Arial" w:hAnsi="Arial" w:cs="Arial"/>
          <w:sz w:val="20"/>
          <w:szCs w:val="20"/>
        </w:rPr>
      </w:pPr>
      <w:r w:rsidRPr="0029782F">
        <w:rPr>
          <w:rFonts w:ascii="Arial" w:hAnsi="Arial" w:cs="Arial"/>
          <w:sz w:val="20"/>
          <w:szCs w:val="20"/>
        </w:rPr>
        <w:t>Descrição detalhada do item, contendo as informações similares à especificação do Anexo I ou do Termo de Referência</w:t>
      </w:r>
      <w:r w:rsidR="009327D5" w:rsidRPr="0029782F">
        <w:rPr>
          <w:rFonts w:ascii="Arial" w:hAnsi="Arial" w:cs="Arial"/>
          <w:sz w:val="20"/>
          <w:szCs w:val="20"/>
        </w:rPr>
        <w:t xml:space="preserve"> deste Edital</w:t>
      </w:r>
      <w:r w:rsidRPr="0029782F">
        <w:rPr>
          <w:rFonts w:ascii="Arial" w:hAnsi="Arial" w:cs="Arial"/>
          <w:sz w:val="20"/>
          <w:szCs w:val="20"/>
        </w:rPr>
        <w:t xml:space="preserve">: indicando, no que for aplicável, prazo de validade ou de garantia, número do registro ou inscrição do bem no órgão competente, quando for o caso. </w:t>
      </w:r>
    </w:p>
    <w:bookmarkEnd w:id="1"/>
    <w:p w14:paraId="12DC48FA" w14:textId="77777777" w:rsidR="00BC45D7" w:rsidRPr="0029782F" w:rsidRDefault="00BC45D7" w:rsidP="00A71FCC">
      <w:pPr>
        <w:tabs>
          <w:tab w:val="left" w:pos="426"/>
        </w:tabs>
        <w:suppressAutoHyphens/>
        <w:spacing w:after="0" w:line="240" w:lineRule="auto"/>
        <w:jc w:val="both"/>
        <w:rPr>
          <w:rFonts w:ascii="Arial" w:eastAsia="Times New Roman" w:hAnsi="Arial" w:cs="Arial"/>
          <w:sz w:val="20"/>
          <w:szCs w:val="20"/>
          <w:lang w:eastAsia="pt-BR"/>
        </w:rPr>
      </w:pPr>
    </w:p>
    <w:p w14:paraId="27E84CFA" w14:textId="77777777" w:rsidR="00BC45D7" w:rsidRPr="0029782F" w:rsidRDefault="00BC45D7" w:rsidP="00A71FCC">
      <w:pPr>
        <w:numPr>
          <w:ilvl w:val="1"/>
          <w:numId w:val="9"/>
        </w:numPr>
        <w:tabs>
          <w:tab w:val="left" w:pos="426"/>
        </w:tabs>
        <w:suppressAutoHyphens/>
        <w:spacing w:after="0" w:line="240" w:lineRule="auto"/>
        <w:ind w:left="426" w:hanging="426"/>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Todas as especificações do objeto contidas na proposta vinculam a licitante.</w:t>
      </w:r>
    </w:p>
    <w:p w14:paraId="15DDE877" w14:textId="77777777" w:rsidR="00BC45D7" w:rsidRPr="0029782F" w:rsidRDefault="00BC45D7" w:rsidP="00A71FCC">
      <w:pPr>
        <w:spacing w:after="0" w:line="240" w:lineRule="auto"/>
        <w:ind w:left="708"/>
        <w:rPr>
          <w:rFonts w:ascii="Arial" w:eastAsia="Times New Roman" w:hAnsi="Arial" w:cs="Arial"/>
          <w:sz w:val="20"/>
          <w:szCs w:val="20"/>
          <w:lang w:eastAsia="pt-BR"/>
        </w:rPr>
      </w:pPr>
    </w:p>
    <w:p w14:paraId="7D2BE84E" w14:textId="77777777" w:rsidR="00BC45D7" w:rsidRPr="0029782F" w:rsidRDefault="00BC45D7" w:rsidP="00A71FCC">
      <w:pPr>
        <w:numPr>
          <w:ilvl w:val="1"/>
          <w:numId w:val="9"/>
        </w:numPr>
        <w:suppressAutoHyphens/>
        <w:autoSpaceDE w:val="0"/>
        <w:spacing w:after="0" w:line="240" w:lineRule="auto"/>
        <w:ind w:left="426" w:hanging="426"/>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Nos valores propostos já deverão estar incluídos os custos de eventuais vantagens e/ou abatimentos, impostos, encargos sociais, taxas, seguros, obrigações trabalhistas, previdenciárias, fiscais, assim como os relativos a uniformes, crachás e </w:t>
      </w:r>
      <w:proofErr w:type="spellStart"/>
      <w:r w:rsidRPr="0029782F">
        <w:rPr>
          <w:rFonts w:ascii="Arial" w:eastAsia="Times New Roman" w:hAnsi="Arial" w:cs="Arial"/>
          <w:sz w:val="20"/>
          <w:szCs w:val="20"/>
          <w:lang w:eastAsia="pt-BR"/>
        </w:rPr>
        <w:t>EPI’s</w:t>
      </w:r>
      <w:proofErr w:type="spellEnd"/>
      <w:r w:rsidRPr="0029782F">
        <w:rPr>
          <w:rFonts w:ascii="Arial" w:eastAsia="Times New Roman" w:hAnsi="Arial" w:cs="Arial"/>
          <w:sz w:val="20"/>
          <w:szCs w:val="20"/>
          <w:lang w:eastAsia="pt-BR"/>
        </w:rPr>
        <w:t>, diárias, hospedagem, alimentação, mobilização e quaisquer outros que incidam sobre a contratação ou decorrentes da mesma.</w:t>
      </w:r>
    </w:p>
    <w:p w14:paraId="187BF8B1" w14:textId="77777777" w:rsidR="00BC45D7" w:rsidRPr="0029782F" w:rsidRDefault="00BC45D7" w:rsidP="00A71FCC">
      <w:pPr>
        <w:spacing w:after="0" w:line="240" w:lineRule="auto"/>
        <w:ind w:left="426" w:hanging="426"/>
        <w:rPr>
          <w:rFonts w:ascii="Arial" w:eastAsia="Times New Roman" w:hAnsi="Arial" w:cs="Arial"/>
          <w:sz w:val="20"/>
          <w:szCs w:val="20"/>
          <w:lang w:eastAsia="pt-BR"/>
        </w:rPr>
      </w:pPr>
    </w:p>
    <w:p w14:paraId="6700579E" w14:textId="77777777" w:rsidR="00BC45D7" w:rsidRPr="0029782F" w:rsidRDefault="00BC45D7" w:rsidP="00A71FCC">
      <w:pPr>
        <w:numPr>
          <w:ilvl w:val="1"/>
          <w:numId w:val="9"/>
        </w:numPr>
        <w:suppressAutoHyphens/>
        <w:spacing w:after="0" w:line="240" w:lineRule="auto"/>
        <w:ind w:left="426" w:hanging="426"/>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Quaisquer tributos, despesas e custos, diretos ou indiretos, omitidos da proposta ou incorretamente cotados que não tenham causado a desclassificação da mesma por caracterizar preço inexequível, serão considerados como inclusos nos preços, não sendo considerados pleitos de acréscimos, a esse ou qualquer título, devendo os produtos ser fornecidos sem ônus adicionais.</w:t>
      </w:r>
    </w:p>
    <w:p w14:paraId="132E46E1" w14:textId="77777777" w:rsidR="00BC45D7" w:rsidRPr="0029782F" w:rsidRDefault="00BC45D7" w:rsidP="00A71FCC">
      <w:pPr>
        <w:suppressAutoHyphens/>
        <w:autoSpaceDE w:val="0"/>
        <w:spacing w:after="0" w:line="240" w:lineRule="auto"/>
        <w:ind w:left="426" w:hanging="426"/>
        <w:jc w:val="both"/>
        <w:rPr>
          <w:rFonts w:ascii="Arial" w:eastAsia="Times New Roman" w:hAnsi="Arial" w:cs="Arial"/>
          <w:sz w:val="20"/>
          <w:szCs w:val="20"/>
          <w:lang w:eastAsia="pt-BR"/>
        </w:rPr>
      </w:pPr>
    </w:p>
    <w:p w14:paraId="7161F097" w14:textId="77777777" w:rsidR="00BC45D7" w:rsidRPr="0029782F"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É vedada a indexação de preços por índices gerais, setoriais ou que reflitam a variação dos custos.</w:t>
      </w:r>
    </w:p>
    <w:p w14:paraId="5557BC4D" w14:textId="77777777" w:rsidR="00BC45D7" w:rsidRPr="0029782F" w:rsidRDefault="00BC45D7" w:rsidP="00A71FCC">
      <w:pPr>
        <w:spacing w:after="0" w:line="240" w:lineRule="auto"/>
        <w:ind w:left="708"/>
        <w:rPr>
          <w:rFonts w:ascii="Arial" w:eastAsia="Times New Roman" w:hAnsi="Arial" w:cs="Arial"/>
          <w:sz w:val="20"/>
          <w:szCs w:val="20"/>
          <w:lang w:eastAsia="pt-BR"/>
        </w:rPr>
      </w:pPr>
    </w:p>
    <w:p w14:paraId="21DFC219" w14:textId="77777777" w:rsidR="00BC45D7" w:rsidRPr="0029782F" w:rsidRDefault="00BC45D7" w:rsidP="00A71FCC">
      <w:pPr>
        <w:numPr>
          <w:ilvl w:val="1"/>
          <w:numId w:val="9"/>
        </w:numPr>
        <w:tabs>
          <w:tab w:val="left" w:pos="426"/>
        </w:tabs>
        <w:suppressAutoHyphens/>
        <w:spacing w:after="0" w:line="240" w:lineRule="auto"/>
        <w:ind w:left="426" w:hanging="426"/>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lastRenderedPageBreak/>
        <w:t xml:space="preserve">Os preços ofertados, tanto na proposta inicial, quanto na etapa de lances, serão de exclusiva responsabilidade do licitante, não lhe assistindo o direito de pleitear qualquer alteração, sob alegação de erro, omissão ou qualquer outro pretexto. </w:t>
      </w:r>
    </w:p>
    <w:p w14:paraId="2025F0AE" w14:textId="77777777" w:rsidR="00BC45D7" w:rsidRPr="0029782F" w:rsidRDefault="00BC45D7" w:rsidP="00A71FCC">
      <w:pPr>
        <w:spacing w:after="0" w:line="240" w:lineRule="auto"/>
        <w:ind w:left="708"/>
        <w:rPr>
          <w:rFonts w:ascii="Arial" w:eastAsia="Times New Roman" w:hAnsi="Arial" w:cs="Arial"/>
          <w:sz w:val="20"/>
          <w:szCs w:val="20"/>
          <w:lang w:eastAsia="pt-BR"/>
        </w:rPr>
      </w:pPr>
    </w:p>
    <w:p w14:paraId="6A8F1482" w14:textId="77777777" w:rsidR="00BC45D7" w:rsidRPr="0029782F" w:rsidRDefault="00BC45D7" w:rsidP="00A71FCC">
      <w:pPr>
        <w:numPr>
          <w:ilvl w:val="1"/>
          <w:numId w:val="9"/>
        </w:numPr>
        <w:tabs>
          <w:tab w:val="left" w:pos="426"/>
        </w:tabs>
        <w:suppressAutoHyphens/>
        <w:spacing w:after="0" w:line="240" w:lineRule="auto"/>
        <w:ind w:left="426" w:hanging="426"/>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O prazo de validade da proposta não será inferior a 60 (sessenta) dias, a contar da data de sua apresentação. </w:t>
      </w:r>
    </w:p>
    <w:p w14:paraId="0E129C24" w14:textId="77777777" w:rsidR="00BC45D7" w:rsidRPr="0029782F" w:rsidRDefault="00BC45D7" w:rsidP="00A71FCC">
      <w:pPr>
        <w:spacing w:after="0" w:line="240" w:lineRule="auto"/>
        <w:ind w:left="708"/>
        <w:rPr>
          <w:rFonts w:ascii="Arial" w:eastAsia="Times New Roman" w:hAnsi="Arial" w:cs="Arial"/>
          <w:sz w:val="20"/>
          <w:szCs w:val="20"/>
          <w:lang w:eastAsia="pt-BR"/>
        </w:rPr>
      </w:pPr>
    </w:p>
    <w:p w14:paraId="7AFCCD8B" w14:textId="77777777" w:rsidR="00BC45D7" w:rsidRPr="0029782F" w:rsidRDefault="00BC45D7" w:rsidP="00A71FCC">
      <w:pPr>
        <w:numPr>
          <w:ilvl w:val="1"/>
          <w:numId w:val="9"/>
        </w:numPr>
        <w:tabs>
          <w:tab w:val="left" w:pos="426"/>
        </w:tabs>
        <w:suppressAutoHyphens/>
        <w:spacing w:after="0" w:line="240" w:lineRule="auto"/>
        <w:ind w:left="426" w:hanging="426"/>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Os licitantes devem respeitar os preços máximos estabelecidos nas normas de regência de contratações públicas, quando participarem de licitações públicas.</w:t>
      </w:r>
    </w:p>
    <w:p w14:paraId="4F663DBD" w14:textId="77777777" w:rsidR="00BC45D7" w:rsidRPr="0029782F" w:rsidRDefault="00BC45D7" w:rsidP="00A71FCC">
      <w:pPr>
        <w:spacing w:after="0" w:line="240" w:lineRule="auto"/>
        <w:ind w:left="708"/>
        <w:rPr>
          <w:rFonts w:ascii="Arial" w:eastAsia="Times New Roman" w:hAnsi="Arial" w:cs="Arial"/>
          <w:sz w:val="20"/>
          <w:szCs w:val="20"/>
          <w:lang w:eastAsia="pt-BR"/>
        </w:rPr>
      </w:pPr>
    </w:p>
    <w:p w14:paraId="205B5966" w14:textId="77777777" w:rsidR="00BC45D7" w:rsidRPr="0029782F" w:rsidRDefault="00BC45D7" w:rsidP="00A71FCC">
      <w:pPr>
        <w:numPr>
          <w:ilvl w:val="1"/>
          <w:numId w:val="9"/>
        </w:numPr>
        <w:suppressAutoHyphens/>
        <w:spacing w:after="0" w:line="240" w:lineRule="auto"/>
        <w:jc w:val="both"/>
        <w:rPr>
          <w:rFonts w:ascii="Arial" w:eastAsia="Times New Roman" w:hAnsi="Arial" w:cs="Arial"/>
          <w:bCs/>
          <w:sz w:val="20"/>
          <w:szCs w:val="20"/>
          <w:lang w:eastAsia="pt-BR"/>
        </w:rPr>
      </w:pPr>
      <w:r w:rsidRPr="0029782F">
        <w:rPr>
          <w:rFonts w:ascii="Arial" w:eastAsia="Times New Roman" w:hAnsi="Arial" w:cs="Arial"/>
          <w:bCs/>
          <w:sz w:val="20"/>
          <w:szCs w:val="20"/>
          <w:lang w:eastAsia="pt-BR"/>
        </w:rPr>
        <w:t>Vícios, erros e/ou omissões, que não impliquem em prejuízo para o Município, poderão ser desconsiderados pela Comissão de Licitações, cabendo a esta agir em conformidade com os princípios que regem a Administração Pública.</w:t>
      </w:r>
    </w:p>
    <w:p w14:paraId="6B815A72" w14:textId="77777777" w:rsidR="00BC45D7" w:rsidRPr="0029782F" w:rsidRDefault="00BC45D7" w:rsidP="00A71FCC">
      <w:pPr>
        <w:tabs>
          <w:tab w:val="left" w:pos="426"/>
        </w:tabs>
        <w:suppressAutoHyphens/>
        <w:spacing w:after="0" w:line="240" w:lineRule="auto"/>
        <w:jc w:val="both"/>
        <w:rPr>
          <w:rFonts w:ascii="Arial" w:eastAsia="Times New Roman" w:hAnsi="Arial" w:cs="Arial"/>
          <w:sz w:val="20"/>
          <w:szCs w:val="20"/>
          <w:lang w:eastAsia="pt-BR"/>
        </w:rPr>
      </w:pPr>
    </w:p>
    <w:p w14:paraId="5C77B0B0" w14:textId="77777777" w:rsidR="00BC45D7" w:rsidRPr="0029782F" w:rsidRDefault="00BC45D7" w:rsidP="00A71FCC">
      <w:pPr>
        <w:spacing w:after="0" w:line="240" w:lineRule="auto"/>
        <w:jc w:val="both"/>
        <w:rPr>
          <w:rFonts w:ascii="Arial" w:eastAsia="Times New Roman" w:hAnsi="Arial" w:cs="Arial"/>
          <w:b/>
          <w:bCs/>
          <w:sz w:val="20"/>
          <w:szCs w:val="20"/>
          <w:lang w:eastAsia="pt-BR"/>
        </w:rPr>
      </w:pPr>
    </w:p>
    <w:p w14:paraId="76C231B7" w14:textId="77777777" w:rsidR="00BC45D7" w:rsidRPr="0029782F" w:rsidRDefault="00BC45D7" w:rsidP="00A71FCC">
      <w:pPr>
        <w:numPr>
          <w:ilvl w:val="0"/>
          <w:numId w:val="9"/>
        </w:numPr>
        <w:spacing w:after="0" w:line="240" w:lineRule="auto"/>
        <w:ind w:left="426" w:hanging="426"/>
        <w:jc w:val="both"/>
        <w:rPr>
          <w:rFonts w:ascii="Arial" w:eastAsia="Times New Roman" w:hAnsi="Arial" w:cs="Arial"/>
          <w:b/>
          <w:bCs/>
          <w:sz w:val="20"/>
          <w:szCs w:val="20"/>
          <w:lang w:eastAsia="pt-BR"/>
        </w:rPr>
      </w:pPr>
      <w:r w:rsidRPr="0029782F">
        <w:rPr>
          <w:rFonts w:ascii="Arial" w:eastAsia="Times New Roman" w:hAnsi="Arial" w:cs="Arial"/>
          <w:b/>
          <w:bCs/>
          <w:sz w:val="20"/>
          <w:szCs w:val="20"/>
          <w:lang w:eastAsia="pt-BR"/>
        </w:rPr>
        <w:t xml:space="preserve">DA ABERTURA DA SESSÃO, CLASSIFICAÇÃO DAS PROPOSTAS E FORMULAÇÃO DE LANCES </w:t>
      </w:r>
    </w:p>
    <w:p w14:paraId="12FA3B42" w14:textId="77777777" w:rsidR="00BC45D7" w:rsidRPr="0029782F" w:rsidRDefault="00BC45D7" w:rsidP="00A71FCC">
      <w:pPr>
        <w:spacing w:after="0" w:line="240" w:lineRule="auto"/>
        <w:jc w:val="both"/>
        <w:rPr>
          <w:rFonts w:ascii="Arial" w:eastAsia="Times New Roman" w:hAnsi="Arial" w:cs="Arial"/>
          <w:sz w:val="20"/>
          <w:szCs w:val="20"/>
          <w:lang w:eastAsia="pt-BR"/>
        </w:rPr>
      </w:pPr>
    </w:p>
    <w:p w14:paraId="24C01D88" w14:textId="77777777" w:rsidR="00BC45D7" w:rsidRPr="0029782F"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A abertura da presente licitação dar-se-á em sessão pública, por meio de sistema eletrônico, na data, horário e local indicados neste Edital. </w:t>
      </w:r>
    </w:p>
    <w:p w14:paraId="7939B9FA" w14:textId="77777777" w:rsidR="00BC45D7" w:rsidRPr="0029782F" w:rsidRDefault="00BC45D7" w:rsidP="00A71FCC">
      <w:pPr>
        <w:spacing w:after="0" w:line="240" w:lineRule="auto"/>
        <w:ind w:left="426"/>
        <w:jc w:val="both"/>
        <w:rPr>
          <w:rFonts w:ascii="Arial" w:eastAsia="Times New Roman" w:hAnsi="Arial" w:cs="Arial"/>
          <w:sz w:val="20"/>
          <w:szCs w:val="20"/>
          <w:lang w:eastAsia="pt-BR"/>
        </w:rPr>
      </w:pPr>
    </w:p>
    <w:p w14:paraId="36A0A847" w14:textId="6AA80EAB" w:rsidR="00BC45D7" w:rsidRPr="0029782F"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O Agente de Contratação verificará as propostas apresentadas, desclassificando desde logo aquelas que não estejam em conformidade com os requisitos estabelecidos neste Edital, contenham vícios insanáveis ou não apresentem as especificações técnicas exigidas no </w:t>
      </w:r>
      <w:r w:rsidR="0047438B" w:rsidRPr="0029782F">
        <w:rPr>
          <w:rFonts w:ascii="Arial" w:eastAsia="Times New Roman" w:hAnsi="Arial" w:cs="Arial"/>
          <w:sz w:val="20"/>
          <w:szCs w:val="20"/>
          <w:lang w:eastAsia="pt-BR"/>
        </w:rPr>
        <w:t>Edital</w:t>
      </w:r>
      <w:r w:rsidRPr="0029782F">
        <w:rPr>
          <w:rFonts w:ascii="Arial" w:eastAsia="Times New Roman" w:hAnsi="Arial" w:cs="Arial"/>
          <w:sz w:val="20"/>
          <w:szCs w:val="20"/>
          <w:lang w:eastAsia="pt-BR"/>
        </w:rPr>
        <w:t xml:space="preserve">, conforme Art. 59 da Lei Federal nº 14.133/2021. </w:t>
      </w:r>
    </w:p>
    <w:p w14:paraId="4C647A64" w14:textId="77777777" w:rsidR="00BC45D7" w:rsidRPr="0029782F"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Também será desclassificada a proposta que identifique o licitante. </w:t>
      </w:r>
    </w:p>
    <w:p w14:paraId="45B83CEC" w14:textId="77777777" w:rsidR="00BC45D7" w:rsidRPr="0029782F"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A desclassificação será sempre fundamentada e registrada no sistema, com acompanhamento em tempo real por todos os participantes. </w:t>
      </w:r>
    </w:p>
    <w:p w14:paraId="48060778" w14:textId="77777777" w:rsidR="00BC45D7" w:rsidRPr="0029782F"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A não desclassificação da proposta não impede o seu julgamento definitivo em sentido contrário, levado a efeito na fase de aceitação. </w:t>
      </w:r>
    </w:p>
    <w:p w14:paraId="2A59695A" w14:textId="77777777" w:rsidR="00BC45D7" w:rsidRPr="0029782F" w:rsidRDefault="00BC45D7" w:rsidP="00A71FCC">
      <w:pPr>
        <w:spacing w:after="0" w:line="240" w:lineRule="auto"/>
        <w:jc w:val="both"/>
        <w:rPr>
          <w:rFonts w:ascii="Arial" w:eastAsia="Times New Roman" w:hAnsi="Arial" w:cs="Arial"/>
          <w:sz w:val="20"/>
          <w:szCs w:val="20"/>
          <w:lang w:eastAsia="pt-BR"/>
        </w:rPr>
      </w:pPr>
    </w:p>
    <w:p w14:paraId="432B649B" w14:textId="77777777" w:rsidR="00BC45D7" w:rsidRPr="0029782F"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O sistema ordenará automaticamente as propostas classificadas, sendo que somente estas participarão da fase de lances. </w:t>
      </w:r>
    </w:p>
    <w:p w14:paraId="72BF7003" w14:textId="77777777" w:rsidR="00BC45D7" w:rsidRPr="0029782F" w:rsidRDefault="00BC45D7" w:rsidP="00A71FCC">
      <w:pPr>
        <w:spacing w:after="0" w:line="240" w:lineRule="auto"/>
        <w:ind w:left="426"/>
        <w:jc w:val="both"/>
        <w:rPr>
          <w:rFonts w:ascii="Arial" w:eastAsia="Times New Roman" w:hAnsi="Arial" w:cs="Arial"/>
          <w:sz w:val="20"/>
          <w:szCs w:val="20"/>
          <w:lang w:eastAsia="pt-BR"/>
        </w:rPr>
      </w:pPr>
    </w:p>
    <w:p w14:paraId="35391DE6" w14:textId="77777777" w:rsidR="00BC45D7" w:rsidRPr="0029782F"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O sistema disponibilizará campo próprio para troca de mensagens entre o Agente de Contratação e os licitantes.</w:t>
      </w:r>
    </w:p>
    <w:p w14:paraId="6B3CCF4D" w14:textId="77777777" w:rsidR="00BC45D7" w:rsidRPr="0029782F" w:rsidRDefault="00BC45D7" w:rsidP="00A71FCC">
      <w:pPr>
        <w:spacing w:after="0" w:line="240" w:lineRule="auto"/>
        <w:ind w:left="708"/>
        <w:rPr>
          <w:rFonts w:ascii="Arial" w:eastAsia="Times New Roman" w:hAnsi="Arial" w:cs="Arial"/>
          <w:sz w:val="20"/>
          <w:szCs w:val="20"/>
          <w:lang w:eastAsia="pt-BR"/>
        </w:rPr>
      </w:pPr>
    </w:p>
    <w:p w14:paraId="16E9B982" w14:textId="77777777" w:rsidR="00BC45D7" w:rsidRPr="0029782F"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Iniciada a etapa competitiva, os licitantes deverão encaminhar lances exclusivamente por meio do sistema eletrônico, sendo imediatamente informados do seu recebimento e do valor consignado no registro. </w:t>
      </w:r>
    </w:p>
    <w:p w14:paraId="1F7E5F82" w14:textId="77777777" w:rsidR="00BC45D7" w:rsidRPr="0029782F"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O lance deverá ser ofertado de acordo com o tipo de licitação indicada no preâmbulo deste edital. </w:t>
      </w:r>
    </w:p>
    <w:p w14:paraId="4E22C94E" w14:textId="77777777" w:rsidR="00BC45D7" w:rsidRPr="0029782F" w:rsidRDefault="00BC45D7" w:rsidP="00A71FCC">
      <w:pPr>
        <w:spacing w:after="0" w:line="240" w:lineRule="auto"/>
        <w:jc w:val="both"/>
        <w:rPr>
          <w:rFonts w:ascii="Arial" w:eastAsia="Times New Roman" w:hAnsi="Arial" w:cs="Arial"/>
          <w:sz w:val="20"/>
          <w:szCs w:val="20"/>
          <w:lang w:eastAsia="pt-BR"/>
        </w:rPr>
      </w:pPr>
    </w:p>
    <w:p w14:paraId="27918F54" w14:textId="77777777" w:rsidR="00BC45D7" w:rsidRPr="0029782F"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Os licitantes poderão oferecer lances sucessivos, observando o horário fixado para abertura da sessão e as regras estabelecidas no Edital. </w:t>
      </w:r>
    </w:p>
    <w:p w14:paraId="163442C4" w14:textId="77777777" w:rsidR="00BC45D7" w:rsidRPr="0029782F" w:rsidRDefault="00BC45D7" w:rsidP="00A71FCC">
      <w:pPr>
        <w:spacing w:after="0" w:line="240" w:lineRule="auto"/>
        <w:ind w:left="426"/>
        <w:jc w:val="both"/>
        <w:rPr>
          <w:rFonts w:ascii="Arial" w:eastAsia="Times New Roman" w:hAnsi="Arial" w:cs="Arial"/>
          <w:sz w:val="20"/>
          <w:szCs w:val="20"/>
          <w:lang w:eastAsia="pt-BR"/>
        </w:rPr>
      </w:pPr>
    </w:p>
    <w:p w14:paraId="6DF203FC" w14:textId="77777777" w:rsidR="00BC45D7" w:rsidRPr="0029782F"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O licitante somente poderá oferecer lance de valor inferior ou percentual de desconto superior ao último por ele ofertado e registrado pelo sistema. </w:t>
      </w:r>
    </w:p>
    <w:p w14:paraId="788FCFE2" w14:textId="77777777" w:rsidR="00BC45D7" w:rsidRPr="0029782F" w:rsidRDefault="00BC45D7" w:rsidP="00A71FCC">
      <w:pPr>
        <w:spacing w:after="0" w:line="240" w:lineRule="auto"/>
        <w:ind w:left="708"/>
        <w:rPr>
          <w:rFonts w:ascii="Arial" w:eastAsia="Times New Roman" w:hAnsi="Arial" w:cs="Arial"/>
          <w:sz w:val="20"/>
          <w:szCs w:val="20"/>
          <w:lang w:eastAsia="pt-BR"/>
        </w:rPr>
      </w:pPr>
    </w:p>
    <w:p w14:paraId="4026FC53" w14:textId="77777777" w:rsidR="00BC45D7" w:rsidRPr="0029782F"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O intervalo mínimo de diferença de valores ou percentuais entre os lances, que incidirá tanto em relação aos lances intermediários quanto em relação à proposta que cobrir a melhor oferta será definido pelo Agente de Contratação. </w:t>
      </w:r>
    </w:p>
    <w:p w14:paraId="32AAD34C" w14:textId="77777777" w:rsidR="00BC45D7" w:rsidRPr="0029782F" w:rsidRDefault="00BC45D7" w:rsidP="00A71FCC">
      <w:pPr>
        <w:spacing w:after="0" w:line="240" w:lineRule="auto"/>
        <w:ind w:left="708"/>
        <w:rPr>
          <w:rFonts w:ascii="Arial" w:eastAsia="Times New Roman" w:hAnsi="Arial" w:cs="Arial"/>
          <w:sz w:val="20"/>
          <w:szCs w:val="20"/>
          <w:lang w:eastAsia="pt-BR"/>
        </w:rPr>
      </w:pPr>
    </w:p>
    <w:p w14:paraId="5E78C799" w14:textId="77777777" w:rsidR="00BC45D7" w:rsidRPr="0029782F"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O intervalo entre os lances enviados pelo mesmo licitante não poderá ser inferior a 20 (vinte) segundos e o intervalo entre lances não poderá ser inferior a 03 (três) segundos, sob pena de serem automaticamente descartados pelo sistema os respectivos lances. </w:t>
      </w:r>
    </w:p>
    <w:p w14:paraId="5A8E333D" w14:textId="77777777" w:rsidR="00BC45D7" w:rsidRPr="0029782F" w:rsidRDefault="00BC45D7" w:rsidP="00A71FCC">
      <w:pPr>
        <w:spacing w:after="0" w:line="240" w:lineRule="auto"/>
        <w:ind w:left="708"/>
        <w:rPr>
          <w:rFonts w:ascii="Arial" w:eastAsia="Times New Roman" w:hAnsi="Arial" w:cs="Arial"/>
          <w:sz w:val="20"/>
          <w:szCs w:val="20"/>
          <w:lang w:eastAsia="pt-BR"/>
        </w:rPr>
      </w:pPr>
    </w:p>
    <w:p w14:paraId="1C509244" w14:textId="77777777" w:rsidR="00BC45D7" w:rsidRPr="0029782F"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Será adotado para o envio de lances na Concorrência Eletrônica o modo de disputa aberto, em que os licitantes apresentarão lances públicos e sucessivos, com prorrogações.</w:t>
      </w:r>
    </w:p>
    <w:p w14:paraId="5A07EBC8" w14:textId="77777777" w:rsidR="00BC45D7" w:rsidRPr="0029782F" w:rsidRDefault="00BC45D7" w:rsidP="00A71FCC">
      <w:pPr>
        <w:spacing w:after="0" w:line="240" w:lineRule="auto"/>
        <w:ind w:left="708"/>
        <w:rPr>
          <w:rFonts w:ascii="Arial" w:eastAsia="Times New Roman" w:hAnsi="Arial" w:cs="Arial"/>
          <w:sz w:val="20"/>
          <w:szCs w:val="20"/>
          <w:lang w:eastAsia="pt-BR"/>
        </w:rPr>
      </w:pPr>
    </w:p>
    <w:p w14:paraId="7CED3085" w14:textId="77777777" w:rsidR="00BC45D7" w:rsidRPr="0029782F"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lastRenderedPageBreak/>
        <w:t xml:space="preserve">A etapa de lances da sessão pública terá duração de dez minutos e, após isso, será prorrogada automaticamente pelo sistema quando houver lance ofertado nos últimos dois minutos do período de duração da sessão pública. </w:t>
      </w:r>
    </w:p>
    <w:p w14:paraId="326B487E" w14:textId="77777777" w:rsidR="00BC45D7" w:rsidRPr="0029782F" w:rsidRDefault="00BC45D7" w:rsidP="00A71FCC">
      <w:pPr>
        <w:spacing w:after="0" w:line="240" w:lineRule="auto"/>
        <w:ind w:left="708"/>
        <w:rPr>
          <w:rFonts w:ascii="Arial" w:eastAsia="Times New Roman" w:hAnsi="Arial" w:cs="Arial"/>
          <w:sz w:val="20"/>
          <w:szCs w:val="20"/>
          <w:lang w:eastAsia="pt-BR"/>
        </w:rPr>
      </w:pPr>
    </w:p>
    <w:p w14:paraId="58C8CC15" w14:textId="77777777" w:rsidR="00BC45D7" w:rsidRPr="0029782F"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A prorrogação automática da etapa de lances, de que trata o item anterior, será de dois minutos e ocorrerá sucessivamente sempre que houver lances enviados nesse período de prorrogação, inclusive no caso de lances intermediários. </w:t>
      </w:r>
    </w:p>
    <w:p w14:paraId="2A4A3851" w14:textId="77777777" w:rsidR="00BC45D7" w:rsidRPr="0029782F" w:rsidRDefault="00BC45D7" w:rsidP="00A71FCC">
      <w:pPr>
        <w:spacing w:after="0" w:line="240" w:lineRule="auto"/>
        <w:ind w:left="708"/>
        <w:rPr>
          <w:rFonts w:ascii="Arial" w:eastAsia="Times New Roman" w:hAnsi="Arial" w:cs="Arial"/>
          <w:sz w:val="20"/>
          <w:szCs w:val="20"/>
          <w:lang w:eastAsia="pt-BR"/>
        </w:rPr>
      </w:pPr>
    </w:p>
    <w:p w14:paraId="7C5F4A79" w14:textId="77777777" w:rsidR="00BC45D7" w:rsidRPr="0029782F"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Não havendo novos lances na forma estabelecida nos itens anteriores, a sessão pública encerrar-se-á automaticamente. </w:t>
      </w:r>
    </w:p>
    <w:p w14:paraId="6EB8F5FF" w14:textId="77777777" w:rsidR="00BC45D7" w:rsidRPr="0029782F" w:rsidRDefault="00BC45D7" w:rsidP="00A71FCC">
      <w:pPr>
        <w:spacing w:after="0" w:line="240" w:lineRule="auto"/>
        <w:ind w:left="708"/>
        <w:rPr>
          <w:rFonts w:ascii="Arial" w:eastAsia="Times New Roman" w:hAnsi="Arial" w:cs="Arial"/>
          <w:sz w:val="20"/>
          <w:szCs w:val="20"/>
          <w:lang w:eastAsia="pt-BR"/>
        </w:rPr>
      </w:pPr>
    </w:p>
    <w:p w14:paraId="48C22329" w14:textId="77777777" w:rsidR="00BC45D7" w:rsidRPr="0029782F"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Encerrada a fase competitiva sem que haja a prorrogação automática pelo sistema, poderá o Agente de Contratação, justificadamente, admitir o reinício da sessão pública de lances, em prol da consecução do melhor preço. </w:t>
      </w:r>
    </w:p>
    <w:p w14:paraId="5ACBA88B" w14:textId="77777777" w:rsidR="00BC45D7" w:rsidRPr="0029782F" w:rsidRDefault="00BC45D7" w:rsidP="00A71FCC">
      <w:pPr>
        <w:spacing w:after="0" w:line="240" w:lineRule="auto"/>
        <w:ind w:left="708"/>
        <w:rPr>
          <w:rFonts w:ascii="Arial" w:eastAsia="Times New Roman" w:hAnsi="Arial" w:cs="Arial"/>
          <w:sz w:val="20"/>
          <w:szCs w:val="20"/>
          <w:lang w:eastAsia="pt-BR"/>
        </w:rPr>
      </w:pPr>
    </w:p>
    <w:p w14:paraId="520DD5BB" w14:textId="77777777" w:rsidR="00BC45D7" w:rsidRPr="0029782F"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Em caso de falha no sistema, os lances em desacordo com os subitens anteriores deverão ser desconsiderados pelo Agente de Contratação. </w:t>
      </w:r>
    </w:p>
    <w:p w14:paraId="77CD3CB9" w14:textId="77777777" w:rsidR="00BC45D7" w:rsidRPr="0029782F" w:rsidRDefault="00BC45D7" w:rsidP="00A71FCC">
      <w:pPr>
        <w:spacing w:after="0" w:line="240" w:lineRule="auto"/>
        <w:ind w:left="708"/>
        <w:rPr>
          <w:rFonts w:ascii="Arial" w:eastAsia="Times New Roman" w:hAnsi="Arial" w:cs="Arial"/>
          <w:sz w:val="20"/>
          <w:szCs w:val="20"/>
          <w:lang w:eastAsia="pt-BR"/>
        </w:rPr>
      </w:pPr>
    </w:p>
    <w:p w14:paraId="179F8497" w14:textId="77777777" w:rsidR="00BC45D7" w:rsidRPr="0029782F"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Não serão aceitos dois ou mais lances de mesmo valor, prevalecendo aquele que for recebido e registrado primeiro. </w:t>
      </w:r>
    </w:p>
    <w:p w14:paraId="5DAE403D" w14:textId="77777777" w:rsidR="00BC45D7" w:rsidRPr="0029782F" w:rsidRDefault="00BC45D7" w:rsidP="00A71FCC">
      <w:pPr>
        <w:spacing w:after="0" w:line="240" w:lineRule="auto"/>
        <w:ind w:left="708"/>
        <w:rPr>
          <w:rFonts w:ascii="Arial" w:eastAsia="Times New Roman" w:hAnsi="Arial" w:cs="Arial"/>
          <w:sz w:val="20"/>
          <w:szCs w:val="20"/>
          <w:lang w:eastAsia="pt-BR"/>
        </w:rPr>
      </w:pPr>
    </w:p>
    <w:p w14:paraId="00E34486" w14:textId="77777777" w:rsidR="00BC45D7" w:rsidRPr="0029782F"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Durante o transcurso da sessão pública, os licitantes serão informados, em tempo real, do valor do menor lance registrado, vedada a identificação do licitante. </w:t>
      </w:r>
    </w:p>
    <w:p w14:paraId="29C86C6C" w14:textId="77777777" w:rsidR="00BC45D7" w:rsidRPr="0029782F" w:rsidRDefault="00BC45D7" w:rsidP="00A71FCC">
      <w:pPr>
        <w:spacing w:after="0" w:line="240" w:lineRule="auto"/>
        <w:ind w:left="708"/>
        <w:rPr>
          <w:rFonts w:ascii="Arial" w:eastAsia="Times New Roman" w:hAnsi="Arial" w:cs="Arial"/>
          <w:sz w:val="20"/>
          <w:szCs w:val="20"/>
          <w:lang w:eastAsia="pt-BR"/>
        </w:rPr>
      </w:pPr>
    </w:p>
    <w:p w14:paraId="08F4375E" w14:textId="77777777" w:rsidR="00BC45D7" w:rsidRPr="0029782F"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No caso de desconexão com o Agente de Contratação, no decorrer da etapa competitiva da Concorrência, o sistema eletrônico poderá permanecer acessível aos licitantes para a recepção dos lances. </w:t>
      </w:r>
    </w:p>
    <w:p w14:paraId="1BFCBEBF" w14:textId="77777777" w:rsidR="00BC45D7" w:rsidRPr="0029782F" w:rsidRDefault="00BC45D7" w:rsidP="00A71FCC">
      <w:pPr>
        <w:spacing w:after="0" w:line="240" w:lineRule="auto"/>
        <w:ind w:left="708"/>
        <w:rPr>
          <w:rFonts w:ascii="Arial" w:eastAsia="Times New Roman" w:hAnsi="Arial" w:cs="Arial"/>
          <w:sz w:val="20"/>
          <w:szCs w:val="20"/>
          <w:lang w:eastAsia="pt-BR"/>
        </w:rPr>
      </w:pPr>
    </w:p>
    <w:p w14:paraId="4A2E59F3" w14:textId="77777777" w:rsidR="00BC45D7" w:rsidRPr="0029782F"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Quando a desconexão do sistema eletrônico para o Agente de Contratação persistir por tempo superior a dez minutos, a sessão pública será suspensa e terá reinício somente após comunicação expressa do Agente de Contratação aos participantes do certame, publicada no Portal de Compras Públicas, www.portaldecompraspublicas.com.br, quando serão divulgadas data e hora para a sua reabertura. E será reiniciada somente após decorridas vinte e quatro horas da comunicação do fato pelo Agente de Contratação aos participantes, no sítio eletrônico utilizado para divulgação. </w:t>
      </w:r>
    </w:p>
    <w:p w14:paraId="6F3D9614" w14:textId="77777777" w:rsidR="00BC45D7" w:rsidRPr="0029782F" w:rsidRDefault="00BC45D7" w:rsidP="00A71FCC">
      <w:pPr>
        <w:spacing w:after="0" w:line="240" w:lineRule="auto"/>
        <w:ind w:left="708"/>
        <w:rPr>
          <w:rFonts w:ascii="Arial" w:eastAsia="Times New Roman" w:hAnsi="Arial" w:cs="Arial"/>
          <w:sz w:val="20"/>
          <w:szCs w:val="20"/>
          <w:lang w:eastAsia="pt-BR"/>
        </w:rPr>
      </w:pPr>
    </w:p>
    <w:p w14:paraId="28B37AD9" w14:textId="77777777" w:rsidR="00BC45D7" w:rsidRPr="0029782F"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Caso o licitante não apresente lances, concorrerá com o valor de sua proposta. </w:t>
      </w:r>
    </w:p>
    <w:p w14:paraId="087C9ACC" w14:textId="77777777" w:rsidR="00BC45D7" w:rsidRPr="0029782F" w:rsidRDefault="00BC45D7" w:rsidP="00A71FCC">
      <w:pPr>
        <w:spacing w:after="0" w:line="240" w:lineRule="auto"/>
        <w:ind w:left="708"/>
        <w:rPr>
          <w:rFonts w:ascii="Arial" w:eastAsia="Times New Roman" w:hAnsi="Arial" w:cs="Arial"/>
          <w:sz w:val="20"/>
          <w:szCs w:val="20"/>
          <w:lang w:eastAsia="pt-BR"/>
        </w:rPr>
      </w:pPr>
    </w:p>
    <w:p w14:paraId="2F4B2DEC" w14:textId="77777777" w:rsidR="00BC45D7" w:rsidRPr="0029782F"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proofErr w:type="spellStart"/>
      <w:r w:rsidRPr="0029782F">
        <w:rPr>
          <w:rFonts w:ascii="Arial" w:eastAsia="Times New Roman" w:hAnsi="Arial" w:cs="Arial"/>
          <w:sz w:val="20"/>
          <w:szCs w:val="20"/>
          <w:lang w:eastAsia="pt-BR"/>
        </w:rPr>
        <w:t>Arts</w:t>
      </w:r>
      <w:proofErr w:type="spellEnd"/>
      <w:r w:rsidRPr="0029782F">
        <w:rPr>
          <w:rFonts w:ascii="Arial" w:eastAsia="Times New Roman" w:hAnsi="Arial" w:cs="Arial"/>
          <w:sz w:val="20"/>
          <w:szCs w:val="20"/>
          <w:lang w:eastAsia="pt-BR"/>
        </w:rPr>
        <w:t xml:space="preserve">. 44 e 45 da Lei Federal Complementar nº 123/2006, regulamentada pelo Decreto Federal nº 8.538/2015. </w:t>
      </w:r>
    </w:p>
    <w:p w14:paraId="722D77D8" w14:textId="77777777" w:rsidR="00BC45D7" w:rsidRPr="0029782F" w:rsidRDefault="00BC45D7" w:rsidP="00A71FCC">
      <w:pPr>
        <w:spacing w:after="0" w:line="240" w:lineRule="auto"/>
        <w:ind w:left="708"/>
        <w:rPr>
          <w:rFonts w:ascii="Arial" w:eastAsia="Times New Roman" w:hAnsi="Arial" w:cs="Arial"/>
          <w:sz w:val="20"/>
          <w:szCs w:val="20"/>
          <w:lang w:eastAsia="pt-BR"/>
        </w:rPr>
      </w:pPr>
    </w:p>
    <w:p w14:paraId="555B93C0" w14:textId="77777777" w:rsidR="00BC45D7" w:rsidRPr="0029782F"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Nessas condições, as propostas de microempresas e empresas de pequeno porte que se encontrarem na faixa de até 10% (dez por cento) acima da melhor proposta ou melhor lance serão consideradas empatadas com a primeira colocada. </w:t>
      </w:r>
    </w:p>
    <w:p w14:paraId="35401760" w14:textId="77777777" w:rsidR="00BC45D7" w:rsidRPr="0029782F" w:rsidRDefault="00BC45D7" w:rsidP="00A71FCC">
      <w:pPr>
        <w:spacing w:after="0" w:line="240" w:lineRule="auto"/>
        <w:ind w:left="708"/>
        <w:rPr>
          <w:rFonts w:ascii="Arial" w:eastAsia="Times New Roman" w:hAnsi="Arial" w:cs="Arial"/>
          <w:sz w:val="20"/>
          <w:szCs w:val="20"/>
          <w:lang w:eastAsia="pt-BR"/>
        </w:rPr>
      </w:pPr>
    </w:p>
    <w:p w14:paraId="76CD838E" w14:textId="216BD93F" w:rsidR="00BC45D7" w:rsidRPr="0029782F"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A melhor classificada nos termos do item anterior terá o direito de encaminhar uma última oferta para desempate, obrigatoriamente em valor inferior ao da primeira colocada, no prazo de </w:t>
      </w:r>
      <w:r w:rsidR="001733C5" w:rsidRPr="0029782F">
        <w:rPr>
          <w:rFonts w:ascii="Arial" w:hAnsi="Arial" w:cs="Arial"/>
          <w:sz w:val="20"/>
          <w:szCs w:val="20"/>
          <w:lang w:eastAsia="pt-BR"/>
        </w:rPr>
        <w:t xml:space="preserve">10 (dez) </w:t>
      </w:r>
      <w:r w:rsidRPr="0029782F">
        <w:rPr>
          <w:rFonts w:ascii="Arial" w:eastAsia="Times New Roman" w:hAnsi="Arial" w:cs="Arial"/>
          <w:sz w:val="20"/>
          <w:szCs w:val="20"/>
          <w:lang w:eastAsia="pt-BR"/>
        </w:rPr>
        <w:t xml:space="preserve">minutos controlados pelo sistema, contados após a comunicação automática para tanto. </w:t>
      </w:r>
    </w:p>
    <w:p w14:paraId="453CDBF1" w14:textId="77777777" w:rsidR="00BC45D7" w:rsidRPr="0029782F" w:rsidRDefault="00BC45D7" w:rsidP="00A71FCC">
      <w:pPr>
        <w:spacing w:after="0" w:line="240" w:lineRule="auto"/>
        <w:ind w:left="708"/>
        <w:rPr>
          <w:rFonts w:ascii="Arial" w:eastAsia="Times New Roman" w:hAnsi="Arial" w:cs="Arial"/>
          <w:sz w:val="20"/>
          <w:szCs w:val="20"/>
          <w:lang w:eastAsia="pt-BR"/>
        </w:rPr>
      </w:pPr>
    </w:p>
    <w:p w14:paraId="4ACE820B" w14:textId="77777777" w:rsidR="00BC45D7" w:rsidRPr="0029782F"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Caso a Microempresa ou a Empresa de Pequeno Porte melhor classificada desista ou não se manifeste no prazo estabelecido, serão convocadas as demais licitantes microempresa e empresa de pequeno porte que se encontrem naquele intervalo de 10% (dez por cento), na ordem de classificação, para o exercício do mesmo direito, no prazo estabelecido no subitem anterior. </w:t>
      </w:r>
    </w:p>
    <w:p w14:paraId="6F5FC380" w14:textId="77777777" w:rsidR="00BC45D7" w:rsidRPr="0029782F" w:rsidRDefault="00BC45D7" w:rsidP="00A71FCC">
      <w:pPr>
        <w:spacing w:after="0" w:line="240" w:lineRule="auto"/>
        <w:ind w:left="708"/>
        <w:rPr>
          <w:rFonts w:ascii="Arial" w:eastAsia="Times New Roman" w:hAnsi="Arial" w:cs="Arial"/>
          <w:sz w:val="20"/>
          <w:szCs w:val="20"/>
          <w:lang w:eastAsia="pt-BR"/>
        </w:rPr>
      </w:pPr>
    </w:p>
    <w:p w14:paraId="47DBE7BB" w14:textId="77777777" w:rsidR="00BC45D7" w:rsidRPr="0029782F"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lastRenderedPageBreak/>
        <w:t xml:space="preserve">No caso de equivalência dos valores apresentados pelas Microempresas e Empresas de Pequeno Porte que se encontrem nos intervalos estabelecidos nos subitens anteriores, será realizado sorteio entre elas para que se identifique aquela que primeiro poderá apresentar melhor oferta. </w:t>
      </w:r>
    </w:p>
    <w:p w14:paraId="5A55CFDE" w14:textId="77777777" w:rsidR="00BC45D7" w:rsidRPr="0029782F" w:rsidRDefault="00BC45D7" w:rsidP="00A71FCC">
      <w:pPr>
        <w:spacing w:after="0" w:line="240" w:lineRule="auto"/>
        <w:ind w:left="708"/>
        <w:rPr>
          <w:rFonts w:ascii="Arial" w:eastAsia="Times New Roman" w:hAnsi="Arial" w:cs="Arial"/>
          <w:sz w:val="20"/>
          <w:szCs w:val="20"/>
          <w:lang w:eastAsia="pt-BR"/>
        </w:rPr>
      </w:pPr>
    </w:p>
    <w:p w14:paraId="291456CF" w14:textId="77777777" w:rsidR="00BC45D7" w:rsidRPr="0029782F"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Quando houver propostas beneficiadas com as margens de preferência em relação ao produto estrangeiro, o critério de desempate será aplicado exclusivamente entre as propostas que fizerem jus às margens de preferência, conforme regulamento. </w:t>
      </w:r>
    </w:p>
    <w:p w14:paraId="0C5310E7" w14:textId="77777777" w:rsidR="00BC45D7" w:rsidRPr="0029782F" w:rsidRDefault="00BC45D7" w:rsidP="00A71FCC">
      <w:pPr>
        <w:spacing w:after="0" w:line="240" w:lineRule="auto"/>
        <w:ind w:left="708"/>
        <w:rPr>
          <w:rFonts w:ascii="Arial" w:eastAsia="Times New Roman" w:hAnsi="Arial" w:cs="Arial"/>
          <w:sz w:val="20"/>
          <w:szCs w:val="20"/>
          <w:lang w:eastAsia="pt-BR"/>
        </w:rPr>
      </w:pPr>
    </w:p>
    <w:p w14:paraId="69BC2F41" w14:textId="77777777" w:rsidR="00BC45D7" w:rsidRPr="0029782F"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A ordem de apresentação pelos licitantes é utilizada como um dos critérios de classificação, de maneira que só poderá haver empate entre propostas iguais (não seguidas de lances). </w:t>
      </w:r>
    </w:p>
    <w:p w14:paraId="736DB96F" w14:textId="77777777" w:rsidR="00BC45D7" w:rsidRPr="0029782F" w:rsidRDefault="00BC45D7" w:rsidP="00A71FCC">
      <w:pPr>
        <w:spacing w:after="0" w:line="240" w:lineRule="auto"/>
        <w:ind w:left="708"/>
        <w:rPr>
          <w:rFonts w:ascii="Arial" w:eastAsia="Times New Roman" w:hAnsi="Arial" w:cs="Arial"/>
          <w:sz w:val="20"/>
          <w:szCs w:val="20"/>
          <w:lang w:eastAsia="pt-BR"/>
        </w:rPr>
      </w:pPr>
    </w:p>
    <w:p w14:paraId="536FDBF2" w14:textId="77777777" w:rsidR="00BC45D7" w:rsidRPr="0029782F"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Em caso de empate entre duas ou mais propostas, serão utilizados os seguintes critérios de desempate, nesta ordem: </w:t>
      </w:r>
    </w:p>
    <w:p w14:paraId="0555C03D" w14:textId="77777777" w:rsidR="00BC45D7" w:rsidRPr="0029782F" w:rsidRDefault="00BC45D7" w:rsidP="00A71FCC">
      <w:pPr>
        <w:numPr>
          <w:ilvl w:val="2"/>
          <w:numId w:val="9"/>
        </w:numPr>
        <w:spacing w:after="0" w:line="240" w:lineRule="auto"/>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disputa final, hipótese em que os licitantes empatados poderão apresentar nova proposta em ato contínuo à classificação; </w:t>
      </w:r>
    </w:p>
    <w:p w14:paraId="45BC9829" w14:textId="77777777" w:rsidR="00BC45D7" w:rsidRPr="0029782F" w:rsidRDefault="00BC45D7" w:rsidP="00A71FCC">
      <w:pPr>
        <w:numPr>
          <w:ilvl w:val="2"/>
          <w:numId w:val="9"/>
        </w:numPr>
        <w:spacing w:after="0" w:line="240" w:lineRule="auto"/>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avaliação do desempenho contratual prévio dos licitantes; </w:t>
      </w:r>
    </w:p>
    <w:p w14:paraId="6F2638FB" w14:textId="77777777" w:rsidR="00BC45D7" w:rsidRPr="0029782F" w:rsidRDefault="00BC45D7" w:rsidP="00A71FCC">
      <w:pPr>
        <w:numPr>
          <w:ilvl w:val="2"/>
          <w:numId w:val="9"/>
        </w:numPr>
        <w:spacing w:after="0" w:line="240" w:lineRule="auto"/>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desenvolvimento pelo licitante de ações de equidade entre homens e mulheres no ambiente de trabalho, conforme regulamento; </w:t>
      </w:r>
    </w:p>
    <w:p w14:paraId="2864D817" w14:textId="77777777" w:rsidR="00BC45D7" w:rsidRPr="0029782F" w:rsidRDefault="00BC45D7" w:rsidP="00A71FCC">
      <w:pPr>
        <w:numPr>
          <w:ilvl w:val="2"/>
          <w:numId w:val="9"/>
        </w:numPr>
        <w:spacing w:after="0" w:line="240" w:lineRule="auto"/>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desenvolvimento pelo licitante de programa de integridade, conforme orientações dos órgãos de controle. </w:t>
      </w:r>
    </w:p>
    <w:p w14:paraId="3FC2BB34" w14:textId="77777777" w:rsidR="00BC45D7" w:rsidRPr="0029782F" w:rsidRDefault="00BC45D7" w:rsidP="00A71FCC">
      <w:pPr>
        <w:spacing w:after="0" w:line="240" w:lineRule="auto"/>
        <w:ind w:left="720"/>
        <w:jc w:val="both"/>
        <w:rPr>
          <w:rFonts w:ascii="Arial" w:eastAsia="Times New Roman" w:hAnsi="Arial" w:cs="Arial"/>
          <w:sz w:val="20"/>
          <w:szCs w:val="20"/>
          <w:lang w:eastAsia="pt-BR"/>
        </w:rPr>
      </w:pPr>
    </w:p>
    <w:p w14:paraId="2C94935B" w14:textId="77777777" w:rsidR="00BC45D7" w:rsidRPr="0029782F"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Persistindo o empate, será assegurada preferência, sucessivamente, aos bens e serviços produzidos ou prestados por: </w:t>
      </w:r>
    </w:p>
    <w:p w14:paraId="5AE5DF40" w14:textId="77777777" w:rsidR="00BC45D7" w:rsidRPr="0029782F" w:rsidRDefault="00BC45D7" w:rsidP="00A71FCC">
      <w:pPr>
        <w:numPr>
          <w:ilvl w:val="2"/>
          <w:numId w:val="9"/>
        </w:numPr>
        <w:spacing w:after="0" w:line="240" w:lineRule="auto"/>
        <w:ind w:left="709" w:hanging="709"/>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empresas estabelecidas no território do Estado ou do Distrito Federal do órgão ou entidade da Administração Pública estadual ou distrital licitante ou, no caso de licitação realizada por órgão ou entidade de Município, no território do Estado em que este se localize; </w:t>
      </w:r>
    </w:p>
    <w:p w14:paraId="3FB2883F" w14:textId="77777777" w:rsidR="00BC45D7" w:rsidRPr="0029782F" w:rsidRDefault="00BC45D7" w:rsidP="00A71FCC">
      <w:pPr>
        <w:numPr>
          <w:ilvl w:val="2"/>
          <w:numId w:val="9"/>
        </w:numPr>
        <w:spacing w:after="0" w:line="240" w:lineRule="auto"/>
        <w:ind w:left="709" w:hanging="709"/>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empresas brasileiras; </w:t>
      </w:r>
    </w:p>
    <w:p w14:paraId="3F21A53D" w14:textId="77777777" w:rsidR="00BC45D7" w:rsidRPr="0029782F" w:rsidRDefault="00BC45D7" w:rsidP="00A71FCC">
      <w:pPr>
        <w:numPr>
          <w:ilvl w:val="2"/>
          <w:numId w:val="9"/>
        </w:numPr>
        <w:spacing w:after="0" w:line="240" w:lineRule="auto"/>
        <w:ind w:left="709" w:hanging="709"/>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empresas que invistam em pesquisa e no desenvolvimento de tecnologia no País; </w:t>
      </w:r>
    </w:p>
    <w:p w14:paraId="08CCF286" w14:textId="77777777" w:rsidR="00BC45D7" w:rsidRPr="0029782F" w:rsidRDefault="00BC45D7" w:rsidP="00A71FCC">
      <w:pPr>
        <w:numPr>
          <w:ilvl w:val="2"/>
          <w:numId w:val="9"/>
        </w:numPr>
        <w:spacing w:after="0" w:line="240" w:lineRule="auto"/>
        <w:ind w:left="709" w:hanging="709"/>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empresas que comprovem a prática de mitigação, nos termos da Lei nº 12.187/2009. </w:t>
      </w:r>
    </w:p>
    <w:p w14:paraId="3980BE98" w14:textId="77777777" w:rsidR="00BC45D7" w:rsidRPr="0029782F" w:rsidRDefault="00BC45D7" w:rsidP="00A71FCC">
      <w:pPr>
        <w:spacing w:after="0" w:line="240" w:lineRule="auto"/>
        <w:ind w:left="709"/>
        <w:jc w:val="both"/>
        <w:rPr>
          <w:rFonts w:ascii="Arial" w:eastAsia="Times New Roman" w:hAnsi="Arial" w:cs="Arial"/>
          <w:sz w:val="20"/>
          <w:szCs w:val="20"/>
          <w:lang w:eastAsia="pt-BR"/>
        </w:rPr>
      </w:pPr>
    </w:p>
    <w:p w14:paraId="59FE18D9" w14:textId="77777777" w:rsidR="000D689E" w:rsidRPr="0029782F" w:rsidRDefault="000D689E" w:rsidP="00A71FCC">
      <w:pPr>
        <w:numPr>
          <w:ilvl w:val="1"/>
          <w:numId w:val="9"/>
        </w:numPr>
        <w:spacing w:after="0" w:line="240" w:lineRule="auto"/>
        <w:ind w:left="567" w:hanging="567"/>
        <w:jc w:val="both"/>
        <w:rPr>
          <w:rFonts w:ascii="Arial" w:hAnsi="Arial" w:cs="Arial"/>
          <w:sz w:val="20"/>
          <w:szCs w:val="20"/>
          <w:lang w:eastAsia="pt-BR"/>
        </w:rPr>
      </w:pPr>
      <w:r w:rsidRPr="0029782F">
        <w:rPr>
          <w:rFonts w:ascii="Arial" w:hAnsi="Arial" w:cs="Arial"/>
          <w:sz w:val="20"/>
          <w:szCs w:val="20"/>
          <w:lang w:eastAsia="pt-BR"/>
        </w:rPr>
        <w:t>Encerrada a etapa de envio de lances da sessão pública, o</w:t>
      </w:r>
      <w:r w:rsidRPr="0029782F">
        <w:rPr>
          <w:rFonts w:ascii="Arial" w:hAnsi="Arial" w:cs="Arial"/>
          <w:sz w:val="20"/>
          <w:szCs w:val="20"/>
          <w:lang w:eastAsia="x-none"/>
        </w:rPr>
        <w:t>(a)</w:t>
      </w:r>
      <w:r w:rsidRPr="0029782F">
        <w:rPr>
          <w:rFonts w:ascii="Arial" w:hAnsi="Arial" w:cs="Arial"/>
          <w:sz w:val="20"/>
          <w:szCs w:val="20"/>
          <w:lang w:val="x-none" w:eastAsia="x-none"/>
        </w:rPr>
        <w:t xml:space="preserve"> </w:t>
      </w:r>
      <w:r w:rsidRPr="0029782F">
        <w:rPr>
          <w:rFonts w:ascii="Arial" w:hAnsi="Arial" w:cs="Arial"/>
          <w:sz w:val="20"/>
          <w:szCs w:val="20"/>
          <w:lang w:eastAsia="x-none"/>
        </w:rPr>
        <w:t xml:space="preserve">Pregoeiro(a) </w:t>
      </w:r>
      <w:r w:rsidRPr="0029782F">
        <w:rPr>
          <w:rFonts w:ascii="Arial" w:hAnsi="Arial" w:cs="Arial"/>
          <w:sz w:val="20"/>
          <w:szCs w:val="20"/>
          <w:lang w:eastAsia="pt-BR"/>
        </w:rPr>
        <w:t xml:space="preserve">deverá encaminhar, pelo sistema eletrônico, contraproposta a proponente que tenha apresentado o melhor preço, para que seja obtida melhor proposta, vedada a negociação em condições diferentes das previstas neste Edital. </w:t>
      </w:r>
    </w:p>
    <w:p w14:paraId="040C169A" w14:textId="77777777" w:rsidR="000D689E" w:rsidRPr="0029782F" w:rsidRDefault="000D689E" w:rsidP="00A71FCC">
      <w:pPr>
        <w:numPr>
          <w:ilvl w:val="2"/>
          <w:numId w:val="9"/>
        </w:numPr>
        <w:spacing w:after="0" w:line="240" w:lineRule="auto"/>
        <w:jc w:val="both"/>
        <w:rPr>
          <w:rFonts w:ascii="Arial" w:hAnsi="Arial" w:cs="Arial"/>
          <w:sz w:val="20"/>
          <w:szCs w:val="20"/>
          <w:lang w:eastAsia="pt-BR"/>
        </w:rPr>
      </w:pPr>
      <w:r w:rsidRPr="0029782F">
        <w:rPr>
          <w:rFonts w:ascii="Arial" w:hAnsi="Arial" w:cs="Arial"/>
          <w:sz w:val="20"/>
          <w:szCs w:val="20"/>
          <w:lang w:eastAsia="pt-BR"/>
        </w:rPr>
        <w:t xml:space="preserve">A negociação será realizada por meio do sistema, pelo prazo, mínimo, de 10 (dez) minutos, podendo ser acompanhada pelos demais proponentes. </w:t>
      </w:r>
    </w:p>
    <w:p w14:paraId="5ECBB649" w14:textId="77777777" w:rsidR="000D689E" w:rsidRPr="0029782F" w:rsidRDefault="000D689E" w:rsidP="00A71FCC">
      <w:pPr>
        <w:numPr>
          <w:ilvl w:val="2"/>
          <w:numId w:val="9"/>
        </w:numPr>
        <w:spacing w:after="0" w:line="240" w:lineRule="auto"/>
        <w:jc w:val="both"/>
        <w:rPr>
          <w:rFonts w:ascii="Arial" w:hAnsi="Arial" w:cs="Arial"/>
          <w:sz w:val="20"/>
          <w:szCs w:val="20"/>
          <w:lang w:eastAsia="pt-BR"/>
        </w:rPr>
      </w:pPr>
      <w:bookmarkStart w:id="2" w:name="_Hlk163467275"/>
      <w:r w:rsidRPr="0029782F">
        <w:rPr>
          <w:rFonts w:ascii="Arial" w:hAnsi="Arial" w:cs="Arial"/>
          <w:sz w:val="20"/>
          <w:szCs w:val="20"/>
          <w:lang w:eastAsia="pt-BR"/>
        </w:rPr>
        <w:t>O(a) Pregoeiro(a) solicitará a proponente melhor classificado que, envie a proposta readequada ao último lance ofertado após a negociação realizada, acompanhada, se for o caso, dos documentos complementares, quando necessários à confirmação daqueles exigidos neste Edital e já apresentados.</w:t>
      </w:r>
    </w:p>
    <w:bookmarkEnd w:id="2"/>
    <w:p w14:paraId="481CEC08" w14:textId="77777777" w:rsidR="000D689E" w:rsidRPr="0029782F" w:rsidRDefault="000D689E" w:rsidP="00A71FCC">
      <w:pPr>
        <w:numPr>
          <w:ilvl w:val="2"/>
          <w:numId w:val="9"/>
        </w:numPr>
        <w:spacing w:after="0" w:line="240" w:lineRule="auto"/>
        <w:jc w:val="both"/>
        <w:rPr>
          <w:rFonts w:ascii="Arial" w:hAnsi="Arial" w:cs="Arial"/>
          <w:sz w:val="20"/>
          <w:szCs w:val="20"/>
          <w:lang w:eastAsia="pt-BR"/>
        </w:rPr>
      </w:pPr>
      <w:r w:rsidRPr="0029782F">
        <w:rPr>
          <w:rFonts w:ascii="Arial" w:hAnsi="Arial" w:cs="Arial"/>
          <w:sz w:val="20"/>
          <w:szCs w:val="20"/>
          <w:lang w:eastAsia="pt-BR"/>
        </w:rPr>
        <w:t>O(a) Pregoeiro(a) abrirá prazo, mínimo, de 10 (dez) minutos, para intenção de recuso referente as Propostas. As intenções interpostas serão julgadas posteriormente em outra etapa – após intenções da fase de habilitação.</w:t>
      </w:r>
    </w:p>
    <w:p w14:paraId="10C6DE8A" w14:textId="77777777" w:rsidR="000D689E" w:rsidRPr="0029782F" w:rsidRDefault="000D689E" w:rsidP="00A71FCC">
      <w:pPr>
        <w:spacing w:after="0" w:line="240" w:lineRule="auto"/>
        <w:ind w:left="360"/>
        <w:jc w:val="both"/>
        <w:rPr>
          <w:rFonts w:ascii="Arial" w:hAnsi="Arial" w:cs="Arial"/>
          <w:sz w:val="20"/>
          <w:szCs w:val="20"/>
          <w:lang w:eastAsia="pt-BR"/>
        </w:rPr>
      </w:pPr>
    </w:p>
    <w:p w14:paraId="186187CB" w14:textId="5277BC20" w:rsidR="00BC45D7" w:rsidRPr="0029782F" w:rsidRDefault="000D689E" w:rsidP="00A71FCC">
      <w:pPr>
        <w:numPr>
          <w:ilvl w:val="1"/>
          <w:numId w:val="9"/>
        </w:numPr>
        <w:spacing w:after="0" w:line="240" w:lineRule="auto"/>
        <w:ind w:left="567" w:hanging="567"/>
        <w:jc w:val="both"/>
        <w:rPr>
          <w:rFonts w:ascii="Arial" w:hAnsi="Arial" w:cs="Arial"/>
          <w:sz w:val="20"/>
          <w:szCs w:val="20"/>
          <w:lang w:eastAsia="pt-BR"/>
        </w:rPr>
      </w:pPr>
      <w:r w:rsidRPr="0029782F">
        <w:rPr>
          <w:rFonts w:ascii="Arial" w:hAnsi="Arial" w:cs="Arial"/>
          <w:sz w:val="20"/>
          <w:szCs w:val="20"/>
          <w:lang w:eastAsia="pt-BR"/>
        </w:rPr>
        <w:t>Após o prazo de intenção de recurso, o</w:t>
      </w:r>
      <w:r w:rsidRPr="0029782F">
        <w:rPr>
          <w:rFonts w:ascii="Arial" w:hAnsi="Arial" w:cs="Arial"/>
          <w:sz w:val="20"/>
          <w:szCs w:val="20"/>
          <w:lang w:eastAsia="x-none"/>
        </w:rPr>
        <w:t>(a)</w:t>
      </w:r>
      <w:r w:rsidRPr="0029782F">
        <w:rPr>
          <w:rFonts w:ascii="Arial" w:hAnsi="Arial" w:cs="Arial"/>
          <w:sz w:val="20"/>
          <w:szCs w:val="20"/>
          <w:lang w:val="x-none" w:eastAsia="x-none"/>
        </w:rPr>
        <w:t xml:space="preserve"> </w:t>
      </w:r>
      <w:r w:rsidRPr="0029782F">
        <w:rPr>
          <w:rFonts w:ascii="Arial" w:hAnsi="Arial" w:cs="Arial"/>
          <w:sz w:val="20"/>
          <w:szCs w:val="20"/>
          <w:lang w:eastAsia="x-none"/>
        </w:rPr>
        <w:t xml:space="preserve">Pregoeiro(a) </w:t>
      </w:r>
      <w:r w:rsidRPr="0029782F">
        <w:rPr>
          <w:rFonts w:ascii="Arial" w:hAnsi="Arial" w:cs="Arial"/>
          <w:sz w:val="20"/>
          <w:szCs w:val="20"/>
          <w:lang w:eastAsia="pt-BR"/>
        </w:rPr>
        <w:t>iniciará a fase de aceitação e julgamento da proposta.</w:t>
      </w:r>
    </w:p>
    <w:p w14:paraId="7B18D9C6" w14:textId="77777777" w:rsidR="000D689E" w:rsidRPr="0029782F" w:rsidRDefault="000D689E" w:rsidP="00A71FCC">
      <w:pPr>
        <w:spacing w:after="0" w:line="240" w:lineRule="auto"/>
        <w:jc w:val="both"/>
        <w:rPr>
          <w:rFonts w:ascii="Arial" w:hAnsi="Arial" w:cs="Arial"/>
          <w:sz w:val="20"/>
          <w:szCs w:val="20"/>
          <w:lang w:eastAsia="pt-BR"/>
        </w:rPr>
      </w:pPr>
    </w:p>
    <w:p w14:paraId="70A343EB" w14:textId="77777777" w:rsidR="00BC45D7" w:rsidRPr="0029782F" w:rsidRDefault="00BC45D7" w:rsidP="00A71FCC">
      <w:pPr>
        <w:spacing w:after="0" w:line="240" w:lineRule="auto"/>
        <w:jc w:val="both"/>
        <w:rPr>
          <w:rFonts w:ascii="Arial" w:eastAsia="Times New Roman" w:hAnsi="Arial" w:cs="Arial"/>
          <w:snapToGrid w:val="0"/>
          <w:sz w:val="20"/>
          <w:szCs w:val="20"/>
          <w:lang w:eastAsia="pt-BR"/>
        </w:rPr>
      </w:pPr>
    </w:p>
    <w:p w14:paraId="42719205" w14:textId="77777777" w:rsidR="00BC45D7" w:rsidRPr="0029782F" w:rsidRDefault="00BC45D7" w:rsidP="00A71FCC">
      <w:pPr>
        <w:numPr>
          <w:ilvl w:val="0"/>
          <w:numId w:val="9"/>
        </w:numPr>
        <w:spacing w:after="0" w:line="240" w:lineRule="auto"/>
        <w:ind w:left="426" w:hanging="426"/>
        <w:jc w:val="both"/>
        <w:rPr>
          <w:rFonts w:ascii="Arial" w:eastAsia="Times New Roman" w:hAnsi="Arial" w:cs="Arial"/>
          <w:b/>
          <w:bCs/>
          <w:sz w:val="20"/>
          <w:szCs w:val="20"/>
          <w:lang w:eastAsia="pt-BR"/>
        </w:rPr>
      </w:pPr>
      <w:r w:rsidRPr="0029782F">
        <w:rPr>
          <w:rFonts w:ascii="Arial" w:eastAsia="Times New Roman" w:hAnsi="Arial" w:cs="Arial"/>
          <w:b/>
          <w:bCs/>
          <w:sz w:val="20"/>
          <w:szCs w:val="20"/>
          <w:lang w:eastAsia="pt-BR"/>
        </w:rPr>
        <w:t xml:space="preserve">DA ACEITABILIDADE DA PROPOSTA VENCEDORA </w:t>
      </w:r>
    </w:p>
    <w:p w14:paraId="19FBA934" w14:textId="77777777" w:rsidR="00BC45D7" w:rsidRPr="0029782F" w:rsidRDefault="00BC45D7" w:rsidP="00A71FCC">
      <w:pPr>
        <w:spacing w:after="0" w:line="240" w:lineRule="auto"/>
        <w:ind w:left="426"/>
        <w:jc w:val="both"/>
        <w:rPr>
          <w:rFonts w:ascii="Arial" w:eastAsia="Times New Roman" w:hAnsi="Arial" w:cs="Arial"/>
          <w:b/>
          <w:bCs/>
          <w:sz w:val="20"/>
          <w:szCs w:val="20"/>
          <w:lang w:eastAsia="pt-BR"/>
        </w:rPr>
      </w:pPr>
    </w:p>
    <w:p w14:paraId="6696EC22" w14:textId="77777777" w:rsidR="00BC45D7" w:rsidRPr="0029782F"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Encerrada a etapa de negociação, o Agente de Contratação examinará a proposta classificada em primeiro lugar quanto à adequação ao objeto e à compatibilidade do preço em relação ao máximo estipulado para contratação neste Edital e em seus anexos. </w:t>
      </w:r>
    </w:p>
    <w:p w14:paraId="46EDAFB0" w14:textId="77777777" w:rsidR="00BC45D7" w:rsidRPr="0029782F" w:rsidRDefault="00BC45D7" w:rsidP="00A71FCC">
      <w:pPr>
        <w:spacing w:after="0" w:line="240" w:lineRule="auto"/>
        <w:ind w:left="426"/>
        <w:jc w:val="both"/>
        <w:rPr>
          <w:rFonts w:ascii="Arial" w:eastAsia="Times New Roman" w:hAnsi="Arial" w:cs="Arial"/>
          <w:sz w:val="20"/>
          <w:szCs w:val="20"/>
          <w:lang w:eastAsia="pt-BR"/>
        </w:rPr>
      </w:pPr>
    </w:p>
    <w:p w14:paraId="2779DCE3" w14:textId="77777777" w:rsidR="00BC45D7" w:rsidRPr="0029782F"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Será desclassificada a proposta que contiver vício insanável; que não obedecer às especificações técnicas pormenorizadas no edital ou apresentarem desconformidade com exigências do ato convocatório. </w:t>
      </w:r>
    </w:p>
    <w:p w14:paraId="091BC42A" w14:textId="77777777" w:rsidR="00BC45D7" w:rsidRPr="0029782F" w:rsidRDefault="00BC45D7" w:rsidP="00A71FCC">
      <w:pPr>
        <w:spacing w:after="0" w:line="240" w:lineRule="auto"/>
        <w:ind w:left="708"/>
        <w:rPr>
          <w:rFonts w:ascii="Arial" w:eastAsia="Times New Roman" w:hAnsi="Arial" w:cs="Arial"/>
          <w:sz w:val="20"/>
          <w:szCs w:val="20"/>
          <w:lang w:eastAsia="pt-BR"/>
        </w:rPr>
      </w:pPr>
    </w:p>
    <w:p w14:paraId="09412E9E" w14:textId="77777777" w:rsidR="00BC45D7" w:rsidRPr="0029782F"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lastRenderedPageBreak/>
        <w:t xml:space="preserve">Será desclassificada a proposta ou o lance vencedor, que apresentar preço final superior ao preço máximo fixado, ou que apresentar preço manifestamente inexequível, assim considerado o valor inferior a 75% (setenta e cinco por cento) do valor orçado pela Administração. </w:t>
      </w:r>
    </w:p>
    <w:p w14:paraId="24A60F15" w14:textId="77777777" w:rsidR="00BC45D7" w:rsidRPr="0029782F"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Considera-se inexequível a proposta que apresente preços global ou unitários simbólicos, irrisórios ou de valor zero, incompatíveis com os preços dos insumos e salários de mercado, acrescidos dos respectivos encargos, ainda que o ato convocatório da licitação não tenha estabelecido limites mínimos, exceto quando se referirem a materiais e instalações de propriedade do próprio licitante, para os quais ele renuncie a parcela ou à totalidade da remuneração. </w:t>
      </w:r>
    </w:p>
    <w:p w14:paraId="119D6E80" w14:textId="77777777" w:rsidR="00BC45D7" w:rsidRPr="0029782F" w:rsidRDefault="00BC45D7" w:rsidP="00A71FCC">
      <w:pPr>
        <w:spacing w:after="0" w:line="240" w:lineRule="auto"/>
        <w:jc w:val="both"/>
        <w:rPr>
          <w:rFonts w:ascii="Arial" w:eastAsia="Times New Roman" w:hAnsi="Arial" w:cs="Arial"/>
          <w:sz w:val="20"/>
          <w:szCs w:val="20"/>
          <w:lang w:eastAsia="pt-BR"/>
        </w:rPr>
      </w:pPr>
    </w:p>
    <w:p w14:paraId="5FA4DE1E" w14:textId="77777777" w:rsidR="00BC45D7" w:rsidRPr="0029782F"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Qualquer interessado poderá requerer que se realizem diligências para aferir a exequibilidade e a legalidade das propostas, devendo apresentar as provas ou os indícios que fundamentam a suspeita. </w:t>
      </w:r>
    </w:p>
    <w:p w14:paraId="52EA18E3" w14:textId="77777777" w:rsidR="00BC45D7" w:rsidRPr="0029782F" w:rsidRDefault="00BC45D7" w:rsidP="00A71FCC">
      <w:pPr>
        <w:spacing w:after="0" w:line="240" w:lineRule="auto"/>
        <w:ind w:left="426"/>
        <w:jc w:val="both"/>
        <w:rPr>
          <w:rFonts w:ascii="Arial" w:eastAsia="Times New Roman" w:hAnsi="Arial" w:cs="Arial"/>
          <w:sz w:val="20"/>
          <w:szCs w:val="20"/>
          <w:lang w:eastAsia="pt-BR"/>
        </w:rPr>
      </w:pPr>
    </w:p>
    <w:p w14:paraId="79C99D32" w14:textId="77777777" w:rsidR="00BC45D7" w:rsidRPr="0029782F"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Se houver indícios de inexequibilidade da proposta de preço, ou em caso da necessidade de esclarecimentos complementares, poderão ser efetuadas diligências para que a licitante comprove a exequibilidade da proposta.</w:t>
      </w:r>
    </w:p>
    <w:p w14:paraId="46A0741C" w14:textId="77777777" w:rsidR="00BC45D7" w:rsidRPr="0029782F" w:rsidRDefault="00BC45D7" w:rsidP="00A71FCC">
      <w:pPr>
        <w:spacing w:after="0" w:line="240" w:lineRule="auto"/>
        <w:ind w:left="708"/>
        <w:rPr>
          <w:rFonts w:ascii="Arial" w:eastAsia="Times New Roman" w:hAnsi="Arial" w:cs="Arial"/>
          <w:sz w:val="20"/>
          <w:szCs w:val="20"/>
          <w:lang w:eastAsia="pt-BR"/>
        </w:rPr>
      </w:pPr>
    </w:p>
    <w:p w14:paraId="14933436" w14:textId="77777777" w:rsidR="00BC45D7" w:rsidRPr="0029782F"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O licitante que apresentar a proposta vencedora deverá reelaborar e apresentar à Administração, por meio eletrônico, as planilhas com indicação dos quantitativos e dos custos unitários, bem como detalhamento das bonificações e despesas indiretas (BDI) e dos encargos sociais (ES), com os respectivos valores adequados ao valor final da proposta, nos termos do artigo 56, §5º da Lei nº 14.133/21. </w:t>
      </w:r>
    </w:p>
    <w:p w14:paraId="6E46AD84" w14:textId="77777777" w:rsidR="00BC45D7" w:rsidRPr="0029782F" w:rsidRDefault="00BC45D7" w:rsidP="00A71FCC">
      <w:pPr>
        <w:spacing w:after="0" w:line="240" w:lineRule="auto"/>
        <w:ind w:left="708"/>
        <w:rPr>
          <w:rFonts w:ascii="Arial" w:eastAsia="Times New Roman" w:hAnsi="Arial" w:cs="Arial"/>
          <w:sz w:val="20"/>
          <w:szCs w:val="20"/>
          <w:lang w:eastAsia="pt-BR"/>
        </w:rPr>
      </w:pPr>
    </w:p>
    <w:p w14:paraId="287BA01C" w14:textId="77777777" w:rsidR="00BC45D7" w:rsidRPr="0029782F"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Na hipótese de necessidade de suspensão da sessão pública para a realização de diligências, com vistas ao saneamento das propostas, a sessão pública somente poderá ser reiniciada mediante aviso prévio no sistema com, no mínimo, 24 (vinte e quatro) horas de antecedência, e a ocorrência será registrada em ata.</w:t>
      </w:r>
    </w:p>
    <w:p w14:paraId="29BA0F17" w14:textId="77777777" w:rsidR="00BC45D7" w:rsidRPr="0029782F" w:rsidRDefault="00BC45D7" w:rsidP="00A71FCC">
      <w:pPr>
        <w:spacing w:after="0" w:line="240" w:lineRule="auto"/>
        <w:ind w:left="708"/>
        <w:rPr>
          <w:rFonts w:ascii="Arial" w:eastAsia="Times New Roman" w:hAnsi="Arial" w:cs="Arial"/>
          <w:sz w:val="20"/>
          <w:szCs w:val="20"/>
          <w:lang w:eastAsia="pt-BR"/>
        </w:rPr>
      </w:pPr>
    </w:p>
    <w:p w14:paraId="61E1B2AE" w14:textId="77777777" w:rsidR="00BC45D7" w:rsidRPr="0029782F"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O Agente de Contratação poderá convocar o licitante para enviar documento digital complementar, por meio de funcionalidade disponível no sistema, no prazo a ser estipulado, sob pena de não aceitação da proposta. </w:t>
      </w:r>
    </w:p>
    <w:p w14:paraId="2A90A86F" w14:textId="77777777" w:rsidR="00BC45D7" w:rsidRPr="0029782F"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O prazo estabelecido poderá ser prorrogado pelo Agente de Contratação por solicitação escrita e justificada do licitante, formulada antes de findo o prazo, e formalmente aceita pelo Agente de Contratação. </w:t>
      </w:r>
    </w:p>
    <w:p w14:paraId="0A9A8165" w14:textId="77777777" w:rsidR="00BC45D7" w:rsidRPr="0029782F" w:rsidRDefault="00BC45D7" w:rsidP="00A71FCC">
      <w:pPr>
        <w:spacing w:after="0" w:line="240" w:lineRule="auto"/>
        <w:jc w:val="both"/>
        <w:rPr>
          <w:rFonts w:ascii="Arial" w:eastAsia="Times New Roman" w:hAnsi="Arial" w:cs="Arial"/>
          <w:sz w:val="20"/>
          <w:szCs w:val="20"/>
          <w:lang w:eastAsia="pt-BR"/>
        </w:rPr>
      </w:pPr>
    </w:p>
    <w:p w14:paraId="6462B5B6" w14:textId="77777777" w:rsidR="00BC45D7" w:rsidRPr="0029782F"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Se a proposta ou lance vencedor for desclassificado, o Agente de Contratação examinará a proposta ou lance subsequente, e, assim sucessivamente, na ordem de classificação. </w:t>
      </w:r>
    </w:p>
    <w:p w14:paraId="39E205E6" w14:textId="77777777" w:rsidR="00BC45D7" w:rsidRPr="0029782F" w:rsidRDefault="00BC45D7" w:rsidP="00A71FCC">
      <w:pPr>
        <w:spacing w:after="0" w:line="240" w:lineRule="auto"/>
        <w:ind w:left="426"/>
        <w:jc w:val="both"/>
        <w:rPr>
          <w:rFonts w:ascii="Arial" w:eastAsia="Times New Roman" w:hAnsi="Arial" w:cs="Arial"/>
          <w:sz w:val="20"/>
          <w:szCs w:val="20"/>
          <w:lang w:eastAsia="pt-BR"/>
        </w:rPr>
      </w:pPr>
    </w:p>
    <w:p w14:paraId="2F0908EB" w14:textId="77777777" w:rsidR="00BC45D7" w:rsidRPr="0029782F"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Havendo necessidade, o Agente de Contratação suspenderá a sessão, informando no “chat” a nova data e horário para a sua continuidade. </w:t>
      </w:r>
    </w:p>
    <w:p w14:paraId="08A7FA56" w14:textId="77777777" w:rsidR="00BC45D7" w:rsidRPr="0029782F" w:rsidRDefault="00BC45D7" w:rsidP="00A71FCC">
      <w:pPr>
        <w:spacing w:after="0" w:line="240" w:lineRule="auto"/>
        <w:ind w:left="708"/>
        <w:rPr>
          <w:rFonts w:ascii="Arial" w:eastAsia="Times New Roman" w:hAnsi="Arial" w:cs="Arial"/>
          <w:sz w:val="20"/>
          <w:szCs w:val="20"/>
          <w:lang w:eastAsia="pt-BR"/>
        </w:rPr>
      </w:pPr>
    </w:p>
    <w:p w14:paraId="2F3B7C5A" w14:textId="77777777" w:rsidR="00BC45D7" w:rsidRPr="0029782F"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O Agente de Contratação poderá encaminhar, por meio do sistema eletrônico, contraproposta ao licitante que apresentou o lance mais vantajoso, com o fim de negociar a obtenção de melhor preço, vedada a negociação em condições diversas das previstas neste Edital. </w:t>
      </w:r>
    </w:p>
    <w:p w14:paraId="181E4AA3" w14:textId="77777777" w:rsidR="00BC45D7" w:rsidRPr="0029782F" w:rsidRDefault="00BC45D7" w:rsidP="00A71FCC">
      <w:pPr>
        <w:numPr>
          <w:ilvl w:val="2"/>
          <w:numId w:val="9"/>
        </w:numPr>
        <w:spacing w:after="0" w:line="240" w:lineRule="auto"/>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Também nas hipóteses em que o Agente de Contratação não aceitar a proposta e passar à subsequente, poderá negociar com o licitante para que seja obtido preço melhor. </w:t>
      </w:r>
    </w:p>
    <w:p w14:paraId="5D21FCB2" w14:textId="77777777" w:rsidR="00BC45D7" w:rsidRPr="0029782F" w:rsidRDefault="00BC45D7" w:rsidP="00A71FCC">
      <w:pPr>
        <w:numPr>
          <w:ilvl w:val="2"/>
          <w:numId w:val="9"/>
        </w:numPr>
        <w:spacing w:after="0" w:line="240" w:lineRule="auto"/>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A negociação será realizada por meio do sistema, podendo ser acompanhada pelos demais licitantes. </w:t>
      </w:r>
    </w:p>
    <w:p w14:paraId="7BE81C51" w14:textId="77777777" w:rsidR="00BC45D7" w:rsidRPr="0029782F" w:rsidRDefault="00BC45D7" w:rsidP="00A71FCC">
      <w:pPr>
        <w:spacing w:after="0" w:line="240" w:lineRule="auto"/>
        <w:jc w:val="both"/>
        <w:rPr>
          <w:rFonts w:ascii="Arial" w:eastAsia="Times New Roman" w:hAnsi="Arial" w:cs="Arial"/>
          <w:sz w:val="20"/>
          <w:szCs w:val="20"/>
          <w:lang w:eastAsia="pt-BR"/>
        </w:rPr>
      </w:pPr>
    </w:p>
    <w:p w14:paraId="6D07CF28" w14:textId="77777777" w:rsidR="002F3413" w:rsidRPr="0029782F"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Nos itens não exclusivos para a participação de Microempresas e Empresas de Pequeno Porte, sempre que a proposta não for aceita, e antes de o Agente de Contratação passar à subsequente, haverá nova verificação, pelo sistema, da eventual ocorrência do empate ficto, previsto nos </w:t>
      </w:r>
      <w:proofErr w:type="spellStart"/>
      <w:r w:rsidRPr="0029782F">
        <w:rPr>
          <w:rFonts w:ascii="Arial" w:eastAsia="Times New Roman" w:hAnsi="Arial" w:cs="Arial"/>
          <w:sz w:val="20"/>
          <w:szCs w:val="20"/>
          <w:lang w:eastAsia="pt-BR"/>
        </w:rPr>
        <w:t>arts</w:t>
      </w:r>
      <w:proofErr w:type="spellEnd"/>
      <w:r w:rsidRPr="0029782F">
        <w:rPr>
          <w:rFonts w:ascii="Arial" w:eastAsia="Times New Roman" w:hAnsi="Arial" w:cs="Arial"/>
          <w:sz w:val="20"/>
          <w:szCs w:val="20"/>
          <w:lang w:eastAsia="pt-BR"/>
        </w:rPr>
        <w:t>. 44 e 45 da Lei Federal Complementar nº 123/2006, seguindo-se a disciplina antes estabelecida, se for o caso.</w:t>
      </w:r>
    </w:p>
    <w:p w14:paraId="0F8D2F84" w14:textId="77777777" w:rsidR="002F3413" w:rsidRPr="0029782F" w:rsidRDefault="002F3413" w:rsidP="00A71FCC">
      <w:pPr>
        <w:spacing w:after="0" w:line="240" w:lineRule="auto"/>
        <w:ind w:left="567"/>
        <w:jc w:val="both"/>
        <w:rPr>
          <w:rFonts w:ascii="Arial" w:eastAsia="Times New Roman" w:hAnsi="Arial" w:cs="Arial"/>
          <w:sz w:val="20"/>
          <w:szCs w:val="20"/>
          <w:lang w:eastAsia="pt-BR"/>
        </w:rPr>
      </w:pPr>
    </w:p>
    <w:p w14:paraId="142526FF" w14:textId="165E826D" w:rsidR="00D921F7" w:rsidRPr="0029782F" w:rsidRDefault="002F3413" w:rsidP="00A71FCC">
      <w:pPr>
        <w:numPr>
          <w:ilvl w:val="1"/>
          <w:numId w:val="9"/>
        </w:numPr>
        <w:spacing w:after="0" w:line="240" w:lineRule="auto"/>
        <w:ind w:left="567" w:hanging="567"/>
        <w:jc w:val="both"/>
        <w:rPr>
          <w:rFonts w:ascii="Arial" w:eastAsia="Times New Roman" w:hAnsi="Arial" w:cs="Arial"/>
          <w:sz w:val="20"/>
          <w:szCs w:val="20"/>
          <w:lang w:eastAsia="pt-BR"/>
        </w:rPr>
      </w:pPr>
      <w:r w:rsidRPr="0029782F">
        <w:rPr>
          <w:rFonts w:ascii="Arial" w:hAnsi="Arial" w:cs="Arial"/>
          <w:sz w:val="20"/>
          <w:szCs w:val="20"/>
          <w:lang w:eastAsia="pt-BR"/>
        </w:rPr>
        <w:t>O proponente declarado vencedor deverá encaminhar</w:t>
      </w:r>
      <w:r w:rsidR="00DB1547">
        <w:rPr>
          <w:rFonts w:ascii="Arial" w:hAnsi="Arial" w:cs="Arial"/>
          <w:sz w:val="20"/>
          <w:szCs w:val="20"/>
          <w:lang w:eastAsia="pt-BR"/>
        </w:rPr>
        <w:t xml:space="preserve">, </w:t>
      </w:r>
      <w:r w:rsidR="00DB1547" w:rsidRPr="0029782F">
        <w:rPr>
          <w:rFonts w:ascii="Arial" w:hAnsi="Arial" w:cs="Arial"/>
          <w:sz w:val="20"/>
          <w:szCs w:val="20"/>
          <w:lang w:eastAsia="pt-BR"/>
        </w:rPr>
        <w:t>no</w:t>
      </w:r>
      <w:r w:rsidR="00DB1547">
        <w:rPr>
          <w:rFonts w:ascii="Arial" w:hAnsi="Arial" w:cs="Arial"/>
          <w:sz w:val="20"/>
          <w:szCs w:val="20"/>
          <w:lang w:eastAsia="pt-BR"/>
        </w:rPr>
        <w:t xml:space="preserve"> prazo a ser definido</w:t>
      </w:r>
      <w:r w:rsidR="00DB1547" w:rsidRPr="0029782F">
        <w:rPr>
          <w:rFonts w:ascii="Arial" w:hAnsi="Arial" w:cs="Arial"/>
          <w:sz w:val="20"/>
          <w:szCs w:val="20"/>
          <w:lang w:eastAsia="pt-BR"/>
        </w:rPr>
        <w:t xml:space="preserve"> </w:t>
      </w:r>
      <w:r w:rsidR="00DB1547">
        <w:rPr>
          <w:rFonts w:ascii="Arial" w:hAnsi="Arial" w:cs="Arial"/>
          <w:sz w:val="20"/>
          <w:szCs w:val="20"/>
          <w:lang w:eastAsia="pt-BR"/>
        </w:rPr>
        <w:t xml:space="preserve">e </w:t>
      </w:r>
      <w:r w:rsidRPr="0029782F">
        <w:rPr>
          <w:rFonts w:ascii="Arial" w:hAnsi="Arial" w:cs="Arial"/>
          <w:sz w:val="20"/>
          <w:szCs w:val="20"/>
          <w:lang w:eastAsia="pt-BR"/>
        </w:rPr>
        <w:t>a contar da solicitação do</w:t>
      </w:r>
      <w:r w:rsidR="00DB1547">
        <w:rPr>
          <w:rFonts w:ascii="Arial" w:hAnsi="Arial" w:cs="Arial"/>
          <w:sz w:val="20"/>
          <w:szCs w:val="20"/>
          <w:lang w:eastAsia="pt-BR"/>
        </w:rPr>
        <w:t xml:space="preserve"> Agente de Contratação, </w:t>
      </w:r>
      <w:r w:rsidRPr="0029782F">
        <w:rPr>
          <w:rFonts w:ascii="Arial" w:hAnsi="Arial" w:cs="Arial"/>
          <w:sz w:val="20"/>
          <w:szCs w:val="20"/>
          <w:lang w:eastAsia="pt-BR"/>
        </w:rPr>
        <w:t>no sistema eletrônico, a sua proposta final readequada</w:t>
      </w:r>
      <w:r w:rsidR="00D921F7" w:rsidRPr="0029782F">
        <w:rPr>
          <w:rFonts w:ascii="Arial" w:hAnsi="Arial" w:cs="Arial"/>
          <w:sz w:val="20"/>
          <w:szCs w:val="20"/>
          <w:lang w:eastAsia="pt-BR"/>
        </w:rPr>
        <w:t>.</w:t>
      </w:r>
      <w:r w:rsidR="00D921F7" w:rsidRPr="0029782F">
        <w:rPr>
          <w:rFonts w:ascii="Arial" w:eastAsia="Times New Roman" w:hAnsi="Arial" w:cs="Arial"/>
          <w:sz w:val="20"/>
          <w:szCs w:val="20"/>
          <w:lang w:eastAsia="pt-BR"/>
        </w:rPr>
        <w:t xml:space="preserve"> </w:t>
      </w:r>
      <w:r w:rsidR="00D921F7" w:rsidRPr="0029782F">
        <w:rPr>
          <w:rFonts w:ascii="Arial" w:hAnsi="Arial" w:cs="Arial"/>
          <w:b/>
          <w:bCs/>
          <w:sz w:val="20"/>
          <w:szCs w:val="20"/>
          <w:lang w:eastAsia="pt-BR"/>
        </w:rPr>
        <w:t>Deverá, ainda, ser anexado no sistema eletrônico:</w:t>
      </w:r>
    </w:p>
    <w:p w14:paraId="617A228A" w14:textId="568C5F0E" w:rsidR="00D921F7" w:rsidRPr="0029782F" w:rsidRDefault="00D921F7" w:rsidP="00A71FCC">
      <w:pPr>
        <w:pStyle w:val="PargrafodaLista"/>
        <w:numPr>
          <w:ilvl w:val="2"/>
          <w:numId w:val="9"/>
        </w:numPr>
        <w:jc w:val="both"/>
        <w:rPr>
          <w:rFonts w:ascii="Arial" w:hAnsi="Arial" w:cs="Arial"/>
          <w:sz w:val="20"/>
          <w:szCs w:val="20"/>
          <w:lang w:eastAsia="pt-BR"/>
        </w:rPr>
      </w:pPr>
      <w:r w:rsidRPr="0029782F">
        <w:rPr>
          <w:rFonts w:ascii="Arial" w:hAnsi="Arial" w:cs="Arial"/>
          <w:sz w:val="20"/>
          <w:szCs w:val="20"/>
          <w:lang w:eastAsia="pt-BR"/>
        </w:rPr>
        <w:t xml:space="preserve">Documento de Proposta </w:t>
      </w:r>
      <w:r w:rsidR="009830C5" w:rsidRPr="0029782F">
        <w:rPr>
          <w:rFonts w:ascii="Arial" w:hAnsi="Arial" w:cs="Arial"/>
          <w:sz w:val="20"/>
          <w:szCs w:val="20"/>
          <w:lang w:eastAsia="pt-BR"/>
        </w:rPr>
        <w:t xml:space="preserve">Readequada </w:t>
      </w:r>
      <w:r w:rsidRPr="0029782F">
        <w:rPr>
          <w:rFonts w:ascii="Arial" w:hAnsi="Arial" w:cs="Arial"/>
          <w:sz w:val="20"/>
          <w:szCs w:val="20"/>
          <w:lang w:eastAsia="pt-BR"/>
        </w:rPr>
        <w:t>conforme modelo do Anexo II, redigido em português, digitada, em uma via, sem emendas, rasuras, entrelinhas ou ressalvas, devendo a última folha ser assinada e as demais rubricadas pelo licitante ou seu representante legal;</w:t>
      </w:r>
    </w:p>
    <w:p w14:paraId="732ED9A5" w14:textId="3E79CB54" w:rsidR="00D921F7" w:rsidRPr="0029782F" w:rsidRDefault="00D921F7" w:rsidP="00A71FCC">
      <w:pPr>
        <w:pStyle w:val="PargrafodaLista"/>
        <w:numPr>
          <w:ilvl w:val="2"/>
          <w:numId w:val="9"/>
        </w:numPr>
        <w:jc w:val="both"/>
        <w:rPr>
          <w:rFonts w:ascii="Arial" w:hAnsi="Arial" w:cs="Arial"/>
          <w:sz w:val="20"/>
          <w:szCs w:val="20"/>
          <w:lang w:eastAsia="pt-BR"/>
        </w:rPr>
      </w:pPr>
      <w:r w:rsidRPr="0029782F">
        <w:rPr>
          <w:rFonts w:ascii="Arial" w:hAnsi="Arial" w:cs="Arial"/>
          <w:sz w:val="20"/>
          <w:szCs w:val="20"/>
          <w:lang w:eastAsia="pt-BR"/>
        </w:rPr>
        <w:lastRenderedPageBreak/>
        <w:t>Planilha de custos contendo todos os itens e subitens constantes do Orçamento Estimativo (Anexo I), adequadamente preenchida, com os valores unitários e totais dos materiais, valores unitários e totais da mão de obra, o valor total do material e o valor total da mão de obra, bem como, o valor global proposto para a realização integral da obra, conforme estabelecido nos Projetos Básicos, Memorial Descritivo e demais informações constantes do Anexo I do presente Edital.</w:t>
      </w:r>
    </w:p>
    <w:p w14:paraId="44BB9C54" w14:textId="44658851" w:rsidR="00D921F7" w:rsidRPr="0029782F" w:rsidRDefault="00D921F7" w:rsidP="00A71FCC">
      <w:pPr>
        <w:pStyle w:val="PargrafodaLista"/>
        <w:numPr>
          <w:ilvl w:val="3"/>
          <w:numId w:val="9"/>
        </w:numPr>
        <w:ind w:left="851" w:hanging="851"/>
        <w:jc w:val="both"/>
        <w:rPr>
          <w:rFonts w:ascii="Arial" w:hAnsi="Arial" w:cs="Arial"/>
          <w:sz w:val="20"/>
          <w:szCs w:val="20"/>
          <w:lang w:eastAsia="pt-BR"/>
        </w:rPr>
      </w:pPr>
      <w:r w:rsidRPr="0029782F">
        <w:rPr>
          <w:rFonts w:ascii="Arial" w:hAnsi="Arial" w:cs="Arial"/>
          <w:sz w:val="20"/>
          <w:szCs w:val="20"/>
          <w:lang w:eastAsia="pt-BR"/>
        </w:rPr>
        <w:t xml:space="preserve">Os valores totais propostos para cada subitem da planilha de custos não poderão ser </w:t>
      </w:r>
      <w:proofErr w:type="spellStart"/>
      <w:r w:rsidR="00E55096" w:rsidRPr="0029782F">
        <w:rPr>
          <w:rFonts w:ascii="Arial" w:hAnsi="Arial" w:cs="Arial"/>
          <w:sz w:val="20"/>
          <w:szCs w:val="20"/>
          <w:lang w:eastAsia="pt-BR"/>
        </w:rPr>
        <w:t>superiores</w:t>
      </w:r>
      <w:proofErr w:type="spellEnd"/>
      <w:r w:rsidRPr="0029782F">
        <w:rPr>
          <w:rFonts w:ascii="Arial" w:hAnsi="Arial" w:cs="Arial"/>
          <w:sz w:val="20"/>
          <w:szCs w:val="20"/>
          <w:lang w:eastAsia="pt-BR"/>
        </w:rPr>
        <w:t xml:space="preserve"> ao valor orçado, sob pena de desclassificação.</w:t>
      </w:r>
    </w:p>
    <w:p w14:paraId="7B3E5431" w14:textId="1153539E" w:rsidR="00D921F7" w:rsidRPr="0029782F" w:rsidRDefault="00D921F7" w:rsidP="00A71FCC">
      <w:pPr>
        <w:pStyle w:val="PargrafodaLista"/>
        <w:numPr>
          <w:ilvl w:val="3"/>
          <w:numId w:val="9"/>
        </w:numPr>
        <w:ind w:left="851" w:hanging="851"/>
        <w:jc w:val="both"/>
        <w:rPr>
          <w:rFonts w:ascii="Arial" w:hAnsi="Arial" w:cs="Arial"/>
          <w:sz w:val="20"/>
          <w:szCs w:val="20"/>
          <w:lang w:eastAsia="pt-BR"/>
        </w:rPr>
      </w:pPr>
      <w:r w:rsidRPr="0029782F">
        <w:rPr>
          <w:rFonts w:ascii="Arial" w:hAnsi="Arial" w:cs="Arial"/>
          <w:sz w:val="20"/>
          <w:szCs w:val="20"/>
          <w:lang w:eastAsia="pt-BR"/>
        </w:rPr>
        <w:t xml:space="preserve">Para fins de retenção do INSS e atendimento dos requisitos do </w:t>
      </w:r>
      <w:proofErr w:type="spellStart"/>
      <w:r w:rsidRPr="0029782F">
        <w:rPr>
          <w:rFonts w:ascii="Arial" w:hAnsi="Arial" w:cs="Arial"/>
          <w:sz w:val="20"/>
          <w:szCs w:val="20"/>
          <w:lang w:eastAsia="pt-BR"/>
        </w:rPr>
        <w:t>e-Sfinge</w:t>
      </w:r>
      <w:proofErr w:type="spellEnd"/>
      <w:r w:rsidRPr="0029782F">
        <w:rPr>
          <w:rFonts w:ascii="Arial" w:hAnsi="Arial" w:cs="Arial"/>
          <w:sz w:val="20"/>
          <w:szCs w:val="20"/>
          <w:lang w:eastAsia="pt-BR"/>
        </w:rPr>
        <w:t xml:space="preserve"> Obras do Tribunal de Contas do Estado, discriminar:</w:t>
      </w:r>
    </w:p>
    <w:p w14:paraId="2130DA6F" w14:textId="77777777" w:rsidR="00D921F7" w:rsidRPr="0029782F" w:rsidRDefault="00D921F7" w:rsidP="00A71FCC">
      <w:pPr>
        <w:numPr>
          <w:ilvl w:val="0"/>
          <w:numId w:val="1"/>
        </w:numPr>
        <w:tabs>
          <w:tab w:val="num" w:pos="1134"/>
        </w:tabs>
        <w:suppressAutoHyphens/>
        <w:spacing w:after="0" w:line="240" w:lineRule="auto"/>
        <w:ind w:left="1134" w:hanging="284"/>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Valor do material e meio mecânico.</w:t>
      </w:r>
    </w:p>
    <w:p w14:paraId="6BFDB371" w14:textId="77777777" w:rsidR="00D921F7" w:rsidRPr="0029782F" w:rsidRDefault="00D921F7" w:rsidP="00A71FCC">
      <w:pPr>
        <w:numPr>
          <w:ilvl w:val="0"/>
          <w:numId w:val="1"/>
        </w:numPr>
        <w:tabs>
          <w:tab w:val="num" w:pos="1134"/>
        </w:tabs>
        <w:suppressAutoHyphens/>
        <w:spacing w:after="0" w:line="240" w:lineRule="auto"/>
        <w:ind w:left="1134" w:hanging="284"/>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Valor da mão de obra.</w:t>
      </w:r>
    </w:p>
    <w:p w14:paraId="159C16B3" w14:textId="014EBD17" w:rsidR="00D921F7" w:rsidRPr="0029782F" w:rsidRDefault="00D921F7" w:rsidP="00A71FCC">
      <w:pPr>
        <w:pStyle w:val="PargrafodaLista"/>
        <w:numPr>
          <w:ilvl w:val="3"/>
          <w:numId w:val="9"/>
        </w:numPr>
        <w:ind w:left="851" w:hanging="851"/>
        <w:jc w:val="both"/>
        <w:rPr>
          <w:rFonts w:ascii="Arial" w:hAnsi="Arial" w:cs="Arial"/>
          <w:sz w:val="20"/>
          <w:szCs w:val="20"/>
          <w:lang w:eastAsia="pt-BR"/>
        </w:rPr>
      </w:pPr>
      <w:r w:rsidRPr="0029782F">
        <w:rPr>
          <w:rFonts w:ascii="Arial" w:hAnsi="Arial" w:cs="Arial"/>
          <w:sz w:val="20"/>
          <w:szCs w:val="20"/>
          <w:lang w:eastAsia="pt-BR"/>
        </w:rPr>
        <w:t>Composição do BDI e das Leis Sociais, conforme modelo do Anexo III, o qual poderá ser adequado pela proponente.</w:t>
      </w:r>
    </w:p>
    <w:p w14:paraId="386D1E8D" w14:textId="77777777" w:rsidR="00D921F7" w:rsidRPr="0029782F" w:rsidRDefault="00D921F7" w:rsidP="00A71FCC">
      <w:pPr>
        <w:pStyle w:val="PargrafodaLista"/>
        <w:numPr>
          <w:ilvl w:val="2"/>
          <w:numId w:val="9"/>
        </w:numPr>
        <w:jc w:val="both"/>
        <w:rPr>
          <w:rFonts w:ascii="Arial" w:hAnsi="Arial" w:cs="Arial"/>
          <w:sz w:val="20"/>
          <w:szCs w:val="20"/>
          <w:lang w:eastAsia="pt-BR"/>
        </w:rPr>
      </w:pPr>
      <w:r w:rsidRPr="0029782F">
        <w:rPr>
          <w:rFonts w:ascii="Arial" w:hAnsi="Arial" w:cs="Arial"/>
          <w:sz w:val="20"/>
          <w:szCs w:val="20"/>
          <w:lang w:eastAsia="pt-BR"/>
        </w:rPr>
        <w:t>Cronograma físico-financeiro de execução da obra, compatível com os preços unitários apresentados na proposta, distribuídos pelo período total previsto para a execução.</w:t>
      </w:r>
    </w:p>
    <w:p w14:paraId="3BECBBE1" w14:textId="45704C30" w:rsidR="00D921F7" w:rsidRPr="0029782F" w:rsidRDefault="00D921F7" w:rsidP="00A71FCC">
      <w:pPr>
        <w:pStyle w:val="PargrafodaLista"/>
        <w:numPr>
          <w:ilvl w:val="2"/>
          <w:numId w:val="9"/>
        </w:numPr>
        <w:jc w:val="both"/>
        <w:rPr>
          <w:rFonts w:ascii="Arial" w:hAnsi="Arial" w:cs="Arial"/>
          <w:sz w:val="20"/>
          <w:szCs w:val="20"/>
          <w:lang w:eastAsia="pt-BR"/>
        </w:rPr>
      </w:pPr>
      <w:r w:rsidRPr="0029782F">
        <w:rPr>
          <w:rFonts w:ascii="Arial" w:hAnsi="Arial" w:cs="Arial"/>
          <w:sz w:val="20"/>
          <w:szCs w:val="20"/>
          <w:lang w:eastAsia="pt-BR"/>
        </w:rPr>
        <w:t xml:space="preserve">Declaração atestando a garantia da obra por eventuais patologias construtivas decorrentes do emprego de materiais não especificados e/ou de mão de obra desqualificada, pelo prazo de 05 (cinco) anos contados do término da obra. </w:t>
      </w:r>
    </w:p>
    <w:p w14:paraId="782174BF" w14:textId="77777777" w:rsidR="00D921F7" w:rsidRPr="0029782F" w:rsidRDefault="00D921F7" w:rsidP="00A71FCC">
      <w:pPr>
        <w:pStyle w:val="PargrafodaLista"/>
        <w:jc w:val="both"/>
        <w:rPr>
          <w:rFonts w:ascii="Arial" w:hAnsi="Arial" w:cs="Arial"/>
          <w:sz w:val="20"/>
          <w:szCs w:val="20"/>
          <w:lang w:eastAsia="pt-BR"/>
        </w:rPr>
      </w:pPr>
    </w:p>
    <w:p w14:paraId="450015BA" w14:textId="77777777" w:rsidR="00D921F7" w:rsidRPr="0029782F" w:rsidRDefault="00D921F7" w:rsidP="00A71FCC">
      <w:pPr>
        <w:numPr>
          <w:ilvl w:val="1"/>
          <w:numId w:val="9"/>
        </w:numPr>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Os preços deverão ser expressos em moeda corrente nacional, o valor unitário em algarismos e o valor global em algarismos e por extenso. </w:t>
      </w:r>
    </w:p>
    <w:p w14:paraId="2F4E5085" w14:textId="77777777" w:rsidR="00D921F7" w:rsidRPr="0029782F" w:rsidRDefault="00D921F7" w:rsidP="00A71FCC">
      <w:pPr>
        <w:numPr>
          <w:ilvl w:val="2"/>
          <w:numId w:val="9"/>
        </w:numPr>
        <w:spacing w:after="0" w:line="240" w:lineRule="auto"/>
        <w:ind w:left="709" w:hanging="709"/>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Ocorrendo divergência entre os valores numéricos e os valores expressos por extenso, prevalecerão estes últimos. </w:t>
      </w:r>
    </w:p>
    <w:p w14:paraId="345D50B7" w14:textId="77777777" w:rsidR="00D921F7" w:rsidRPr="0029782F" w:rsidRDefault="00D921F7" w:rsidP="00A71FCC">
      <w:pPr>
        <w:spacing w:after="0" w:line="240" w:lineRule="auto"/>
        <w:ind w:left="567"/>
        <w:jc w:val="both"/>
        <w:rPr>
          <w:rFonts w:ascii="Arial" w:eastAsia="Times New Roman" w:hAnsi="Arial" w:cs="Arial"/>
          <w:sz w:val="20"/>
          <w:szCs w:val="20"/>
          <w:lang w:eastAsia="pt-BR"/>
        </w:rPr>
      </w:pPr>
    </w:p>
    <w:p w14:paraId="524D87F1" w14:textId="3688ACE3" w:rsidR="002F3413" w:rsidRPr="0029782F" w:rsidRDefault="002F3413" w:rsidP="00A71FCC">
      <w:pPr>
        <w:numPr>
          <w:ilvl w:val="1"/>
          <w:numId w:val="9"/>
        </w:numPr>
        <w:spacing w:after="0" w:line="240" w:lineRule="auto"/>
        <w:ind w:left="567" w:hanging="567"/>
        <w:jc w:val="both"/>
        <w:rPr>
          <w:rFonts w:ascii="Arial" w:eastAsia="Times New Roman" w:hAnsi="Arial" w:cs="Arial"/>
          <w:sz w:val="20"/>
          <w:szCs w:val="20"/>
          <w:lang w:eastAsia="pt-BR"/>
        </w:rPr>
      </w:pPr>
      <w:r w:rsidRPr="0029782F">
        <w:rPr>
          <w:rFonts w:ascii="Arial" w:hAnsi="Arial" w:cs="Arial"/>
          <w:sz w:val="20"/>
          <w:szCs w:val="20"/>
          <w:lang w:eastAsia="pt-BR"/>
        </w:rPr>
        <w:t xml:space="preserve">O percentual de desconto deverá ser proporcional em todos os itens, tendo como base o valor ofertado inicialmente. </w:t>
      </w:r>
    </w:p>
    <w:p w14:paraId="5BC4F537" w14:textId="77777777" w:rsidR="002F3413" w:rsidRPr="0029782F" w:rsidRDefault="002F3413" w:rsidP="00A71FCC">
      <w:pPr>
        <w:spacing w:after="0" w:line="240" w:lineRule="auto"/>
        <w:ind w:left="567"/>
        <w:jc w:val="both"/>
        <w:rPr>
          <w:rFonts w:ascii="Arial" w:eastAsia="Times New Roman" w:hAnsi="Arial" w:cs="Arial"/>
          <w:sz w:val="20"/>
          <w:szCs w:val="20"/>
          <w:lang w:eastAsia="pt-BR"/>
        </w:rPr>
      </w:pPr>
    </w:p>
    <w:p w14:paraId="6EF90350" w14:textId="00DC6B91" w:rsidR="002F3413" w:rsidRPr="0029782F" w:rsidRDefault="002F3413" w:rsidP="00A71FCC">
      <w:pPr>
        <w:numPr>
          <w:ilvl w:val="1"/>
          <w:numId w:val="9"/>
        </w:numPr>
        <w:spacing w:after="0" w:line="240" w:lineRule="auto"/>
        <w:ind w:left="567" w:hanging="567"/>
        <w:jc w:val="both"/>
        <w:rPr>
          <w:rFonts w:ascii="Arial" w:eastAsia="Times New Roman" w:hAnsi="Arial" w:cs="Arial"/>
          <w:sz w:val="20"/>
          <w:szCs w:val="20"/>
          <w:lang w:eastAsia="pt-BR"/>
        </w:rPr>
      </w:pPr>
      <w:r w:rsidRPr="0029782F">
        <w:rPr>
          <w:rFonts w:ascii="Arial" w:hAnsi="Arial" w:cs="Arial"/>
          <w:sz w:val="20"/>
          <w:szCs w:val="20"/>
          <w:lang w:eastAsia="pt-BR"/>
        </w:rPr>
        <w:t xml:space="preserve">A proposta final deverá ser documentada nos autos e será levada em consideração no decorrer da execução do Contrato e aplicação de eventual sanção, se for o caso. </w:t>
      </w:r>
    </w:p>
    <w:p w14:paraId="6201147D" w14:textId="1ED7AF1E" w:rsidR="002F3413" w:rsidRPr="0029782F" w:rsidRDefault="002F3413" w:rsidP="00A71FCC">
      <w:pPr>
        <w:pStyle w:val="PargrafodaLista"/>
        <w:numPr>
          <w:ilvl w:val="2"/>
          <w:numId w:val="9"/>
        </w:numPr>
        <w:jc w:val="both"/>
        <w:rPr>
          <w:rFonts w:ascii="Arial" w:hAnsi="Arial" w:cs="Arial"/>
          <w:sz w:val="20"/>
          <w:szCs w:val="20"/>
          <w:lang w:eastAsia="pt-BR"/>
        </w:rPr>
      </w:pPr>
      <w:r w:rsidRPr="0029782F">
        <w:rPr>
          <w:rFonts w:ascii="Arial" w:hAnsi="Arial" w:cs="Arial"/>
          <w:sz w:val="20"/>
          <w:szCs w:val="20"/>
          <w:lang w:eastAsia="pt-BR"/>
        </w:rPr>
        <w:t xml:space="preserve">Todas as especificações do objeto contidas na proposta, tais como marca, modelo, tipo, fabricante e procedência, vinculam a proponente. </w:t>
      </w:r>
    </w:p>
    <w:p w14:paraId="5CFD6B31" w14:textId="77777777" w:rsidR="002F3413" w:rsidRPr="0029782F" w:rsidRDefault="002F3413" w:rsidP="00A71FCC">
      <w:pPr>
        <w:spacing w:after="0" w:line="240" w:lineRule="auto"/>
        <w:ind w:left="567"/>
        <w:jc w:val="both"/>
        <w:rPr>
          <w:rFonts w:ascii="Arial" w:hAnsi="Arial" w:cs="Arial"/>
          <w:sz w:val="20"/>
          <w:szCs w:val="20"/>
          <w:lang w:eastAsia="pt-BR"/>
        </w:rPr>
      </w:pPr>
    </w:p>
    <w:p w14:paraId="62858551" w14:textId="38D57A89" w:rsidR="002F3413" w:rsidRPr="0029782F" w:rsidRDefault="002F3413" w:rsidP="00A71FCC">
      <w:pPr>
        <w:numPr>
          <w:ilvl w:val="1"/>
          <w:numId w:val="9"/>
        </w:numPr>
        <w:spacing w:after="0" w:line="240" w:lineRule="auto"/>
        <w:ind w:left="567" w:hanging="567"/>
        <w:jc w:val="both"/>
        <w:rPr>
          <w:rFonts w:ascii="Arial" w:hAnsi="Arial" w:cs="Arial"/>
          <w:sz w:val="20"/>
          <w:szCs w:val="20"/>
          <w:lang w:eastAsia="pt-BR"/>
        </w:rPr>
      </w:pPr>
      <w:r w:rsidRPr="0029782F">
        <w:rPr>
          <w:rFonts w:ascii="Arial" w:hAnsi="Arial" w:cs="Arial"/>
          <w:sz w:val="20"/>
          <w:szCs w:val="20"/>
          <w:lang w:eastAsia="pt-BR"/>
        </w:rPr>
        <w:t xml:space="preserve">A oferta deverá ser firme e precisa, limitada, rigorosamente, ao objeto deste Edital, sem conter alternativas de preço ou de qualquer outra condição que induza o julgamento a mais de um resultado, sob pena de desclassificação. </w:t>
      </w:r>
    </w:p>
    <w:p w14:paraId="293711EB" w14:textId="77777777" w:rsidR="002F3413" w:rsidRPr="0029782F" w:rsidRDefault="002F3413" w:rsidP="00A71FCC">
      <w:pPr>
        <w:spacing w:after="0" w:line="240" w:lineRule="auto"/>
        <w:ind w:left="567"/>
        <w:jc w:val="both"/>
        <w:rPr>
          <w:rFonts w:ascii="Arial" w:hAnsi="Arial" w:cs="Arial"/>
          <w:sz w:val="20"/>
          <w:szCs w:val="20"/>
          <w:lang w:eastAsia="pt-BR"/>
        </w:rPr>
      </w:pPr>
    </w:p>
    <w:p w14:paraId="37585CBA" w14:textId="77777777" w:rsidR="002F3413" w:rsidRPr="0029782F" w:rsidRDefault="002F3413" w:rsidP="00A71FCC">
      <w:pPr>
        <w:numPr>
          <w:ilvl w:val="1"/>
          <w:numId w:val="9"/>
        </w:numPr>
        <w:spacing w:after="0" w:line="240" w:lineRule="auto"/>
        <w:ind w:left="567" w:hanging="567"/>
        <w:jc w:val="both"/>
        <w:rPr>
          <w:rFonts w:ascii="Arial" w:hAnsi="Arial" w:cs="Arial"/>
          <w:sz w:val="20"/>
          <w:szCs w:val="20"/>
          <w:lang w:eastAsia="pt-BR"/>
        </w:rPr>
      </w:pPr>
      <w:r w:rsidRPr="0029782F">
        <w:rPr>
          <w:rFonts w:ascii="Arial" w:hAnsi="Arial" w:cs="Arial"/>
          <w:sz w:val="20"/>
          <w:szCs w:val="20"/>
          <w:lang w:eastAsia="pt-BR"/>
        </w:rPr>
        <w:t>A proposta deverá obedecer aos termos deste Edital e seus Anexos, não sendo considerada aquela que não corresponda às especificações ali contidas ou que estabeleça vínculo à proposta de outro proponente.</w:t>
      </w:r>
    </w:p>
    <w:p w14:paraId="24BE9D99" w14:textId="77777777" w:rsidR="003D470D" w:rsidRPr="0029782F" w:rsidRDefault="003D470D" w:rsidP="00A71FCC">
      <w:pPr>
        <w:spacing w:after="0" w:line="240" w:lineRule="auto"/>
        <w:jc w:val="both"/>
        <w:rPr>
          <w:rFonts w:ascii="Arial" w:eastAsia="Times New Roman" w:hAnsi="Arial" w:cs="Arial"/>
          <w:sz w:val="20"/>
          <w:szCs w:val="20"/>
          <w:lang w:eastAsia="pt-BR"/>
        </w:rPr>
      </w:pPr>
    </w:p>
    <w:p w14:paraId="21C9181D" w14:textId="77777777" w:rsidR="00D921F7" w:rsidRPr="0029782F" w:rsidRDefault="00D921F7" w:rsidP="00A71FCC">
      <w:pPr>
        <w:spacing w:after="0" w:line="240" w:lineRule="auto"/>
        <w:jc w:val="both"/>
        <w:rPr>
          <w:rFonts w:ascii="Arial" w:eastAsia="Times New Roman" w:hAnsi="Arial" w:cs="Arial"/>
          <w:sz w:val="20"/>
          <w:szCs w:val="20"/>
          <w:lang w:eastAsia="pt-BR"/>
        </w:rPr>
      </w:pPr>
    </w:p>
    <w:p w14:paraId="3FC9D272" w14:textId="77777777" w:rsidR="00BC45D7" w:rsidRPr="0029782F" w:rsidRDefault="00BC45D7" w:rsidP="00A71FCC">
      <w:pPr>
        <w:numPr>
          <w:ilvl w:val="0"/>
          <w:numId w:val="9"/>
        </w:numPr>
        <w:spacing w:after="0" w:line="240" w:lineRule="auto"/>
        <w:ind w:left="426" w:hanging="426"/>
        <w:jc w:val="both"/>
        <w:rPr>
          <w:rFonts w:ascii="Arial" w:eastAsia="Times New Roman" w:hAnsi="Arial" w:cs="Arial"/>
          <w:b/>
          <w:bCs/>
          <w:sz w:val="20"/>
          <w:szCs w:val="20"/>
          <w:lang w:eastAsia="pt-BR"/>
        </w:rPr>
      </w:pPr>
      <w:r w:rsidRPr="0029782F">
        <w:rPr>
          <w:rFonts w:ascii="Arial" w:eastAsia="Times New Roman" w:hAnsi="Arial" w:cs="Arial"/>
          <w:b/>
          <w:bCs/>
          <w:sz w:val="20"/>
          <w:szCs w:val="20"/>
          <w:lang w:eastAsia="pt-BR"/>
        </w:rPr>
        <w:t xml:space="preserve">DA HABILITAÇÃO </w:t>
      </w:r>
    </w:p>
    <w:p w14:paraId="3C9B40D2" w14:textId="77777777" w:rsidR="00BC45D7" w:rsidRPr="0029782F" w:rsidRDefault="00BC45D7" w:rsidP="00A71FCC">
      <w:pPr>
        <w:spacing w:after="0" w:line="240" w:lineRule="auto"/>
        <w:jc w:val="both"/>
        <w:rPr>
          <w:rFonts w:ascii="Arial" w:eastAsia="Times New Roman" w:hAnsi="Arial" w:cs="Arial"/>
          <w:sz w:val="20"/>
          <w:szCs w:val="20"/>
          <w:lang w:eastAsia="pt-BR"/>
        </w:rPr>
      </w:pPr>
    </w:p>
    <w:p w14:paraId="3A34DCF3" w14:textId="31AAD84E" w:rsidR="002F3413" w:rsidRPr="0029782F" w:rsidRDefault="002F3413" w:rsidP="00A71FCC">
      <w:pPr>
        <w:pStyle w:val="PargrafodaLista"/>
        <w:numPr>
          <w:ilvl w:val="1"/>
          <w:numId w:val="9"/>
        </w:numPr>
        <w:contextualSpacing w:val="0"/>
        <w:jc w:val="both"/>
        <w:rPr>
          <w:rFonts w:ascii="Arial" w:hAnsi="Arial" w:cs="Arial"/>
          <w:sz w:val="20"/>
          <w:szCs w:val="20"/>
        </w:rPr>
      </w:pPr>
      <w:bookmarkStart w:id="3" w:name="_Hlk163467340"/>
      <w:r w:rsidRPr="0029782F">
        <w:rPr>
          <w:rFonts w:ascii="Arial" w:hAnsi="Arial" w:cs="Arial"/>
          <w:sz w:val="20"/>
          <w:szCs w:val="20"/>
        </w:rPr>
        <w:t xml:space="preserve">Encerrada a análise quanto à aceitação da proposta, o Pregoeiro solicitará a(s) </w:t>
      </w:r>
      <w:r w:rsidR="000F6DBE" w:rsidRPr="0029782F">
        <w:rPr>
          <w:rFonts w:ascii="Arial" w:hAnsi="Arial" w:cs="Arial"/>
          <w:sz w:val="20"/>
          <w:szCs w:val="20"/>
        </w:rPr>
        <w:t>licitante</w:t>
      </w:r>
      <w:r w:rsidRPr="0029782F">
        <w:rPr>
          <w:rFonts w:ascii="Arial" w:hAnsi="Arial" w:cs="Arial"/>
          <w:sz w:val="20"/>
          <w:szCs w:val="20"/>
        </w:rPr>
        <w:t>(s) mais bem colocada no(s) item(</w:t>
      </w:r>
      <w:proofErr w:type="spellStart"/>
      <w:r w:rsidRPr="0029782F">
        <w:rPr>
          <w:rFonts w:ascii="Arial" w:hAnsi="Arial" w:cs="Arial"/>
          <w:sz w:val="20"/>
          <w:szCs w:val="20"/>
        </w:rPr>
        <w:t>ns</w:t>
      </w:r>
      <w:proofErr w:type="spellEnd"/>
      <w:r w:rsidRPr="0029782F">
        <w:rPr>
          <w:rFonts w:ascii="Arial" w:hAnsi="Arial" w:cs="Arial"/>
          <w:sz w:val="20"/>
          <w:szCs w:val="20"/>
        </w:rPr>
        <w:t>) que no prazo</w:t>
      </w:r>
      <w:bookmarkStart w:id="4" w:name="_Hlk163044296"/>
      <w:r w:rsidRPr="0029782F">
        <w:rPr>
          <w:rFonts w:ascii="Arial" w:hAnsi="Arial" w:cs="Arial"/>
          <w:sz w:val="20"/>
          <w:szCs w:val="20"/>
        </w:rPr>
        <w:t>, mínimo,</w:t>
      </w:r>
      <w:bookmarkEnd w:id="4"/>
      <w:r w:rsidRPr="0029782F">
        <w:rPr>
          <w:rFonts w:ascii="Arial" w:hAnsi="Arial" w:cs="Arial"/>
          <w:sz w:val="20"/>
          <w:szCs w:val="20"/>
        </w:rPr>
        <w:t xml:space="preserve"> de 02 (duas) horas apresente os documentos de habilitação solicitados neste Edital. </w:t>
      </w:r>
      <w:bookmarkEnd w:id="3"/>
    </w:p>
    <w:p w14:paraId="001889A4" w14:textId="77777777" w:rsidR="002F3413" w:rsidRPr="0029782F" w:rsidRDefault="002F3413" w:rsidP="00A71FCC">
      <w:pPr>
        <w:pStyle w:val="PargrafodaLista"/>
        <w:ind w:left="360"/>
        <w:contextualSpacing w:val="0"/>
        <w:jc w:val="both"/>
        <w:rPr>
          <w:rFonts w:ascii="Arial" w:hAnsi="Arial" w:cs="Arial"/>
          <w:sz w:val="20"/>
          <w:szCs w:val="20"/>
        </w:rPr>
      </w:pPr>
    </w:p>
    <w:p w14:paraId="2B12973A" w14:textId="4D65171F" w:rsidR="00BC45D7" w:rsidRPr="0029782F"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Como condição prévia ao exame da documentação de habilitação do licitante detentor da proposta classificada em primeiro lugar, o Agente de Contratação verificará o eventual descumprimento das condições de participação, especialmente quanto à existência de sanção que impeça a participação no certame ou a futura contratação, mediante a consulta aos documentos inseridos no portal de compras públicas, e ainda nos seguintes cadastros: </w:t>
      </w:r>
    </w:p>
    <w:p w14:paraId="034044DF" w14:textId="77777777" w:rsidR="00BC45D7" w:rsidRPr="0029782F"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Possuir Cadastro do Portal de Compras Públicas. </w:t>
      </w:r>
    </w:p>
    <w:p w14:paraId="539EC659" w14:textId="77777777" w:rsidR="00BC45D7" w:rsidRPr="0029782F"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Consulta de Sanções no Portal da Transparência da Controladoria-Geral da União (</w:t>
      </w:r>
      <w:hyperlink r:id="rId11" w:history="1">
        <w:r w:rsidRPr="0029782F">
          <w:rPr>
            <w:rFonts w:ascii="Arial" w:eastAsia="Times New Roman" w:hAnsi="Arial" w:cs="Arial"/>
            <w:color w:val="0000FF"/>
            <w:sz w:val="20"/>
            <w:szCs w:val="20"/>
            <w:u w:val="single"/>
            <w:lang w:eastAsia="pt-BR"/>
          </w:rPr>
          <w:t>www.portaldatransparencia.gov.br/sancoes/consulta</w:t>
        </w:r>
      </w:hyperlink>
      <w:r w:rsidRPr="0029782F">
        <w:rPr>
          <w:rFonts w:ascii="Arial" w:eastAsia="Times New Roman" w:hAnsi="Arial" w:cs="Arial"/>
          <w:sz w:val="20"/>
          <w:szCs w:val="20"/>
          <w:lang w:eastAsia="pt-BR"/>
        </w:rPr>
        <w:t xml:space="preserve">). </w:t>
      </w:r>
    </w:p>
    <w:p w14:paraId="0D2C2C0A" w14:textId="77777777" w:rsidR="00BC45D7" w:rsidRPr="0029782F"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Consulta no Cadastro Nacional de Condenações Cíveis por Ato de Improbidade Administrativa e Inelegibilidade – CNIA, mantido pelo Conselho Nacional de Justiça – CNJ (www.cnj.jus.br/</w:t>
      </w:r>
      <w:proofErr w:type="spellStart"/>
      <w:r w:rsidRPr="0029782F">
        <w:rPr>
          <w:rFonts w:ascii="Arial" w:eastAsia="Times New Roman" w:hAnsi="Arial" w:cs="Arial"/>
          <w:sz w:val="20"/>
          <w:szCs w:val="20"/>
          <w:lang w:eastAsia="pt-BR"/>
        </w:rPr>
        <w:t>improbidade_adm</w:t>
      </w:r>
      <w:proofErr w:type="spellEnd"/>
      <w:r w:rsidRPr="0029782F">
        <w:rPr>
          <w:rFonts w:ascii="Arial" w:eastAsia="Times New Roman" w:hAnsi="Arial" w:cs="Arial"/>
          <w:sz w:val="20"/>
          <w:szCs w:val="20"/>
          <w:lang w:eastAsia="pt-BR"/>
        </w:rPr>
        <w:t>/</w:t>
      </w:r>
      <w:proofErr w:type="spellStart"/>
      <w:r w:rsidRPr="0029782F">
        <w:rPr>
          <w:rFonts w:ascii="Arial" w:eastAsia="Times New Roman" w:hAnsi="Arial" w:cs="Arial"/>
          <w:sz w:val="20"/>
          <w:szCs w:val="20"/>
          <w:lang w:eastAsia="pt-BR"/>
        </w:rPr>
        <w:t>consultar_requerido.php</w:t>
      </w:r>
      <w:proofErr w:type="spellEnd"/>
      <w:r w:rsidRPr="0029782F">
        <w:rPr>
          <w:rFonts w:ascii="Arial" w:eastAsia="Times New Roman" w:hAnsi="Arial" w:cs="Arial"/>
          <w:sz w:val="20"/>
          <w:szCs w:val="20"/>
          <w:lang w:eastAsia="pt-BR"/>
        </w:rPr>
        <w:t>).</w:t>
      </w:r>
    </w:p>
    <w:p w14:paraId="72A22EBB" w14:textId="77777777" w:rsidR="00BC45D7" w:rsidRPr="0029782F"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Consulta na Lista de Inidôneos, mantida pelo Tribunal de Contas da União – TCU (contas.tcu.gov.br/</w:t>
      </w:r>
      <w:proofErr w:type="spellStart"/>
      <w:r w:rsidRPr="0029782F">
        <w:rPr>
          <w:rFonts w:ascii="Arial" w:eastAsia="Times New Roman" w:hAnsi="Arial" w:cs="Arial"/>
          <w:sz w:val="20"/>
          <w:szCs w:val="20"/>
          <w:lang w:eastAsia="pt-BR"/>
        </w:rPr>
        <w:t>ords</w:t>
      </w:r>
      <w:proofErr w:type="spellEnd"/>
      <w:r w:rsidRPr="0029782F">
        <w:rPr>
          <w:rFonts w:ascii="Arial" w:eastAsia="Times New Roman" w:hAnsi="Arial" w:cs="Arial"/>
          <w:sz w:val="20"/>
          <w:szCs w:val="20"/>
          <w:lang w:eastAsia="pt-BR"/>
        </w:rPr>
        <w:t>/</w:t>
      </w:r>
      <w:proofErr w:type="spellStart"/>
      <w:r w:rsidRPr="0029782F">
        <w:rPr>
          <w:rFonts w:ascii="Arial" w:eastAsia="Times New Roman" w:hAnsi="Arial" w:cs="Arial"/>
          <w:sz w:val="20"/>
          <w:szCs w:val="20"/>
          <w:lang w:eastAsia="pt-BR"/>
        </w:rPr>
        <w:t>f?p</w:t>
      </w:r>
      <w:proofErr w:type="spellEnd"/>
      <w:r w:rsidRPr="0029782F">
        <w:rPr>
          <w:rFonts w:ascii="Arial" w:eastAsia="Times New Roman" w:hAnsi="Arial" w:cs="Arial"/>
          <w:sz w:val="20"/>
          <w:szCs w:val="20"/>
          <w:lang w:eastAsia="pt-BR"/>
        </w:rPr>
        <w:t>=1660:3).</w:t>
      </w:r>
    </w:p>
    <w:p w14:paraId="52E7B77D" w14:textId="77777777" w:rsidR="00BC45D7" w:rsidRPr="0029782F"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lastRenderedPageBreak/>
        <w:t xml:space="preserve">As consultas a que se referem os itens 8.1.2, 8.1.3 e 8.1.4 poderão ser feitas através do portal de Consulta Consolidada de Pessoa Jurídica, mantido pelo Tribunal de Contas da União (certidoes-apf.apps.tcu.gov.br). </w:t>
      </w:r>
    </w:p>
    <w:p w14:paraId="1E77247B" w14:textId="0238E75B" w:rsidR="00BC45D7" w:rsidRPr="0029782F"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A consulta aos cadastros será realizada em nome da licitante e também de seu sócio majoritário, por força do artigo 12 da Lei Federal n° 8.429/1992, que prevê, dentre as sanções impostas ao responsável pela prática de ato de improbidade administrativa, a proibição de contratar com o Poder Público, inclusive por intermédio de pessoa jurídica da qual seja sócio majoritário. </w:t>
      </w:r>
    </w:p>
    <w:p w14:paraId="5BBF5601" w14:textId="77777777" w:rsidR="00BC45D7" w:rsidRPr="0029782F" w:rsidRDefault="00BC45D7" w:rsidP="00A71FCC">
      <w:pPr>
        <w:numPr>
          <w:ilvl w:val="3"/>
          <w:numId w:val="9"/>
        </w:numPr>
        <w:spacing w:after="0" w:line="240" w:lineRule="auto"/>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Caso conste na Consulta de Situação do Fornecedor a existência de Ocorrências Impeditivas Indiretas, o gestor diligenciará para verificar se houve fraude por parte das empresas apontadas no Relatório de Ocorrências Impeditivas Indiretas. </w:t>
      </w:r>
    </w:p>
    <w:p w14:paraId="56533D9A" w14:textId="77777777" w:rsidR="00BC45D7" w:rsidRPr="0029782F" w:rsidRDefault="00BC45D7" w:rsidP="00A71FCC">
      <w:pPr>
        <w:numPr>
          <w:ilvl w:val="3"/>
          <w:numId w:val="9"/>
        </w:numPr>
        <w:spacing w:after="0" w:line="240" w:lineRule="auto"/>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A tentativa de burla será verificada por meio dos vínculos societários, linhas de fornecimento similares, dentre outros. </w:t>
      </w:r>
    </w:p>
    <w:p w14:paraId="526F2399" w14:textId="77777777" w:rsidR="00BC45D7" w:rsidRPr="0029782F" w:rsidRDefault="00BC45D7" w:rsidP="00A71FCC">
      <w:pPr>
        <w:numPr>
          <w:ilvl w:val="3"/>
          <w:numId w:val="9"/>
        </w:numPr>
        <w:spacing w:after="0" w:line="240" w:lineRule="auto"/>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O licitante será convocado para manifestação previamente à sua desclassificação. </w:t>
      </w:r>
    </w:p>
    <w:p w14:paraId="0CB57895" w14:textId="77777777" w:rsidR="00BC45D7" w:rsidRPr="0029782F"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Constatada a existência de sanção, o Agente de Contratação reputará o licitante inabilitado, por falta de condição de participação. </w:t>
      </w:r>
    </w:p>
    <w:p w14:paraId="28DF90FF" w14:textId="77777777" w:rsidR="00BC45D7" w:rsidRPr="0029782F"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No caso de inabilitação, haverá nova verificação, pelo sistema, da eventual ocorrência do empate ficto, previsto nos </w:t>
      </w:r>
      <w:proofErr w:type="spellStart"/>
      <w:r w:rsidRPr="0029782F">
        <w:rPr>
          <w:rFonts w:ascii="Arial" w:eastAsia="Times New Roman" w:hAnsi="Arial" w:cs="Arial"/>
          <w:sz w:val="20"/>
          <w:szCs w:val="20"/>
          <w:lang w:eastAsia="pt-BR"/>
        </w:rPr>
        <w:t>Arts</w:t>
      </w:r>
      <w:proofErr w:type="spellEnd"/>
      <w:r w:rsidRPr="0029782F">
        <w:rPr>
          <w:rFonts w:ascii="Arial" w:eastAsia="Times New Roman" w:hAnsi="Arial" w:cs="Arial"/>
          <w:sz w:val="20"/>
          <w:szCs w:val="20"/>
          <w:lang w:eastAsia="pt-BR"/>
        </w:rPr>
        <w:t xml:space="preserve">. 44 e 45 da Lei Federal Complementar nº 123/2006, seguindo-se a disciplina antes estabelecida para aceitação da proposta subsequente. </w:t>
      </w:r>
    </w:p>
    <w:p w14:paraId="23CA4833" w14:textId="77777777" w:rsidR="00BC45D7" w:rsidRPr="0029782F" w:rsidRDefault="00BC45D7" w:rsidP="00A71FCC">
      <w:pPr>
        <w:spacing w:after="0" w:line="240" w:lineRule="auto"/>
        <w:jc w:val="both"/>
        <w:rPr>
          <w:rFonts w:ascii="Arial" w:eastAsia="Times New Roman" w:hAnsi="Arial" w:cs="Arial"/>
          <w:sz w:val="20"/>
          <w:szCs w:val="20"/>
          <w:lang w:eastAsia="pt-BR"/>
        </w:rPr>
      </w:pPr>
    </w:p>
    <w:p w14:paraId="2240A3E5" w14:textId="77777777" w:rsidR="00BC45D7" w:rsidRPr="0029782F"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Caso atendidas as condições de participação, a habilitação dos licitantes será verificada por meio do Portal de Compras Públicas, em relação à habilitação jurídica, à regularidade fiscal e trabalhista, à qualificação econômica financeira e habilitação técnica. </w:t>
      </w:r>
    </w:p>
    <w:p w14:paraId="24DC5A17" w14:textId="77777777" w:rsidR="00BC45D7" w:rsidRPr="0029782F"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É dever do licitante de atualizar previamente as comprovações constantes do Portal de Compras Públicas, para que estejam vigentes na data da abertura da sessão pública, ou encaminhar, em conjunto com a apresentação da proposta, a respectiva documentação atualizada. </w:t>
      </w:r>
    </w:p>
    <w:p w14:paraId="3478EC4A" w14:textId="77777777" w:rsidR="00BC45D7" w:rsidRPr="0029782F"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O descumprimento do subitem acima implicará a inabilitação do licitante, exceto se a consulta aos sítios eletrônicos oficiais emissores de certidões feita pelo Agente de Contratação lograr êxito em encontrar a(s) certidão(</w:t>
      </w:r>
      <w:proofErr w:type="spellStart"/>
      <w:r w:rsidRPr="0029782F">
        <w:rPr>
          <w:rFonts w:ascii="Arial" w:eastAsia="Times New Roman" w:hAnsi="Arial" w:cs="Arial"/>
          <w:sz w:val="20"/>
          <w:szCs w:val="20"/>
          <w:lang w:eastAsia="pt-BR"/>
        </w:rPr>
        <w:t>ões</w:t>
      </w:r>
      <w:proofErr w:type="spellEnd"/>
      <w:r w:rsidRPr="0029782F">
        <w:rPr>
          <w:rFonts w:ascii="Arial" w:eastAsia="Times New Roman" w:hAnsi="Arial" w:cs="Arial"/>
          <w:sz w:val="20"/>
          <w:szCs w:val="20"/>
          <w:lang w:eastAsia="pt-BR"/>
        </w:rPr>
        <w:t xml:space="preserve">) válida(s). </w:t>
      </w:r>
    </w:p>
    <w:p w14:paraId="1E0D94BF" w14:textId="77777777" w:rsidR="00BC45D7" w:rsidRPr="0029782F" w:rsidRDefault="00BC45D7" w:rsidP="00A71FCC">
      <w:pPr>
        <w:spacing w:after="0" w:line="240" w:lineRule="auto"/>
        <w:jc w:val="both"/>
        <w:rPr>
          <w:rFonts w:ascii="Arial" w:eastAsia="Times New Roman" w:hAnsi="Arial" w:cs="Arial"/>
          <w:sz w:val="20"/>
          <w:szCs w:val="20"/>
          <w:lang w:eastAsia="pt-BR"/>
        </w:rPr>
      </w:pPr>
    </w:p>
    <w:p w14:paraId="0A103044" w14:textId="503E1D85" w:rsidR="00BC45D7" w:rsidRPr="0029782F"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Havendo a necessidade de envio de documentos de habilitação complementares, necessários à confirmação daqueles exigidos neste Edital e já apresentados, o licitante será convocado a encaminhá-los, em formato digital, via sistema, </w:t>
      </w:r>
      <w:r w:rsidR="002F3413" w:rsidRPr="0029782F">
        <w:rPr>
          <w:rFonts w:ascii="Arial" w:hAnsi="Arial" w:cs="Arial"/>
          <w:sz w:val="20"/>
          <w:szCs w:val="20"/>
          <w:lang w:eastAsia="pt-BR"/>
        </w:rPr>
        <w:t>no prazo, mínimo, de 24 (vinte e quatro) horas,</w:t>
      </w:r>
      <w:r w:rsidRPr="0029782F">
        <w:rPr>
          <w:rFonts w:ascii="Arial" w:eastAsia="Times New Roman" w:hAnsi="Arial" w:cs="Arial"/>
          <w:sz w:val="20"/>
          <w:szCs w:val="20"/>
          <w:lang w:eastAsia="pt-BR"/>
        </w:rPr>
        <w:t xml:space="preserve"> sob pena de inabilitação. </w:t>
      </w:r>
    </w:p>
    <w:p w14:paraId="2A18621E" w14:textId="77777777" w:rsidR="00BC45D7" w:rsidRPr="0029782F" w:rsidRDefault="00BC45D7" w:rsidP="00A71FCC">
      <w:pPr>
        <w:spacing w:after="0" w:line="240" w:lineRule="auto"/>
        <w:ind w:left="426"/>
        <w:jc w:val="both"/>
        <w:rPr>
          <w:rFonts w:ascii="Arial" w:eastAsia="Times New Roman" w:hAnsi="Arial" w:cs="Arial"/>
          <w:sz w:val="20"/>
          <w:szCs w:val="20"/>
          <w:lang w:eastAsia="pt-BR"/>
        </w:rPr>
      </w:pPr>
    </w:p>
    <w:p w14:paraId="0478E255" w14:textId="77777777" w:rsidR="00BC45D7" w:rsidRPr="0029782F"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Somente haverá a necessidade de comprovação do preenchimento de requisitos mediante apresentação dos documentos originais </w:t>
      </w:r>
      <w:proofErr w:type="spellStart"/>
      <w:r w:rsidRPr="0029782F">
        <w:rPr>
          <w:rFonts w:ascii="Arial" w:eastAsia="Times New Roman" w:hAnsi="Arial" w:cs="Arial"/>
          <w:sz w:val="20"/>
          <w:szCs w:val="20"/>
          <w:lang w:eastAsia="pt-BR"/>
        </w:rPr>
        <w:t>não-digitais</w:t>
      </w:r>
      <w:proofErr w:type="spellEnd"/>
      <w:r w:rsidRPr="0029782F">
        <w:rPr>
          <w:rFonts w:ascii="Arial" w:eastAsia="Times New Roman" w:hAnsi="Arial" w:cs="Arial"/>
          <w:sz w:val="20"/>
          <w:szCs w:val="20"/>
          <w:lang w:eastAsia="pt-BR"/>
        </w:rPr>
        <w:t xml:space="preserve"> quando houver dúvida em relação à integridade do documento digital. </w:t>
      </w:r>
    </w:p>
    <w:p w14:paraId="2C8F8AA8" w14:textId="77777777" w:rsidR="00BC45D7" w:rsidRPr="0029782F" w:rsidRDefault="00BC45D7" w:rsidP="00A71FCC">
      <w:pPr>
        <w:spacing w:after="0" w:line="240" w:lineRule="auto"/>
        <w:ind w:left="708"/>
        <w:rPr>
          <w:rFonts w:ascii="Arial" w:eastAsia="Times New Roman" w:hAnsi="Arial" w:cs="Arial"/>
          <w:sz w:val="20"/>
          <w:szCs w:val="20"/>
          <w:lang w:eastAsia="pt-BR"/>
        </w:rPr>
      </w:pPr>
    </w:p>
    <w:p w14:paraId="19C71637" w14:textId="77777777" w:rsidR="00BC45D7" w:rsidRPr="0029782F"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Não serão aceitos documentos de habilitação com indicação de CNPJ/CPF diferentes, salvo aqueles legalmente permitidos. </w:t>
      </w:r>
    </w:p>
    <w:p w14:paraId="05AC04E4" w14:textId="77777777" w:rsidR="00BC45D7" w:rsidRPr="0029782F" w:rsidRDefault="00BC45D7" w:rsidP="00A71FCC">
      <w:pPr>
        <w:spacing w:after="0" w:line="240" w:lineRule="auto"/>
        <w:ind w:left="708"/>
        <w:rPr>
          <w:rFonts w:ascii="Arial" w:eastAsia="Times New Roman" w:hAnsi="Arial" w:cs="Arial"/>
          <w:sz w:val="20"/>
          <w:szCs w:val="20"/>
          <w:lang w:eastAsia="pt-BR"/>
        </w:rPr>
      </w:pPr>
    </w:p>
    <w:p w14:paraId="33444831" w14:textId="77777777" w:rsidR="00BC45D7" w:rsidRPr="0029782F"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Se o licitante for a matriz, todos os documentos deverão estar em nome da matriz, e se o licitante for a filial, todos os documentos deverão estar em nome da filial, exceto aqueles documentos que, pela própria natureza, comprovadamente, forem emitidos somente em nome da matriz. </w:t>
      </w:r>
    </w:p>
    <w:p w14:paraId="5D923D77" w14:textId="77777777" w:rsidR="00BC45D7" w:rsidRPr="0029782F"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Serão aceitos registros de CNPJ de licitante matriz e filial com diferenças de números de documentos pertinentes ao CND e ao CRF/FGTS, quando for comprovada a centralização do recolhimento dessas contribuições. </w:t>
      </w:r>
    </w:p>
    <w:p w14:paraId="4E4CEAE0" w14:textId="77777777" w:rsidR="00BC45D7" w:rsidRPr="0029782F" w:rsidRDefault="00BC45D7" w:rsidP="00A71FCC">
      <w:pPr>
        <w:spacing w:after="0" w:line="240" w:lineRule="auto"/>
        <w:jc w:val="both"/>
        <w:rPr>
          <w:rFonts w:ascii="Arial" w:eastAsia="Times New Roman" w:hAnsi="Arial" w:cs="Arial"/>
          <w:sz w:val="20"/>
          <w:szCs w:val="20"/>
          <w:lang w:eastAsia="pt-BR"/>
        </w:rPr>
      </w:pPr>
    </w:p>
    <w:p w14:paraId="77DB7BBF" w14:textId="2879305E" w:rsidR="00BC45D7" w:rsidRPr="0029782F"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Os licitantes deverão encaminhar, através do sistema, </w:t>
      </w:r>
      <w:r w:rsidR="00E87B4A" w:rsidRPr="0029782F">
        <w:rPr>
          <w:rFonts w:ascii="Arial" w:hAnsi="Arial" w:cs="Arial"/>
          <w:sz w:val="20"/>
          <w:szCs w:val="20"/>
          <w:lang w:eastAsia="pt-BR"/>
        </w:rPr>
        <w:t xml:space="preserve">quando solicitado, </w:t>
      </w:r>
      <w:r w:rsidRPr="0029782F">
        <w:rPr>
          <w:rFonts w:ascii="Arial" w:eastAsia="Times New Roman" w:hAnsi="Arial" w:cs="Arial"/>
          <w:sz w:val="20"/>
          <w:szCs w:val="20"/>
          <w:lang w:eastAsia="pt-BR"/>
        </w:rPr>
        <w:t>nos termos deste Edital, a documentação relacionada nos itens a seguir, para fins de habilitação:</w:t>
      </w:r>
    </w:p>
    <w:p w14:paraId="3A274F90" w14:textId="77777777" w:rsidR="00BC45D7" w:rsidRPr="0029782F" w:rsidRDefault="00BC45D7" w:rsidP="00A71FCC">
      <w:pPr>
        <w:spacing w:after="0" w:line="240" w:lineRule="auto"/>
        <w:jc w:val="both"/>
        <w:rPr>
          <w:rFonts w:ascii="Arial" w:eastAsia="Times New Roman" w:hAnsi="Arial" w:cs="Arial"/>
          <w:snapToGrid w:val="0"/>
          <w:sz w:val="20"/>
          <w:szCs w:val="20"/>
          <w:lang w:eastAsia="pt-BR"/>
        </w:rPr>
      </w:pPr>
    </w:p>
    <w:p w14:paraId="112426D9" w14:textId="77777777" w:rsidR="00BC45D7" w:rsidRPr="0029782F" w:rsidRDefault="00BC45D7" w:rsidP="00A71FCC">
      <w:pPr>
        <w:numPr>
          <w:ilvl w:val="2"/>
          <w:numId w:val="9"/>
        </w:numPr>
        <w:spacing w:after="0" w:line="240" w:lineRule="auto"/>
        <w:ind w:left="567" w:hanging="567"/>
        <w:jc w:val="both"/>
        <w:rPr>
          <w:rFonts w:ascii="Arial" w:eastAsia="Times New Roman" w:hAnsi="Arial" w:cs="Arial"/>
          <w:b/>
          <w:bCs/>
          <w:sz w:val="20"/>
          <w:szCs w:val="20"/>
          <w:lang w:eastAsia="pt-BR"/>
        </w:rPr>
      </w:pPr>
      <w:r w:rsidRPr="0029782F">
        <w:rPr>
          <w:rFonts w:ascii="Arial" w:eastAsia="Times New Roman" w:hAnsi="Arial" w:cs="Arial"/>
          <w:b/>
          <w:bCs/>
          <w:sz w:val="20"/>
          <w:szCs w:val="20"/>
          <w:lang w:eastAsia="pt-BR"/>
        </w:rPr>
        <w:t xml:space="preserve">HABILITAÇÃO JURÍDICA: </w:t>
      </w:r>
    </w:p>
    <w:p w14:paraId="32F31D03" w14:textId="77777777" w:rsidR="00BC45D7" w:rsidRPr="0029782F" w:rsidRDefault="00BC45D7" w:rsidP="00A71FCC">
      <w:pPr>
        <w:numPr>
          <w:ilvl w:val="3"/>
          <w:numId w:val="9"/>
        </w:numPr>
        <w:spacing w:after="0" w:line="240" w:lineRule="auto"/>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No caso de Empresário Individual: inscrição no Registro Público de Empresas Mercantis, a cargo da Junta Comercial da respectiva sede; </w:t>
      </w:r>
    </w:p>
    <w:p w14:paraId="33ACCF30" w14:textId="77777777" w:rsidR="00BC45D7" w:rsidRPr="0029782F" w:rsidRDefault="00BC45D7" w:rsidP="00A71FCC">
      <w:pPr>
        <w:numPr>
          <w:ilvl w:val="3"/>
          <w:numId w:val="9"/>
        </w:numPr>
        <w:spacing w:after="0" w:line="240" w:lineRule="auto"/>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Em se tratando de Microempreendedor Individual – MEI: Certificado da Condição de Microempreendedor Individual - CCMEI, cuja aceitação ficará condicionada à verificação da autenticidade no sítio (</w:t>
      </w:r>
      <w:hyperlink r:id="rId12" w:history="1">
        <w:r w:rsidRPr="0029782F">
          <w:rPr>
            <w:rFonts w:ascii="Arial" w:eastAsia="Times New Roman" w:hAnsi="Arial" w:cs="Arial"/>
            <w:color w:val="0000FF"/>
            <w:sz w:val="20"/>
            <w:szCs w:val="20"/>
            <w:u w:val="single"/>
            <w:lang w:eastAsia="pt-BR"/>
          </w:rPr>
          <w:t>www.portaldoempreendedor.gov.br</w:t>
        </w:r>
      </w:hyperlink>
      <w:r w:rsidRPr="0029782F">
        <w:rPr>
          <w:rFonts w:ascii="Arial" w:eastAsia="Times New Roman" w:hAnsi="Arial" w:cs="Arial"/>
          <w:sz w:val="20"/>
          <w:szCs w:val="20"/>
          <w:lang w:eastAsia="pt-BR"/>
        </w:rPr>
        <w:t xml:space="preserve">); </w:t>
      </w:r>
    </w:p>
    <w:p w14:paraId="079528C7" w14:textId="77777777" w:rsidR="00BC45D7" w:rsidRPr="0029782F" w:rsidRDefault="00BC45D7" w:rsidP="00A71FCC">
      <w:pPr>
        <w:numPr>
          <w:ilvl w:val="3"/>
          <w:numId w:val="9"/>
        </w:numPr>
        <w:spacing w:after="0" w:line="240" w:lineRule="auto"/>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No caso de Sociedade Empresária ou Empresa Individual de Responsabilidade Limitada - EIRELI: ato constitutivo, estatuto ou contrato social em vigor, devidamente registrado na Junta Comercial da respectiva sede, acompanhado de documento comprobatório de seus administradores; </w:t>
      </w:r>
    </w:p>
    <w:p w14:paraId="004A0096" w14:textId="77777777" w:rsidR="00BC45D7" w:rsidRPr="0029782F" w:rsidRDefault="00BC45D7" w:rsidP="00A71FCC">
      <w:pPr>
        <w:numPr>
          <w:ilvl w:val="3"/>
          <w:numId w:val="9"/>
        </w:numPr>
        <w:spacing w:after="0" w:line="240" w:lineRule="auto"/>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lastRenderedPageBreak/>
        <w:t xml:space="preserve">Inscrição no Registro Público de Empresas Mercantis onde opera, com averbação no Registro onde tem sede a matriz, no caso de ser o participante sucursal, filial ou agência; </w:t>
      </w:r>
    </w:p>
    <w:p w14:paraId="32052700" w14:textId="77777777" w:rsidR="00BC45D7" w:rsidRPr="0029782F" w:rsidRDefault="00BC45D7" w:rsidP="00A71FCC">
      <w:pPr>
        <w:numPr>
          <w:ilvl w:val="3"/>
          <w:numId w:val="9"/>
        </w:numPr>
        <w:spacing w:after="0" w:line="240" w:lineRule="auto"/>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No caso de Sociedade Simples: inscrição do ato constitutivo no Registro Civil das Pessoas Jurídicas do local de sua sede, acompanhada de prova da indicação dos seus administradores; </w:t>
      </w:r>
    </w:p>
    <w:p w14:paraId="0AB600CC" w14:textId="77777777" w:rsidR="00BC45D7" w:rsidRPr="0029782F" w:rsidRDefault="00BC45D7" w:rsidP="00A71FCC">
      <w:pPr>
        <w:numPr>
          <w:ilvl w:val="3"/>
          <w:numId w:val="9"/>
        </w:numPr>
        <w:spacing w:after="0" w:line="240" w:lineRule="auto"/>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No caso de empresa ou sociedade estrangeira em funcionamento no País: decreto de autorização;</w:t>
      </w:r>
    </w:p>
    <w:p w14:paraId="03495327" w14:textId="77777777" w:rsidR="00BC45D7" w:rsidRPr="0029782F" w:rsidRDefault="00BC45D7" w:rsidP="00A71FCC">
      <w:pPr>
        <w:numPr>
          <w:ilvl w:val="3"/>
          <w:numId w:val="9"/>
        </w:numPr>
        <w:spacing w:after="0" w:line="240" w:lineRule="auto"/>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Os documentos acima deverão estar acompanhados de todas as alterações ou da consolidação respectiva.</w:t>
      </w:r>
    </w:p>
    <w:p w14:paraId="2F07A5C2" w14:textId="77777777" w:rsidR="00BC45D7" w:rsidRPr="0029782F" w:rsidRDefault="00BC45D7" w:rsidP="00A71FCC">
      <w:pPr>
        <w:spacing w:after="0" w:line="240" w:lineRule="auto"/>
        <w:jc w:val="both"/>
        <w:rPr>
          <w:rFonts w:ascii="Arial" w:eastAsia="Times New Roman" w:hAnsi="Arial" w:cs="Arial"/>
          <w:sz w:val="20"/>
          <w:szCs w:val="20"/>
          <w:lang w:eastAsia="x-none"/>
        </w:rPr>
      </w:pPr>
    </w:p>
    <w:p w14:paraId="536ECBDC" w14:textId="77777777" w:rsidR="00BC45D7" w:rsidRPr="0029782F" w:rsidRDefault="00BC45D7" w:rsidP="00A71FCC">
      <w:pPr>
        <w:numPr>
          <w:ilvl w:val="2"/>
          <w:numId w:val="9"/>
        </w:numPr>
        <w:spacing w:after="0" w:line="240" w:lineRule="auto"/>
        <w:ind w:left="567" w:hanging="567"/>
        <w:jc w:val="both"/>
        <w:rPr>
          <w:rFonts w:ascii="Arial" w:eastAsia="Times New Roman" w:hAnsi="Arial" w:cs="Arial"/>
          <w:b/>
          <w:bCs/>
          <w:sz w:val="20"/>
          <w:szCs w:val="20"/>
          <w:lang w:val="x-none" w:eastAsia="x-none"/>
        </w:rPr>
      </w:pPr>
      <w:r w:rsidRPr="0029782F">
        <w:rPr>
          <w:rFonts w:ascii="Arial" w:eastAsia="Times New Roman" w:hAnsi="Arial" w:cs="Arial"/>
          <w:b/>
          <w:bCs/>
          <w:sz w:val="20"/>
          <w:szCs w:val="20"/>
          <w:lang w:val="x-none" w:eastAsia="x-none"/>
        </w:rPr>
        <w:t xml:space="preserve">REGULARIDADE FISCAL E TRABALHISTA: </w:t>
      </w:r>
    </w:p>
    <w:p w14:paraId="666779A6" w14:textId="77777777" w:rsidR="00E87B4A" w:rsidRPr="0029782F" w:rsidRDefault="00E87B4A" w:rsidP="00A71FCC">
      <w:pPr>
        <w:numPr>
          <w:ilvl w:val="3"/>
          <w:numId w:val="9"/>
        </w:numPr>
        <w:spacing w:after="0" w:line="240" w:lineRule="auto"/>
        <w:jc w:val="both"/>
        <w:rPr>
          <w:rFonts w:ascii="Arial" w:hAnsi="Arial" w:cs="Arial"/>
          <w:sz w:val="20"/>
          <w:szCs w:val="20"/>
          <w:lang w:val="x-none" w:eastAsia="x-none"/>
        </w:rPr>
      </w:pPr>
      <w:r w:rsidRPr="0029782F">
        <w:rPr>
          <w:rFonts w:ascii="Arial" w:hAnsi="Arial" w:cs="Arial"/>
          <w:sz w:val="20"/>
          <w:szCs w:val="20"/>
          <w:lang w:val="x-none" w:eastAsia="x-none"/>
        </w:rPr>
        <w:t xml:space="preserve">CNPJ – Prova de inscrição no Cadastro Nacional de Pessoas Jurídicas ou no Cadastro de Pessoas Físicas, conforme o caso, </w:t>
      </w:r>
      <w:r w:rsidRPr="0029782F">
        <w:rPr>
          <w:rFonts w:ascii="Arial" w:hAnsi="Arial" w:cs="Arial"/>
          <w:b/>
          <w:sz w:val="20"/>
          <w:szCs w:val="20"/>
          <w:lang w:val="x-none" w:eastAsia="x-none"/>
        </w:rPr>
        <w:t>pertinente e compatível com o objeto desta licitação</w:t>
      </w:r>
      <w:r w:rsidRPr="0029782F">
        <w:rPr>
          <w:rFonts w:ascii="Arial" w:hAnsi="Arial" w:cs="Arial"/>
          <w:sz w:val="20"/>
          <w:szCs w:val="20"/>
          <w:lang w:eastAsia="x-none"/>
        </w:rPr>
        <w:t>.</w:t>
      </w:r>
    </w:p>
    <w:p w14:paraId="2AB2CACB" w14:textId="40E397AF" w:rsidR="00E87B4A" w:rsidRPr="0029782F" w:rsidRDefault="00E87B4A" w:rsidP="00A71FCC">
      <w:pPr>
        <w:numPr>
          <w:ilvl w:val="3"/>
          <w:numId w:val="9"/>
        </w:numPr>
        <w:spacing w:after="0" w:line="240" w:lineRule="auto"/>
        <w:jc w:val="both"/>
        <w:rPr>
          <w:rFonts w:ascii="Arial" w:hAnsi="Arial" w:cs="Arial"/>
          <w:sz w:val="20"/>
          <w:szCs w:val="20"/>
          <w:lang w:val="x-none" w:eastAsia="x-none"/>
        </w:rPr>
      </w:pPr>
      <w:bookmarkStart w:id="5" w:name="_Hlk146032970"/>
      <w:r w:rsidRPr="0029782F">
        <w:rPr>
          <w:rFonts w:ascii="Arial" w:hAnsi="Arial" w:cs="Arial"/>
          <w:sz w:val="20"/>
          <w:szCs w:val="20"/>
          <w:lang w:val="x-none" w:eastAsia="x-none"/>
        </w:rPr>
        <w:t>Prova de inscrição no cadastro de contribuintes estadual ou municipal, se houver, relativo ao domicílio</w:t>
      </w:r>
      <w:r w:rsidRPr="0029782F">
        <w:rPr>
          <w:rFonts w:ascii="Arial" w:hAnsi="Arial" w:cs="Arial"/>
          <w:sz w:val="20"/>
          <w:szCs w:val="20"/>
          <w:lang w:eastAsia="x-none"/>
        </w:rPr>
        <w:t xml:space="preserve"> </w:t>
      </w:r>
      <w:r w:rsidRPr="0029782F">
        <w:rPr>
          <w:rFonts w:ascii="Arial" w:hAnsi="Arial" w:cs="Arial"/>
          <w:sz w:val="20"/>
          <w:szCs w:val="20"/>
          <w:lang w:val="x-none" w:eastAsia="x-none"/>
        </w:rPr>
        <w:t>ou sede da proponente, pertinente à atividade empresarial objeto desta licitação.</w:t>
      </w:r>
    </w:p>
    <w:p w14:paraId="281AA065" w14:textId="77777777" w:rsidR="00E87B4A" w:rsidRPr="0029782F" w:rsidRDefault="00E87B4A" w:rsidP="00A71FCC">
      <w:pPr>
        <w:numPr>
          <w:ilvl w:val="3"/>
          <w:numId w:val="9"/>
        </w:numPr>
        <w:spacing w:after="0" w:line="240" w:lineRule="auto"/>
        <w:jc w:val="both"/>
        <w:rPr>
          <w:rFonts w:ascii="Arial" w:hAnsi="Arial" w:cs="Arial"/>
          <w:sz w:val="20"/>
          <w:szCs w:val="20"/>
          <w:lang w:val="x-none" w:eastAsia="x-none"/>
        </w:rPr>
      </w:pPr>
      <w:r w:rsidRPr="0029782F">
        <w:rPr>
          <w:rFonts w:ascii="Arial" w:hAnsi="Arial" w:cs="Arial"/>
          <w:sz w:val="20"/>
          <w:szCs w:val="20"/>
          <w:lang w:val="x-none" w:eastAsia="x-none"/>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1.751/2014, do Secretário da Receita Federal do Brasil e da Procuradora-Geral da Fazenda Nacional</w:t>
      </w:r>
      <w:r w:rsidRPr="0029782F">
        <w:rPr>
          <w:rFonts w:ascii="Arial" w:hAnsi="Arial" w:cs="Arial"/>
          <w:sz w:val="20"/>
          <w:szCs w:val="20"/>
          <w:lang w:eastAsia="x-none"/>
        </w:rPr>
        <w:t>.</w:t>
      </w:r>
    </w:p>
    <w:p w14:paraId="20880395" w14:textId="77777777" w:rsidR="00E87B4A" w:rsidRPr="0029782F" w:rsidRDefault="00E87B4A" w:rsidP="00A71FCC">
      <w:pPr>
        <w:numPr>
          <w:ilvl w:val="3"/>
          <w:numId w:val="9"/>
        </w:numPr>
        <w:spacing w:after="0" w:line="240" w:lineRule="auto"/>
        <w:jc w:val="both"/>
        <w:rPr>
          <w:rFonts w:ascii="Arial" w:hAnsi="Arial" w:cs="Arial"/>
          <w:sz w:val="20"/>
          <w:szCs w:val="20"/>
          <w:lang w:val="x-none" w:eastAsia="x-none"/>
        </w:rPr>
      </w:pPr>
      <w:r w:rsidRPr="0029782F">
        <w:rPr>
          <w:rFonts w:ascii="Arial" w:hAnsi="Arial" w:cs="Arial"/>
          <w:sz w:val="20"/>
          <w:szCs w:val="20"/>
          <w:lang w:val="x-none" w:eastAsia="x-none"/>
        </w:rPr>
        <w:t>Prova de regularidade junto à Fazenda Estadual, através da Certidão Negativa conjunta junto aos Tributos Estaduais, emitida pela Secretaria da Fazenda Estadual onde a empresa for sediada</w:t>
      </w:r>
      <w:r w:rsidRPr="0029782F">
        <w:rPr>
          <w:rFonts w:ascii="Arial" w:hAnsi="Arial" w:cs="Arial"/>
          <w:sz w:val="20"/>
          <w:szCs w:val="20"/>
          <w:lang w:eastAsia="x-none"/>
        </w:rPr>
        <w:t>.</w:t>
      </w:r>
    </w:p>
    <w:p w14:paraId="1CFE2A25" w14:textId="77777777" w:rsidR="00E87B4A" w:rsidRPr="0029782F" w:rsidRDefault="00E87B4A" w:rsidP="00A71FCC">
      <w:pPr>
        <w:numPr>
          <w:ilvl w:val="3"/>
          <w:numId w:val="9"/>
        </w:numPr>
        <w:spacing w:after="0" w:line="240" w:lineRule="auto"/>
        <w:jc w:val="both"/>
        <w:rPr>
          <w:rFonts w:ascii="Arial" w:hAnsi="Arial" w:cs="Arial"/>
          <w:sz w:val="20"/>
          <w:szCs w:val="20"/>
          <w:lang w:val="x-none" w:eastAsia="x-none"/>
        </w:rPr>
      </w:pPr>
      <w:r w:rsidRPr="0029782F">
        <w:rPr>
          <w:rFonts w:ascii="Arial" w:hAnsi="Arial" w:cs="Arial"/>
          <w:sz w:val="20"/>
          <w:szCs w:val="20"/>
          <w:lang w:val="x-none" w:eastAsia="x-none"/>
        </w:rPr>
        <w:t>Prova de regularidade junto à Fazenda Municipal, através da Certidão Negativa junto aos Tributos Municipais, emitida pela Secretaria da Fazenda Municipal onde a empresa for sediada</w:t>
      </w:r>
      <w:r w:rsidRPr="0029782F">
        <w:rPr>
          <w:rFonts w:ascii="Arial" w:hAnsi="Arial" w:cs="Arial"/>
          <w:sz w:val="20"/>
          <w:szCs w:val="20"/>
          <w:lang w:eastAsia="x-none"/>
        </w:rPr>
        <w:t>.</w:t>
      </w:r>
    </w:p>
    <w:bookmarkEnd w:id="5"/>
    <w:p w14:paraId="5DA39E10" w14:textId="77777777" w:rsidR="00E87B4A" w:rsidRPr="0029782F" w:rsidRDefault="00E87B4A" w:rsidP="00A71FCC">
      <w:pPr>
        <w:numPr>
          <w:ilvl w:val="3"/>
          <w:numId w:val="9"/>
        </w:numPr>
        <w:spacing w:after="0" w:line="240" w:lineRule="auto"/>
        <w:jc w:val="both"/>
        <w:rPr>
          <w:rFonts w:ascii="Arial" w:hAnsi="Arial" w:cs="Arial"/>
          <w:sz w:val="20"/>
          <w:szCs w:val="20"/>
          <w:lang w:val="x-none" w:eastAsia="x-none"/>
        </w:rPr>
      </w:pPr>
      <w:r w:rsidRPr="0029782F">
        <w:rPr>
          <w:rFonts w:ascii="Arial" w:hAnsi="Arial" w:cs="Arial"/>
          <w:sz w:val="20"/>
          <w:szCs w:val="20"/>
          <w:lang w:val="x-none" w:eastAsia="x-none"/>
        </w:rPr>
        <w:t>Prova de regularidade com o Fundo de Garantia do Tempo de Serviço (FGTS)</w:t>
      </w:r>
      <w:r w:rsidRPr="0029782F">
        <w:rPr>
          <w:rFonts w:ascii="Arial" w:hAnsi="Arial" w:cs="Arial"/>
          <w:sz w:val="20"/>
          <w:szCs w:val="20"/>
          <w:lang w:eastAsia="x-none"/>
        </w:rPr>
        <w:t>.</w:t>
      </w:r>
    </w:p>
    <w:p w14:paraId="68F3B6BC" w14:textId="77777777" w:rsidR="00E87B4A" w:rsidRPr="0029782F" w:rsidRDefault="00E87B4A" w:rsidP="00A71FCC">
      <w:pPr>
        <w:numPr>
          <w:ilvl w:val="3"/>
          <w:numId w:val="9"/>
        </w:numPr>
        <w:spacing w:after="0" w:line="240" w:lineRule="auto"/>
        <w:jc w:val="both"/>
        <w:rPr>
          <w:rFonts w:ascii="Arial" w:hAnsi="Arial" w:cs="Arial"/>
          <w:sz w:val="20"/>
          <w:szCs w:val="20"/>
          <w:lang w:val="x-none" w:eastAsia="x-none"/>
        </w:rPr>
      </w:pPr>
      <w:r w:rsidRPr="0029782F">
        <w:rPr>
          <w:rFonts w:ascii="Arial" w:hAnsi="Arial" w:cs="Arial"/>
          <w:sz w:val="20"/>
          <w:szCs w:val="20"/>
          <w:lang w:val="x-none" w:eastAsia="x-none"/>
        </w:rPr>
        <w:t>Prova de inexistência de débitos inadimplidos perante a Justiça do Trabalho, mediante a apresentação de Certidão Negativa de Débitos Trabalhistas (CNDT), ou Certidão Positiva com Efeito de Negativa, nos termos do Título VII-A da Consolidação das Leis do Trabalho, aprovada pelo Decreto-Lei nº 5.452/1943</w:t>
      </w:r>
      <w:r w:rsidRPr="0029782F">
        <w:rPr>
          <w:rFonts w:ascii="Arial" w:hAnsi="Arial" w:cs="Arial"/>
          <w:sz w:val="20"/>
          <w:szCs w:val="20"/>
          <w:lang w:eastAsia="x-none"/>
        </w:rPr>
        <w:t>.</w:t>
      </w:r>
    </w:p>
    <w:p w14:paraId="68B62BDA" w14:textId="77777777" w:rsidR="00E87B4A" w:rsidRPr="0029782F" w:rsidRDefault="00E87B4A" w:rsidP="00A71FCC">
      <w:pPr>
        <w:numPr>
          <w:ilvl w:val="3"/>
          <w:numId w:val="9"/>
        </w:numPr>
        <w:spacing w:after="0" w:line="240" w:lineRule="auto"/>
        <w:jc w:val="both"/>
        <w:rPr>
          <w:rFonts w:ascii="Arial" w:hAnsi="Arial" w:cs="Arial"/>
          <w:sz w:val="20"/>
          <w:szCs w:val="20"/>
          <w:lang w:val="x-none" w:eastAsia="x-none"/>
        </w:rPr>
      </w:pPr>
      <w:r w:rsidRPr="0029782F">
        <w:rPr>
          <w:rFonts w:ascii="Arial" w:hAnsi="Arial" w:cs="Arial"/>
          <w:sz w:val="20"/>
          <w:szCs w:val="20"/>
          <w:lang w:val="x-none" w:eastAsia="x-none"/>
        </w:rPr>
        <w:t>Caso a proponente detentora do menor preço seja qualificado como microempresa ou empresa de pequeno porte deverá apresentar toda a documentação exigida para efeito de comprovação de regularidade fiscal, mesmo que esta apresente alguma restrição, sob pena de inabilitação.</w:t>
      </w:r>
    </w:p>
    <w:p w14:paraId="08E884DE" w14:textId="77777777" w:rsidR="00BC45D7" w:rsidRPr="0029782F" w:rsidRDefault="00BC45D7" w:rsidP="00A71FCC">
      <w:pPr>
        <w:spacing w:after="0" w:line="240" w:lineRule="auto"/>
        <w:jc w:val="both"/>
        <w:rPr>
          <w:rFonts w:ascii="Arial" w:eastAsia="Times New Roman" w:hAnsi="Arial" w:cs="Arial"/>
          <w:sz w:val="20"/>
          <w:szCs w:val="20"/>
          <w:lang w:eastAsia="pt-BR"/>
        </w:rPr>
      </w:pPr>
    </w:p>
    <w:p w14:paraId="5B3DF663" w14:textId="77777777" w:rsidR="00BC45D7" w:rsidRPr="0029782F" w:rsidRDefault="00BC45D7" w:rsidP="00A71FCC">
      <w:pPr>
        <w:numPr>
          <w:ilvl w:val="2"/>
          <w:numId w:val="9"/>
        </w:numPr>
        <w:spacing w:after="0" w:line="240" w:lineRule="auto"/>
        <w:jc w:val="both"/>
        <w:rPr>
          <w:rFonts w:ascii="Arial" w:eastAsia="Times New Roman" w:hAnsi="Arial" w:cs="Arial"/>
          <w:b/>
          <w:bCs/>
          <w:sz w:val="20"/>
          <w:szCs w:val="20"/>
          <w:lang w:eastAsia="pt-BR"/>
        </w:rPr>
      </w:pPr>
      <w:r w:rsidRPr="0029782F">
        <w:rPr>
          <w:rFonts w:ascii="Arial" w:eastAsia="Times New Roman" w:hAnsi="Arial" w:cs="Arial"/>
          <w:b/>
          <w:bCs/>
          <w:sz w:val="20"/>
          <w:szCs w:val="20"/>
          <w:lang w:eastAsia="pt-BR"/>
        </w:rPr>
        <w:t xml:space="preserve">QUALIFICAÇÃO ECONÔMICO-FINANCEIRA: </w:t>
      </w:r>
    </w:p>
    <w:p w14:paraId="73222794" w14:textId="77777777" w:rsidR="00BC45D7" w:rsidRPr="0029782F" w:rsidRDefault="00BC45D7" w:rsidP="00A71FCC">
      <w:pPr>
        <w:numPr>
          <w:ilvl w:val="3"/>
          <w:numId w:val="9"/>
        </w:numPr>
        <w:spacing w:after="0" w:line="240" w:lineRule="auto"/>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Certidão Negativa de falência, de concordata, de recuperação judicial ou extrajudicial (Lei Federal nº 11.101/2005), expedida pelo distribuidor da sede da empresa, datado dos últimos 90 (noventa) dias, ou que esteja dentro do prazo de validade expresso na própria Certidão.</w:t>
      </w:r>
    </w:p>
    <w:p w14:paraId="00553D06" w14:textId="77777777" w:rsidR="00BC45D7" w:rsidRPr="0029782F" w:rsidRDefault="00BC45D7" w:rsidP="00A71FCC">
      <w:pPr>
        <w:numPr>
          <w:ilvl w:val="4"/>
          <w:numId w:val="9"/>
        </w:numPr>
        <w:spacing w:after="0" w:line="240" w:lineRule="auto"/>
        <w:ind w:left="851" w:hanging="851"/>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Nas hipóteses em que a certidão encaminhada for positiva, deve o licitante apresentar comprovação de que o respectivo plano de recuperação foi acolhido judicialmente, na forma do Art. 58, da Lei nº 11.101/2005, sob pena de inabilitação, devendo, ainda, comprovar todos os demais requisitos de habilitação. </w:t>
      </w:r>
    </w:p>
    <w:p w14:paraId="6112C427" w14:textId="77777777" w:rsidR="00BC45D7" w:rsidRPr="0029782F" w:rsidRDefault="00BC45D7" w:rsidP="00A71FCC">
      <w:pPr>
        <w:numPr>
          <w:ilvl w:val="3"/>
          <w:numId w:val="9"/>
        </w:numPr>
        <w:spacing w:after="0" w:line="240" w:lineRule="auto"/>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Balanço patrimonial e demonstrações contábeis do último exercício social, já exigíveis e apresentados na forma da lei, que comprovem a boa situação financeira da empresa, vedada a sua substituição por balancetes ou balanços provisórios, podendo ser atualizados por índices oficiais quando encerrados há mais de 03 (três) meses da data de apresentação da proposta. </w:t>
      </w:r>
    </w:p>
    <w:p w14:paraId="27FBF61F" w14:textId="77777777" w:rsidR="00BC45D7" w:rsidRPr="0029782F" w:rsidRDefault="00BC45D7" w:rsidP="00A71FCC">
      <w:pPr>
        <w:numPr>
          <w:ilvl w:val="4"/>
          <w:numId w:val="9"/>
        </w:numPr>
        <w:spacing w:after="0" w:line="240" w:lineRule="auto"/>
        <w:ind w:left="851" w:hanging="851"/>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A comprovação da boa situação financeira da licitante será verificada para assegurar o integral cumprimento do contrato, através dos índices ILG (Índice de Liquidez Geral), ILC (Índice de Liquidez Corrente) e ISG (Índice de Solvência Geral), usualmente praticados no mercado, os quais deverão ser calculados e apresentados pela licitante, mediante a aplicação das seguintes fórmulas: </w:t>
      </w:r>
    </w:p>
    <w:p w14:paraId="081DBEFC" w14:textId="77777777" w:rsidR="00BC45D7" w:rsidRPr="0029782F" w:rsidRDefault="00BC45D7" w:rsidP="00A71FCC">
      <w:pPr>
        <w:spacing w:after="0" w:line="240" w:lineRule="auto"/>
        <w:jc w:val="both"/>
        <w:rPr>
          <w:rFonts w:ascii="Arial" w:eastAsia="Times New Roman" w:hAnsi="Arial" w:cs="Arial"/>
          <w:sz w:val="20"/>
          <w:szCs w:val="20"/>
          <w:lang w:eastAsia="pt-BR"/>
        </w:rPr>
      </w:pPr>
    </w:p>
    <w:p w14:paraId="42E3AF04" w14:textId="77777777" w:rsidR="00776C87" w:rsidRPr="0029782F" w:rsidRDefault="00776C87" w:rsidP="00A71FCC">
      <w:pPr>
        <w:spacing w:after="0" w:line="240" w:lineRule="auto"/>
        <w:jc w:val="both"/>
        <w:rPr>
          <w:rFonts w:ascii="Arial" w:eastAsia="Times New Roman" w:hAnsi="Arial" w:cs="Arial"/>
          <w:sz w:val="20"/>
          <w:szCs w:val="20"/>
          <w:lang w:eastAsia="pt-BR"/>
        </w:rPr>
      </w:pPr>
    </w:p>
    <w:p w14:paraId="7834741A" w14:textId="77777777" w:rsidR="00BC45D7" w:rsidRPr="0029782F" w:rsidRDefault="00BC45D7" w:rsidP="00A71FCC">
      <w:pPr>
        <w:spacing w:after="0" w:line="240" w:lineRule="auto"/>
        <w:jc w:val="center"/>
        <w:rPr>
          <w:rFonts w:ascii="Arial" w:eastAsia="Times New Roman" w:hAnsi="Arial" w:cs="Arial"/>
          <w:b/>
          <w:bCs/>
          <w:sz w:val="20"/>
          <w:szCs w:val="20"/>
          <w:lang w:eastAsia="pt-BR"/>
        </w:rPr>
      </w:pPr>
      <w:r w:rsidRPr="0029782F">
        <w:rPr>
          <w:rFonts w:ascii="Arial" w:eastAsia="Times New Roman" w:hAnsi="Arial" w:cs="Arial"/>
          <w:b/>
          <w:bCs/>
          <w:sz w:val="20"/>
          <w:szCs w:val="20"/>
          <w:lang w:eastAsia="pt-BR"/>
        </w:rPr>
        <w:t>ILG - Índice de Liquidez Geral</w:t>
      </w:r>
    </w:p>
    <w:p w14:paraId="0F57103F" w14:textId="77777777" w:rsidR="00BC45D7" w:rsidRPr="0029782F" w:rsidRDefault="00BC45D7" w:rsidP="00A71FCC">
      <w:pPr>
        <w:spacing w:after="0" w:line="240" w:lineRule="auto"/>
        <w:jc w:val="center"/>
        <w:rPr>
          <w:rFonts w:ascii="Arial" w:eastAsia="Times New Roman" w:hAnsi="Arial" w:cs="Arial"/>
          <w:sz w:val="20"/>
          <w:szCs w:val="20"/>
          <w:u w:val="single"/>
          <w:lang w:eastAsia="pt-BR"/>
        </w:rPr>
      </w:pPr>
      <w:r w:rsidRPr="0029782F">
        <w:rPr>
          <w:rFonts w:ascii="Arial" w:eastAsia="Times New Roman" w:hAnsi="Arial" w:cs="Arial"/>
          <w:sz w:val="20"/>
          <w:szCs w:val="20"/>
          <w:u w:val="single"/>
          <w:lang w:eastAsia="pt-BR"/>
        </w:rPr>
        <w:t>Ativo Circulante + Realizável a Longo Prazo</w:t>
      </w:r>
    </w:p>
    <w:p w14:paraId="1A16EBAC" w14:textId="77777777" w:rsidR="00BC45D7" w:rsidRPr="0029782F" w:rsidRDefault="00BC45D7" w:rsidP="00A71FCC">
      <w:pPr>
        <w:spacing w:after="0" w:line="240" w:lineRule="auto"/>
        <w:jc w:val="center"/>
        <w:rPr>
          <w:rFonts w:ascii="Arial" w:eastAsia="Times New Roman" w:hAnsi="Arial" w:cs="Arial"/>
          <w:sz w:val="20"/>
          <w:szCs w:val="20"/>
          <w:lang w:eastAsia="pt-BR"/>
        </w:rPr>
      </w:pPr>
      <w:r w:rsidRPr="0029782F">
        <w:rPr>
          <w:rFonts w:ascii="Arial" w:eastAsia="Times New Roman" w:hAnsi="Arial" w:cs="Arial"/>
          <w:sz w:val="20"/>
          <w:szCs w:val="20"/>
          <w:lang w:eastAsia="pt-BR"/>
        </w:rPr>
        <w:t>Passivo Circulante + Passivo Não Circulante</w:t>
      </w:r>
    </w:p>
    <w:p w14:paraId="7C5BF475" w14:textId="77777777" w:rsidR="00BC45D7" w:rsidRPr="0029782F" w:rsidRDefault="00BC45D7" w:rsidP="00A71FCC">
      <w:pPr>
        <w:spacing w:after="0" w:line="240" w:lineRule="auto"/>
        <w:jc w:val="center"/>
        <w:rPr>
          <w:rFonts w:ascii="Arial" w:eastAsia="Times New Roman" w:hAnsi="Arial" w:cs="Arial"/>
          <w:sz w:val="20"/>
          <w:szCs w:val="20"/>
          <w:lang w:eastAsia="pt-BR"/>
        </w:rPr>
      </w:pPr>
    </w:p>
    <w:p w14:paraId="6EBE1793" w14:textId="77777777" w:rsidR="00BC45D7" w:rsidRPr="0029782F" w:rsidRDefault="00BC45D7" w:rsidP="00A71FCC">
      <w:pPr>
        <w:spacing w:after="0" w:line="240" w:lineRule="auto"/>
        <w:jc w:val="center"/>
        <w:rPr>
          <w:rFonts w:ascii="Arial" w:eastAsia="Times New Roman" w:hAnsi="Arial" w:cs="Arial"/>
          <w:b/>
          <w:bCs/>
          <w:sz w:val="20"/>
          <w:szCs w:val="20"/>
          <w:lang w:eastAsia="pt-BR"/>
        </w:rPr>
      </w:pPr>
      <w:r w:rsidRPr="0029782F">
        <w:rPr>
          <w:rFonts w:ascii="Arial" w:eastAsia="Times New Roman" w:hAnsi="Arial" w:cs="Arial"/>
          <w:b/>
          <w:bCs/>
          <w:sz w:val="20"/>
          <w:szCs w:val="20"/>
          <w:lang w:eastAsia="pt-BR"/>
        </w:rPr>
        <w:t>ILC - Índice de Liquidez Corrente</w:t>
      </w:r>
    </w:p>
    <w:p w14:paraId="0D9B51F9" w14:textId="77777777" w:rsidR="00BC45D7" w:rsidRPr="0029782F" w:rsidRDefault="00BC45D7" w:rsidP="00A71FCC">
      <w:pPr>
        <w:spacing w:after="0" w:line="240" w:lineRule="auto"/>
        <w:jc w:val="center"/>
        <w:rPr>
          <w:rFonts w:ascii="Arial" w:eastAsia="Times New Roman" w:hAnsi="Arial" w:cs="Arial"/>
          <w:sz w:val="20"/>
          <w:szCs w:val="20"/>
          <w:u w:val="single"/>
          <w:lang w:eastAsia="pt-BR"/>
        </w:rPr>
      </w:pPr>
      <w:r w:rsidRPr="0029782F">
        <w:rPr>
          <w:rFonts w:ascii="Arial" w:eastAsia="Times New Roman" w:hAnsi="Arial" w:cs="Arial"/>
          <w:sz w:val="20"/>
          <w:szCs w:val="20"/>
          <w:u w:val="single"/>
          <w:lang w:eastAsia="pt-BR"/>
        </w:rPr>
        <w:t>Ativo Circulante</w:t>
      </w:r>
    </w:p>
    <w:p w14:paraId="1AA482C5" w14:textId="77777777" w:rsidR="00BC45D7" w:rsidRPr="0029782F" w:rsidRDefault="00BC45D7" w:rsidP="00A71FCC">
      <w:pPr>
        <w:spacing w:after="0" w:line="240" w:lineRule="auto"/>
        <w:jc w:val="center"/>
        <w:rPr>
          <w:rFonts w:ascii="Arial" w:eastAsia="Times New Roman" w:hAnsi="Arial" w:cs="Arial"/>
          <w:sz w:val="20"/>
          <w:szCs w:val="20"/>
          <w:lang w:eastAsia="pt-BR"/>
        </w:rPr>
      </w:pPr>
      <w:r w:rsidRPr="0029782F">
        <w:rPr>
          <w:rFonts w:ascii="Arial" w:eastAsia="Times New Roman" w:hAnsi="Arial" w:cs="Arial"/>
          <w:sz w:val="20"/>
          <w:szCs w:val="20"/>
          <w:lang w:eastAsia="pt-BR"/>
        </w:rPr>
        <w:t>Passivo Circulante</w:t>
      </w:r>
    </w:p>
    <w:p w14:paraId="343973B8" w14:textId="77777777" w:rsidR="00BC45D7" w:rsidRPr="0029782F" w:rsidRDefault="00BC45D7" w:rsidP="00A71FCC">
      <w:pPr>
        <w:spacing w:after="0" w:line="240" w:lineRule="auto"/>
        <w:jc w:val="center"/>
        <w:rPr>
          <w:rFonts w:ascii="Arial" w:eastAsia="Times New Roman" w:hAnsi="Arial" w:cs="Arial"/>
          <w:sz w:val="20"/>
          <w:szCs w:val="20"/>
          <w:lang w:eastAsia="pt-BR"/>
        </w:rPr>
      </w:pPr>
    </w:p>
    <w:p w14:paraId="1BC21FE5" w14:textId="77777777" w:rsidR="00776C87" w:rsidRPr="0029782F" w:rsidRDefault="00776C87" w:rsidP="00A71FCC">
      <w:pPr>
        <w:spacing w:after="0" w:line="240" w:lineRule="auto"/>
        <w:jc w:val="center"/>
        <w:rPr>
          <w:rFonts w:ascii="Arial" w:eastAsia="Times New Roman" w:hAnsi="Arial" w:cs="Arial"/>
          <w:b/>
          <w:bCs/>
          <w:sz w:val="20"/>
          <w:szCs w:val="20"/>
          <w:lang w:eastAsia="pt-BR"/>
        </w:rPr>
      </w:pPr>
    </w:p>
    <w:p w14:paraId="1B191D82" w14:textId="33BE0492" w:rsidR="00BC45D7" w:rsidRPr="0029782F" w:rsidRDefault="00BC45D7" w:rsidP="00A71FCC">
      <w:pPr>
        <w:spacing w:after="0" w:line="240" w:lineRule="auto"/>
        <w:jc w:val="center"/>
        <w:rPr>
          <w:rFonts w:ascii="Arial" w:eastAsia="Times New Roman" w:hAnsi="Arial" w:cs="Arial"/>
          <w:b/>
          <w:bCs/>
          <w:sz w:val="20"/>
          <w:szCs w:val="20"/>
          <w:lang w:eastAsia="pt-BR"/>
        </w:rPr>
      </w:pPr>
      <w:r w:rsidRPr="0029782F">
        <w:rPr>
          <w:rFonts w:ascii="Arial" w:eastAsia="Times New Roman" w:hAnsi="Arial" w:cs="Arial"/>
          <w:b/>
          <w:bCs/>
          <w:sz w:val="20"/>
          <w:szCs w:val="20"/>
          <w:lang w:eastAsia="pt-BR"/>
        </w:rPr>
        <w:lastRenderedPageBreak/>
        <w:t>ISG - Índice de Solvência Geral</w:t>
      </w:r>
    </w:p>
    <w:p w14:paraId="2D8DB887" w14:textId="77777777" w:rsidR="00BC45D7" w:rsidRPr="0029782F" w:rsidRDefault="00BC45D7" w:rsidP="00A71FCC">
      <w:pPr>
        <w:spacing w:after="0" w:line="240" w:lineRule="auto"/>
        <w:jc w:val="center"/>
        <w:rPr>
          <w:rFonts w:ascii="Arial" w:eastAsia="Times New Roman" w:hAnsi="Arial" w:cs="Arial"/>
          <w:sz w:val="20"/>
          <w:szCs w:val="20"/>
          <w:u w:val="single"/>
          <w:lang w:eastAsia="pt-BR"/>
        </w:rPr>
      </w:pPr>
      <w:r w:rsidRPr="0029782F">
        <w:rPr>
          <w:rFonts w:ascii="Arial" w:eastAsia="Times New Roman" w:hAnsi="Arial" w:cs="Arial"/>
          <w:sz w:val="20"/>
          <w:szCs w:val="20"/>
          <w:u w:val="single"/>
          <w:lang w:eastAsia="pt-BR"/>
        </w:rPr>
        <w:t>Ativo Total</w:t>
      </w:r>
    </w:p>
    <w:p w14:paraId="30ECE4A4" w14:textId="77777777" w:rsidR="00BC45D7" w:rsidRPr="0029782F" w:rsidRDefault="00BC45D7" w:rsidP="00A71FCC">
      <w:pPr>
        <w:spacing w:after="0" w:line="240" w:lineRule="auto"/>
        <w:jc w:val="center"/>
        <w:rPr>
          <w:rFonts w:ascii="Arial" w:eastAsia="Times New Roman" w:hAnsi="Arial" w:cs="Arial"/>
          <w:sz w:val="20"/>
          <w:szCs w:val="20"/>
          <w:lang w:eastAsia="pt-BR"/>
        </w:rPr>
      </w:pPr>
      <w:r w:rsidRPr="0029782F">
        <w:rPr>
          <w:rFonts w:ascii="Arial" w:eastAsia="Times New Roman" w:hAnsi="Arial" w:cs="Arial"/>
          <w:sz w:val="20"/>
          <w:szCs w:val="20"/>
          <w:lang w:eastAsia="pt-BR"/>
        </w:rPr>
        <w:t>Passivo Circulante + Exigível a Longo Prazo</w:t>
      </w:r>
    </w:p>
    <w:p w14:paraId="0B0C3A01" w14:textId="77777777" w:rsidR="00BC45D7" w:rsidRPr="0029782F" w:rsidRDefault="00BC45D7" w:rsidP="00A71FCC">
      <w:pPr>
        <w:spacing w:after="0" w:line="240" w:lineRule="auto"/>
        <w:jc w:val="both"/>
        <w:rPr>
          <w:rFonts w:ascii="Arial" w:eastAsia="Times New Roman" w:hAnsi="Arial" w:cs="Arial"/>
          <w:sz w:val="20"/>
          <w:szCs w:val="20"/>
          <w:lang w:eastAsia="pt-BR"/>
        </w:rPr>
      </w:pPr>
    </w:p>
    <w:p w14:paraId="6F19E458" w14:textId="77777777" w:rsidR="00BC45D7" w:rsidRPr="0029782F" w:rsidRDefault="00BC45D7" w:rsidP="00A71FCC">
      <w:pPr>
        <w:numPr>
          <w:ilvl w:val="5"/>
          <w:numId w:val="9"/>
        </w:numPr>
        <w:spacing w:after="0" w:line="240" w:lineRule="auto"/>
        <w:jc w:val="both"/>
        <w:rPr>
          <w:rFonts w:ascii="Arial" w:eastAsia="Times New Roman" w:hAnsi="Arial" w:cs="Arial"/>
          <w:i/>
          <w:iCs/>
          <w:sz w:val="20"/>
          <w:szCs w:val="20"/>
          <w:lang w:eastAsia="pt-BR"/>
        </w:rPr>
      </w:pPr>
      <w:r w:rsidRPr="0029782F">
        <w:rPr>
          <w:rFonts w:ascii="Arial" w:eastAsia="Times New Roman" w:hAnsi="Arial" w:cs="Arial"/>
          <w:i/>
          <w:iCs/>
          <w:sz w:val="20"/>
          <w:szCs w:val="20"/>
          <w:lang w:eastAsia="pt-BR"/>
        </w:rPr>
        <w:t xml:space="preserve">Somente serão habilitadas as empresas que obtiverem os Índices de Liquidez Geral, Liquidez Corrente e Solvência Geral, igual ou maior que um 1,0 (um). </w:t>
      </w:r>
    </w:p>
    <w:p w14:paraId="4F59F5B6" w14:textId="77777777" w:rsidR="00BC45D7" w:rsidRPr="0029782F" w:rsidRDefault="00BC45D7" w:rsidP="00A71FCC">
      <w:pPr>
        <w:numPr>
          <w:ilvl w:val="5"/>
          <w:numId w:val="9"/>
        </w:numPr>
        <w:spacing w:after="0" w:line="240" w:lineRule="auto"/>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Os índices deverão ser calculados com duas casas decimais, arredondando-se o valor para o décimo superior mais próximo, quando a terceira casa, esteja compreendida entre 05 (cinco) e 09 (nove) e, para o décimo inferior, quando esta for inferior a 05 (cinco), devendo estar assinado pelo contador ou por outro profissional equivalente, devidamente registrado no Conselho Regional de Contabilidade (CRC) e pelo representante legal da empresa. </w:t>
      </w:r>
    </w:p>
    <w:p w14:paraId="493416C4" w14:textId="77777777" w:rsidR="00BC45D7" w:rsidRPr="0029782F" w:rsidRDefault="00BC45D7" w:rsidP="00A71FCC">
      <w:pPr>
        <w:numPr>
          <w:ilvl w:val="5"/>
          <w:numId w:val="9"/>
        </w:numPr>
        <w:spacing w:after="0" w:line="240" w:lineRule="auto"/>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Quando a empresa licitante for constituída por prazo inferior a um ano, o balanço anual será substituído pelo balanço de abertura e demonstrações contábeis relativas ao período de seu funcionamento. </w:t>
      </w:r>
    </w:p>
    <w:p w14:paraId="6E5A3A43" w14:textId="77777777" w:rsidR="00BC45D7" w:rsidRPr="0029782F" w:rsidRDefault="00BC45D7" w:rsidP="00A71FCC">
      <w:pPr>
        <w:numPr>
          <w:ilvl w:val="5"/>
          <w:numId w:val="9"/>
        </w:numPr>
        <w:spacing w:after="0" w:line="240" w:lineRule="auto"/>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Para a licitante que utiliza a escrituração contábil digital, poderá ser apresentada cópia do Balanço Patrimonial do último exercício social exigido, acompanhado dos termos de abertura e encerramento (relatório gerado pelo SPED), recibo de entrega digital na Receita Federal e termo de autenticação da Junta Comercial. </w:t>
      </w:r>
    </w:p>
    <w:p w14:paraId="167A0D1C" w14:textId="77777777" w:rsidR="00BC45D7" w:rsidRPr="0029782F" w:rsidRDefault="00BC45D7" w:rsidP="00A71FCC">
      <w:pPr>
        <w:numPr>
          <w:ilvl w:val="5"/>
          <w:numId w:val="9"/>
        </w:numPr>
        <w:spacing w:after="0" w:line="240" w:lineRule="auto"/>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As licitantes constituídas na forma de Sociedade Anônima deverão apresentar cópia do Balanço Patrimonial do último exercício social em um dos seguintes formatos: Publicação no Diário Oficial; Publicação em Jornal de Grande Circulação; ou Certidão ou fotocópia autenticada pela Junta Comercial da sede ou domicílio da empresa. </w:t>
      </w:r>
    </w:p>
    <w:p w14:paraId="6355ACE2" w14:textId="77777777" w:rsidR="00BC45D7" w:rsidRPr="0029782F" w:rsidRDefault="00BC45D7" w:rsidP="00A71FCC">
      <w:pPr>
        <w:numPr>
          <w:ilvl w:val="5"/>
          <w:numId w:val="9"/>
        </w:numPr>
        <w:spacing w:after="0" w:line="240" w:lineRule="auto"/>
        <w:jc w:val="both"/>
        <w:rPr>
          <w:rFonts w:ascii="Arial" w:eastAsia="Times New Roman" w:hAnsi="Arial" w:cs="Arial"/>
          <w:sz w:val="20"/>
          <w:szCs w:val="20"/>
          <w:lang w:eastAsia="pt-BR"/>
        </w:rPr>
      </w:pPr>
      <w:r w:rsidRPr="0029782F">
        <w:rPr>
          <w:rFonts w:ascii="Arial" w:eastAsia="Times New Roman" w:hAnsi="Arial" w:cs="Arial"/>
          <w:sz w:val="20"/>
          <w:szCs w:val="20"/>
          <w:lang w:eastAsia="pt-BR"/>
        </w:rPr>
        <w:t xml:space="preserve">As licitantes recém constituídas (ou seja, estando ainda no primeiro exercício) deverão apresentar, em substituição ao Balanço Patrimonial, cópia do Balanço de Abertura. </w:t>
      </w:r>
    </w:p>
    <w:p w14:paraId="68D63F67" w14:textId="77777777" w:rsidR="00BC45D7" w:rsidRPr="0029782F" w:rsidRDefault="00BC45D7" w:rsidP="00A71FCC">
      <w:pPr>
        <w:spacing w:after="0" w:line="240" w:lineRule="auto"/>
        <w:rPr>
          <w:rFonts w:ascii="Arial" w:eastAsia="Times New Roman" w:hAnsi="Arial" w:cs="Arial"/>
          <w:sz w:val="20"/>
          <w:szCs w:val="20"/>
          <w:lang w:eastAsia="pt-BR"/>
        </w:rPr>
      </w:pPr>
    </w:p>
    <w:p w14:paraId="7E4B426F" w14:textId="77777777" w:rsidR="00BC45D7" w:rsidRPr="0029782F" w:rsidRDefault="00BC45D7" w:rsidP="00A71FCC">
      <w:pPr>
        <w:numPr>
          <w:ilvl w:val="2"/>
          <w:numId w:val="9"/>
        </w:numPr>
        <w:spacing w:after="0" w:line="240" w:lineRule="auto"/>
        <w:jc w:val="both"/>
        <w:rPr>
          <w:rFonts w:ascii="Arial" w:eastAsia="Times New Roman" w:hAnsi="Arial" w:cs="Arial"/>
          <w:b/>
          <w:bCs/>
          <w:sz w:val="20"/>
          <w:szCs w:val="20"/>
          <w:lang w:eastAsia="pt-BR"/>
        </w:rPr>
      </w:pPr>
      <w:r w:rsidRPr="0029782F">
        <w:rPr>
          <w:rFonts w:ascii="Arial" w:eastAsia="Times New Roman" w:hAnsi="Arial" w:cs="Arial"/>
          <w:b/>
          <w:bCs/>
          <w:sz w:val="20"/>
          <w:szCs w:val="20"/>
          <w:lang w:eastAsia="pt-BR"/>
        </w:rPr>
        <w:t>QUALIFICAÇÃO TÉCNICA:</w:t>
      </w:r>
    </w:p>
    <w:p w14:paraId="28408B5F" w14:textId="01C9379A" w:rsidR="00BC45D7" w:rsidRPr="008C21CB" w:rsidRDefault="00BC45D7" w:rsidP="00A71FCC">
      <w:pPr>
        <w:numPr>
          <w:ilvl w:val="3"/>
          <w:numId w:val="9"/>
        </w:numPr>
        <w:spacing w:after="0" w:line="240" w:lineRule="auto"/>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Prova de Registro ou inscrição junto ao</w:t>
      </w:r>
      <w:r w:rsidR="00057E75" w:rsidRPr="008C21CB">
        <w:rPr>
          <w:rFonts w:ascii="Arial" w:eastAsia="Times New Roman" w:hAnsi="Arial" w:cs="Arial"/>
          <w:sz w:val="20"/>
          <w:szCs w:val="20"/>
          <w:lang w:eastAsia="pt-BR"/>
        </w:rPr>
        <w:t xml:space="preserve"> Conselho Competente</w:t>
      </w:r>
      <w:r w:rsidRPr="008C21CB">
        <w:rPr>
          <w:rFonts w:ascii="Arial" w:eastAsia="Times New Roman" w:hAnsi="Arial" w:cs="Arial"/>
          <w:sz w:val="20"/>
          <w:szCs w:val="20"/>
          <w:lang w:eastAsia="pt-BR"/>
        </w:rPr>
        <w:t xml:space="preserve"> </w:t>
      </w:r>
      <w:r w:rsidR="00057E75" w:rsidRPr="008C21CB">
        <w:rPr>
          <w:rFonts w:ascii="Arial" w:eastAsia="Times New Roman" w:hAnsi="Arial" w:cs="Arial"/>
          <w:sz w:val="20"/>
          <w:szCs w:val="20"/>
          <w:lang w:eastAsia="pt-BR"/>
        </w:rPr>
        <w:t xml:space="preserve">da </w:t>
      </w:r>
      <w:r w:rsidRPr="008C21CB">
        <w:rPr>
          <w:rFonts w:ascii="Arial" w:eastAsia="Times New Roman" w:hAnsi="Arial" w:cs="Arial"/>
          <w:sz w:val="20"/>
          <w:szCs w:val="20"/>
          <w:lang w:eastAsia="pt-BR"/>
        </w:rPr>
        <w:t>empresa e de seus responsáveis técnicos</w:t>
      </w:r>
      <w:r w:rsidR="00057E75" w:rsidRPr="008C21CB">
        <w:rPr>
          <w:rFonts w:ascii="Arial" w:eastAsia="Times New Roman" w:hAnsi="Arial" w:cs="Arial"/>
          <w:sz w:val="20"/>
          <w:szCs w:val="20"/>
          <w:lang w:eastAsia="pt-BR"/>
        </w:rPr>
        <w:t>,</w:t>
      </w:r>
      <w:r w:rsidRPr="008C21CB">
        <w:rPr>
          <w:rFonts w:ascii="Arial" w:eastAsia="Times New Roman" w:hAnsi="Arial" w:cs="Arial"/>
          <w:sz w:val="20"/>
          <w:szCs w:val="20"/>
          <w:lang w:eastAsia="pt-BR"/>
        </w:rPr>
        <w:t xml:space="preserve"> em vigor. </w:t>
      </w:r>
    </w:p>
    <w:p w14:paraId="6AE124A6" w14:textId="22494003" w:rsidR="00BC45D7" w:rsidRPr="008C21CB" w:rsidRDefault="00BC45D7" w:rsidP="00A71FCC">
      <w:pPr>
        <w:numPr>
          <w:ilvl w:val="3"/>
          <w:numId w:val="9"/>
        </w:numPr>
        <w:spacing w:after="0" w:line="240" w:lineRule="auto"/>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Comprovação, para fins de demonstração de </w:t>
      </w:r>
      <w:r w:rsidRPr="008C21CB">
        <w:rPr>
          <w:rFonts w:ascii="Arial" w:eastAsia="Times New Roman" w:hAnsi="Arial" w:cs="Arial"/>
          <w:b/>
          <w:sz w:val="20"/>
          <w:szCs w:val="20"/>
          <w:lang w:eastAsia="pt-BR"/>
        </w:rPr>
        <w:t>capacitação técnico-profissional</w:t>
      </w:r>
      <w:r w:rsidRPr="008C21CB">
        <w:rPr>
          <w:rFonts w:ascii="Arial" w:eastAsia="Times New Roman" w:hAnsi="Arial" w:cs="Arial"/>
          <w:sz w:val="20"/>
          <w:szCs w:val="20"/>
          <w:lang w:eastAsia="pt-BR"/>
        </w:rPr>
        <w:t>, de possuir profissional de nível superior, mediante a apresentação de Certidão de Acervo Técnico (CAT) expedido pelo Conselho Competente, onde conste que o(s) mesmo(s) executou(aram) obras/serviços semelhantes aos do objeto desta licitação</w:t>
      </w:r>
      <w:r w:rsidR="00DB1547" w:rsidRPr="008C21CB">
        <w:rPr>
          <w:rFonts w:ascii="Arial" w:eastAsia="Times New Roman" w:hAnsi="Arial" w:cs="Arial"/>
          <w:sz w:val="20"/>
          <w:szCs w:val="20"/>
          <w:lang w:eastAsia="pt-BR"/>
        </w:rPr>
        <w:t>, nas quantidades mínimas indicadas abaixo:</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975"/>
        <w:gridCol w:w="1417"/>
        <w:gridCol w:w="709"/>
      </w:tblGrid>
      <w:tr w:rsidR="00DB1547" w:rsidRPr="008C21CB" w14:paraId="3BB25DB1" w14:textId="77777777" w:rsidTr="00DB1547">
        <w:trPr>
          <w:jc w:val="center"/>
        </w:trPr>
        <w:tc>
          <w:tcPr>
            <w:tcW w:w="3975" w:type="dxa"/>
            <w:shd w:val="clear" w:color="auto" w:fill="auto"/>
          </w:tcPr>
          <w:p w14:paraId="23270023" w14:textId="3D34838A" w:rsidR="00DB1547" w:rsidRPr="008C21CB" w:rsidRDefault="00DB1547" w:rsidP="001429D0">
            <w:pPr>
              <w:suppressAutoHyphens/>
              <w:spacing w:after="0" w:line="240" w:lineRule="auto"/>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Corte e/ou aterro – Movimentação de solo</w:t>
            </w:r>
          </w:p>
        </w:tc>
        <w:tc>
          <w:tcPr>
            <w:tcW w:w="1417" w:type="dxa"/>
            <w:shd w:val="clear" w:color="auto" w:fill="auto"/>
          </w:tcPr>
          <w:p w14:paraId="2A3CF2A4" w14:textId="17F5C578" w:rsidR="00DB1547" w:rsidRPr="008C21CB" w:rsidRDefault="00DB1547" w:rsidP="001429D0">
            <w:pPr>
              <w:suppressAutoHyphens/>
              <w:spacing w:after="0" w:line="240" w:lineRule="auto"/>
              <w:jc w:val="center"/>
              <w:rPr>
                <w:rFonts w:ascii="Arial" w:eastAsia="Times New Roman" w:hAnsi="Arial" w:cs="Arial"/>
                <w:sz w:val="20"/>
                <w:szCs w:val="20"/>
                <w:lang w:eastAsia="pt-BR"/>
              </w:rPr>
            </w:pPr>
            <w:r w:rsidRPr="008C21CB">
              <w:rPr>
                <w:rFonts w:ascii="Arial" w:eastAsia="Times New Roman" w:hAnsi="Arial" w:cs="Arial"/>
                <w:sz w:val="20"/>
                <w:szCs w:val="20"/>
                <w:lang w:eastAsia="pt-BR"/>
              </w:rPr>
              <w:t>2.790,00</w:t>
            </w:r>
          </w:p>
        </w:tc>
        <w:tc>
          <w:tcPr>
            <w:tcW w:w="709" w:type="dxa"/>
            <w:shd w:val="clear" w:color="auto" w:fill="auto"/>
          </w:tcPr>
          <w:p w14:paraId="7F3552B1" w14:textId="116AC520" w:rsidR="00DB1547" w:rsidRPr="008C21CB" w:rsidRDefault="00DB1547" w:rsidP="001429D0">
            <w:pPr>
              <w:suppressAutoHyphens/>
              <w:spacing w:after="0" w:line="240" w:lineRule="auto"/>
              <w:jc w:val="center"/>
              <w:rPr>
                <w:rFonts w:ascii="Arial" w:eastAsia="Times New Roman" w:hAnsi="Arial" w:cs="Arial"/>
                <w:sz w:val="20"/>
                <w:szCs w:val="20"/>
                <w:lang w:eastAsia="pt-BR"/>
              </w:rPr>
            </w:pPr>
            <w:r w:rsidRPr="008C21CB">
              <w:rPr>
                <w:rFonts w:ascii="Arial" w:eastAsia="Times New Roman" w:hAnsi="Arial" w:cs="Arial"/>
                <w:sz w:val="20"/>
                <w:szCs w:val="20"/>
                <w:lang w:eastAsia="pt-BR"/>
              </w:rPr>
              <w:t>M³</w:t>
            </w:r>
          </w:p>
        </w:tc>
      </w:tr>
      <w:tr w:rsidR="00DB1547" w:rsidRPr="008C21CB" w14:paraId="15CC502A" w14:textId="77777777" w:rsidTr="00DB1547">
        <w:trPr>
          <w:jc w:val="center"/>
        </w:trPr>
        <w:tc>
          <w:tcPr>
            <w:tcW w:w="3975" w:type="dxa"/>
            <w:shd w:val="clear" w:color="auto" w:fill="auto"/>
          </w:tcPr>
          <w:p w14:paraId="44C11FD9" w14:textId="2F8D1254" w:rsidR="00DB1547" w:rsidRPr="008C21CB" w:rsidRDefault="00DB1547" w:rsidP="001429D0">
            <w:pPr>
              <w:suppressAutoHyphens/>
              <w:spacing w:after="0" w:line="240" w:lineRule="auto"/>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Rede de águas pluviais</w:t>
            </w:r>
          </w:p>
        </w:tc>
        <w:tc>
          <w:tcPr>
            <w:tcW w:w="1417" w:type="dxa"/>
            <w:shd w:val="clear" w:color="auto" w:fill="auto"/>
          </w:tcPr>
          <w:p w14:paraId="3FEFABC9" w14:textId="0D4BAA85" w:rsidR="00DB1547" w:rsidRPr="008C21CB" w:rsidRDefault="00DB1547" w:rsidP="001429D0">
            <w:pPr>
              <w:suppressAutoHyphens/>
              <w:spacing w:after="0" w:line="240" w:lineRule="auto"/>
              <w:jc w:val="center"/>
              <w:rPr>
                <w:rFonts w:ascii="Arial" w:eastAsia="Times New Roman" w:hAnsi="Arial" w:cs="Arial"/>
                <w:sz w:val="20"/>
                <w:szCs w:val="20"/>
                <w:lang w:eastAsia="pt-BR"/>
              </w:rPr>
            </w:pPr>
            <w:r w:rsidRPr="008C21CB">
              <w:rPr>
                <w:rFonts w:ascii="Arial" w:eastAsia="Times New Roman" w:hAnsi="Arial" w:cs="Arial"/>
                <w:sz w:val="20"/>
                <w:szCs w:val="20"/>
                <w:lang w:eastAsia="pt-BR"/>
              </w:rPr>
              <w:t>790,00</w:t>
            </w:r>
          </w:p>
        </w:tc>
        <w:tc>
          <w:tcPr>
            <w:tcW w:w="709" w:type="dxa"/>
            <w:shd w:val="clear" w:color="auto" w:fill="auto"/>
          </w:tcPr>
          <w:p w14:paraId="689E23B2" w14:textId="5A5A187D" w:rsidR="00DB1547" w:rsidRPr="008C21CB" w:rsidRDefault="00DB1547" w:rsidP="001429D0">
            <w:pPr>
              <w:suppressAutoHyphens/>
              <w:spacing w:after="0" w:line="240" w:lineRule="auto"/>
              <w:jc w:val="center"/>
              <w:rPr>
                <w:rFonts w:ascii="Arial" w:eastAsia="Times New Roman" w:hAnsi="Arial" w:cs="Arial"/>
                <w:sz w:val="20"/>
                <w:szCs w:val="20"/>
                <w:lang w:eastAsia="pt-BR"/>
              </w:rPr>
            </w:pPr>
            <w:r w:rsidRPr="008C21CB">
              <w:rPr>
                <w:rFonts w:ascii="Arial" w:eastAsia="Times New Roman" w:hAnsi="Arial" w:cs="Arial"/>
                <w:sz w:val="20"/>
                <w:szCs w:val="20"/>
                <w:lang w:eastAsia="pt-BR"/>
              </w:rPr>
              <w:t>M</w:t>
            </w:r>
          </w:p>
        </w:tc>
      </w:tr>
      <w:tr w:rsidR="00DB1547" w:rsidRPr="008C21CB" w14:paraId="13E2E6E6" w14:textId="77777777" w:rsidTr="00DB1547">
        <w:trPr>
          <w:jc w:val="center"/>
        </w:trPr>
        <w:tc>
          <w:tcPr>
            <w:tcW w:w="3975" w:type="dxa"/>
            <w:shd w:val="clear" w:color="auto" w:fill="auto"/>
          </w:tcPr>
          <w:p w14:paraId="5A2C0F55" w14:textId="12A45944" w:rsidR="00DB1547" w:rsidRPr="008C21CB" w:rsidRDefault="00DB1547" w:rsidP="001429D0">
            <w:pPr>
              <w:suppressAutoHyphens/>
              <w:spacing w:after="0" w:line="240" w:lineRule="auto"/>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Imprimação</w:t>
            </w:r>
          </w:p>
        </w:tc>
        <w:tc>
          <w:tcPr>
            <w:tcW w:w="1417" w:type="dxa"/>
            <w:shd w:val="clear" w:color="auto" w:fill="auto"/>
          </w:tcPr>
          <w:p w14:paraId="675512EF" w14:textId="731D2F91" w:rsidR="00DB1547" w:rsidRPr="008C21CB" w:rsidRDefault="00DB1547" w:rsidP="001429D0">
            <w:pPr>
              <w:suppressAutoHyphens/>
              <w:spacing w:after="0" w:line="240" w:lineRule="auto"/>
              <w:jc w:val="center"/>
              <w:rPr>
                <w:rFonts w:ascii="Arial" w:eastAsia="Times New Roman" w:hAnsi="Arial" w:cs="Arial"/>
                <w:sz w:val="20"/>
                <w:szCs w:val="20"/>
                <w:lang w:eastAsia="pt-BR"/>
              </w:rPr>
            </w:pPr>
            <w:r w:rsidRPr="008C21CB">
              <w:rPr>
                <w:rFonts w:ascii="Arial" w:eastAsia="Times New Roman" w:hAnsi="Arial" w:cs="Arial"/>
                <w:sz w:val="20"/>
                <w:szCs w:val="20"/>
                <w:lang w:eastAsia="pt-BR"/>
              </w:rPr>
              <w:t>5.270,00</w:t>
            </w:r>
          </w:p>
        </w:tc>
        <w:tc>
          <w:tcPr>
            <w:tcW w:w="709" w:type="dxa"/>
            <w:shd w:val="clear" w:color="auto" w:fill="auto"/>
          </w:tcPr>
          <w:p w14:paraId="45C4399C" w14:textId="4C94967F" w:rsidR="00DB1547" w:rsidRPr="008C21CB" w:rsidRDefault="00DB1547" w:rsidP="001429D0">
            <w:pPr>
              <w:suppressAutoHyphens/>
              <w:spacing w:after="0" w:line="240" w:lineRule="auto"/>
              <w:jc w:val="center"/>
              <w:rPr>
                <w:rFonts w:ascii="Arial" w:eastAsia="Times New Roman" w:hAnsi="Arial" w:cs="Arial"/>
                <w:sz w:val="20"/>
                <w:szCs w:val="20"/>
                <w:lang w:eastAsia="pt-BR"/>
              </w:rPr>
            </w:pPr>
            <w:r w:rsidRPr="008C21CB">
              <w:rPr>
                <w:rFonts w:ascii="Arial" w:eastAsia="Times New Roman" w:hAnsi="Arial" w:cs="Arial"/>
                <w:sz w:val="20"/>
                <w:szCs w:val="20"/>
                <w:lang w:eastAsia="pt-BR"/>
              </w:rPr>
              <w:t>M²</w:t>
            </w:r>
          </w:p>
        </w:tc>
      </w:tr>
      <w:tr w:rsidR="00DB1547" w:rsidRPr="008C21CB" w14:paraId="2A96E538" w14:textId="77777777" w:rsidTr="00DB1547">
        <w:trPr>
          <w:jc w:val="center"/>
        </w:trPr>
        <w:tc>
          <w:tcPr>
            <w:tcW w:w="3975" w:type="dxa"/>
            <w:shd w:val="clear" w:color="auto" w:fill="auto"/>
          </w:tcPr>
          <w:p w14:paraId="02C0B523" w14:textId="18C7D7C9" w:rsidR="00DB1547" w:rsidRPr="008C21CB" w:rsidRDefault="00DB1547" w:rsidP="001429D0">
            <w:pPr>
              <w:suppressAutoHyphens/>
              <w:spacing w:after="0" w:line="240" w:lineRule="auto"/>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Pintura de ligação</w:t>
            </w:r>
          </w:p>
        </w:tc>
        <w:tc>
          <w:tcPr>
            <w:tcW w:w="1417" w:type="dxa"/>
            <w:shd w:val="clear" w:color="auto" w:fill="auto"/>
          </w:tcPr>
          <w:p w14:paraId="35F1C04E" w14:textId="3C3DBFFB" w:rsidR="00DB1547" w:rsidRPr="008C21CB" w:rsidRDefault="00DB1547" w:rsidP="001429D0">
            <w:pPr>
              <w:suppressAutoHyphens/>
              <w:spacing w:after="0" w:line="240" w:lineRule="auto"/>
              <w:jc w:val="center"/>
              <w:rPr>
                <w:rFonts w:ascii="Arial" w:eastAsia="Times New Roman" w:hAnsi="Arial" w:cs="Arial"/>
                <w:sz w:val="20"/>
                <w:szCs w:val="20"/>
                <w:lang w:eastAsia="pt-BR"/>
              </w:rPr>
            </w:pPr>
            <w:r w:rsidRPr="008C21CB">
              <w:rPr>
                <w:rFonts w:ascii="Arial" w:eastAsia="Times New Roman" w:hAnsi="Arial" w:cs="Arial"/>
                <w:sz w:val="20"/>
                <w:szCs w:val="20"/>
                <w:lang w:eastAsia="pt-BR"/>
              </w:rPr>
              <w:t>5.270,00</w:t>
            </w:r>
          </w:p>
        </w:tc>
        <w:tc>
          <w:tcPr>
            <w:tcW w:w="709" w:type="dxa"/>
            <w:shd w:val="clear" w:color="auto" w:fill="auto"/>
          </w:tcPr>
          <w:p w14:paraId="166B39D9" w14:textId="5E952A79" w:rsidR="00DB1547" w:rsidRPr="008C21CB" w:rsidRDefault="00DB1547" w:rsidP="001429D0">
            <w:pPr>
              <w:suppressAutoHyphens/>
              <w:spacing w:after="0" w:line="240" w:lineRule="auto"/>
              <w:jc w:val="center"/>
              <w:rPr>
                <w:rFonts w:ascii="Arial" w:eastAsia="Times New Roman" w:hAnsi="Arial" w:cs="Arial"/>
                <w:sz w:val="20"/>
                <w:szCs w:val="20"/>
                <w:lang w:eastAsia="pt-BR"/>
              </w:rPr>
            </w:pPr>
            <w:r w:rsidRPr="008C21CB">
              <w:rPr>
                <w:rFonts w:ascii="Arial" w:eastAsia="Times New Roman" w:hAnsi="Arial" w:cs="Arial"/>
                <w:sz w:val="20"/>
                <w:szCs w:val="20"/>
                <w:lang w:eastAsia="pt-BR"/>
              </w:rPr>
              <w:t>M²</w:t>
            </w:r>
          </w:p>
        </w:tc>
      </w:tr>
      <w:tr w:rsidR="00DB1547" w:rsidRPr="008C21CB" w14:paraId="0C8ED937" w14:textId="77777777" w:rsidTr="00DB1547">
        <w:trPr>
          <w:jc w:val="center"/>
        </w:trPr>
        <w:tc>
          <w:tcPr>
            <w:tcW w:w="3975" w:type="dxa"/>
            <w:shd w:val="clear" w:color="auto" w:fill="auto"/>
          </w:tcPr>
          <w:p w14:paraId="79E44F56" w14:textId="47B154EC" w:rsidR="00DB1547" w:rsidRPr="008C21CB" w:rsidRDefault="00DB1547" w:rsidP="001429D0">
            <w:pPr>
              <w:suppressAutoHyphens/>
              <w:spacing w:after="0" w:line="240" w:lineRule="auto"/>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Pavimentação asfáltica</w:t>
            </w:r>
          </w:p>
        </w:tc>
        <w:tc>
          <w:tcPr>
            <w:tcW w:w="1417" w:type="dxa"/>
            <w:shd w:val="clear" w:color="auto" w:fill="auto"/>
          </w:tcPr>
          <w:p w14:paraId="46C486B6" w14:textId="62DA2609" w:rsidR="00DB1547" w:rsidRPr="008C21CB" w:rsidRDefault="00DB1547" w:rsidP="001429D0">
            <w:pPr>
              <w:suppressAutoHyphens/>
              <w:spacing w:after="0" w:line="240" w:lineRule="auto"/>
              <w:jc w:val="center"/>
              <w:rPr>
                <w:rFonts w:ascii="Arial" w:eastAsia="Times New Roman" w:hAnsi="Arial" w:cs="Arial"/>
                <w:sz w:val="20"/>
                <w:szCs w:val="20"/>
                <w:lang w:eastAsia="pt-BR"/>
              </w:rPr>
            </w:pPr>
            <w:r w:rsidRPr="008C21CB">
              <w:rPr>
                <w:rFonts w:ascii="Arial" w:eastAsia="Times New Roman" w:hAnsi="Arial" w:cs="Arial"/>
                <w:sz w:val="20"/>
                <w:szCs w:val="20"/>
                <w:lang w:eastAsia="pt-BR"/>
              </w:rPr>
              <w:t>260,00</w:t>
            </w:r>
          </w:p>
        </w:tc>
        <w:tc>
          <w:tcPr>
            <w:tcW w:w="709" w:type="dxa"/>
            <w:shd w:val="clear" w:color="auto" w:fill="auto"/>
          </w:tcPr>
          <w:p w14:paraId="7C70C051" w14:textId="68520418" w:rsidR="00DB1547" w:rsidRPr="008C21CB" w:rsidRDefault="00DB1547" w:rsidP="001429D0">
            <w:pPr>
              <w:suppressAutoHyphens/>
              <w:spacing w:after="0" w:line="240" w:lineRule="auto"/>
              <w:jc w:val="center"/>
              <w:rPr>
                <w:rFonts w:ascii="Arial" w:eastAsia="Times New Roman" w:hAnsi="Arial" w:cs="Arial"/>
                <w:sz w:val="20"/>
                <w:szCs w:val="20"/>
                <w:lang w:eastAsia="pt-BR"/>
              </w:rPr>
            </w:pPr>
            <w:r w:rsidRPr="008C21CB">
              <w:rPr>
                <w:rFonts w:ascii="Arial" w:eastAsia="Times New Roman" w:hAnsi="Arial" w:cs="Arial"/>
                <w:sz w:val="20"/>
                <w:szCs w:val="20"/>
                <w:lang w:eastAsia="pt-BR"/>
              </w:rPr>
              <w:t>M³</w:t>
            </w:r>
          </w:p>
        </w:tc>
      </w:tr>
      <w:tr w:rsidR="00DB1547" w:rsidRPr="008C21CB" w14:paraId="21DCFBDA" w14:textId="77777777" w:rsidTr="00DB1547">
        <w:trPr>
          <w:jc w:val="center"/>
        </w:trPr>
        <w:tc>
          <w:tcPr>
            <w:tcW w:w="3975" w:type="dxa"/>
            <w:shd w:val="clear" w:color="auto" w:fill="auto"/>
          </w:tcPr>
          <w:p w14:paraId="5F2FDB23" w14:textId="4A58D00C" w:rsidR="00DB1547" w:rsidRPr="008C21CB" w:rsidRDefault="00DB1547" w:rsidP="001429D0">
            <w:pPr>
              <w:suppressAutoHyphens/>
              <w:spacing w:after="0" w:line="240" w:lineRule="auto"/>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Base e/ou Sub-base</w:t>
            </w:r>
          </w:p>
        </w:tc>
        <w:tc>
          <w:tcPr>
            <w:tcW w:w="1417" w:type="dxa"/>
            <w:shd w:val="clear" w:color="auto" w:fill="auto"/>
          </w:tcPr>
          <w:p w14:paraId="49F6A47B" w14:textId="77672F02" w:rsidR="00DB1547" w:rsidRPr="008C21CB" w:rsidRDefault="00DB1547" w:rsidP="001429D0">
            <w:pPr>
              <w:suppressAutoHyphens/>
              <w:spacing w:after="0" w:line="240" w:lineRule="auto"/>
              <w:jc w:val="center"/>
              <w:rPr>
                <w:rFonts w:ascii="Arial" w:eastAsia="Times New Roman" w:hAnsi="Arial" w:cs="Arial"/>
                <w:sz w:val="20"/>
                <w:szCs w:val="20"/>
                <w:lang w:eastAsia="pt-BR"/>
              </w:rPr>
            </w:pPr>
            <w:r w:rsidRPr="008C21CB">
              <w:rPr>
                <w:rFonts w:ascii="Arial" w:eastAsia="Times New Roman" w:hAnsi="Arial" w:cs="Arial"/>
                <w:sz w:val="20"/>
                <w:szCs w:val="20"/>
                <w:lang w:eastAsia="pt-BR"/>
              </w:rPr>
              <w:t>1.580,00</w:t>
            </w:r>
          </w:p>
        </w:tc>
        <w:tc>
          <w:tcPr>
            <w:tcW w:w="709" w:type="dxa"/>
            <w:shd w:val="clear" w:color="auto" w:fill="auto"/>
          </w:tcPr>
          <w:p w14:paraId="1610E990" w14:textId="6D372D92" w:rsidR="00DB1547" w:rsidRPr="008C21CB" w:rsidRDefault="00DB1547" w:rsidP="001429D0">
            <w:pPr>
              <w:suppressAutoHyphens/>
              <w:spacing w:after="0" w:line="240" w:lineRule="auto"/>
              <w:jc w:val="center"/>
              <w:rPr>
                <w:rFonts w:ascii="Arial" w:eastAsia="Times New Roman" w:hAnsi="Arial" w:cs="Arial"/>
                <w:sz w:val="20"/>
                <w:szCs w:val="20"/>
                <w:lang w:eastAsia="pt-BR"/>
              </w:rPr>
            </w:pPr>
            <w:r w:rsidRPr="008C21CB">
              <w:rPr>
                <w:rFonts w:ascii="Arial" w:eastAsia="Times New Roman" w:hAnsi="Arial" w:cs="Arial"/>
                <w:sz w:val="20"/>
                <w:szCs w:val="20"/>
                <w:lang w:eastAsia="pt-BR"/>
              </w:rPr>
              <w:t>M³</w:t>
            </w:r>
          </w:p>
        </w:tc>
      </w:tr>
      <w:tr w:rsidR="00DB1547" w:rsidRPr="008C21CB" w14:paraId="4B7FFEC8" w14:textId="77777777" w:rsidTr="00DB1547">
        <w:trPr>
          <w:jc w:val="center"/>
        </w:trPr>
        <w:tc>
          <w:tcPr>
            <w:tcW w:w="3975" w:type="dxa"/>
            <w:shd w:val="clear" w:color="auto" w:fill="auto"/>
          </w:tcPr>
          <w:p w14:paraId="35B69910" w14:textId="74C3B4D5" w:rsidR="00DB1547" w:rsidRPr="008C21CB" w:rsidRDefault="00DB1547" w:rsidP="001429D0">
            <w:pPr>
              <w:suppressAutoHyphens/>
              <w:spacing w:after="0" w:line="240" w:lineRule="auto"/>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Sinalização viária horizontal</w:t>
            </w:r>
          </w:p>
        </w:tc>
        <w:tc>
          <w:tcPr>
            <w:tcW w:w="1417" w:type="dxa"/>
            <w:shd w:val="clear" w:color="auto" w:fill="auto"/>
          </w:tcPr>
          <w:p w14:paraId="391ABD80" w14:textId="4106036E" w:rsidR="00DB1547" w:rsidRPr="008C21CB" w:rsidRDefault="00DB1547" w:rsidP="001429D0">
            <w:pPr>
              <w:suppressAutoHyphens/>
              <w:spacing w:after="0" w:line="240" w:lineRule="auto"/>
              <w:jc w:val="center"/>
              <w:rPr>
                <w:rFonts w:ascii="Arial" w:eastAsia="Times New Roman" w:hAnsi="Arial" w:cs="Arial"/>
                <w:sz w:val="20"/>
                <w:szCs w:val="20"/>
                <w:lang w:eastAsia="pt-BR"/>
              </w:rPr>
            </w:pPr>
            <w:r w:rsidRPr="008C21CB">
              <w:rPr>
                <w:rFonts w:ascii="Arial" w:eastAsia="Times New Roman" w:hAnsi="Arial" w:cs="Arial"/>
                <w:sz w:val="20"/>
                <w:szCs w:val="20"/>
                <w:lang w:eastAsia="pt-BR"/>
              </w:rPr>
              <w:t>235,00</w:t>
            </w:r>
          </w:p>
        </w:tc>
        <w:tc>
          <w:tcPr>
            <w:tcW w:w="709" w:type="dxa"/>
            <w:shd w:val="clear" w:color="auto" w:fill="auto"/>
          </w:tcPr>
          <w:p w14:paraId="51E4A44D" w14:textId="2A283EB9" w:rsidR="00DB1547" w:rsidRPr="008C21CB" w:rsidRDefault="00DB1547" w:rsidP="001429D0">
            <w:pPr>
              <w:suppressAutoHyphens/>
              <w:spacing w:after="0" w:line="240" w:lineRule="auto"/>
              <w:jc w:val="center"/>
              <w:rPr>
                <w:rFonts w:ascii="Arial" w:eastAsia="Times New Roman" w:hAnsi="Arial" w:cs="Arial"/>
                <w:sz w:val="20"/>
                <w:szCs w:val="20"/>
                <w:lang w:eastAsia="pt-BR"/>
              </w:rPr>
            </w:pPr>
            <w:r w:rsidRPr="008C21CB">
              <w:rPr>
                <w:rFonts w:ascii="Arial" w:eastAsia="Times New Roman" w:hAnsi="Arial" w:cs="Arial"/>
                <w:sz w:val="20"/>
                <w:szCs w:val="20"/>
                <w:lang w:eastAsia="pt-BR"/>
              </w:rPr>
              <w:t>M²</w:t>
            </w:r>
          </w:p>
        </w:tc>
      </w:tr>
      <w:tr w:rsidR="00DB1547" w:rsidRPr="008C21CB" w14:paraId="0AF08CD5" w14:textId="77777777" w:rsidTr="00DB1547">
        <w:trPr>
          <w:jc w:val="center"/>
        </w:trPr>
        <w:tc>
          <w:tcPr>
            <w:tcW w:w="3975" w:type="dxa"/>
            <w:shd w:val="clear" w:color="auto" w:fill="auto"/>
          </w:tcPr>
          <w:p w14:paraId="085E0C36" w14:textId="7FE72A6D" w:rsidR="00DB1547" w:rsidRPr="008C21CB" w:rsidRDefault="00DB1547" w:rsidP="001429D0">
            <w:pPr>
              <w:suppressAutoHyphens/>
              <w:spacing w:after="0" w:line="240" w:lineRule="auto"/>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Pavimentação as</w:t>
            </w:r>
            <w:r w:rsidR="008C21CB" w:rsidRPr="008C21CB">
              <w:rPr>
                <w:rFonts w:ascii="Arial" w:eastAsia="Times New Roman" w:hAnsi="Arial" w:cs="Arial"/>
                <w:sz w:val="20"/>
                <w:szCs w:val="20"/>
                <w:lang w:eastAsia="pt-BR"/>
              </w:rPr>
              <w:t>fáltica</w:t>
            </w:r>
          </w:p>
        </w:tc>
        <w:tc>
          <w:tcPr>
            <w:tcW w:w="1417" w:type="dxa"/>
            <w:shd w:val="clear" w:color="auto" w:fill="auto"/>
          </w:tcPr>
          <w:p w14:paraId="1B072705" w14:textId="216260B0" w:rsidR="00DB1547" w:rsidRPr="008C21CB" w:rsidRDefault="008C21CB" w:rsidP="001429D0">
            <w:pPr>
              <w:suppressAutoHyphens/>
              <w:spacing w:after="0" w:line="240" w:lineRule="auto"/>
              <w:jc w:val="center"/>
              <w:rPr>
                <w:rFonts w:ascii="Arial" w:eastAsia="Times New Roman" w:hAnsi="Arial" w:cs="Arial"/>
                <w:sz w:val="20"/>
                <w:szCs w:val="20"/>
                <w:lang w:eastAsia="pt-BR"/>
              </w:rPr>
            </w:pPr>
            <w:r w:rsidRPr="008C21CB">
              <w:rPr>
                <w:rFonts w:ascii="Arial" w:eastAsia="Times New Roman" w:hAnsi="Arial" w:cs="Arial"/>
                <w:sz w:val="20"/>
                <w:szCs w:val="20"/>
                <w:lang w:eastAsia="pt-BR"/>
              </w:rPr>
              <w:t>5.270,00</w:t>
            </w:r>
          </w:p>
        </w:tc>
        <w:tc>
          <w:tcPr>
            <w:tcW w:w="709" w:type="dxa"/>
            <w:shd w:val="clear" w:color="auto" w:fill="auto"/>
          </w:tcPr>
          <w:p w14:paraId="7C70B584" w14:textId="301D7C78" w:rsidR="00DB1547" w:rsidRPr="008C21CB" w:rsidRDefault="008C21CB" w:rsidP="001429D0">
            <w:pPr>
              <w:suppressAutoHyphens/>
              <w:spacing w:after="0" w:line="240" w:lineRule="auto"/>
              <w:jc w:val="center"/>
              <w:rPr>
                <w:rFonts w:ascii="Arial" w:eastAsia="Times New Roman" w:hAnsi="Arial" w:cs="Arial"/>
                <w:sz w:val="20"/>
                <w:szCs w:val="20"/>
                <w:lang w:eastAsia="pt-BR"/>
              </w:rPr>
            </w:pPr>
            <w:r w:rsidRPr="008C21CB">
              <w:rPr>
                <w:rFonts w:ascii="Arial" w:eastAsia="Times New Roman" w:hAnsi="Arial" w:cs="Arial"/>
                <w:sz w:val="20"/>
                <w:szCs w:val="20"/>
                <w:lang w:eastAsia="pt-BR"/>
              </w:rPr>
              <w:t>M²</w:t>
            </w:r>
          </w:p>
        </w:tc>
      </w:tr>
    </w:tbl>
    <w:p w14:paraId="2302D255" w14:textId="77777777" w:rsidR="00DB1547" w:rsidRPr="008C21CB" w:rsidRDefault="00DB1547" w:rsidP="00DB1547">
      <w:pPr>
        <w:spacing w:after="0" w:line="240" w:lineRule="auto"/>
        <w:ind w:left="720"/>
        <w:jc w:val="both"/>
        <w:rPr>
          <w:rFonts w:ascii="Arial" w:eastAsia="Times New Roman" w:hAnsi="Arial" w:cs="Arial"/>
          <w:sz w:val="20"/>
          <w:szCs w:val="20"/>
          <w:lang w:eastAsia="pt-BR"/>
        </w:rPr>
      </w:pPr>
    </w:p>
    <w:p w14:paraId="5A47D795" w14:textId="7DCD3DAC" w:rsidR="00BC45D7" w:rsidRPr="008C21CB" w:rsidRDefault="00BC45D7" w:rsidP="00A71FCC">
      <w:pPr>
        <w:numPr>
          <w:ilvl w:val="3"/>
          <w:numId w:val="9"/>
        </w:numPr>
        <w:spacing w:after="0" w:line="240" w:lineRule="auto"/>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Para o atendimento das exigências relacionada no item 8.7.4.</w:t>
      </w:r>
      <w:r w:rsidR="008C21CB" w:rsidRPr="008C21CB">
        <w:rPr>
          <w:rFonts w:ascii="Arial" w:eastAsia="Times New Roman" w:hAnsi="Arial" w:cs="Arial"/>
          <w:sz w:val="20"/>
          <w:szCs w:val="20"/>
          <w:lang w:eastAsia="pt-BR"/>
        </w:rPr>
        <w:t>2</w:t>
      </w:r>
      <w:r w:rsidRPr="008C21CB">
        <w:rPr>
          <w:rFonts w:ascii="Arial" w:eastAsia="Times New Roman" w:hAnsi="Arial" w:cs="Arial"/>
          <w:sz w:val="20"/>
          <w:szCs w:val="20"/>
          <w:lang w:eastAsia="pt-BR"/>
        </w:rPr>
        <w:t>, será permitida a apresentação de mais de 01 (um) atestado ou certidão (máximo de 03(três)) para cada item do quadro a</w:t>
      </w:r>
      <w:r w:rsidR="008C21CB" w:rsidRPr="008C21CB">
        <w:rPr>
          <w:rFonts w:ascii="Arial" w:eastAsia="Times New Roman" w:hAnsi="Arial" w:cs="Arial"/>
          <w:sz w:val="20"/>
          <w:szCs w:val="20"/>
          <w:lang w:eastAsia="pt-BR"/>
        </w:rPr>
        <w:t>cima</w:t>
      </w:r>
      <w:r w:rsidRPr="008C21CB">
        <w:rPr>
          <w:rFonts w:ascii="Arial" w:eastAsia="Times New Roman" w:hAnsi="Arial" w:cs="Arial"/>
          <w:sz w:val="20"/>
          <w:szCs w:val="20"/>
          <w:lang w:eastAsia="pt-BR"/>
        </w:rPr>
        <w:t>, admitindo-se o somatório dos quantitativos para atendimento de cada item individualmente, desde que se refiram à experiência pertinente e compatível com o objeto da licitação.</w:t>
      </w:r>
    </w:p>
    <w:p w14:paraId="112662E5" w14:textId="77777777" w:rsidR="00BC45D7" w:rsidRPr="008C21CB" w:rsidRDefault="00BC45D7" w:rsidP="00A71FCC">
      <w:pPr>
        <w:spacing w:after="0" w:line="240" w:lineRule="auto"/>
        <w:ind w:left="720"/>
        <w:jc w:val="both"/>
        <w:rPr>
          <w:rFonts w:ascii="Arial" w:eastAsia="Times New Roman" w:hAnsi="Arial" w:cs="Arial"/>
          <w:sz w:val="20"/>
          <w:szCs w:val="20"/>
          <w:lang w:eastAsia="pt-BR"/>
        </w:rPr>
      </w:pPr>
    </w:p>
    <w:p w14:paraId="61EA041A" w14:textId="77777777" w:rsidR="00BC45D7" w:rsidRPr="008C21CB" w:rsidRDefault="00BC45D7" w:rsidP="00A71FCC">
      <w:pPr>
        <w:numPr>
          <w:ilvl w:val="2"/>
          <w:numId w:val="9"/>
        </w:numPr>
        <w:tabs>
          <w:tab w:val="left" w:pos="709"/>
        </w:tabs>
        <w:suppressAutoHyphens/>
        <w:spacing w:after="0" w:line="240" w:lineRule="auto"/>
        <w:jc w:val="both"/>
        <w:rPr>
          <w:rFonts w:ascii="Arial" w:eastAsia="Times New Roman" w:hAnsi="Arial" w:cs="Arial"/>
          <w:b/>
          <w:bCs/>
          <w:sz w:val="20"/>
          <w:szCs w:val="20"/>
          <w:lang w:eastAsia="pt-BR"/>
        </w:rPr>
      </w:pPr>
      <w:r w:rsidRPr="008C21CB">
        <w:rPr>
          <w:rFonts w:ascii="Arial" w:eastAsia="Times New Roman" w:hAnsi="Arial" w:cs="Arial"/>
          <w:b/>
          <w:bCs/>
          <w:sz w:val="20"/>
          <w:szCs w:val="20"/>
          <w:lang w:eastAsia="pt-BR"/>
        </w:rPr>
        <w:t xml:space="preserve">OUTRAS COMPROVAÇÕES E DECLARAÇÕES: </w:t>
      </w:r>
    </w:p>
    <w:p w14:paraId="69AC4CFC" w14:textId="34227BBF" w:rsidR="00BC45D7" w:rsidRPr="008C21CB" w:rsidRDefault="00BC45D7" w:rsidP="00A71FCC">
      <w:pPr>
        <w:numPr>
          <w:ilvl w:val="3"/>
          <w:numId w:val="9"/>
        </w:numPr>
        <w:tabs>
          <w:tab w:val="left" w:pos="709"/>
        </w:tabs>
        <w:suppressAutoHyphens/>
        <w:spacing w:after="0" w:line="240" w:lineRule="auto"/>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Declaração do responsável técnico, concordando com a sua indicação como responsável técnico pelo objeto desta licitação, conforme modelo Anexo I</w:t>
      </w:r>
      <w:r w:rsidR="003D470D" w:rsidRPr="008C21CB">
        <w:rPr>
          <w:rFonts w:ascii="Arial" w:eastAsia="Times New Roman" w:hAnsi="Arial" w:cs="Arial"/>
          <w:sz w:val="20"/>
          <w:szCs w:val="20"/>
          <w:lang w:eastAsia="pt-BR"/>
        </w:rPr>
        <w:t>V</w:t>
      </w:r>
      <w:r w:rsidRPr="008C21CB">
        <w:rPr>
          <w:rFonts w:ascii="Arial" w:eastAsia="Times New Roman" w:hAnsi="Arial" w:cs="Arial"/>
          <w:sz w:val="20"/>
          <w:szCs w:val="20"/>
          <w:lang w:eastAsia="pt-BR"/>
        </w:rPr>
        <w:t xml:space="preserve">. </w:t>
      </w:r>
    </w:p>
    <w:p w14:paraId="10B618F2" w14:textId="77777777" w:rsidR="000C7E9E" w:rsidRPr="008C21CB" w:rsidRDefault="000C7E9E" w:rsidP="00A71FCC">
      <w:pPr>
        <w:numPr>
          <w:ilvl w:val="3"/>
          <w:numId w:val="9"/>
        </w:numPr>
        <w:tabs>
          <w:tab w:val="left" w:pos="709"/>
        </w:tabs>
        <w:suppressAutoHyphens/>
        <w:spacing w:after="0" w:line="240" w:lineRule="auto"/>
        <w:ind w:left="709" w:hanging="709"/>
        <w:jc w:val="both"/>
        <w:rPr>
          <w:rFonts w:ascii="Arial" w:eastAsia="Times New Roman" w:hAnsi="Arial" w:cs="Arial"/>
          <w:sz w:val="20"/>
          <w:szCs w:val="20"/>
          <w:lang w:eastAsia="pt-BR"/>
        </w:rPr>
      </w:pPr>
      <w:r w:rsidRPr="008C21CB">
        <w:rPr>
          <w:rFonts w:ascii="Arial" w:eastAsia="Times New Roman" w:hAnsi="Arial" w:cs="Arial"/>
          <w:snapToGrid w:val="0"/>
          <w:sz w:val="20"/>
          <w:szCs w:val="20"/>
          <w:lang w:eastAsia="pt-BR"/>
        </w:rPr>
        <w:t>Declaração expressa da empresa licitante de que, se vencedora deste processo, disporá de pessoal técnico qualificado e dos equipamentos necessários e em número suficiente para a execução do objeto.</w:t>
      </w:r>
    </w:p>
    <w:p w14:paraId="0991D910" w14:textId="441185FE" w:rsidR="008C5741" w:rsidRPr="008C21CB" w:rsidRDefault="000C7E9E" w:rsidP="00A71FCC">
      <w:pPr>
        <w:numPr>
          <w:ilvl w:val="3"/>
          <w:numId w:val="9"/>
        </w:numPr>
        <w:tabs>
          <w:tab w:val="left" w:pos="709"/>
        </w:tabs>
        <w:suppressAutoHyphens/>
        <w:spacing w:after="0" w:line="240" w:lineRule="auto"/>
        <w:ind w:left="709" w:hanging="709"/>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Declaração assinada pelo representante legal da empresa se comprometendo a manter, até a execução total do objeto, compatibilidade com as obrigações por ela assumida, com todas as condições exigidas, nos aspectos jurídicos, qualificação técnica e econômico-financeira, bem como de regularidade perante o Fisco, quando das respectivas habilitações, sob pena das sanções cabíveis. </w:t>
      </w:r>
    </w:p>
    <w:p w14:paraId="12123CD6" w14:textId="77777777" w:rsidR="00BC45D7" w:rsidRPr="008C21CB" w:rsidRDefault="00BC45D7" w:rsidP="00A71FCC">
      <w:pPr>
        <w:numPr>
          <w:ilvl w:val="3"/>
          <w:numId w:val="9"/>
        </w:numPr>
        <w:tabs>
          <w:tab w:val="left" w:pos="709"/>
        </w:tabs>
        <w:suppressAutoHyphens/>
        <w:spacing w:after="0" w:line="240" w:lineRule="auto"/>
        <w:jc w:val="both"/>
        <w:rPr>
          <w:rFonts w:ascii="Arial" w:eastAsia="Times New Roman" w:hAnsi="Arial" w:cs="Arial"/>
          <w:sz w:val="20"/>
          <w:szCs w:val="20"/>
          <w:lang w:eastAsia="pt-BR"/>
        </w:rPr>
      </w:pPr>
      <w:r w:rsidRPr="008C21CB">
        <w:rPr>
          <w:rFonts w:ascii="Arial" w:eastAsia="Times New Roman" w:hAnsi="Arial" w:cs="Arial"/>
          <w:bCs/>
          <w:sz w:val="20"/>
          <w:szCs w:val="20"/>
          <w:lang w:eastAsia="pt-BR"/>
        </w:rPr>
        <w:t xml:space="preserve">Certidão Simplificada emitida pela </w:t>
      </w:r>
      <w:r w:rsidRPr="008C21CB">
        <w:rPr>
          <w:rFonts w:ascii="Arial" w:eastAsia="Times New Roman" w:hAnsi="Arial" w:cs="Arial"/>
          <w:sz w:val="20"/>
          <w:szCs w:val="20"/>
          <w:lang w:eastAsia="pt-BR"/>
        </w:rPr>
        <w:t xml:space="preserve">Junta Comercial da sede da licitante onde conste o seu enquadramento como Microempresa (ME) ou Empresa de Pequeno Porte (EPP) visando ao </w:t>
      </w:r>
      <w:r w:rsidRPr="008C21CB">
        <w:rPr>
          <w:rFonts w:ascii="Arial" w:eastAsia="Times New Roman" w:hAnsi="Arial" w:cs="Arial"/>
          <w:sz w:val="20"/>
          <w:szCs w:val="20"/>
          <w:lang w:eastAsia="pt-BR"/>
        </w:rPr>
        <w:lastRenderedPageBreak/>
        <w:t xml:space="preserve">exercício dos direitos previstos nos </w:t>
      </w:r>
      <w:proofErr w:type="spellStart"/>
      <w:r w:rsidRPr="008C21CB">
        <w:rPr>
          <w:rFonts w:ascii="Arial" w:eastAsia="Times New Roman" w:hAnsi="Arial" w:cs="Arial"/>
          <w:sz w:val="20"/>
          <w:szCs w:val="20"/>
          <w:lang w:eastAsia="pt-BR"/>
        </w:rPr>
        <w:t>Arts</w:t>
      </w:r>
      <w:proofErr w:type="spellEnd"/>
      <w:r w:rsidRPr="008C21CB">
        <w:rPr>
          <w:rFonts w:ascii="Arial" w:eastAsia="Times New Roman" w:hAnsi="Arial" w:cs="Arial"/>
          <w:sz w:val="20"/>
          <w:szCs w:val="20"/>
          <w:lang w:eastAsia="pt-BR"/>
        </w:rPr>
        <w:t>. 42 a 45 da Lei Federal Complementar nº 123/2006, alterada pela Lei Federal Complementar nº 147/2014, quando for o caso.</w:t>
      </w:r>
    </w:p>
    <w:p w14:paraId="60B496B0" w14:textId="77777777" w:rsidR="00BC45D7" w:rsidRPr="008C21CB" w:rsidRDefault="00BC45D7" w:rsidP="00A71FCC">
      <w:pPr>
        <w:numPr>
          <w:ilvl w:val="4"/>
          <w:numId w:val="9"/>
        </w:numPr>
        <w:tabs>
          <w:tab w:val="left" w:pos="851"/>
        </w:tabs>
        <w:suppressAutoHyphens/>
        <w:spacing w:after="0" w:line="240" w:lineRule="auto"/>
        <w:ind w:left="851" w:hanging="851"/>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A Certidão ou o Certificado deverão estar </w:t>
      </w:r>
      <w:r w:rsidRPr="008C21CB">
        <w:rPr>
          <w:rFonts w:ascii="Arial" w:eastAsia="Times New Roman" w:hAnsi="Arial" w:cs="Arial"/>
          <w:b/>
          <w:sz w:val="20"/>
          <w:szCs w:val="20"/>
          <w:lang w:eastAsia="pt-BR"/>
        </w:rPr>
        <w:t>atualizados</w:t>
      </w:r>
      <w:r w:rsidRPr="008C21CB">
        <w:rPr>
          <w:rFonts w:ascii="Arial" w:eastAsia="Times New Roman" w:hAnsi="Arial" w:cs="Arial"/>
          <w:sz w:val="20"/>
          <w:szCs w:val="20"/>
          <w:lang w:eastAsia="pt-BR"/>
        </w:rPr>
        <w:t xml:space="preserve">, ou seja, emitidos a menos de </w:t>
      </w:r>
      <w:r w:rsidRPr="008C21CB">
        <w:rPr>
          <w:rFonts w:ascii="Arial" w:eastAsia="Times New Roman" w:hAnsi="Arial" w:cs="Arial"/>
          <w:b/>
          <w:sz w:val="20"/>
          <w:szCs w:val="20"/>
          <w:lang w:eastAsia="pt-BR"/>
        </w:rPr>
        <w:t>120 (cento e vinte) dias</w:t>
      </w:r>
      <w:r w:rsidRPr="008C21CB">
        <w:rPr>
          <w:rFonts w:ascii="Arial" w:eastAsia="Times New Roman" w:hAnsi="Arial" w:cs="Arial"/>
          <w:sz w:val="20"/>
          <w:szCs w:val="20"/>
          <w:lang w:eastAsia="pt-BR"/>
        </w:rPr>
        <w:t xml:space="preserve"> da data marcada para a abertura da presente Licitação.</w:t>
      </w:r>
    </w:p>
    <w:p w14:paraId="75AD1BDC" w14:textId="3AA14844" w:rsidR="00BC45D7" w:rsidRPr="008C21CB" w:rsidRDefault="00BC45D7" w:rsidP="00A71FCC">
      <w:pPr>
        <w:numPr>
          <w:ilvl w:val="3"/>
          <w:numId w:val="9"/>
        </w:numPr>
        <w:tabs>
          <w:tab w:val="left" w:pos="709"/>
        </w:tabs>
        <w:suppressAutoHyphens/>
        <w:spacing w:after="0" w:line="240" w:lineRule="auto"/>
        <w:ind w:left="709" w:hanging="709"/>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Declaração informando todos os dados (nome, cargo, CPF, endereço comercial completo, telefones, e e-mails institucional) de quem será responsável pela assinatura do Contrato, caso não for o proprietário deverá encaminhar a procuração registrada lhe dando esses poderes, conforme modelo Anexo VI.</w:t>
      </w:r>
    </w:p>
    <w:p w14:paraId="6CBBEBE1" w14:textId="77777777" w:rsidR="00BC45D7" w:rsidRPr="008C21CB" w:rsidRDefault="00BC45D7" w:rsidP="00A71FCC">
      <w:pPr>
        <w:tabs>
          <w:tab w:val="left" w:pos="709"/>
        </w:tabs>
        <w:suppressAutoHyphens/>
        <w:spacing w:after="0" w:line="240" w:lineRule="auto"/>
        <w:jc w:val="both"/>
        <w:rPr>
          <w:rFonts w:ascii="Arial" w:eastAsia="Times New Roman" w:hAnsi="Arial" w:cs="Arial"/>
          <w:sz w:val="20"/>
          <w:szCs w:val="20"/>
          <w:lang w:eastAsia="pt-BR"/>
        </w:rPr>
      </w:pPr>
    </w:p>
    <w:p w14:paraId="2B4D318E" w14:textId="7E2248DC" w:rsidR="008A12EE" w:rsidRPr="008C21CB" w:rsidRDefault="008A12EE" w:rsidP="00A71FCC">
      <w:pPr>
        <w:pStyle w:val="PargrafodaLista"/>
        <w:numPr>
          <w:ilvl w:val="2"/>
          <w:numId w:val="9"/>
        </w:numPr>
        <w:tabs>
          <w:tab w:val="left" w:pos="567"/>
        </w:tabs>
        <w:jc w:val="both"/>
        <w:rPr>
          <w:rFonts w:ascii="Arial" w:hAnsi="Arial" w:cs="Arial"/>
          <w:sz w:val="20"/>
          <w:szCs w:val="20"/>
          <w:lang w:eastAsia="pt-BR"/>
        </w:rPr>
      </w:pPr>
      <w:r w:rsidRPr="008C21CB">
        <w:rPr>
          <w:rFonts w:ascii="Arial" w:hAnsi="Arial" w:cs="Arial"/>
          <w:sz w:val="20"/>
          <w:szCs w:val="20"/>
          <w:lang w:eastAsia="pt-BR"/>
        </w:rPr>
        <w:t>A existência de restrição relativa à regularidade fiscal e trabalhista não impede que a proponente qualificada como Microempresa ou Empresa de Pequeno Porte seja declarada vencedora, uma vez que atenda a todas as demais exigências do edital.</w:t>
      </w:r>
    </w:p>
    <w:p w14:paraId="4B72F192" w14:textId="74400DED" w:rsidR="008A12EE" w:rsidRPr="008C21CB" w:rsidRDefault="008A12EE" w:rsidP="00A71FCC">
      <w:pPr>
        <w:pStyle w:val="PargrafodaLista"/>
        <w:numPr>
          <w:ilvl w:val="3"/>
          <w:numId w:val="9"/>
        </w:numPr>
        <w:tabs>
          <w:tab w:val="left" w:pos="709"/>
        </w:tabs>
        <w:jc w:val="both"/>
        <w:rPr>
          <w:rFonts w:ascii="Arial" w:hAnsi="Arial" w:cs="Arial"/>
          <w:sz w:val="20"/>
          <w:szCs w:val="20"/>
          <w:lang w:eastAsia="pt-BR"/>
        </w:rPr>
      </w:pPr>
      <w:r w:rsidRPr="008C21CB">
        <w:rPr>
          <w:rFonts w:ascii="Arial" w:hAnsi="Arial" w:cs="Arial"/>
          <w:sz w:val="20"/>
          <w:szCs w:val="20"/>
          <w:lang w:eastAsia="pt-BR"/>
        </w:rPr>
        <w:t>Havendo alguma restrição na comprovação de regularidade fiscal e trabalhista das microempresas e empresas de pequeno porte, será assegurado o prazo de 05 (cinco) dias úteis, a contar do momento que a proponente for declarada vencedora do certame, prorrogável por igual período, a critério da administração pública, para a regularização da documentação, para pagamento ou parcelamento do débito e para a emissão de certidões negativas ou positivas com efeito de negativa.</w:t>
      </w:r>
    </w:p>
    <w:p w14:paraId="13AA57D7" w14:textId="77777777" w:rsidR="008A12EE" w:rsidRPr="008C21CB" w:rsidRDefault="008A12EE" w:rsidP="00A71FCC">
      <w:pPr>
        <w:numPr>
          <w:ilvl w:val="3"/>
          <w:numId w:val="9"/>
        </w:numPr>
        <w:tabs>
          <w:tab w:val="left" w:pos="709"/>
        </w:tabs>
        <w:suppressAutoHyphens/>
        <w:spacing w:after="0" w:line="240" w:lineRule="auto"/>
        <w:jc w:val="both"/>
        <w:rPr>
          <w:rFonts w:ascii="Arial" w:hAnsi="Arial" w:cs="Arial"/>
          <w:sz w:val="20"/>
          <w:szCs w:val="20"/>
          <w:lang w:eastAsia="pt-BR"/>
        </w:rPr>
      </w:pPr>
      <w:r w:rsidRPr="008C21CB">
        <w:rPr>
          <w:rFonts w:ascii="Arial" w:hAnsi="Arial" w:cs="Arial"/>
          <w:sz w:val="20"/>
          <w:szCs w:val="20"/>
          <w:lang w:eastAsia="pt-BR"/>
        </w:rPr>
        <w:t xml:space="preserve">A não regularização da documentação no prazo previsto no subitem acima implicará na decadência do direito à contratação, sem prejuízo das sanções previstas neste Edital, sendo facultado à Administração convocar as proponentes remanescentes, na ordem de classificação. </w:t>
      </w:r>
    </w:p>
    <w:p w14:paraId="2F361D1B" w14:textId="77777777" w:rsidR="00BC45D7" w:rsidRPr="008C21CB" w:rsidRDefault="00BC45D7" w:rsidP="00A71FCC">
      <w:pPr>
        <w:suppressAutoHyphens/>
        <w:spacing w:after="0" w:line="240" w:lineRule="auto"/>
        <w:jc w:val="both"/>
        <w:rPr>
          <w:rFonts w:ascii="Arial" w:eastAsia="Times New Roman" w:hAnsi="Arial" w:cs="Arial"/>
          <w:sz w:val="20"/>
          <w:szCs w:val="20"/>
          <w:lang w:eastAsia="pt-BR"/>
        </w:rPr>
      </w:pPr>
    </w:p>
    <w:p w14:paraId="4A075745" w14:textId="77777777" w:rsidR="00BC45D7" w:rsidRPr="008C21CB" w:rsidRDefault="00BC45D7" w:rsidP="00A71FCC">
      <w:pPr>
        <w:numPr>
          <w:ilvl w:val="2"/>
          <w:numId w:val="9"/>
        </w:numPr>
        <w:suppressAutoHyphens/>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No caso de apresentação de certidões das quais não conste o prazo de validade, será considerado o prazo máximo de 90 (noventa) dias, a contar da emissão dos mesmos.</w:t>
      </w:r>
    </w:p>
    <w:p w14:paraId="16ABD054" w14:textId="77777777" w:rsidR="00BC45D7" w:rsidRPr="008C21CB" w:rsidRDefault="00BC45D7" w:rsidP="00A71FCC">
      <w:pPr>
        <w:suppressAutoHyphens/>
        <w:spacing w:after="0" w:line="240" w:lineRule="auto"/>
        <w:ind w:left="567"/>
        <w:jc w:val="both"/>
        <w:rPr>
          <w:rFonts w:ascii="Arial" w:eastAsia="Times New Roman" w:hAnsi="Arial" w:cs="Arial"/>
          <w:sz w:val="20"/>
          <w:szCs w:val="20"/>
          <w:lang w:eastAsia="pt-BR"/>
        </w:rPr>
      </w:pPr>
    </w:p>
    <w:p w14:paraId="5863ED52" w14:textId="77777777" w:rsidR="00BC45D7" w:rsidRPr="008C21CB" w:rsidRDefault="00BC45D7" w:rsidP="00A71FCC">
      <w:pPr>
        <w:numPr>
          <w:ilvl w:val="2"/>
          <w:numId w:val="9"/>
        </w:numPr>
        <w:tabs>
          <w:tab w:val="left" w:pos="0"/>
        </w:tabs>
        <w:suppressAutoHyphens/>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Havendo necessidade de analisar minuciosamente os documentos exigidos, o Agente de Contratação suspenderá a sessão, informando no “chat” a nova data e horário para a continuidade da mesma. </w:t>
      </w:r>
    </w:p>
    <w:p w14:paraId="0C945595" w14:textId="77777777" w:rsidR="00BC45D7" w:rsidRPr="008C21CB" w:rsidRDefault="00BC45D7" w:rsidP="00A71FCC">
      <w:pPr>
        <w:tabs>
          <w:tab w:val="left" w:pos="0"/>
        </w:tabs>
        <w:suppressAutoHyphens/>
        <w:spacing w:after="0" w:line="240" w:lineRule="auto"/>
        <w:ind w:left="567"/>
        <w:jc w:val="both"/>
        <w:rPr>
          <w:rFonts w:ascii="Arial" w:eastAsia="Times New Roman" w:hAnsi="Arial" w:cs="Arial"/>
          <w:sz w:val="20"/>
          <w:szCs w:val="20"/>
          <w:lang w:eastAsia="pt-BR"/>
        </w:rPr>
      </w:pPr>
    </w:p>
    <w:p w14:paraId="31A3F319" w14:textId="77777777" w:rsidR="00BC45D7" w:rsidRPr="008C21CB" w:rsidRDefault="00BC45D7" w:rsidP="00A71FCC">
      <w:pPr>
        <w:numPr>
          <w:ilvl w:val="2"/>
          <w:numId w:val="9"/>
        </w:numPr>
        <w:tabs>
          <w:tab w:val="left" w:pos="0"/>
        </w:tabs>
        <w:suppressAutoHyphens/>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Será inabilitado o licitante que não comprovar sua habilitação, seja por não apresentar quaisquer dos documentos exigidos, ou apresentá-los em desacordo com o estabelecido neste Edital. </w:t>
      </w:r>
    </w:p>
    <w:p w14:paraId="79B1C1DF" w14:textId="77777777" w:rsidR="00BC45D7" w:rsidRPr="008C21CB" w:rsidRDefault="00BC45D7" w:rsidP="00A71FCC">
      <w:pPr>
        <w:spacing w:after="0" w:line="240" w:lineRule="auto"/>
        <w:ind w:left="708"/>
        <w:rPr>
          <w:rFonts w:ascii="Arial" w:eastAsia="Times New Roman" w:hAnsi="Arial" w:cs="Arial"/>
          <w:sz w:val="20"/>
          <w:szCs w:val="20"/>
          <w:lang w:eastAsia="pt-BR"/>
        </w:rPr>
      </w:pPr>
    </w:p>
    <w:p w14:paraId="33678644" w14:textId="77777777" w:rsidR="00BC45D7" w:rsidRPr="008C21CB" w:rsidRDefault="00BC45D7" w:rsidP="00A71FCC">
      <w:pPr>
        <w:numPr>
          <w:ilvl w:val="2"/>
          <w:numId w:val="9"/>
        </w:numPr>
        <w:tabs>
          <w:tab w:val="left" w:pos="0"/>
        </w:tabs>
        <w:suppressAutoHyphens/>
        <w:spacing w:after="0" w:line="240" w:lineRule="auto"/>
        <w:ind w:left="709" w:hanging="709"/>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Nos itens não exclusivos a microempresas e empresas de pequeno porte, em havendo inabilitação, haverá nova verificação, pelo sistema, da eventual ocorrência do empate ficto, previsto nos artigos 44 e 45 da Lei Federal Complementar nº 123/2006, seguindo-se a disciplina antes estabelecida para aceitação da proposta subsequente. </w:t>
      </w:r>
    </w:p>
    <w:p w14:paraId="2596BB17" w14:textId="77777777" w:rsidR="00BC45D7" w:rsidRPr="008C21CB" w:rsidRDefault="00BC45D7" w:rsidP="00A71FCC">
      <w:pPr>
        <w:spacing w:after="0" w:line="240" w:lineRule="auto"/>
        <w:ind w:left="708"/>
        <w:rPr>
          <w:rFonts w:ascii="Arial" w:eastAsia="Times New Roman" w:hAnsi="Arial" w:cs="Arial"/>
          <w:sz w:val="20"/>
          <w:szCs w:val="20"/>
          <w:lang w:eastAsia="pt-BR"/>
        </w:rPr>
      </w:pPr>
    </w:p>
    <w:p w14:paraId="229439C6" w14:textId="77777777" w:rsidR="00BC45D7" w:rsidRPr="008C21CB" w:rsidRDefault="00BC45D7" w:rsidP="00A71FCC">
      <w:pPr>
        <w:numPr>
          <w:ilvl w:val="2"/>
          <w:numId w:val="9"/>
        </w:numPr>
        <w:tabs>
          <w:tab w:val="left" w:pos="0"/>
        </w:tabs>
        <w:suppressAutoHyphens/>
        <w:spacing w:after="0" w:line="240" w:lineRule="auto"/>
        <w:ind w:left="709" w:hanging="709"/>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Constatado o atendimento às exigências de habilitação fixadas no Edital, o licitante será declarado vencedor.</w:t>
      </w:r>
    </w:p>
    <w:p w14:paraId="6A3F7364" w14:textId="77777777" w:rsidR="00767979" w:rsidRPr="008C21CB" w:rsidRDefault="00767979" w:rsidP="00A71FCC">
      <w:pPr>
        <w:pStyle w:val="PargrafodaLista"/>
        <w:rPr>
          <w:rFonts w:ascii="Arial" w:hAnsi="Arial" w:cs="Arial"/>
          <w:sz w:val="20"/>
          <w:szCs w:val="20"/>
          <w:lang w:eastAsia="pt-BR"/>
        </w:rPr>
      </w:pPr>
    </w:p>
    <w:p w14:paraId="1F3AB346" w14:textId="77777777" w:rsidR="00767979" w:rsidRPr="008C21CB" w:rsidRDefault="00767979" w:rsidP="00A71FCC">
      <w:pPr>
        <w:numPr>
          <w:ilvl w:val="2"/>
          <w:numId w:val="9"/>
        </w:numPr>
        <w:tabs>
          <w:tab w:val="left" w:pos="0"/>
        </w:tabs>
        <w:suppressAutoHyphens/>
        <w:spacing w:after="0" w:line="240" w:lineRule="auto"/>
        <w:jc w:val="both"/>
        <w:rPr>
          <w:rFonts w:ascii="Arial" w:hAnsi="Arial" w:cs="Arial"/>
          <w:sz w:val="20"/>
          <w:szCs w:val="20"/>
          <w:lang w:eastAsia="pt-BR"/>
        </w:rPr>
      </w:pPr>
      <w:r w:rsidRPr="008C21CB">
        <w:rPr>
          <w:rFonts w:ascii="Arial" w:hAnsi="Arial" w:cs="Arial"/>
          <w:sz w:val="20"/>
          <w:szCs w:val="20"/>
          <w:lang w:eastAsia="pt-BR"/>
        </w:rPr>
        <w:t>Caso a proponente seja desclassificada/inabilitada, será(ão) convocada(s) a(s) proponente(s) remanescente(s), para apresentação dos documentos de habilitação no prazo estipulado pelo Pregoeiro(a) - mínimo de 02 (duas) horas e máximo de 24 (vinte e quatro) horas.</w:t>
      </w:r>
    </w:p>
    <w:p w14:paraId="34784E97" w14:textId="77777777" w:rsidR="00767979" w:rsidRPr="008C21CB" w:rsidRDefault="00767979" w:rsidP="00A71FCC">
      <w:pPr>
        <w:tabs>
          <w:tab w:val="left" w:pos="0"/>
        </w:tabs>
        <w:suppressAutoHyphens/>
        <w:spacing w:after="0" w:line="240" w:lineRule="auto"/>
        <w:jc w:val="both"/>
        <w:rPr>
          <w:rFonts w:ascii="Arial" w:hAnsi="Arial" w:cs="Arial"/>
          <w:sz w:val="20"/>
          <w:szCs w:val="20"/>
          <w:lang w:eastAsia="pt-BR"/>
        </w:rPr>
      </w:pPr>
    </w:p>
    <w:p w14:paraId="2418E615" w14:textId="39F28D49" w:rsidR="00767979" w:rsidRPr="008C21CB" w:rsidRDefault="00767979" w:rsidP="00A71FCC">
      <w:pPr>
        <w:numPr>
          <w:ilvl w:val="2"/>
          <w:numId w:val="9"/>
        </w:numPr>
        <w:suppressAutoHyphens/>
        <w:spacing w:after="0" w:line="240" w:lineRule="auto"/>
        <w:jc w:val="both"/>
        <w:rPr>
          <w:rFonts w:ascii="Arial" w:hAnsi="Arial" w:cs="Arial"/>
          <w:sz w:val="20"/>
          <w:szCs w:val="20"/>
        </w:rPr>
      </w:pPr>
      <w:r w:rsidRPr="008C21CB">
        <w:rPr>
          <w:rFonts w:ascii="Arial" w:hAnsi="Arial" w:cs="Arial"/>
          <w:sz w:val="20"/>
          <w:szCs w:val="20"/>
          <w:lang w:eastAsia="pt-BR"/>
        </w:rPr>
        <w:t>O(a) Pregoeiro(a) abrirá prazo</w:t>
      </w:r>
      <w:bookmarkStart w:id="6" w:name="_Hlk163044332"/>
      <w:r w:rsidRPr="008C21CB">
        <w:rPr>
          <w:rFonts w:ascii="Arial" w:hAnsi="Arial" w:cs="Arial"/>
          <w:sz w:val="20"/>
          <w:szCs w:val="20"/>
          <w:lang w:eastAsia="pt-BR"/>
        </w:rPr>
        <w:t>, mínimo, de 10 (dez) minutos,</w:t>
      </w:r>
      <w:bookmarkEnd w:id="6"/>
      <w:r w:rsidRPr="008C21CB">
        <w:rPr>
          <w:rFonts w:ascii="Arial" w:hAnsi="Arial" w:cs="Arial"/>
          <w:sz w:val="20"/>
          <w:szCs w:val="20"/>
          <w:lang w:eastAsia="pt-BR"/>
        </w:rPr>
        <w:t xml:space="preserve"> para intenção de recuso referente ao(s) documento(s) de habilitação e documento(s) complementar(es). </w:t>
      </w:r>
    </w:p>
    <w:p w14:paraId="2B79214B" w14:textId="77777777" w:rsidR="00BC45D7" w:rsidRPr="004B349A" w:rsidRDefault="00BC45D7" w:rsidP="00A71FCC">
      <w:pPr>
        <w:spacing w:after="0" w:line="240" w:lineRule="auto"/>
        <w:rPr>
          <w:rFonts w:ascii="Arial" w:eastAsia="Times New Roman" w:hAnsi="Arial" w:cs="Arial"/>
          <w:sz w:val="20"/>
          <w:szCs w:val="20"/>
          <w:highlight w:val="yellow"/>
          <w:lang w:eastAsia="pt-BR"/>
        </w:rPr>
      </w:pPr>
    </w:p>
    <w:p w14:paraId="301DED58" w14:textId="77777777" w:rsidR="00BC45D7" w:rsidRPr="004B349A" w:rsidRDefault="00BC45D7" w:rsidP="00A71FCC">
      <w:pPr>
        <w:spacing w:after="0" w:line="240" w:lineRule="auto"/>
        <w:ind w:left="708"/>
        <w:rPr>
          <w:rFonts w:ascii="Arial" w:eastAsia="Times New Roman" w:hAnsi="Arial" w:cs="Arial"/>
          <w:sz w:val="20"/>
          <w:szCs w:val="20"/>
          <w:highlight w:val="yellow"/>
          <w:lang w:eastAsia="pt-BR"/>
        </w:rPr>
      </w:pPr>
    </w:p>
    <w:p w14:paraId="07271F37" w14:textId="77777777" w:rsidR="00BC45D7" w:rsidRPr="008C21CB" w:rsidRDefault="00BC45D7" w:rsidP="00A71FCC">
      <w:pPr>
        <w:numPr>
          <w:ilvl w:val="0"/>
          <w:numId w:val="9"/>
        </w:numPr>
        <w:tabs>
          <w:tab w:val="left" w:pos="426"/>
        </w:tabs>
        <w:spacing w:after="0" w:line="240" w:lineRule="auto"/>
        <w:ind w:left="426" w:hanging="426"/>
        <w:jc w:val="both"/>
        <w:rPr>
          <w:rFonts w:ascii="Arial" w:eastAsia="Times New Roman" w:hAnsi="Arial" w:cs="Arial"/>
          <w:b/>
          <w:bCs/>
          <w:sz w:val="20"/>
          <w:szCs w:val="20"/>
          <w:lang w:eastAsia="pt-BR"/>
        </w:rPr>
      </w:pPr>
      <w:r w:rsidRPr="008C21CB">
        <w:rPr>
          <w:rFonts w:ascii="Arial" w:eastAsia="Times New Roman" w:hAnsi="Arial" w:cs="Arial"/>
          <w:b/>
          <w:bCs/>
          <w:sz w:val="20"/>
          <w:szCs w:val="20"/>
          <w:lang w:eastAsia="pt-BR"/>
        </w:rPr>
        <w:t xml:space="preserve">DOS RECURSOS </w:t>
      </w:r>
    </w:p>
    <w:p w14:paraId="02E53715" w14:textId="77777777" w:rsidR="00BC45D7" w:rsidRPr="008C21CB" w:rsidRDefault="00BC45D7" w:rsidP="00A71FCC">
      <w:pPr>
        <w:tabs>
          <w:tab w:val="left" w:pos="1276"/>
        </w:tabs>
        <w:spacing w:after="0" w:line="240" w:lineRule="auto"/>
        <w:jc w:val="both"/>
        <w:rPr>
          <w:rFonts w:ascii="Arial" w:eastAsia="Times New Roman" w:hAnsi="Arial" w:cs="Arial"/>
          <w:sz w:val="20"/>
          <w:szCs w:val="20"/>
          <w:lang w:eastAsia="pt-BR"/>
        </w:rPr>
      </w:pPr>
    </w:p>
    <w:p w14:paraId="2E7ED9A7" w14:textId="4808214D" w:rsidR="00BC45D7" w:rsidRPr="008C21CB" w:rsidRDefault="00BC45D7" w:rsidP="00A71FCC">
      <w:pPr>
        <w:numPr>
          <w:ilvl w:val="1"/>
          <w:numId w:val="9"/>
        </w:numPr>
        <w:tabs>
          <w:tab w:val="left" w:pos="567"/>
        </w:tabs>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Declarado o vencedor e decorrida a fase de regularização fiscal e trabalhista da licitante qualificada como Microempresa ou Empresa de Pequeno Porte, se for o caso, será concedido o prazo de no mínimo</w:t>
      </w:r>
      <w:r w:rsidR="00767979" w:rsidRPr="008C21CB">
        <w:rPr>
          <w:rFonts w:ascii="Arial" w:eastAsia="Times New Roman" w:hAnsi="Arial" w:cs="Arial"/>
          <w:sz w:val="20"/>
          <w:szCs w:val="20"/>
          <w:lang w:eastAsia="pt-BR"/>
        </w:rPr>
        <w:t xml:space="preserve"> 30</w:t>
      </w:r>
      <w:r w:rsidRPr="008C21CB">
        <w:rPr>
          <w:rFonts w:ascii="Arial" w:eastAsia="Times New Roman" w:hAnsi="Arial" w:cs="Arial"/>
          <w:sz w:val="20"/>
          <w:szCs w:val="20"/>
          <w:lang w:eastAsia="pt-BR"/>
        </w:rPr>
        <w:t xml:space="preserve"> </w:t>
      </w:r>
      <w:r w:rsidR="00767979" w:rsidRPr="008C21CB">
        <w:rPr>
          <w:rFonts w:ascii="Arial" w:eastAsia="Times New Roman" w:hAnsi="Arial" w:cs="Arial"/>
          <w:sz w:val="20"/>
          <w:szCs w:val="20"/>
          <w:lang w:eastAsia="pt-BR"/>
        </w:rPr>
        <w:t>(</w:t>
      </w:r>
      <w:r w:rsidRPr="008C21CB">
        <w:rPr>
          <w:rFonts w:ascii="Arial" w:eastAsia="Times New Roman" w:hAnsi="Arial" w:cs="Arial"/>
          <w:sz w:val="20"/>
          <w:szCs w:val="20"/>
          <w:lang w:eastAsia="pt-BR"/>
        </w:rPr>
        <w:t>trinta</w:t>
      </w:r>
      <w:r w:rsidR="00767979" w:rsidRPr="008C21CB">
        <w:rPr>
          <w:rFonts w:ascii="Arial" w:eastAsia="Times New Roman" w:hAnsi="Arial" w:cs="Arial"/>
          <w:sz w:val="20"/>
          <w:szCs w:val="20"/>
          <w:lang w:eastAsia="pt-BR"/>
        </w:rPr>
        <w:t>)</w:t>
      </w:r>
      <w:r w:rsidRPr="008C21CB">
        <w:rPr>
          <w:rFonts w:ascii="Arial" w:eastAsia="Times New Roman" w:hAnsi="Arial" w:cs="Arial"/>
          <w:sz w:val="20"/>
          <w:szCs w:val="20"/>
          <w:lang w:eastAsia="pt-BR"/>
        </w:rPr>
        <w:t xml:space="preserve"> minutos, para que qualquer licitante manifeste a intenção de recorrer, de forma motivada, isto é, indicando contra qual(</w:t>
      </w:r>
      <w:proofErr w:type="spellStart"/>
      <w:r w:rsidRPr="008C21CB">
        <w:rPr>
          <w:rFonts w:ascii="Arial" w:eastAsia="Times New Roman" w:hAnsi="Arial" w:cs="Arial"/>
          <w:sz w:val="20"/>
          <w:szCs w:val="20"/>
          <w:lang w:eastAsia="pt-BR"/>
        </w:rPr>
        <w:t>is</w:t>
      </w:r>
      <w:proofErr w:type="spellEnd"/>
      <w:r w:rsidRPr="008C21CB">
        <w:rPr>
          <w:rFonts w:ascii="Arial" w:eastAsia="Times New Roman" w:hAnsi="Arial" w:cs="Arial"/>
          <w:sz w:val="20"/>
          <w:szCs w:val="20"/>
          <w:lang w:eastAsia="pt-BR"/>
        </w:rPr>
        <w:t>) decisão(</w:t>
      </w:r>
      <w:proofErr w:type="spellStart"/>
      <w:r w:rsidRPr="008C21CB">
        <w:rPr>
          <w:rFonts w:ascii="Arial" w:eastAsia="Times New Roman" w:hAnsi="Arial" w:cs="Arial"/>
          <w:sz w:val="20"/>
          <w:szCs w:val="20"/>
          <w:lang w:eastAsia="pt-BR"/>
        </w:rPr>
        <w:t>ões</w:t>
      </w:r>
      <w:proofErr w:type="spellEnd"/>
      <w:r w:rsidRPr="008C21CB">
        <w:rPr>
          <w:rFonts w:ascii="Arial" w:eastAsia="Times New Roman" w:hAnsi="Arial" w:cs="Arial"/>
          <w:sz w:val="20"/>
          <w:szCs w:val="20"/>
          <w:lang w:eastAsia="pt-BR"/>
        </w:rPr>
        <w:t xml:space="preserve">) pretende recorrer e por quais motivos, em campo próprio do sistema. </w:t>
      </w:r>
    </w:p>
    <w:p w14:paraId="537097E9" w14:textId="77777777" w:rsidR="00BC45D7" w:rsidRPr="008C21CB" w:rsidRDefault="00BC45D7" w:rsidP="00A71FCC">
      <w:pPr>
        <w:tabs>
          <w:tab w:val="left" w:pos="567"/>
        </w:tabs>
        <w:spacing w:after="0" w:line="240" w:lineRule="auto"/>
        <w:ind w:left="567"/>
        <w:jc w:val="both"/>
        <w:rPr>
          <w:rFonts w:ascii="Arial" w:eastAsia="Times New Roman" w:hAnsi="Arial" w:cs="Arial"/>
          <w:sz w:val="20"/>
          <w:szCs w:val="20"/>
          <w:lang w:eastAsia="pt-BR"/>
        </w:rPr>
      </w:pPr>
    </w:p>
    <w:p w14:paraId="2180B7FD" w14:textId="77777777" w:rsidR="00BC45D7" w:rsidRPr="008C21CB" w:rsidRDefault="00BC45D7" w:rsidP="00A71FCC">
      <w:pPr>
        <w:numPr>
          <w:ilvl w:val="1"/>
          <w:numId w:val="9"/>
        </w:numPr>
        <w:tabs>
          <w:tab w:val="left" w:pos="567"/>
        </w:tabs>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Havendo quem se manifeste, caberá ao Agente de Contratação verificar a tempestividade e a existência de motivação da intenção de recorrer, para decidir se admite ou não o recurso, fundamentadamente. </w:t>
      </w:r>
    </w:p>
    <w:p w14:paraId="621F1F6D" w14:textId="77777777" w:rsidR="00BC45D7" w:rsidRPr="008C21CB" w:rsidRDefault="00BC45D7" w:rsidP="00A71FCC">
      <w:pPr>
        <w:numPr>
          <w:ilvl w:val="2"/>
          <w:numId w:val="9"/>
        </w:numPr>
        <w:tabs>
          <w:tab w:val="left" w:pos="709"/>
        </w:tabs>
        <w:spacing w:after="0" w:line="240" w:lineRule="auto"/>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lastRenderedPageBreak/>
        <w:t xml:space="preserve">Nesse momento o Agente de Contratação não adentrará no mérito recursal, mas apenas verificará as condições de admissibilidade do recurso. </w:t>
      </w:r>
    </w:p>
    <w:p w14:paraId="5F05937A" w14:textId="77777777" w:rsidR="00BC45D7" w:rsidRPr="008C21CB" w:rsidRDefault="00BC45D7" w:rsidP="00A71FCC">
      <w:pPr>
        <w:numPr>
          <w:ilvl w:val="2"/>
          <w:numId w:val="9"/>
        </w:numPr>
        <w:tabs>
          <w:tab w:val="left" w:pos="709"/>
        </w:tabs>
        <w:spacing w:after="0" w:line="240" w:lineRule="auto"/>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A falta de manifestação motivada do licitante quanto à intenção de recorrer importará a decadência desse direito.</w:t>
      </w:r>
    </w:p>
    <w:p w14:paraId="73F7AB53" w14:textId="77777777" w:rsidR="00BC45D7" w:rsidRPr="008C21CB" w:rsidRDefault="00BC45D7" w:rsidP="00A71FCC">
      <w:pPr>
        <w:numPr>
          <w:ilvl w:val="2"/>
          <w:numId w:val="9"/>
        </w:numPr>
        <w:tabs>
          <w:tab w:val="left" w:pos="709"/>
        </w:tabs>
        <w:spacing w:after="0" w:line="240" w:lineRule="auto"/>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Uma vez admitido o recurso, o recorrente terá, a partir de então, o prazo de </w:t>
      </w:r>
      <w:r w:rsidRPr="008C21CB">
        <w:rPr>
          <w:rFonts w:ascii="Arial" w:eastAsia="Times New Roman" w:hAnsi="Arial" w:cs="Arial"/>
          <w:b/>
          <w:bCs/>
          <w:sz w:val="20"/>
          <w:szCs w:val="20"/>
          <w:lang w:eastAsia="pt-BR"/>
        </w:rPr>
        <w:t>03 (três) dias úteis</w:t>
      </w:r>
      <w:r w:rsidRPr="008C21CB">
        <w:rPr>
          <w:rFonts w:ascii="Arial" w:eastAsia="Times New Roman" w:hAnsi="Arial" w:cs="Arial"/>
          <w:sz w:val="20"/>
          <w:szCs w:val="20"/>
          <w:lang w:eastAsia="pt-BR"/>
        </w:rPr>
        <w:t xml:space="preserve"> para apresentar as razões, pelo sistema eletrônico, ficando os demais licitantes, desde logo, intimados para, querendo, apresentarem contrarrazões também pelo sistema eletrônico, em outros </w:t>
      </w:r>
      <w:r w:rsidRPr="008C21CB">
        <w:rPr>
          <w:rFonts w:ascii="Arial" w:eastAsia="Times New Roman" w:hAnsi="Arial" w:cs="Arial"/>
          <w:b/>
          <w:bCs/>
          <w:sz w:val="20"/>
          <w:szCs w:val="20"/>
          <w:lang w:eastAsia="pt-BR"/>
        </w:rPr>
        <w:t>03 (três) dias úteis</w:t>
      </w:r>
      <w:r w:rsidRPr="008C21CB">
        <w:rPr>
          <w:rFonts w:ascii="Arial" w:eastAsia="Times New Roman" w:hAnsi="Arial" w:cs="Arial"/>
          <w:sz w:val="20"/>
          <w:szCs w:val="20"/>
          <w:lang w:eastAsia="pt-BR"/>
        </w:rPr>
        <w:t xml:space="preserve">, que começarão a contar do término do prazo do recorrente, sendo-lhes assegurada vista imediata dos elementos indispensáveis à defesa de seus interesses. </w:t>
      </w:r>
    </w:p>
    <w:p w14:paraId="7F748097" w14:textId="77777777" w:rsidR="00BC45D7" w:rsidRPr="008C21CB" w:rsidRDefault="00BC45D7" w:rsidP="00A71FCC">
      <w:pPr>
        <w:tabs>
          <w:tab w:val="left" w:pos="709"/>
        </w:tabs>
        <w:spacing w:after="0" w:line="240" w:lineRule="auto"/>
        <w:ind w:left="720"/>
        <w:jc w:val="both"/>
        <w:rPr>
          <w:rFonts w:ascii="Arial" w:eastAsia="Times New Roman" w:hAnsi="Arial" w:cs="Arial"/>
          <w:sz w:val="20"/>
          <w:szCs w:val="20"/>
          <w:lang w:eastAsia="pt-BR"/>
        </w:rPr>
      </w:pPr>
    </w:p>
    <w:p w14:paraId="3376215C" w14:textId="77777777" w:rsidR="00BC45D7" w:rsidRPr="008C21CB" w:rsidRDefault="00BC45D7" w:rsidP="00A71FCC">
      <w:pPr>
        <w:numPr>
          <w:ilvl w:val="1"/>
          <w:numId w:val="9"/>
        </w:numPr>
        <w:tabs>
          <w:tab w:val="left" w:pos="567"/>
        </w:tabs>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O acolhimento do recurso invalida tão somente os atos insuscetíveis de aproveitamento. </w:t>
      </w:r>
    </w:p>
    <w:p w14:paraId="55EA8DAD" w14:textId="77777777" w:rsidR="00BC45D7" w:rsidRPr="008C21CB" w:rsidRDefault="00BC45D7" w:rsidP="00A71FCC">
      <w:pPr>
        <w:tabs>
          <w:tab w:val="left" w:pos="567"/>
        </w:tabs>
        <w:spacing w:after="0" w:line="240" w:lineRule="auto"/>
        <w:ind w:left="567"/>
        <w:jc w:val="both"/>
        <w:rPr>
          <w:rFonts w:ascii="Arial" w:eastAsia="Times New Roman" w:hAnsi="Arial" w:cs="Arial"/>
          <w:sz w:val="20"/>
          <w:szCs w:val="20"/>
          <w:lang w:eastAsia="pt-BR"/>
        </w:rPr>
      </w:pPr>
    </w:p>
    <w:p w14:paraId="224A1C16" w14:textId="77777777" w:rsidR="00BC45D7" w:rsidRPr="008C21CB" w:rsidRDefault="00BC45D7" w:rsidP="00A71FCC">
      <w:pPr>
        <w:numPr>
          <w:ilvl w:val="1"/>
          <w:numId w:val="9"/>
        </w:numPr>
        <w:tabs>
          <w:tab w:val="left" w:pos="567"/>
        </w:tabs>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Os autos do processo permanecerão com vista franqueada aos interessados, no endereço constante neste Edital.</w:t>
      </w:r>
    </w:p>
    <w:p w14:paraId="10244399" w14:textId="77777777" w:rsidR="00BC45D7" w:rsidRPr="004B349A" w:rsidRDefault="00BC45D7" w:rsidP="00A71FCC">
      <w:pPr>
        <w:spacing w:after="0" w:line="240" w:lineRule="auto"/>
        <w:ind w:left="708"/>
        <w:rPr>
          <w:rFonts w:ascii="Arial" w:eastAsia="Times New Roman" w:hAnsi="Arial" w:cs="Arial"/>
          <w:sz w:val="20"/>
          <w:szCs w:val="20"/>
          <w:highlight w:val="yellow"/>
          <w:lang w:eastAsia="pt-BR"/>
        </w:rPr>
      </w:pPr>
    </w:p>
    <w:p w14:paraId="5A42029F" w14:textId="77777777" w:rsidR="00BC45D7" w:rsidRPr="008C21CB" w:rsidRDefault="00BC45D7" w:rsidP="00A71FCC">
      <w:pPr>
        <w:tabs>
          <w:tab w:val="left" w:pos="567"/>
        </w:tabs>
        <w:spacing w:after="0" w:line="240" w:lineRule="auto"/>
        <w:jc w:val="both"/>
        <w:rPr>
          <w:rFonts w:ascii="Arial" w:eastAsia="Times New Roman" w:hAnsi="Arial" w:cs="Arial"/>
          <w:sz w:val="20"/>
          <w:szCs w:val="20"/>
          <w:lang w:eastAsia="pt-BR"/>
        </w:rPr>
      </w:pPr>
    </w:p>
    <w:p w14:paraId="316B76E3" w14:textId="77777777" w:rsidR="00BC45D7" w:rsidRPr="008C21CB" w:rsidRDefault="00BC45D7" w:rsidP="00A71FCC">
      <w:pPr>
        <w:numPr>
          <w:ilvl w:val="0"/>
          <w:numId w:val="9"/>
        </w:numPr>
        <w:spacing w:after="0" w:line="240" w:lineRule="auto"/>
        <w:ind w:left="426" w:hanging="426"/>
        <w:jc w:val="both"/>
        <w:rPr>
          <w:rFonts w:ascii="Arial" w:eastAsia="Times New Roman" w:hAnsi="Arial" w:cs="Arial"/>
          <w:sz w:val="20"/>
          <w:szCs w:val="20"/>
          <w:lang w:eastAsia="pt-BR"/>
        </w:rPr>
      </w:pPr>
      <w:r w:rsidRPr="008C21CB">
        <w:rPr>
          <w:rFonts w:ascii="Arial" w:eastAsia="Times New Roman" w:hAnsi="Arial" w:cs="Arial"/>
          <w:b/>
          <w:bCs/>
          <w:sz w:val="20"/>
          <w:szCs w:val="20"/>
          <w:lang w:eastAsia="pt-BR"/>
        </w:rPr>
        <w:t>DA REABERTURA DA SESSÃO PÚBLICA</w:t>
      </w:r>
    </w:p>
    <w:p w14:paraId="02BCB63D" w14:textId="77777777" w:rsidR="00BC45D7" w:rsidRPr="008C21CB" w:rsidRDefault="00BC45D7" w:rsidP="00A71FCC">
      <w:pPr>
        <w:spacing w:after="0" w:line="240" w:lineRule="auto"/>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 </w:t>
      </w:r>
    </w:p>
    <w:p w14:paraId="1CA7F87C" w14:textId="77777777" w:rsidR="00BC45D7" w:rsidRPr="008C21CB"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A sessão pública poderá ser reaberta: </w:t>
      </w:r>
    </w:p>
    <w:p w14:paraId="72F47AF9" w14:textId="77777777" w:rsidR="00BC45D7" w:rsidRPr="008C21CB" w:rsidRDefault="00BC45D7" w:rsidP="00A71FCC">
      <w:pPr>
        <w:numPr>
          <w:ilvl w:val="2"/>
          <w:numId w:val="9"/>
        </w:numPr>
        <w:spacing w:after="0" w:line="240" w:lineRule="auto"/>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Nas hipóteses de provimento de recurso que leve à anulação de atos anteriores à realização da sessão pública precedente ou em que seja anulada a própria sessão pública, situação em que serão repetidos os atos anulados e os que dele dependam. </w:t>
      </w:r>
    </w:p>
    <w:p w14:paraId="281E8FB4" w14:textId="77777777" w:rsidR="00BC45D7" w:rsidRPr="008C21CB" w:rsidRDefault="00BC45D7" w:rsidP="00A71FCC">
      <w:pPr>
        <w:numPr>
          <w:ilvl w:val="2"/>
          <w:numId w:val="9"/>
        </w:numPr>
        <w:spacing w:after="0" w:line="240" w:lineRule="auto"/>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Quando houver erro na aceitação do preço melhor classificado ou quando o licitante declarado vencedor não assinar o contrato, não retirar o instrumento equivalente ou não comprovar a regularização fiscal e trabalhista, nos termos do Art. 43, §1º da Lei Federal Complementar nº 123/2006. Nessas hipóteses, serão adotados os procedimentos imediatamente posteriores ao encerramento da etapa de lances. </w:t>
      </w:r>
    </w:p>
    <w:p w14:paraId="377BBFF0" w14:textId="77777777" w:rsidR="00BC45D7" w:rsidRPr="008C21CB" w:rsidRDefault="00BC45D7" w:rsidP="00A71FCC">
      <w:pPr>
        <w:spacing w:after="0" w:line="240" w:lineRule="auto"/>
        <w:jc w:val="both"/>
        <w:rPr>
          <w:rFonts w:ascii="Arial" w:eastAsia="Times New Roman" w:hAnsi="Arial" w:cs="Arial"/>
          <w:sz w:val="20"/>
          <w:szCs w:val="20"/>
          <w:lang w:eastAsia="pt-BR"/>
        </w:rPr>
      </w:pPr>
    </w:p>
    <w:p w14:paraId="217F21F9" w14:textId="77777777" w:rsidR="00BC45D7" w:rsidRPr="008C21CB"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Todos os licitantes remanescentes deverão ser convocados para acompanhar a sessão reaberta. </w:t>
      </w:r>
    </w:p>
    <w:p w14:paraId="25470162" w14:textId="77777777" w:rsidR="00BC45D7" w:rsidRPr="008C21CB" w:rsidRDefault="00BC45D7" w:rsidP="00A71FCC">
      <w:pPr>
        <w:numPr>
          <w:ilvl w:val="2"/>
          <w:numId w:val="9"/>
        </w:numPr>
        <w:spacing w:after="0" w:line="240" w:lineRule="auto"/>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A convocação se dará por meio do sistema eletrônico (“chat”), ou e-mail, ou de acordo com a fase do procedimento licitatório. </w:t>
      </w:r>
    </w:p>
    <w:p w14:paraId="300CE1B9" w14:textId="77777777" w:rsidR="00BC45D7" w:rsidRPr="008C21CB" w:rsidRDefault="00BC45D7" w:rsidP="00A71FCC">
      <w:pPr>
        <w:numPr>
          <w:ilvl w:val="2"/>
          <w:numId w:val="9"/>
        </w:numPr>
        <w:spacing w:after="0" w:line="240" w:lineRule="auto"/>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A convocação feita por e-mail dar-se-á de acordo com os dados contidos no Cadastro do Portal de Compras Públicas, sendo responsabilidade do licitante de manter seus dados cadastrais atualizados.</w:t>
      </w:r>
    </w:p>
    <w:p w14:paraId="793C36DE" w14:textId="77777777" w:rsidR="00BC45D7" w:rsidRPr="004B349A" w:rsidRDefault="00BC45D7" w:rsidP="00A71FCC">
      <w:pPr>
        <w:spacing w:after="0" w:line="240" w:lineRule="auto"/>
        <w:rPr>
          <w:rFonts w:ascii="Arial" w:eastAsia="Times New Roman" w:hAnsi="Arial" w:cs="Arial"/>
          <w:sz w:val="20"/>
          <w:szCs w:val="20"/>
          <w:highlight w:val="yellow"/>
          <w:lang w:eastAsia="pt-BR"/>
        </w:rPr>
      </w:pPr>
    </w:p>
    <w:p w14:paraId="1611D97D" w14:textId="77777777" w:rsidR="00BC45D7" w:rsidRPr="008C21CB" w:rsidRDefault="00BC45D7" w:rsidP="00A71FCC">
      <w:pPr>
        <w:spacing w:after="0" w:line="240" w:lineRule="auto"/>
        <w:rPr>
          <w:rFonts w:ascii="Arial" w:eastAsia="Times New Roman" w:hAnsi="Arial" w:cs="Arial"/>
          <w:sz w:val="20"/>
          <w:szCs w:val="20"/>
          <w:lang w:eastAsia="pt-BR"/>
        </w:rPr>
      </w:pPr>
    </w:p>
    <w:p w14:paraId="45D1472F" w14:textId="77777777" w:rsidR="00BC45D7" w:rsidRPr="008C21CB" w:rsidRDefault="00BC45D7" w:rsidP="00A71FCC">
      <w:pPr>
        <w:numPr>
          <w:ilvl w:val="0"/>
          <w:numId w:val="9"/>
        </w:numPr>
        <w:spacing w:after="0" w:line="240" w:lineRule="auto"/>
        <w:ind w:left="426" w:hanging="426"/>
        <w:rPr>
          <w:rFonts w:ascii="Arial" w:eastAsia="Times New Roman" w:hAnsi="Arial" w:cs="Arial"/>
          <w:b/>
          <w:bCs/>
          <w:sz w:val="20"/>
          <w:szCs w:val="20"/>
          <w:lang w:eastAsia="pt-BR"/>
        </w:rPr>
      </w:pPr>
      <w:r w:rsidRPr="008C21CB">
        <w:rPr>
          <w:rFonts w:ascii="Arial" w:eastAsia="Times New Roman" w:hAnsi="Arial" w:cs="Arial"/>
          <w:b/>
          <w:bCs/>
          <w:sz w:val="20"/>
          <w:szCs w:val="20"/>
          <w:lang w:eastAsia="pt-BR"/>
        </w:rPr>
        <w:t xml:space="preserve">DA ADJUDICAÇÃO E HOMOLOGAÇÃO </w:t>
      </w:r>
    </w:p>
    <w:p w14:paraId="08A4A773" w14:textId="77777777" w:rsidR="00BC45D7" w:rsidRPr="008C21CB" w:rsidRDefault="00BC45D7" w:rsidP="00A71FCC">
      <w:pPr>
        <w:spacing w:after="0" w:line="240" w:lineRule="auto"/>
        <w:rPr>
          <w:rFonts w:ascii="Arial" w:eastAsia="Times New Roman" w:hAnsi="Arial" w:cs="Arial"/>
          <w:sz w:val="20"/>
          <w:szCs w:val="20"/>
          <w:lang w:eastAsia="pt-BR"/>
        </w:rPr>
      </w:pPr>
    </w:p>
    <w:p w14:paraId="2FB8A44B" w14:textId="77777777" w:rsidR="00BC45D7" w:rsidRPr="008C21CB"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Julgados os recursos, constatada a regularidade dos atos praticados, a autoridade competente adjudicará e homologará o procedimento licitatório.</w:t>
      </w:r>
    </w:p>
    <w:p w14:paraId="5983AFF4" w14:textId="77777777" w:rsidR="00BC45D7" w:rsidRPr="008C21CB" w:rsidRDefault="00BC45D7" w:rsidP="00A71FCC">
      <w:pPr>
        <w:spacing w:after="0" w:line="240" w:lineRule="auto"/>
        <w:jc w:val="both"/>
        <w:rPr>
          <w:rFonts w:ascii="Arial" w:eastAsia="Times New Roman" w:hAnsi="Arial" w:cs="Arial"/>
          <w:sz w:val="20"/>
          <w:szCs w:val="20"/>
          <w:lang w:eastAsia="pt-BR"/>
        </w:rPr>
      </w:pPr>
    </w:p>
    <w:p w14:paraId="659CD3BF" w14:textId="77777777" w:rsidR="0060032C" w:rsidRPr="008C21CB" w:rsidRDefault="0060032C" w:rsidP="00A71FCC">
      <w:pPr>
        <w:tabs>
          <w:tab w:val="left" w:pos="2250"/>
        </w:tabs>
        <w:spacing w:after="0" w:line="240" w:lineRule="auto"/>
        <w:jc w:val="both"/>
        <w:rPr>
          <w:rFonts w:ascii="Arial" w:eastAsia="Times New Roman" w:hAnsi="Arial" w:cs="Arial"/>
          <w:sz w:val="20"/>
          <w:szCs w:val="20"/>
          <w:lang w:eastAsia="pt-BR"/>
        </w:rPr>
      </w:pPr>
      <w:bookmarkStart w:id="7" w:name="_Hlk153378359"/>
    </w:p>
    <w:p w14:paraId="08CD1C80" w14:textId="77777777" w:rsidR="00174F9F" w:rsidRPr="008C21CB" w:rsidRDefault="00174F9F" w:rsidP="00A71FCC">
      <w:pPr>
        <w:pStyle w:val="PargrafodaLista"/>
        <w:numPr>
          <w:ilvl w:val="0"/>
          <w:numId w:val="9"/>
        </w:numPr>
        <w:jc w:val="both"/>
        <w:rPr>
          <w:rFonts w:ascii="Arial" w:hAnsi="Arial" w:cs="Arial"/>
          <w:b/>
          <w:bCs/>
          <w:snapToGrid w:val="0"/>
          <w:sz w:val="20"/>
          <w:szCs w:val="20"/>
        </w:rPr>
      </w:pPr>
      <w:r w:rsidRPr="008C21CB">
        <w:rPr>
          <w:rFonts w:ascii="Arial" w:hAnsi="Arial" w:cs="Arial"/>
          <w:b/>
          <w:snapToGrid w:val="0"/>
          <w:sz w:val="20"/>
          <w:szCs w:val="20"/>
        </w:rPr>
        <w:t>DA GARANTIA CONTRATUAL</w:t>
      </w:r>
    </w:p>
    <w:p w14:paraId="3FCB02A9" w14:textId="77777777" w:rsidR="00174F9F" w:rsidRPr="008C21CB" w:rsidRDefault="00174F9F" w:rsidP="00A71FCC">
      <w:pPr>
        <w:spacing w:after="0" w:line="240" w:lineRule="auto"/>
        <w:jc w:val="both"/>
        <w:rPr>
          <w:rFonts w:ascii="Arial" w:hAnsi="Arial" w:cs="Arial"/>
          <w:snapToGrid w:val="0"/>
          <w:sz w:val="20"/>
          <w:szCs w:val="20"/>
        </w:rPr>
      </w:pPr>
    </w:p>
    <w:p w14:paraId="6A31F505" w14:textId="77777777" w:rsidR="00174F9F" w:rsidRPr="008C21CB" w:rsidRDefault="00174F9F" w:rsidP="00A71FCC">
      <w:pPr>
        <w:pStyle w:val="PargrafodaLista"/>
        <w:numPr>
          <w:ilvl w:val="1"/>
          <w:numId w:val="9"/>
        </w:numPr>
        <w:ind w:left="567" w:hanging="567"/>
        <w:jc w:val="both"/>
        <w:rPr>
          <w:rFonts w:ascii="Arial" w:hAnsi="Arial" w:cs="Arial"/>
          <w:snapToGrid w:val="0"/>
          <w:sz w:val="20"/>
          <w:szCs w:val="20"/>
        </w:rPr>
      </w:pPr>
      <w:r w:rsidRPr="008C21CB">
        <w:rPr>
          <w:rFonts w:ascii="Arial" w:hAnsi="Arial" w:cs="Arial"/>
          <w:sz w:val="20"/>
          <w:szCs w:val="20"/>
        </w:rPr>
        <w:t xml:space="preserve">A proponente, vencedora da presente licitação, quando notificada da homologação do processo licitatório, deverá, de acordo com o Art. 96, § 3º, no prazo de 30 (trinta) dias, apresentar a título de </w:t>
      </w:r>
      <w:r w:rsidRPr="008C21CB">
        <w:rPr>
          <w:rFonts w:ascii="Arial" w:hAnsi="Arial" w:cs="Arial"/>
          <w:b/>
          <w:sz w:val="20"/>
          <w:szCs w:val="20"/>
        </w:rPr>
        <w:t>Garantia Contratual</w:t>
      </w:r>
      <w:r w:rsidRPr="008C21CB">
        <w:rPr>
          <w:rFonts w:ascii="Arial" w:hAnsi="Arial" w:cs="Arial"/>
          <w:sz w:val="20"/>
          <w:szCs w:val="20"/>
        </w:rPr>
        <w:t>, o recolhimento da importância de 5% (cinco por cento) do valor do contrato conforme descrito abaixo:</w:t>
      </w:r>
    </w:p>
    <w:p w14:paraId="1991A2AD" w14:textId="77777777" w:rsidR="00174F9F" w:rsidRPr="008C21CB" w:rsidRDefault="00174F9F" w:rsidP="00A71FCC">
      <w:pPr>
        <w:pStyle w:val="PargrafodaLista"/>
        <w:numPr>
          <w:ilvl w:val="2"/>
          <w:numId w:val="9"/>
        </w:numPr>
        <w:jc w:val="both"/>
        <w:rPr>
          <w:rFonts w:ascii="Arial" w:hAnsi="Arial" w:cs="Arial"/>
          <w:snapToGrid w:val="0"/>
          <w:sz w:val="20"/>
          <w:szCs w:val="20"/>
        </w:rPr>
      </w:pPr>
      <w:r w:rsidRPr="008C21CB">
        <w:rPr>
          <w:rFonts w:ascii="Arial" w:hAnsi="Arial" w:cs="Arial"/>
          <w:snapToGrid w:val="0"/>
          <w:sz w:val="20"/>
          <w:szCs w:val="20"/>
        </w:rPr>
        <w:t>De acordo com o Art. 102 da Lei 14.133/21, prestação de garantia deverá se ser realizada na modalidade Seguro-Garantia.</w:t>
      </w:r>
    </w:p>
    <w:p w14:paraId="031A82DF" w14:textId="77777777" w:rsidR="00174F9F" w:rsidRPr="008C21CB" w:rsidRDefault="00174F9F" w:rsidP="00A71FCC">
      <w:pPr>
        <w:pStyle w:val="PargrafodaLista"/>
        <w:numPr>
          <w:ilvl w:val="2"/>
          <w:numId w:val="9"/>
        </w:numPr>
        <w:jc w:val="both"/>
        <w:rPr>
          <w:rFonts w:ascii="Arial" w:hAnsi="Arial" w:cs="Arial"/>
          <w:snapToGrid w:val="0"/>
          <w:sz w:val="20"/>
          <w:szCs w:val="20"/>
        </w:rPr>
      </w:pPr>
      <w:r w:rsidRPr="008C21CB">
        <w:rPr>
          <w:rFonts w:ascii="Arial" w:hAnsi="Arial" w:cs="Arial"/>
          <w:snapToGrid w:val="0"/>
          <w:sz w:val="20"/>
          <w:szCs w:val="20"/>
        </w:rPr>
        <w:t>Na apólice deverá estar prevista a obrigação da seguradora que, em caso de inadimplemento pelo contratado, assumirá a execução e concluirá o objeto contratado, nas hipóteses em que:</w:t>
      </w:r>
    </w:p>
    <w:p w14:paraId="2B1B4515" w14:textId="77777777" w:rsidR="00174F9F" w:rsidRPr="008C21CB" w:rsidRDefault="00174F9F" w:rsidP="00A71FCC">
      <w:pPr>
        <w:pStyle w:val="PargrafodaLista"/>
        <w:numPr>
          <w:ilvl w:val="0"/>
          <w:numId w:val="33"/>
        </w:numPr>
        <w:ind w:left="1134" w:hanging="142"/>
        <w:jc w:val="both"/>
        <w:rPr>
          <w:rFonts w:ascii="Arial" w:hAnsi="Arial" w:cs="Arial"/>
          <w:color w:val="000000"/>
          <w:sz w:val="20"/>
          <w:szCs w:val="20"/>
          <w:lang w:eastAsia="pt-BR"/>
        </w:rPr>
      </w:pPr>
      <w:r w:rsidRPr="008C21CB">
        <w:rPr>
          <w:rFonts w:ascii="Arial" w:hAnsi="Arial" w:cs="Arial"/>
          <w:color w:val="000000"/>
          <w:sz w:val="20"/>
          <w:szCs w:val="20"/>
          <w:lang w:eastAsia="pt-BR"/>
        </w:rPr>
        <w:t>a seguradora deverá firmar o contrato, inclusive os aditivos, como interveniente anuente e poderá:</w:t>
      </w:r>
    </w:p>
    <w:p w14:paraId="50360694" w14:textId="77777777" w:rsidR="00174F9F" w:rsidRPr="008C21CB" w:rsidRDefault="00174F9F" w:rsidP="00A71FCC">
      <w:pPr>
        <w:pStyle w:val="PargrafodaLista"/>
        <w:numPr>
          <w:ilvl w:val="0"/>
          <w:numId w:val="34"/>
        </w:numPr>
        <w:ind w:left="1560" w:hanging="294"/>
        <w:jc w:val="both"/>
        <w:rPr>
          <w:rFonts w:ascii="Arial" w:hAnsi="Arial" w:cs="Arial"/>
          <w:color w:val="000000"/>
          <w:sz w:val="20"/>
          <w:szCs w:val="20"/>
          <w:lang w:eastAsia="pt-BR"/>
        </w:rPr>
      </w:pPr>
      <w:r w:rsidRPr="008C21CB">
        <w:rPr>
          <w:rFonts w:ascii="Arial" w:hAnsi="Arial" w:cs="Arial"/>
          <w:color w:val="000000"/>
          <w:sz w:val="20"/>
          <w:szCs w:val="20"/>
          <w:lang w:eastAsia="pt-BR"/>
        </w:rPr>
        <w:t>ter livre acesso às instalações em que for executado o contrato principal;</w:t>
      </w:r>
    </w:p>
    <w:p w14:paraId="43A74557" w14:textId="77777777" w:rsidR="00174F9F" w:rsidRPr="008C21CB" w:rsidRDefault="00174F9F" w:rsidP="00A71FCC">
      <w:pPr>
        <w:pStyle w:val="PargrafodaLista"/>
        <w:numPr>
          <w:ilvl w:val="0"/>
          <w:numId w:val="34"/>
        </w:numPr>
        <w:ind w:left="1560" w:hanging="294"/>
        <w:jc w:val="both"/>
        <w:rPr>
          <w:rFonts w:ascii="Arial" w:hAnsi="Arial" w:cs="Arial"/>
          <w:color w:val="000000"/>
          <w:sz w:val="20"/>
          <w:szCs w:val="20"/>
          <w:lang w:eastAsia="pt-BR"/>
        </w:rPr>
      </w:pPr>
      <w:bookmarkStart w:id="8" w:name="art102ib"/>
      <w:bookmarkEnd w:id="8"/>
      <w:r w:rsidRPr="008C21CB">
        <w:rPr>
          <w:rFonts w:ascii="Arial" w:hAnsi="Arial" w:cs="Arial"/>
          <w:color w:val="000000"/>
          <w:sz w:val="20"/>
          <w:szCs w:val="20"/>
          <w:lang w:eastAsia="pt-BR"/>
        </w:rPr>
        <w:t>acompanhar a execução do contrato principal;</w:t>
      </w:r>
    </w:p>
    <w:p w14:paraId="031BF1D3" w14:textId="77777777" w:rsidR="00174F9F" w:rsidRPr="008C21CB" w:rsidRDefault="00174F9F" w:rsidP="00A71FCC">
      <w:pPr>
        <w:pStyle w:val="PargrafodaLista"/>
        <w:numPr>
          <w:ilvl w:val="0"/>
          <w:numId w:val="34"/>
        </w:numPr>
        <w:ind w:left="1560" w:hanging="294"/>
        <w:jc w:val="both"/>
        <w:rPr>
          <w:rFonts w:ascii="Arial" w:hAnsi="Arial" w:cs="Arial"/>
          <w:color w:val="000000"/>
          <w:sz w:val="20"/>
          <w:szCs w:val="20"/>
          <w:lang w:eastAsia="pt-BR"/>
        </w:rPr>
      </w:pPr>
      <w:bookmarkStart w:id="9" w:name="art102ic"/>
      <w:bookmarkEnd w:id="9"/>
      <w:r w:rsidRPr="008C21CB">
        <w:rPr>
          <w:rFonts w:ascii="Arial" w:hAnsi="Arial" w:cs="Arial"/>
          <w:color w:val="000000"/>
          <w:sz w:val="20"/>
          <w:szCs w:val="20"/>
          <w:lang w:eastAsia="pt-BR"/>
        </w:rPr>
        <w:t>ter acesso a auditoria técnica e contábil;</w:t>
      </w:r>
    </w:p>
    <w:p w14:paraId="6218EF9C" w14:textId="77777777" w:rsidR="00174F9F" w:rsidRPr="008C21CB" w:rsidRDefault="00174F9F" w:rsidP="00A71FCC">
      <w:pPr>
        <w:pStyle w:val="PargrafodaLista"/>
        <w:numPr>
          <w:ilvl w:val="0"/>
          <w:numId w:val="34"/>
        </w:numPr>
        <w:ind w:left="1560" w:hanging="294"/>
        <w:jc w:val="both"/>
        <w:rPr>
          <w:rFonts w:ascii="Arial" w:hAnsi="Arial" w:cs="Arial"/>
          <w:color w:val="000000"/>
          <w:sz w:val="20"/>
          <w:szCs w:val="20"/>
          <w:lang w:eastAsia="pt-BR"/>
        </w:rPr>
      </w:pPr>
      <w:bookmarkStart w:id="10" w:name="art102id"/>
      <w:bookmarkEnd w:id="10"/>
      <w:r w:rsidRPr="008C21CB">
        <w:rPr>
          <w:rFonts w:ascii="Arial" w:hAnsi="Arial" w:cs="Arial"/>
          <w:color w:val="000000"/>
          <w:sz w:val="20"/>
          <w:szCs w:val="20"/>
          <w:lang w:eastAsia="pt-BR"/>
        </w:rPr>
        <w:t>requerer esclarecimentos ao responsável técnico pela obra ou pelo fornecimento;</w:t>
      </w:r>
    </w:p>
    <w:p w14:paraId="71AD2A35" w14:textId="77777777" w:rsidR="00174F9F" w:rsidRPr="008C21CB" w:rsidRDefault="00174F9F" w:rsidP="00A71FCC">
      <w:pPr>
        <w:pStyle w:val="PargrafodaLista"/>
        <w:numPr>
          <w:ilvl w:val="0"/>
          <w:numId w:val="33"/>
        </w:numPr>
        <w:ind w:left="1134" w:hanging="142"/>
        <w:jc w:val="both"/>
        <w:rPr>
          <w:rFonts w:ascii="Arial" w:hAnsi="Arial" w:cs="Arial"/>
          <w:color w:val="000000"/>
          <w:sz w:val="20"/>
          <w:szCs w:val="20"/>
          <w:lang w:eastAsia="pt-BR"/>
        </w:rPr>
      </w:pPr>
      <w:r w:rsidRPr="008C21CB">
        <w:rPr>
          <w:rFonts w:ascii="Arial" w:hAnsi="Arial" w:cs="Arial"/>
          <w:color w:val="000000"/>
          <w:sz w:val="20"/>
          <w:szCs w:val="20"/>
          <w:lang w:eastAsia="pt-BR"/>
        </w:rPr>
        <w:t>a emissão de empenho em nome da seguradora, ou a quem ela indicar para a conclusão do contrato, será autorizada desde que demonstrada sua regularidade fiscal;</w:t>
      </w:r>
      <w:bookmarkStart w:id="11" w:name="art102iii"/>
      <w:bookmarkEnd w:id="11"/>
    </w:p>
    <w:p w14:paraId="1B3931BC" w14:textId="77777777" w:rsidR="00174F9F" w:rsidRPr="008C21CB" w:rsidRDefault="00174F9F" w:rsidP="00A71FCC">
      <w:pPr>
        <w:pStyle w:val="PargrafodaLista"/>
        <w:numPr>
          <w:ilvl w:val="0"/>
          <w:numId w:val="33"/>
        </w:numPr>
        <w:ind w:left="1134" w:hanging="142"/>
        <w:jc w:val="both"/>
        <w:rPr>
          <w:rFonts w:ascii="Arial" w:hAnsi="Arial" w:cs="Arial"/>
          <w:color w:val="000000"/>
          <w:sz w:val="20"/>
          <w:szCs w:val="20"/>
          <w:lang w:eastAsia="pt-BR"/>
        </w:rPr>
      </w:pPr>
      <w:r w:rsidRPr="008C21CB">
        <w:rPr>
          <w:rFonts w:ascii="Arial" w:hAnsi="Arial" w:cs="Arial"/>
          <w:color w:val="000000"/>
          <w:sz w:val="20"/>
          <w:szCs w:val="20"/>
          <w:lang w:eastAsia="pt-BR"/>
        </w:rPr>
        <w:lastRenderedPageBreak/>
        <w:t>a seguradora poderá subcontratar a conclusão do contrato, total ou parcialmente.</w:t>
      </w:r>
      <w:bookmarkStart w:id="12" w:name="art102p"/>
      <w:bookmarkEnd w:id="12"/>
    </w:p>
    <w:p w14:paraId="7C35C426" w14:textId="77777777" w:rsidR="00174F9F" w:rsidRPr="008C21CB" w:rsidRDefault="00174F9F" w:rsidP="00A71FCC">
      <w:pPr>
        <w:pStyle w:val="PargrafodaLista"/>
        <w:numPr>
          <w:ilvl w:val="3"/>
          <w:numId w:val="9"/>
        </w:numPr>
        <w:ind w:left="851" w:hanging="851"/>
        <w:jc w:val="both"/>
        <w:rPr>
          <w:rFonts w:ascii="Arial" w:hAnsi="Arial" w:cs="Arial"/>
          <w:color w:val="000000"/>
          <w:sz w:val="20"/>
          <w:szCs w:val="20"/>
          <w:lang w:eastAsia="pt-BR"/>
        </w:rPr>
      </w:pPr>
      <w:r w:rsidRPr="008C21CB">
        <w:rPr>
          <w:rFonts w:ascii="Arial" w:hAnsi="Arial" w:cs="Arial"/>
          <w:color w:val="000000"/>
          <w:sz w:val="20"/>
          <w:szCs w:val="20"/>
          <w:lang w:eastAsia="pt-BR"/>
        </w:rPr>
        <w:t>Na hipótese de inadimplemento do contratado, serão observadas as seguintes disposições:</w:t>
      </w:r>
    </w:p>
    <w:p w14:paraId="35B2D141" w14:textId="77777777" w:rsidR="00174F9F" w:rsidRPr="008C21CB" w:rsidRDefault="00174F9F" w:rsidP="00A71FCC">
      <w:pPr>
        <w:pStyle w:val="PargrafodaLista"/>
        <w:numPr>
          <w:ilvl w:val="0"/>
          <w:numId w:val="35"/>
        </w:numPr>
        <w:ind w:left="1134" w:hanging="141"/>
        <w:jc w:val="both"/>
        <w:rPr>
          <w:rFonts w:ascii="Arial" w:hAnsi="Arial" w:cs="Arial"/>
          <w:color w:val="000000"/>
          <w:sz w:val="20"/>
          <w:szCs w:val="20"/>
          <w:lang w:eastAsia="pt-BR"/>
        </w:rPr>
      </w:pPr>
      <w:bookmarkStart w:id="13" w:name="art102pi"/>
      <w:bookmarkEnd w:id="13"/>
      <w:r w:rsidRPr="008C21CB">
        <w:rPr>
          <w:rFonts w:ascii="Arial" w:hAnsi="Arial" w:cs="Arial"/>
          <w:color w:val="000000"/>
          <w:sz w:val="20"/>
          <w:szCs w:val="20"/>
          <w:lang w:eastAsia="pt-BR"/>
        </w:rPr>
        <w:t>caso a seguradora execute e conclua o objeto do contrato, estará isenta da obrigação de pagar a importância segurada indicada na apólice;</w:t>
      </w:r>
    </w:p>
    <w:p w14:paraId="28127060" w14:textId="77777777" w:rsidR="00174F9F" w:rsidRPr="008C21CB" w:rsidRDefault="00174F9F" w:rsidP="00A71FCC">
      <w:pPr>
        <w:pStyle w:val="PargrafodaLista"/>
        <w:numPr>
          <w:ilvl w:val="0"/>
          <w:numId w:val="35"/>
        </w:numPr>
        <w:ind w:left="1134" w:hanging="141"/>
        <w:jc w:val="both"/>
        <w:rPr>
          <w:rFonts w:ascii="Arial" w:hAnsi="Arial" w:cs="Arial"/>
          <w:color w:val="000000"/>
          <w:sz w:val="20"/>
          <w:szCs w:val="20"/>
          <w:lang w:eastAsia="pt-BR"/>
        </w:rPr>
      </w:pPr>
      <w:bookmarkStart w:id="14" w:name="art102pii"/>
      <w:bookmarkEnd w:id="14"/>
      <w:r w:rsidRPr="008C21CB">
        <w:rPr>
          <w:rFonts w:ascii="Arial" w:hAnsi="Arial" w:cs="Arial"/>
          <w:color w:val="000000"/>
          <w:sz w:val="20"/>
          <w:szCs w:val="20"/>
          <w:lang w:eastAsia="pt-BR"/>
        </w:rPr>
        <w:t>caso a seguradora não assuma a execução do contrato, pagará a integralidade da importância segurada indicada na apólice.</w:t>
      </w:r>
    </w:p>
    <w:p w14:paraId="666DCA78" w14:textId="77777777" w:rsidR="00174F9F" w:rsidRPr="008C21CB" w:rsidRDefault="00174F9F" w:rsidP="00A71FCC">
      <w:pPr>
        <w:pStyle w:val="PargrafodaLista"/>
        <w:ind w:left="1134"/>
        <w:jc w:val="both"/>
        <w:rPr>
          <w:rFonts w:ascii="Arial" w:hAnsi="Arial" w:cs="Arial"/>
          <w:color w:val="000000"/>
          <w:sz w:val="20"/>
          <w:szCs w:val="20"/>
          <w:lang w:eastAsia="pt-BR"/>
        </w:rPr>
      </w:pPr>
    </w:p>
    <w:p w14:paraId="1CFD5542" w14:textId="77777777" w:rsidR="00174F9F" w:rsidRPr="008C21CB" w:rsidRDefault="00174F9F" w:rsidP="00A71FCC">
      <w:pPr>
        <w:pStyle w:val="PargrafodaLista"/>
        <w:numPr>
          <w:ilvl w:val="1"/>
          <w:numId w:val="9"/>
        </w:numPr>
        <w:autoSpaceDE w:val="0"/>
        <w:autoSpaceDN w:val="0"/>
        <w:adjustRightInd w:val="0"/>
        <w:ind w:left="567" w:hanging="567"/>
        <w:jc w:val="both"/>
        <w:rPr>
          <w:rFonts w:ascii="Arial" w:hAnsi="Arial" w:cs="Arial"/>
          <w:sz w:val="20"/>
          <w:szCs w:val="20"/>
        </w:rPr>
      </w:pPr>
      <w:r w:rsidRPr="008C21CB">
        <w:rPr>
          <w:rFonts w:ascii="Arial" w:hAnsi="Arial" w:cs="Arial"/>
          <w:sz w:val="20"/>
          <w:szCs w:val="20"/>
        </w:rPr>
        <w:t xml:space="preserve">Tendo em vista que o </w:t>
      </w:r>
      <w:r w:rsidRPr="008C21CB">
        <w:rPr>
          <w:rFonts w:ascii="Arial" w:hAnsi="Arial" w:cs="Arial"/>
          <w:color w:val="000000"/>
          <w:sz w:val="20"/>
          <w:szCs w:val="20"/>
        </w:rPr>
        <w:t>seguro-garantia tem por objetivo garantir o fiel cumprimento das obrigações assumidas pelo contratado perante ao Município, inclusive as multas, os prejuízos e as indenizações decorrentes de inadimplemento, deverão ser observadas as seguintes regras:</w:t>
      </w:r>
      <w:bookmarkStart w:id="15" w:name="art97i"/>
      <w:bookmarkEnd w:id="15"/>
    </w:p>
    <w:p w14:paraId="3DBC7B86" w14:textId="77777777" w:rsidR="00174F9F" w:rsidRPr="008C21CB" w:rsidRDefault="00174F9F" w:rsidP="00A71FCC">
      <w:pPr>
        <w:pStyle w:val="NormalWeb"/>
        <w:numPr>
          <w:ilvl w:val="0"/>
          <w:numId w:val="36"/>
        </w:numPr>
        <w:spacing w:beforeAutospacing="0" w:afterAutospacing="0"/>
        <w:ind w:left="993" w:hanging="142"/>
        <w:jc w:val="both"/>
        <w:rPr>
          <w:rFonts w:ascii="Arial" w:hAnsi="Arial" w:cs="Arial"/>
          <w:color w:val="000000"/>
          <w:sz w:val="20"/>
          <w:szCs w:val="20"/>
        </w:rPr>
      </w:pPr>
      <w:r w:rsidRPr="008C21CB">
        <w:rPr>
          <w:rFonts w:ascii="Arial" w:hAnsi="Arial" w:cs="Arial"/>
          <w:color w:val="000000"/>
          <w:sz w:val="20"/>
          <w:szCs w:val="20"/>
        </w:rPr>
        <w:t>o prazo de vigência da apólice será igual ou superior ao prazo estabelecido no contrato principal e deverá acompanhar as modificações referentes à vigência deste mediante a emissão do respectivo endosso pela seguradora;</w:t>
      </w:r>
    </w:p>
    <w:p w14:paraId="02DBA684" w14:textId="77777777" w:rsidR="00174F9F" w:rsidRPr="008C21CB" w:rsidRDefault="00174F9F" w:rsidP="00A71FCC">
      <w:pPr>
        <w:pStyle w:val="NormalWeb"/>
        <w:numPr>
          <w:ilvl w:val="0"/>
          <w:numId w:val="36"/>
        </w:numPr>
        <w:spacing w:beforeAutospacing="0" w:afterAutospacing="0"/>
        <w:ind w:left="993" w:hanging="142"/>
        <w:jc w:val="both"/>
        <w:rPr>
          <w:rFonts w:ascii="Arial" w:hAnsi="Arial" w:cs="Arial"/>
          <w:color w:val="000000"/>
          <w:sz w:val="20"/>
          <w:szCs w:val="20"/>
        </w:rPr>
      </w:pPr>
      <w:bookmarkStart w:id="16" w:name="art97ii"/>
      <w:bookmarkEnd w:id="16"/>
      <w:r w:rsidRPr="008C21CB">
        <w:rPr>
          <w:rFonts w:ascii="Arial" w:hAnsi="Arial" w:cs="Arial"/>
          <w:color w:val="000000"/>
          <w:sz w:val="20"/>
          <w:szCs w:val="20"/>
        </w:rPr>
        <w:t>o seguro-garantia continuará em vigor mesmo se o contratado não tiver pago o prêmio nas datas convencionada</w:t>
      </w:r>
      <w:bookmarkStart w:id="17" w:name="art97p"/>
      <w:bookmarkEnd w:id="17"/>
      <w:r w:rsidRPr="008C21CB">
        <w:rPr>
          <w:rFonts w:ascii="Arial" w:hAnsi="Arial" w:cs="Arial"/>
          <w:color w:val="000000"/>
          <w:sz w:val="20"/>
          <w:szCs w:val="20"/>
        </w:rPr>
        <w:t>s.</w:t>
      </w:r>
    </w:p>
    <w:p w14:paraId="3F8FB978" w14:textId="77777777" w:rsidR="00174F9F" w:rsidRPr="008C21CB" w:rsidRDefault="00174F9F" w:rsidP="00A71FCC">
      <w:pPr>
        <w:spacing w:after="0" w:line="240" w:lineRule="auto"/>
        <w:jc w:val="both"/>
        <w:rPr>
          <w:rFonts w:ascii="Arial" w:eastAsia="Times New Roman" w:hAnsi="Arial" w:cs="Arial"/>
          <w:color w:val="000000"/>
          <w:sz w:val="20"/>
          <w:szCs w:val="20"/>
          <w:lang w:eastAsia="pt-BR"/>
        </w:rPr>
      </w:pPr>
    </w:p>
    <w:p w14:paraId="07CB0E2F" w14:textId="77777777" w:rsidR="00174F9F" w:rsidRPr="008C21CB" w:rsidRDefault="00174F9F" w:rsidP="00A71FCC">
      <w:pPr>
        <w:pStyle w:val="PargrafodaLista"/>
        <w:numPr>
          <w:ilvl w:val="1"/>
          <w:numId w:val="9"/>
        </w:numPr>
        <w:ind w:left="567" w:hanging="567"/>
        <w:jc w:val="both"/>
        <w:rPr>
          <w:rFonts w:ascii="Arial" w:hAnsi="Arial" w:cs="Arial"/>
          <w:color w:val="000000"/>
          <w:sz w:val="20"/>
          <w:szCs w:val="20"/>
          <w:lang w:eastAsia="pt-BR"/>
        </w:rPr>
      </w:pPr>
      <w:r w:rsidRPr="008C21CB">
        <w:rPr>
          <w:rFonts w:ascii="Arial" w:hAnsi="Arial" w:cs="Arial"/>
          <w:color w:val="000000"/>
          <w:sz w:val="20"/>
          <w:szCs w:val="20"/>
          <w:lang w:eastAsia="pt-BR"/>
        </w:rPr>
        <w:t>O contratado ficará desobrigado de renovar a garantia ou de endossar a apólice de seguro, caso o município suspenda a execução do contrato por motivos próprios ou inadimplemento do mesmo, até a ordem de reinício da execução ou o adimplemento pela Administração.</w:t>
      </w:r>
    </w:p>
    <w:p w14:paraId="13EBE689" w14:textId="77777777" w:rsidR="00174F9F" w:rsidRPr="008C21CB" w:rsidRDefault="00174F9F" w:rsidP="00A71FCC">
      <w:pPr>
        <w:pStyle w:val="PargrafodaLista"/>
        <w:rPr>
          <w:rFonts w:ascii="Arial" w:hAnsi="Arial" w:cs="Arial"/>
          <w:sz w:val="20"/>
          <w:szCs w:val="20"/>
        </w:rPr>
      </w:pPr>
      <w:bookmarkStart w:id="18" w:name="art96§3"/>
      <w:bookmarkEnd w:id="18"/>
    </w:p>
    <w:p w14:paraId="5BF7D7DB" w14:textId="77777777" w:rsidR="00174F9F" w:rsidRPr="008C21CB" w:rsidRDefault="00174F9F" w:rsidP="00A71FCC">
      <w:pPr>
        <w:pStyle w:val="PargrafodaLista"/>
        <w:numPr>
          <w:ilvl w:val="1"/>
          <w:numId w:val="9"/>
        </w:numPr>
        <w:autoSpaceDE w:val="0"/>
        <w:autoSpaceDN w:val="0"/>
        <w:adjustRightInd w:val="0"/>
        <w:ind w:left="567" w:hanging="567"/>
        <w:jc w:val="both"/>
        <w:rPr>
          <w:rFonts w:ascii="Arial" w:hAnsi="Arial" w:cs="Arial"/>
          <w:sz w:val="20"/>
          <w:szCs w:val="20"/>
        </w:rPr>
      </w:pPr>
      <w:r w:rsidRPr="008C21CB">
        <w:rPr>
          <w:rFonts w:ascii="Arial" w:hAnsi="Arial" w:cs="Arial"/>
          <w:sz w:val="20"/>
          <w:szCs w:val="20"/>
        </w:rPr>
        <w:t>Havendo qualquer alteração do contrato, inclusive prorrogação do prazo, o valor da garantia deverá ser atualizado, no prazo máximo de 15 (quinze) dias úteis, de forma a totalizar sempre 5% (cinco por cento) do valor vigente do contrato, e o prazo de validade.</w:t>
      </w:r>
    </w:p>
    <w:p w14:paraId="4E20CE57" w14:textId="77777777" w:rsidR="00174F9F" w:rsidRPr="008C21CB" w:rsidRDefault="00174F9F" w:rsidP="00A71FCC">
      <w:pPr>
        <w:pStyle w:val="PargrafodaLista"/>
        <w:ind w:left="567" w:hanging="567"/>
        <w:rPr>
          <w:rFonts w:ascii="Arial" w:hAnsi="Arial" w:cs="Arial"/>
          <w:sz w:val="20"/>
          <w:szCs w:val="20"/>
        </w:rPr>
      </w:pPr>
    </w:p>
    <w:p w14:paraId="5B98BB04" w14:textId="44DEF603" w:rsidR="00174F9F" w:rsidRPr="008C21CB" w:rsidRDefault="00174F9F" w:rsidP="00A71FCC">
      <w:pPr>
        <w:pStyle w:val="PargrafodaLista"/>
        <w:numPr>
          <w:ilvl w:val="1"/>
          <w:numId w:val="9"/>
        </w:numPr>
        <w:autoSpaceDE w:val="0"/>
        <w:autoSpaceDN w:val="0"/>
        <w:adjustRightInd w:val="0"/>
        <w:ind w:left="567" w:hanging="567"/>
        <w:jc w:val="both"/>
        <w:rPr>
          <w:rFonts w:ascii="Arial" w:hAnsi="Arial" w:cs="Arial"/>
          <w:sz w:val="20"/>
          <w:szCs w:val="20"/>
        </w:rPr>
      </w:pPr>
      <w:r w:rsidRPr="008C21CB">
        <w:rPr>
          <w:rFonts w:ascii="Arial" w:hAnsi="Arial" w:cs="Arial"/>
          <w:sz w:val="20"/>
          <w:szCs w:val="20"/>
        </w:rPr>
        <w:t xml:space="preserve">No caso de rescisão do contrato por inadimplência da </w:t>
      </w:r>
      <w:r w:rsidR="0047438B" w:rsidRPr="008C21CB">
        <w:rPr>
          <w:rFonts w:ascii="Arial" w:hAnsi="Arial" w:cs="Arial"/>
          <w:sz w:val="20"/>
          <w:szCs w:val="20"/>
        </w:rPr>
        <w:t xml:space="preserve">empresa </w:t>
      </w:r>
      <w:r w:rsidRPr="008C21CB">
        <w:rPr>
          <w:rFonts w:ascii="Arial" w:hAnsi="Arial" w:cs="Arial"/>
          <w:sz w:val="20"/>
          <w:szCs w:val="20"/>
        </w:rPr>
        <w:t>contratada não será devolvido o valor referente à Garantia Contratual, que será apropriada pelo Município, exceto se a rescisão e/ou paralisação se der por mútuo acordo ou demais hipóteses previstas no art. 138 da Lei 14.133/21.</w:t>
      </w:r>
    </w:p>
    <w:bookmarkEnd w:id="7"/>
    <w:p w14:paraId="0D4B7960" w14:textId="77777777" w:rsidR="00174F9F" w:rsidRPr="008C21CB" w:rsidRDefault="00174F9F" w:rsidP="00A71FCC">
      <w:pPr>
        <w:tabs>
          <w:tab w:val="left" w:pos="2250"/>
        </w:tabs>
        <w:spacing w:after="0" w:line="240" w:lineRule="auto"/>
        <w:ind w:left="567" w:hanging="567"/>
        <w:jc w:val="both"/>
        <w:rPr>
          <w:rFonts w:ascii="Arial" w:eastAsia="Times New Roman" w:hAnsi="Arial" w:cs="Arial"/>
          <w:sz w:val="20"/>
          <w:szCs w:val="20"/>
          <w:lang w:eastAsia="pt-BR"/>
        </w:rPr>
      </w:pPr>
    </w:p>
    <w:p w14:paraId="237C0116" w14:textId="71D419CA" w:rsidR="00174F9F" w:rsidRPr="008C21CB" w:rsidRDefault="00174F9F" w:rsidP="00A71FCC">
      <w:pPr>
        <w:pStyle w:val="PargrafodaLista"/>
        <w:numPr>
          <w:ilvl w:val="1"/>
          <w:numId w:val="9"/>
        </w:numPr>
        <w:autoSpaceDE w:val="0"/>
        <w:autoSpaceDN w:val="0"/>
        <w:adjustRightInd w:val="0"/>
        <w:ind w:left="567" w:hanging="567"/>
        <w:jc w:val="both"/>
        <w:rPr>
          <w:rFonts w:ascii="Arial" w:hAnsi="Arial" w:cs="Arial"/>
          <w:sz w:val="20"/>
          <w:szCs w:val="20"/>
        </w:rPr>
      </w:pPr>
      <w:r w:rsidRPr="008C21CB">
        <w:rPr>
          <w:rFonts w:ascii="Arial" w:hAnsi="Arial" w:cs="Arial"/>
          <w:sz w:val="20"/>
          <w:szCs w:val="20"/>
        </w:rPr>
        <w:t xml:space="preserve">A não prestação de garantia no prazo determinado sujeitará a empresa </w:t>
      </w:r>
      <w:r w:rsidR="00597941" w:rsidRPr="008C21CB">
        <w:rPr>
          <w:rFonts w:ascii="Arial" w:hAnsi="Arial" w:cs="Arial"/>
          <w:sz w:val="20"/>
          <w:szCs w:val="20"/>
        </w:rPr>
        <w:t>vencedora</w:t>
      </w:r>
      <w:r w:rsidRPr="008C21CB">
        <w:rPr>
          <w:rFonts w:ascii="Arial" w:hAnsi="Arial" w:cs="Arial"/>
          <w:sz w:val="20"/>
          <w:szCs w:val="20"/>
        </w:rPr>
        <w:t xml:space="preserve"> às penalidades legalmente estabelecidas, sem prejuízo da rescisão do contrato.</w:t>
      </w:r>
    </w:p>
    <w:p w14:paraId="6C6E01CC" w14:textId="77777777" w:rsidR="0056461D" w:rsidRPr="008C21CB" w:rsidRDefault="0056461D" w:rsidP="00A71FCC">
      <w:pPr>
        <w:spacing w:after="0" w:line="240" w:lineRule="auto"/>
        <w:jc w:val="both"/>
        <w:rPr>
          <w:rFonts w:ascii="Arial" w:eastAsia="Times New Roman" w:hAnsi="Arial" w:cs="Arial"/>
          <w:sz w:val="20"/>
          <w:szCs w:val="20"/>
          <w:lang w:eastAsia="pt-BR"/>
        </w:rPr>
      </w:pPr>
    </w:p>
    <w:p w14:paraId="7965CFD6" w14:textId="77777777" w:rsidR="00174F9F" w:rsidRPr="008C21CB" w:rsidRDefault="00174F9F" w:rsidP="00A71FCC">
      <w:pPr>
        <w:spacing w:after="0" w:line="240" w:lineRule="auto"/>
        <w:jc w:val="both"/>
        <w:rPr>
          <w:rFonts w:ascii="Arial" w:eastAsia="Times New Roman" w:hAnsi="Arial" w:cs="Arial"/>
          <w:sz w:val="20"/>
          <w:szCs w:val="20"/>
          <w:lang w:eastAsia="pt-BR"/>
        </w:rPr>
      </w:pPr>
    </w:p>
    <w:p w14:paraId="66D0020A" w14:textId="77777777" w:rsidR="00BC45D7" w:rsidRPr="008C21CB" w:rsidRDefault="00BC45D7" w:rsidP="00A71FCC">
      <w:pPr>
        <w:numPr>
          <w:ilvl w:val="0"/>
          <w:numId w:val="9"/>
        </w:numPr>
        <w:spacing w:after="0" w:line="240" w:lineRule="auto"/>
        <w:ind w:left="426" w:hanging="426"/>
        <w:jc w:val="both"/>
        <w:rPr>
          <w:rFonts w:ascii="Arial" w:eastAsia="Times New Roman" w:hAnsi="Arial" w:cs="Arial"/>
          <w:b/>
          <w:bCs/>
          <w:sz w:val="20"/>
          <w:szCs w:val="20"/>
          <w:lang w:eastAsia="pt-BR"/>
        </w:rPr>
      </w:pPr>
      <w:r w:rsidRPr="008C21CB">
        <w:rPr>
          <w:rFonts w:ascii="Arial" w:eastAsia="Times New Roman" w:hAnsi="Arial" w:cs="Arial"/>
          <w:b/>
          <w:bCs/>
          <w:sz w:val="20"/>
          <w:szCs w:val="20"/>
          <w:lang w:eastAsia="pt-BR"/>
        </w:rPr>
        <w:t xml:space="preserve">DO TERMO DE CONTRATO </w:t>
      </w:r>
    </w:p>
    <w:p w14:paraId="54EB2035" w14:textId="77777777" w:rsidR="00BC45D7" w:rsidRPr="008C21CB" w:rsidRDefault="00BC45D7" w:rsidP="00A71FCC">
      <w:pPr>
        <w:spacing w:after="0" w:line="240" w:lineRule="auto"/>
        <w:ind w:left="426"/>
        <w:jc w:val="both"/>
        <w:rPr>
          <w:rFonts w:ascii="Arial" w:eastAsia="Times New Roman" w:hAnsi="Arial" w:cs="Arial"/>
          <w:b/>
          <w:bCs/>
          <w:sz w:val="20"/>
          <w:szCs w:val="20"/>
          <w:lang w:eastAsia="pt-BR"/>
        </w:rPr>
      </w:pPr>
    </w:p>
    <w:p w14:paraId="78373CBA" w14:textId="77777777" w:rsidR="00353D6E" w:rsidRPr="008C21CB"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O contrato será firmado entre o Município de Joaçaba, através do órgão competente, e o vencedor da licitação, no qual consignarão os direitos e obrigações das partes, e conforme minuta presente neste instrumento. </w:t>
      </w:r>
    </w:p>
    <w:p w14:paraId="77C7C842" w14:textId="77777777" w:rsidR="00353D6E" w:rsidRPr="008C21CB" w:rsidRDefault="00353D6E" w:rsidP="00A71FCC">
      <w:pPr>
        <w:spacing w:after="0" w:line="240" w:lineRule="auto"/>
        <w:ind w:left="567"/>
        <w:jc w:val="both"/>
        <w:rPr>
          <w:rFonts w:ascii="Arial" w:eastAsia="Times New Roman" w:hAnsi="Arial" w:cs="Arial"/>
          <w:sz w:val="20"/>
          <w:szCs w:val="20"/>
          <w:lang w:eastAsia="pt-BR"/>
        </w:rPr>
      </w:pPr>
    </w:p>
    <w:p w14:paraId="0F636770" w14:textId="569A4ADF" w:rsidR="00BC45D7" w:rsidRPr="008C21CB"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A </w:t>
      </w:r>
      <w:r w:rsidR="001A1C79" w:rsidRPr="008C21CB">
        <w:rPr>
          <w:rFonts w:ascii="Arial" w:hAnsi="Arial" w:cs="Arial"/>
          <w:sz w:val="20"/>
          <w:szCs w:val="20"/>
          <w:lang w:eastAsia="pt-BR"/>
        </w:rPr>
        <w:t xml:space="preserve">proponente vencedora será convocada para assinar o contrato, </w:t>
      </w:r>
      <w:r w:rsidR="00353D6E" w:rsidRPr="008C21CB">
        <w:rPr>
          <w:rFonts w:ascii="Arial" w:hAnsi="Arial" w:cs="Arial"/>
          <w:sz w:val="20"/>
          <w:szCs w:val="20"/>
          <w:lang w:eastAsia="pt-BR"/>
        </w:rPr>
        <w:t xml:space="preserve">no prazo de até 05 (cinco) dias úteis, após a notificação ou data de envio do </w:t>
      </w:r>
      <w:proofErr w:type="spellStart"/>
      <w:r w:rsidR="00353D6E" w:rsidRPr="008C21CB">
        <w:rPr>
          <w:rFonts w:ascii="Arial" w:hAnsi="Arial" w:cs="Arial"/>
          <w:sz w:val="20"/>
          <w:szCs w:val="20"/>
          <w:lang w:eastAsia="pt-BR"/>
        </w:rPr>
        <w:t>email</w:t>
      </w:r>
      <w:proofErr w:type="spellEnd"/>
      <w:r w:rsidR="00353D6E" w:rsidRPr="008C21CB">
        <w:rPr>
          <w:rFonts w:ascii="Arial" w:hAnsi="Arial" w:cs="Arial"/>
          <w:sz w:val="20"/>
          <w:szCs w:val="20"/>
          <w:lang w:eastAsia="pt-BR"/>
        </w:rPr>
        <w:t xml:space="preserve">, podendo ser prorrogado, automaticamente, uma ÚNICA vez por igual período, caso não haja retorno dentro do prazo inicial. </w:t>
      </w:r>
    </w:p>
    <w:p w14:paraId="5223F242" w14:textId="77777777" w:rsidR="00BC45D7" w:rsidRPr="008C21CB" w:rsidRDefault="00BC45D7" w:rsidP="00A71FCC">
      <w:pPr>
        <w:spacing w:after="0" w:line="240" w:lineRule="auto"/>
        <w:jc w:val="both"/>
        <w:rPr>
          <w:rFonts w:ascii="Arial" w:eastAsia="Times New Roman" w:hAnsi="Arial" w:cs="Arial"/>
          <w:sz w:val="20"/>
          <w:szCs w:val="20"/>
          <w:lang w:eastAsia="pt-BR"/>
        </w:rPr>
      </w:pPr>
    </w:p>
    <w:p w14:paraId="4811B527" w14:textId="47287373" w:rsidR="00BC45D7" w:rsidRPr="008C21CB"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O prazo de </w:t>
      </w:r>
      <w:r w:rsidRPr="008C21CB">
        <w:rPr>
          <w:rFonts w:ascii="Arial" w:eastAsia="Times New Roman" w:hAnsi="Arial" w:cs="Arial"/>
          <w:b/>
          <w:bCs/>
          <w:sz w:val="20"/>
          <w:szCs w:val="20"/>
          <w:lang w:eastAsia="pt-BR"/>
        </w:rPr>
        <w:t>vigência do contrato</w:t>
      </w:r>
      <w:r w:rsidRPr="008C21CB">
        <w:rPr>
          <w:rFonts w:ascii="Arial" w:eastAsia="Times New Roman" w:hAnsi="Arial" w:cs="Arial"/>
          <w:sz w:val="20"/>
          <w:szCs w:val="20"/>
          <w:lang w:eastAsia="pt-BR"/>
        </w:rPr>
        <w:t xml:space="preserve"> será de </w:t>
      </w:r>
      <w:r w:rsidR="008C21CB" w:rsidRPr="008C21CB">
        <w:rPr>
          <w:rFonts w:ascii="Arial" w:eastAsia="Times New Roman" w:hAnsi="Arial" w:cs="Arial"/>
          <w:b/>
          <w:bCs/>
          <w:sz w:val="20"/>
          <w:szCs w:val="20"/>
          <w:lang w:eastAsia="pt-BR"/>
        </w:rPr>
        <w:t>08</w:t>
      </w:r>
      <w:r w:rsidRPr="008C21CB">
        <w:rPr>
          <w:rFonts w:ascii="Arial" w:eastAsia="Times New Roman" w:hAnsi="Arial" w:cs="Arial"/>
          <w:b/>
          <w:bCs/>
          <w:sz w:val="20"/>
          <w:szCs w:val="20"/>
          <w:lang w:eastAsia="pt-BR"/>
        </w:rPr>
        <w:t xml:space="preserve"> (</w:t>
      </w:r>
      <w:r w:rsidR="008C21CB" w:rsidRPr="008C21CB">
        <w:rPr>
          <w:rFonts w:ascii="Arial" w:eastAsia="Times New Roman" w:hAnsi="Arial" w:cs="Arial"/>
          <w:b/>
          <w:bCs/>
          <w:sz w:val="20"/>
          <w:szCs w:val="20"/>
          <w:lang w:eastAsia="pt-BR"/>
        </w:rPr>
        <w:t>oito</w:t>
      </w:r>
      <w:r w:rsidRPr="008C21CB">
        <w:rPr>
          <w:rFonts w:ascii="Arial" w:eastAsia="Times New Roman" w:hAnsi="Arial" w:cs="Arial"/>
          <w:b/>
          <w:bCs/>
          <w:sz w:val="20"/>
          <w:szCs w:val="20"/>
          <w:lang w:eastAsia="pt-BR"/>
        </w:rPr>
        <w:t>) meses</w:t>
      </w:r>
      <w:r w:rsidRPr="008C21CB">
        <w:rPr>
          <w:rFonts w:ascii="Arial" w:eastAsia="Times New Roman" w:hAnsi="Arial" w:cs="Arial"/>
          <w:sz w:val="20"/>
          <w:szCs w:val="20"/>
          <w:lang w:eastAsia="pt-BR"/>
        </w:rPr>
        <w:t xml:space="preserve"> a partir de sua assinatura, podendo ser prorrogado pelo prazo legal a critério da Administração. </w:t>
      </w:r>
    </w:p>
    <w:p w14:paraId="6A5F7793" w14:textId="77777777" w:rsidR="00BC45D7" w:rsidRPr="008C21CB" w:rsidRDefault="00BC45D7" w:rsidP="00A71FCC">
      <w:pPr>
        <w:spacing w:after="0" w:line="240" w:lineRule="auto"/>
        <w:ind w:left="567"/>
        <w:jc w:val="both"/>
        <w:rPr>
          <w:rFonts w:ascii="Arial" w:eastAsia="Times New Roman" w:hAnsi="Arial" w:cs="Arial"/>
          <w:sz w:val="20"/>
          <w:szCs w:val="20"/>
          <w:lang w:eastAsia="pt-BR"/>
        </w:rPr>
      </w:pPr>
    </w:p>
    <w:p w14:paraId="6B7B3D82" w14:textId="77777777" w:rsidR="00BC45D7" w:rsidRPr="008C21CB"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A recusa injustificada da empresa vencedora em assinar o contrato, caracteriza o descumprimento total da obrigação assumida, sujeitando-se às penalidades legalmente estabelecidas. </w:t>
      </w:r>
    </w:p>
    <w:p w14:paraId="71F38EC6" w14:textId="77777777" w:rsidR="00BC45D7" w:rsidRPr="008C21CB" w:rsidRDefault="00BC45D7" w:rsidP="00A71FCC">
      <w:pPr>
        <w:spacing w:after="0" w:line="240" w:lineRule="auto"/>
        <w:ind w:left="708"/>
        <w:rPr>
          <w:rFonts w:ascii="Arial" w:eastAsia="Times New Roman" w:hAnsi="Arial" w:cs="Arial"/>
          <w:sz w:val="20"/>
          <w:szCs w:val="20"/>
          <w:lang w:eastAsia="pt-BR"/>
        </w:rPr>
      </w:pPr>
    </w:p>
    <w:p w14:paraId="27B92729" w14:textId="77777777" w:rsidR="00BC45D7" w:rsidRPr="008C21CB"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Não haverá reajuste de preços no período em vigor do Contrato. </w:t>
      </w:r>
    </w:p>
    <w:p w14:paraId="052012A9" w14:textId="77777777" w:rsidR="00BC45D7" w:rsidRPr="008C21CB" w:rsidRDefault="00BC45D7" w:rsidP="00A71FCC">
      <w:pPr>
        <w:spacing w:after="0" w:line="240" w:lineRule="auto"/>
        <w:ind w:left="708"/>
        <w:rPr>
          <w:rFonts w:ascii="Arial" w:eastAsia="Times New Roman" w:hAnsi="Arial" w:cs="Arial"/>
          <w:sz w:val="20"/>
          <w:szCs w:val="20"/>
          <w:lang w:eastAsia="pt-BR"/>
        </w:rPr>
      </w:pPr>
    </w:p>
    <w:p w14:paraId="3A788ACD" w14:textId="4F338354" w:rsidR="00BC45D7" w:rsidRPr="008C21CB"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A manutenção do equilíbrio econômico-financeiro, conforme disposto </w:t>
      </w:r>
      <w:r w:rsidR="0032614D" w:rsidRPr="008C21CB">
        <w:rPr>
          <w:rFonts w:ascii="Arial" w:eastAsia="Times New Roman" w:hAnsi="Arial" w:cs="Arial"/>
          <w:sz w:val="20"/>
          <w:szCs w:val="20"/>
          <w:lang w:eastAsia="pt-BR"/>
        </w:rPr>
        <w:t>no</w:t>
      </w:r>
      <w:r w:rsidRPr="008C21CB">
        <w:rPr>
          <w:rFonts w:ascii="Arial" w:eastAsia="Times New Roman" w:hAnsi="Arial" w:cs="Arial"/>
          <w:sz w:val="20"/>
          <w:szCs w:val="20"/>
          <w:lang w:eastAsia="pt-BR"/>
        </w:rPr>
        <w:t xml:space="preserve"> Art. 124 da Lei Federal nº 14.133/2021, será obtida mediante a solicitação da empresa vencedora ao Município de Joaçaba, através de protocolo acompanhado de documentos que comprovem a procedência do pedido, sendo que eventuais alterações deferidas serão aplicadas a partir do primeiro dia útil do mês posterior ao pedido.</w:t>
      </w:r>
    </w:p>
    <w:p w14:paraId="3D71B729" w14:textId="45098517" w:rsidR="00BC45D7" w:rsidRPr="008C21CB" w:rsidRDefault="00BC45D7" w:rsidP="00A71FCC">
      <w:pPr>
        <w:numPr>
          <w:ilvl w:val="2"/>
          <w:numId w:val="9"/>
        </w:numPr>
        <w:spacing w:after="0" w:line="240" w:lineRule="auto"/>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A empresa </w:t>
      </w:r>
      <w:r w:rsidR="00044AD1" w:rsidRPr="008C21CB">
        <w:rPr>
          <w:rFonts w:ascii="Arial" w:eastAsia="Times New Roman" w:hAnsi="Arial" w:cs="Arial"/>
          <w:sz w:val="20"/>
          <w:szCs w:val="20"/>
          <w:lang w:eastAsia="pt-BR"/>
        </w:rPr>
        <w:t>vencedora</w:t>
      </w:r>
      <w:r w:rsidRPr="008C21CB">
        <w:rPr>
          <w:rFonts w:ascii="Arial" w:eastAsia="Times New Roman" w:hAnsi="Arial" w:cs="Arial"/>
          <w:sz w:val="20"/>
          <w:szCs w:val="20"/>
          <w:lang w:eastAsia="pt-BR"/>
        </w:rPr>
        <w:t xml:space="preserve"> poderá solicitar repactuação contratual até a data da prorrogação e/ou do encerramento do contrato. Inexistindo pedido devidamente justificado neste prazo, ocorrerá a preclusão do direito de repactuar.</w:t>
      </w:r>
    </w:p>
    <w:p w14:paraId="4E8C6DD2" w14:textId="77777777" w:rsidR="00BC45D7" w:rsidRPr="008C21CB" w:rsidRDefault="00BC45D7" w:rsidP="00A71FCC">
      <w:pPr>
        <w:tabs>
          <w:tab w:val="left" w:pos="709"/>
        </w:tabs>
        <w:autoSpaceDE w:val="0"/>
        <w:autoSpaceDN w:val="0"/>
        <w:spacing w:after="0" w:line="240" w:lineRule="auto"/>
        <w:jc w:val="both"/>
        <w:rPr>
          <w:rFonts w:ascii="Arial" w:eastAsia="Times New Roman" w:hAnsi="Arial" w:cs="Arial"/>
          <w:b/>
          <w:bCs/>
          <w:sz w:val="20"/>
          <w:szCs w:val="20"/>
          <w:lang w:eastAsia="pt-BR"/>
        </w:rPr>
      </w:pPr>
    </w:p>
    <w:p w14:paraId="337E47D2" w14:textId="77777777" w:rsidR="00776C87" w:rsidRPr="008C21CB" w:rsidRDefault="00776C87" w:rsidP="00A71FCC">
      <w:pPr>
        <w:tabs>
          <w:tab w:val="left" w:pos="709"/>
        </w:tabs>
        <w:autoSpaceDE w:val="0"/>
        <w:autoSpaceDN w:val="0"/>
        <w:spacing w:after="0" w:line="240" w:lineRule="auto"/>
        <w:jc w:val="both"/>
        <w:rPr>
          <w:rFonts w:ascii="Arial" w:eastAsia="Times New Roman" w:hAnsi="Arial" w:cs="Arial"/>
          <w:b/>
          <w:bCs/>
          <w:sz w:val="20"/>
          <w:szCs w:val="20"/>
          <w:lang w:eastAsia="pt-BR"/>
        </w:rPr>
      </w:pPr>
    </w:p>
    <w:p w14:paraId="7C5DE787" w14:textId="77777777" w:rsidR="00BC45D7" w:rsidRPr="008C21CB" w:rsidRDefault="00BC45D7" w:rsidP="00A71FCC">
      <w:pPr>
        <w:numPr>
          <w:ilvl w:val="0"/>
          <w:numId w:val="9"/>
        </w:numPr>
        <w:tabs>
          <w:tab w:val="left" w:pos="426"/>
        </w:tabs>
        <w:autoSpaceDE w:val="0"/>
        <w:autoSpaceDN w:val="0"/>
        <w:spacing w:after="0" w:line="240" w:lineRule="auto"/>
        <w:ind w:left="426" w:hanging="426"/>
        <w:jc w:val="both"/>
        <w:rPr>
          <w:rFonts w:ascii="Arial" w:eastAsia="Times New Roman" w:hAnsi="Arial" w:cs="Arial"/>
          <w:b/>
          <w:bCs/>
          <w:sz w:val="20"/>
          <w:szCs w:val="20"/>
          <w:lang w:eastAsia="pt-BR"/>
        </w:rPr>
      </w:pPr>
      <w:r w:rsidRPr="008C21CB">
        <w:rPr>
          <w:rFonts w:ascii="Arial" w:eastAsia="Times New Roman" w:hAnsi="Arial" w:cs="Arial"/>
          <w:b/>
          <w:bCs/>
          <w:sz w:val="20"/>
          <w:szCs w:val="20"/>
          <w:lang w:eastAsia="pt-BR"/>
        </w:rPr>
        <w:lastRenderedPageBreak/>
        <w:t>DO RECEBIMENTO DO OBJETO E DA FISCALIZAÇÃO</w:t>
      </w:r>
    </w:p>
    <w:p w14:paraId="398828DE" w14:textId="77777777" w:rsidR="00BC45D7" w:rsidRPr="008C21CB" w:rsidRDefault="00BC45D7" w:rsidP="00A71FCC">
      <w:pPr>
        <w:tabs>
          <w:tab w:val="left" w:pos="709"/>
        </w:tabs>
        <w:autoSpaceDE w:val="0"/>
        <w:autoSpaceDN w:val="0"/>
        <w:spacing w:after="0" w:line="240" w:lineRule="auto"/>
        <w:jc w:val="both"/>
        <w:rPr>
          <w:rFonts w:ascii="Arial" w:eastAsia="Times New Roman" w:hAnsi="Arial" w:cs="Arial"/>
          <w:sz w:val="20"/>
          <w:szCs w:val="20"/>
          <w:lang w:eastAsia="pt-BR"/>
        </w:rPr>
      </w:pPr>
    </w:p>
    <w:p w14:paraId="3794AC2F" w14:textId="77777777" w:rsidR="00BC45D7" w:rsidRPr="008C21CB" w:rsidRDefault="00BC45D7" w:rsidP="00A71FCC">
      <w:pPr>
        <w:numPr>
          <w:ilvl w:val="1"/>
          <w:numId w:val="9"/>
        </w:numPr>
        <w:tabs>
          <w:tab w:val="left" w:pos="567"/>
        </w:tabs>
        <w:autoSpaceDE w:val="0"/>
        <w:autoSpaceDN w:val="0"/>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Nos termos do Art. 117 da Lei Federal nº 14.133/2021, será designado representante para acompanhar e fiscalizar a entrega dos bens, anotando em registro próprio todas as ocorrências relacionadas com a execução e determinando o que for necessário à regularização de falhas ou defeitos observados. </w:t>
      </w:r>
    </w:p>
    <w:p w14:paraId="5D9E5140" w14:textId="7B383923" w:rsidR="00BC45D7" w:rsidRPr="008C21CB" w:rsidRDefault="00BC45D7" w:rsidP="00A71FCC">
      <w:pPr>
        <w:numPr>
          <w:ilvl w:val="2"/>
          <w:numId w:val="9"/>
        </w:numPr>
        <w:tabs>
          <w:tab w:val="left" w:pos="567"/>
        </w:tabs>
        <w:autoSpaceDE w:val="0"/>
        <w:autoSpaceDN w:val="0"/>
        <w:spacing w:after="0" w:line="240" w:lineRule="auto"/>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A fiscalização de que trata este item não exclui nem reduz a responsabilidade da empresa</w:t>
      </w:r>
      <w:r w:rsidR="0047438B" w:rsidRPr="008C21CB">
        <w:rPr>
          <w:rFonts w:ascii="Arial" w:eastAsia="Times New Roman" w:hAnsi="Arial" w:cs="Arial"/>
          <w:sz w:val="20"/>
          <w:szCs w:val="20"/>
          <w:lang w:eastAsia="pt-BR"/>
        </w:rPr>
        <w:t xml:space="preserve"> vencedora</w:t>
      </w:r>
      <w:r w:rsidRPr="008C21CB">
        <w:rPr>
          <w:rFonts w:ascii="Arial" w:eastAsia="Times New Roman" w:hAnsi="Arial" w:cs="Arial"/>
          <w:sz w:val="20"/>
          <w:szCs w:val="20"/>
          <w:lang w:eastAsia="pt-BR"/>
        </w:rPr>
        <w:t>, inclusive perante terceiros, por qualquer irregularidade, ainda que resultante de imperfeições técnicas ou vícios redibitórios, e, na ocorrência desta, não implica em corresponsabilidade da Administração ou de seus agentes e prepostos, de conformidade com o Art. 119 e 120 da Lei Federal nº 14.133/2021.</w:t>
      </w:r>
    </w:p>
    <w:p w14:paraId="1D9FFDB6" w14:textId="77777777" w:rsidR="00BC45D7" w:rsidRPr="008C21CB" w:rsidRDefault="00BC45D7" w:rsidP="00A71FCC">
      <w:pPr>
        <w:numPr>
          <w:ilvl w:val="2"/>
          <w:numId w:val="9"/>
        </w:numPr>
        <w:tabs>
          <w:tab w:val="left" w:pos="567"/>
        </w:tabs>
        <w:autoSpaceDE w:val="0"/>
        <w:autoSpaceDN w:val="0"/>
        <w:spacing w:after="0" w:line="240" w:lineRule="auto"/>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O representante da Administração anotará em registro próprio todas as ocorrências relacionadas com a execução do contrato, indicando dia, mês e ano, bem como o nome dos funcionários eventualmente envolvidos, determinando o que for necessário à regularização das falhas ou defeitos observados e encaminhando os apontamentos à autoridade competente para as providências cabíveis. </w:t>
      </w:r>
    </w:p>
    <w:p w14:paraId="4F53C979" w14:textId="77777777" w:rsidR="00B94CDF" w:rsidRPr="008C21CB" w:rsidRDefault="00B94CDF" w:rsidP="00A71FCC">
      <w:pPr>
        <w:numPr>
          <w:ilvl w:val="2"/>
          <w:numId w:val="9"/>
        </w:numPr>
        <w:tabs>
          <w:tab w:val="left" w:pos="709"/>
        </w:tabs>
        <w:autoSpaceDE w:val="0"/>
        <w:autoSpaceDN w:val="0"/>
        <w:spacing w:after="0" w:line="240" w:lineRule="auto"/>
        <w:ind w:left="709" w:hanging="709"/>
        <w:jc w:val="both"/>
        <w:rPr>
          <w:rFonts w:ascii="Arial" w:hAnsi="Arial" w:cs="Arial"/>
          <w:sz w:val="20"/>
          <w:szCs w:val="20"/>
          <w:lang w:eastAsia="pt-BR"/>
        </w:rPr>
      </w:pPr>
      <w:bookmarkStart w:id="19" w:name="_Hlk165027811"/>
      <w:r w:rsidRPr="008C21CB">
        <w:rPr>
          <w:rFonts w:ascii="Arial" w:hAnsi="Arial" w:cs="Arial"/>
          <w:sz w:val="20"/>
          <w:szCs w:val="20"/>
          <w:lang w:eastAsia="pt-BR"/>
        </w:rPr>
        <w:t xml:space="preserve">Constatada alguma irregularidade no serviço executado, o </w:t>
      </w:r>
      <w:r w:rsidRPr="008C21CB">
        <w:rPr>
          <w:rFonts w:ascii="Arial" w:hAnsi="Arial" w:cs="Arial"/>
          <w:sz w:val="20"/>
          <w:szCs w:val="20"/>
        </w:rPr>
        <w:t>Município de Joaçaba</w:t>
      </w:r>
      <w:r w:rsidRPr="008C21CB">
        <w:rPr>
          <w:rFonts w:ascii="Arial" w:hAnsi="Arial" w:cs="Arial"/>
          <w:sz w:val="20"/>
          <w:szCs w:val="20"/>
          <w:lang w:eastAsia="pt-BR"/>
        </w:rPr>
        <w:t xml:space="preserve"> poderá rejeitá-lo no todo ou em parte, determinando sua substituição, sem prejuízo das penalidades cabíveis.</w:t>
      </w:r>
    </w:p>
    <w:p w14:paraId="45F7D283" w14:textId="453426D9" w:rsidR="00B94CDF" w:rsidRPr="008C21CB" w:rsidRDefault="00B94CDF" w:rsidP="00A71FCC">
      <w:pPr>
        <w:numPr>
          <w:ilvl w:val="2"/>
          <w:numId w:val="9"/>
        </w:numPr>
        <w:tabs>
          <w:tab w:val="left" w:pos="709"/>
        </w:tabs>
        <w:autoSpaceDE w:val="0"/>
        <w:autoSpaceDN w:val="0"/>
        <w:spacing w:after="0" w:line="240" w:lineRule="auto"/>
        <w:ind w:left="709" w:hanging="709"/>
        <w:jc w:val="both"/>
        <w:rPr>
          <w:rFonts w:ascii="Arial" w:hAnsi="Arial" w:cs="Arial"/>
          <w:sz w:val="20"/>
          <w:szCs w:val="20"/>
          <w:lang w:eastAsia="pt-BR"/>
        </w:rPr>
      </w:pPr>
      <w:r w:rsidRPr="008C21CB">
        <w:rPr>
          <w:rFonts w:ascii="Arial" w:hAnsi="Arial" w:cs="Arial"/>
          <w:sz w:val="20"/>
          <w:szCs w:val="20"/>
        </w:rPr>
        <w:t>As decisões e providências que ultrapassem a competência desse servidor deverão ser solicitadas ao responsável do órgão gerenciador, em tempo hábil, visando às medidas convenientes.</w:t>
      </w:r>
    </w:p>
    <w:bookmarkEnd w:id="19"/>
    <w:p w14:paraId="1DD4F374" w14:textId="77777777" w:rsidR="00BC45D7" w:rsidRPr="008C21CB" w:rsidRDefault="00BC45D7" w:rsidP="00A71FCC">
      <w:pPr>
        <w:tabs>
          <w:tab w:val="left" w:pos="567"/>
        </w:tabs>
        <w:autoSpaceDE w:val="0"/>
        <w:autoSpaceDN w:val="0"/>
        <w:spacing w:after="0" w:line="240" w:lineRule="auto"/>
        <w:ind w:left="720"/>
        <w:jc w:val="both"/>
        <w:rPr>
          <w:rFonts w:ascii="Arial" w:eastAsia="Times New Roman" w:hAnsi="Arial" w:cs="Arial"/>
          <w:sz w:val="20"/>
          <w:szCs w:val="20"/>
          <w:lang w:eastAsia="pt-BR"/>
        </w:rPr>
      </w:pPr>
    </w:p>
    <w:p w14:paraId="0D8C75CC" w14:textId="77777777" w:rsidR="00BC45D7" w:rsidRPr="008C21CB" w:rsidRDefault="00BC45D7" w:rsidP="00A71FCC">
      <w:pPr>
        <w:numPr>
          <w:ilvl w:val="1"/>
          <w:numId w:val="9"/>
        </w:numPr>
        <w:tabs>
          <w:tab w:val="left" w:pos="567"/>
        </w:tabs>
        <w:autoSpaceDE w:val="0"/>
        <w:autoSpaceDN w:val="0"/>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O Fiscal e Gestor de contratos contarão com o apoio dos órgãos de assessoramento jurídico e de controle interno para o desempenho das funções essenciais à execução do disposto na Lei Federal nº 14.133/2021, sempre que entender necessário. </w:t>
      </w:r>
    </w:p>
    <w:p w14:paraId="608FBF9D" w14:textId="77777777" w:rsidR="00BC45D7" w:rsidRPr="008C21CB" w:rsidRDefault="00BC45D7" w:rsidP="00A71FCC">
      <w:pPr>
        <w:numPr>
          <w:ilvl w:val="2"/>
          <w:numId w:val="9"/>
        </w:numPr>
        <w:tabs>
          <w:tab w:val="left" w:pos="709"/>
        </w:tabs>
        <w:autoSpaceDE w:val="0"/>
        <w:autoSpaceDN w:val="0"/>
        <w:spacing w:after="0" w:line="240" w:lineRule="auto"/>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O apoio dos órgãos de assessoramento jurídico e de controle interno restringir-se-á às questões formais em que pairar dúvida fundamentada do Fiscal ou Gestor de contratos. </w:t>
      </w:r>
    </w:p>
    <w:p w14:paraId="05B6E632" w14:textId="77777777" w:rsidR="00BC45D7" w:rsidRPr="008C21CB" w:rsidRDefault="00BC45D7" w:rsidP="00A71FCC">
      <w:pPr>
        <w:tabs>
          <w:tab w:val="left" w:pos="709"/>
        </w:tabs>
        <w:autoSpaceDE w:val="0"/>
        <w:autoSpaceDN w:val="0"/>
        <w:spacing w:after="0" w:line="240" w:lineRule="auto"/>
        <w:jc w:val="both"/>
        <w:rPr>
          <w:rFonts w:ascii="Arial" w:eastAsia="Times New Roman" w:hAnsi="Arial" w:cs="Arial"/>
          <w:sz w:val="20"/>
          <w:szCs w:val="20"/>
          <w:lang w:eastAsia="pt-BR"/>
        </w:rPr>
      </w:pPr>
    </w:p>
    <w:p w14:paraId="54A9BED1" w14:textId="77777777" w:rsidR="00BC45D7" w:rsidRPr="008C21CB" w:rsidRDefault="00BC45D7" w:rsidP="00A71FCC">
      <w:pPr>
        <w:numPr>
          <w:ilvl w:val="1"/>
          <w:numId w:val="9"/>
        </w:numPr>
        <w:tabs>
          <w:tab w:val="left" w:pos="567"/>
        </w:tabs>
        <w:autoSpaceDE w:val="0"/>
        <w:autoSpaceDN w:val="0"/>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O objeto licitado será recebido: </w:t>
      </w:r>
    </w:p>
    <w:p w14:paraId="0F0A29AD" w14:textId="77777777" w:rsidR="00BC45D7" w:rsidRPr="008C21CB" w:rsidRDefault="00BC45D7" w:rsidP="00A71FCC">
      <w:pPr>
        <w:numPr>
          <w:ilvl w:val="2"/>
          <w:numId w:val="9"/>
        </w:numPr>
        <w:tabs>
          <w:tab w:val="left" w:pos="709"/>
        </w:tabs>
        <w:autoSpaceDE w:val="0"/>
        <w:autoSpaceDN w:val="0"/>
        <w:spacing w:after="0" w:line="240" w:lineRule="auto"/>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Provisoriamente, em até 15 (quinze) dias da comunicação escrita do contratado de término da execução; </w:t>
      </w:r>
    </w:p>
    <w:p w14:paraId="13ED8BD8" w14:textId="77777777" w:rsidR="00BC45D7" w:rsidRPr="008C21CB" w:rsidRDefault="00BC45D7" w:rsidP="00A71FCC">
      <w:pPr>
        <w:numPr>
          <w:ilvl w:val="2"/>
          <w:numId w:val="9"/>
        </w:numPr>
        <w:tabs>
          <w:tab w:val="left" w:pos="709"/>
        </w:tabs>
        <w:autoSpaceDE w:val="0"/>
        <w:autoSpaceDN w:val="0"/>
        <w:spacing w:after="0" w:line="240" w:lineRule="auto"/>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Definitivamente, após prazo de observação ou vistoria, que não poderá ser superior a 90 (noventa) dias, salvo em casos excepcionais, devidamente justificados. </w:t>
      </w:r>
    </w:p>
    <w:p w14:paraId="3051EFDD" w14:textId="51ED2B1E" w:rsidR="00BC45D7" w:rsidRPr="008C21CB" w:rsidRDefault="00BC45D7" w:rsidP="00A71FCC">
      <w:pPr>
        <w:tabs>
          <w:tab w:val="left" w:pos="2085"/>
        </w:tabs>
        <w:autoSpaceDE w:val="0"/>
        <w:autoSpaceDN w:val="0"/>
        <w:spacing w:after="0" w:line="240" w:lineRule="auto"/>
        <w:jc w:val="both"/>
        <w:rPr>
          <w:rFonts w:ascii="Arial" w:eastAsia="Times New Roman" w:hAnsi="Arial" w:cs="Arial"/>
          <w:sz w:val="20"/>
          <w:szCs w:val="20"/>
          <w:lang w:eastAsia="pt-BR"/>
        </w:rPr>
      </w:pPr>
    </w:p>
    <w:p w14:paraId="526BBD90" w14:textId="77777777" w:rsidR="00BC45D7" w:rsidRPr="008C21CB" w:rsidRDefault="00BC45D7" w:rsidP="00A71FCC">
      <w:pPr>
        <w:tabs>
          <w:tab w:val="left" w:pos="709"/>
        </w:tabs>
        <w:autoSpaceDE w:val="0"/>
        <w:autoSpaceDN w:val="0"/>
        <w:spacing w:after="0" w:line="240" w:lineRule="auto"/>
        <w:jc w:val="both"/>
        <w:rPr>
          <w:rFonts w:ascii="Arial" w:eastAsia="Times New Roman" w:hAnsi="Arial" w:cs="Arial"/>
          <w:sz w:val="20"/>
          <w:szCs w:val="20"/>
          <w:lang w:eastAsia="pt-BR"/>
        </w:rPr>
      </w:pPr>
    </w:p>
    <w:p w14:paraId="0A5413B5" w14:textId="1BFFAC2E" w:rsidR="00BC45D7" w:rsidRPr="008C21CB" w:rsidRDefault="00BC45D7" w:rsidP="00A71FCC">
      <w:pPr>
        <w:numPr>
          <w:ilvl w:val="0"/>
          <w:numId w:val="9"/>
        </w:numPr>
        <w:spacing w:after="0" w:line="240" w:lineRule="auto"/>
        <w:ind w:left="426" w:hanging="426"/>
        <w:jc w:val="both"/>
        <w:rPr>
          <w:rFonts w:ascii="Arial" w:eastAsia="Times New Roman" w:hAnsi="Arial" w:cs="Arial"/>
          <w:b/>
          <w:bCs/>
          <w:sz w:val="20"/>
          <w:szCs w:val="20"/>
          <w:lang w:eastAsia="pt-BR"/>
        </w:rPr>
      </w:pPr>
      <w:r w:rsidRPr="008C21CB">
        <w:rPr>
          <w:rFonts w:ascii="Arial" w:eastAsia="Times New Roman" w:hAnsi="Arial" w:cs="Arial"/>
          <w:b/>
          <w:bCs/>
          <w:sz w:val="20"/>
          <w:szCs w:val="20"/>
          <w:lang w:eastAsia="pt-BR"/>
        </w:rPr>
        <w:t xml:space="preserve">DAS OBRIGAÇÕES DA </w:t>
      </w:r>
      <w:r w:rsidR="0047438B" w:rsidRPr="008C21CB">
        <w:rPr>
          <w:rFonts w:ascii="Arial" w:eastAsia="Times New Roman" w:hAnsi="Arial" w:cs="Arial"/>
          <w:b/>
          <w:bCs/>
          <w:sz w:val="20"/>
          <w:szCs w:val="20"/>
          <w:lang w:eastAsia="pt-BR"/>
        </w:rPr>
        <w:t>PROPONENTE VENCEDORA</w:t>
      </w:r>
      <w:r w:rsidRPr="008C21CB">
        <w:rPr>
          <w:rFonts w:ascii="Arial" w:eastAsia="Times New Roman" w:hAnsi="Arial" w:cs="Arial"/>
          <w:b/>
          <w:bCs/>
          <w:sz w:val="20"/>
          <w:szCs w:val="20"/>
          <w:lang w:eastAsia="pt-BR"/>
        </w:rPr>
        <w:t xml:space="preserve"> E DO </w:t>
      </w:r>
      <w:r w:rsidR="0047438B" w:rsidRPr="008C21CB">
        <w:rPr>
          <w:rFonts w:ascii="Arial" w:eastAsia="Times New Roman" w:hAnsi="Arial" w:cs="Arial"/>
          <w:b/>
          <w:bCs/>
          <w:sz w:val="20"/>
          <w:szCs w:val="20"/>
          <w:lang w:eastAsia="pt-BR"/>
        </w:rPr>
        <w:t>MUNICÍPIO</w:t>
      </w:r>
      <w:r w:rsidRPr="008C21CB">
        <w:rPr>
          <w:rFonts w:ascii="Arial" w:eastAsia="Times New Roman" w:hAnsi="Arial" w:cs="Arial"/>
          <w:b/>
          <w:bCs/>
          <w:sz w:val="20"/>
          <w:szCs w:val="20"/>
          <w:lang w:eastAsia="pt-BR"/>
        </w:rPr>
        <w:t xml:space="preserve"> </w:t>
      </w:r>
    </w:p>
    <w:p w14:paraId="5684CACA" w14:textId="77777777" w:rsidR="00BC45D7" w:rsidRPr="008C21CB" w:rsidRDefault="00BC45D7" w:rsidP="00A71FCC">
      <w:pPr>
        <w:spacing w:after="0" w:line="240" w:lineRule="auto"/>
        <w:jc w:val="both"/>
        <w:rPr>
          <w:rFonts w:ascii="Arial" w:eastAsia="Times New Roman" w:hAnsi="Arial" w:cs="Arial"/>
          <w:sz w:val="20"/>
          <w:szCs w:val="20"/>
          <w:lang w:eastAsia="pt-BR"/>
        </w:rPr>
      </w:pPr>
    </w:p>
    <w:p w14:paraId="3F647E86" w14:textId="71F674F6" w:rsidR="00BC45D7" w:rsidRPr="008C21CB"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DAS OBRIGAÇÕES DA </w:t>
      </w:r>
      <w:r w:rsidR="0047438B" w:rsidRPr="008C21CB">
        <w:rPr>
          <w:rFonts w:ascii="Arial" w:eastAsia="Times New Roman" w:hAnsi="Arial" w:cs="Arial"/>
          <w:b/>
          <w:bCs/>
          <w:sz w:val="20"/>
          <w:szCs w:val="20"/>
          <w:lang w:eastAsia="pt-BR"/>
        </w:rPr>
        <w:t>PROPONENTE VENCEDORA</w:t>
      </w:r>
      <w:r w:rsidRPr="008C21CB">
        <w:rPr>
          <w:rFonts w:ascii="Arial" w:eastAsia="Times New Roman" w:hAnsi="Arial" w:cs="Arial"/>
          <w:sz w:val="20"/>
          <w:szCs w:val="20"/>
          <w:lang w:eastAsia="pt-BR"/>
        </w:rPr>
        <w:t>:</w:t>
      </w:r>
    </w:p>
    <w:p w14:paraId="76BB7C12" w14:textId="77777777" w:rsidR="00B9103B" w:rsidRPr="008C21CB" w:rsidRDefault="00BC45D7" w:rsidP="00A71FCC">
      <w:pPr>
        <w:numPr>
          <w:ilvl w:val="2"/>
          <w:numId w:val="9"/>
        </w:numPr>
        <w:spacing w:after="0" w:line="240" w:lineRule="auto"/>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Cumprir todas as obrigações constantes no Edital, seus anexos e sua proposta, assumindo como exclusivamente seus os riscos e as despesas decorrentes da boa e perfeita execução do objeto; </w:t>
      </w:r>
    </w:p>
    <w:p w14:paraId="1193BE72" w14:textId="77777777" w:rsidR="00B9103B" w:rsidRPr="008C21CB" w:rsidRDefault="00B9103B" w:rsidP="00A71FCC">
      <w:pPr>
        <w:pStyle w:val="PargrafodaLista"/>
        <w:numPr>
          <w:ilvl w:val="2"/>
          <w:numId w:val="9"/>
        </w:numPr>
        <w:suppressAutoHyphens w:val="0"/>
        <w:contextualSpacing w:val="0"/>
        <w:jc w:val="both"/>
        <w:rPr>
          <w:rFonts w:ascii="Arial" w:hAnsi="Arial" w:cs="Arial"/>
          <w:sz w:val="20"/>
          <w:szCs w:val="20"/>
          <w:lang w:eastAsia="pt-BR"/>
        </w:rPr>
      </w:pPr>
      <w:r w:rsidRPr="008C21CB">
        <w:rPr>
          <w:rFonts w:ascii="Arial" w:hAnsi="Arial" w:cs="Arial"/>
          <w:sz w:val="20"/>
          <w:szCs w:val="20"/>
        </w:rPr>
        <w:t>Obedecer ao objeto e as disposições legais contratuais, prestando-os dentro dos padrões de qualidade, continuidade e regularidade;</w:t>
      </w:r>
    </w:p>
    <w:p w14:paraId="76FD1E2E" w14:textId="77777777" w:rsidR="00B9103B" w:rsidRPr="008C21CB" w:rsidRDefault="00B9103B" w:rsidP="00A71FCC">
      <w:pPr>
        <w:numPr>
          <w:ilvl w:val="2"/>
          <w:numId w:val="9"/>
        </w:numPr>
        <w:spacing w:after="0" w:line="240" w:lineRule="auto"/>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Manter, durante toda a execução do contrato, em compatibilidade com as obrigações assumidas, todas as condições de habilitação e qualificação exigidas na licitação;</w:t>
      </w:r>
    </w:p>
    <w:p w14:paraId="2F3F232E" w14:textId="77777777" w:rsidR="00B9103B" w:rsidRPr="008C21CB" w:rsidRDefault="00B9103B" w:rsidP="00A71FCC">
      <w:pPr>
        <w:numPr>
          <w:ilvl w:val="2"/>
          <w:numId w:val="9"/>
        </w:numPr>
        <w:spacing w:after="0" w:line="240" w:lineRule="auto"/>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Implantação de programa de integridade pelo licitante vencedor, no prazo de 06 (seis) meses, em caso de licitação de grande vulto, nos termos do Art. 25, §4º da Lei Federal nº 14.133/2021; </w:t>
      </w:r>
    </w:p>
    <w:p w14:paraId="457C0FE9" w14:textId="77777777" w:rsidR="00B9103B" w:rsidRPr="008C21CB" w:rsidRDefault="00B9103B" w:rsidP="00A71FCC">
      <w:pPr>
        <w:numPr>
          <w:ilvl w:val="2"/>
          <w:numId w:val="9"/>
        </w:numPr>
        <w:tabs>
          <w:tab w:val="left" w:pos="709"/>
        </w:tabs>
        <w:spacing w:after="0" w:line="240" w:lineRule="auto"/>
        <w:jc w:val="both"/>
        <w:rPr>
          <w:rFonts w:ascii="Arial" w:eastAsia="Times New Roman" w:hAnsi="Arial" w:cs="Arial"/>
          <w:sz w:val="20"/>
          <w:szCs w:val="20"/>
          <w:lang w:eastAsia="pt-BR"/>
        </w:rPr>
      </w:pPr>
      <w:r w:rsidRPr="008C21CB">
        <w:rPr>
          <w:rFonts w:ascii="Arial" w:hAnsi="Arial" w:cs="Arial"/>
          <w:sz w:val="20"/>
          <w:szCs w:val="20"/>
        </w:rPr>
        <w:t>Responsabilizar-se pelos custos inerentes a encargos tributários, sociais, fiscais, trabalhistas, previdenciários, securitários e de gerenciamento, resultantes da execução dos serviços;</w:t>
      </w:r>
    </w:p>
    <w:p w14:paraId="437B2E7E" w14:textId="1ACF5207" w:rsidR="00B9103B" w:rsidRPr="008C21CB" w:rsidRDefault="00B9103B" w:rsidP="00A71FCC">
      <w:pPr>
        <w:pStyle w:val="PargrafodaLista"/>
        <w:numPr>
          <w:ilvl w:val="3"/>
          <w:numId w:val="9"/>
        </w:numPr>
        <w:tabs>
          <w:tab w:val="left" w:pos="851"/>
        </w:tabs>
        <w:ind w:left="851" w:hanging="851"/>
        <w:jc w:val="both"/>
        <w:rPr>
          <w:rFonts w:ascii="Arial" w:hAnsi="Arial" w:cs="Arial"/>
          <w:sz w:val="20"/>
          <w:szCs w:val="20"/>
          <w:lang w:eastAsia="pt-BR"/>
        </w:rPr>
      </w:pPr>
      <w:r w:rsidRPr="008C21CB">
        <w:rPr>
          <w:rFonts w:ascii="Arial" w:hAnsi="Arial" w:cs="Arial"/>
          <w:sz w:val="20"/>
          <w:szCs w:val="20"/>
          <w:lang w:eastAsia="pt-BR"/>
        </w:rPr>
        <w:t xml:space="preserve">A inadimplência da proponente vencedora não transfere ao </w:t>
      </w:r>
      <w:r w:rsidR="006C7A2D" w:rsidRPr="008C21CB">
        <w:rPr>
          <w:rFonts w:ascii="Arial" w:hAnsi="Arial" w:cs="Arial"/>
          <w:sz w:val="20"/>
          <w:szCs w:val="20"/>
          <w:lang w:eastAsia="pt-BR"/>
        </w:rPr>
        <w:t>Município</w:t>
      </w:r>
      <w:r w:rsidRPr="008C21CB">
        <w:rPr>
          <w:rFonts w:ascii="Arial" w:hAnsi="Arial" w:cs="Arial"/>
          <w:sz w:val="20"/>
          <w:szCs w:val="20"/>
          <w:lang w:eastAsia="pt-BR"/>
        </w:rPr>
        <w:t xml:space="preserve"> a responsabilidade de seu pagamento, nem poderá onerar o objeto do Edital;</w:t>
      </w:r>
    </w:p>
    <w:p w14:paraId="744785EF" w14:textId="7720EEF4" w:rsidR="00B9103B" w:rsidRPr="008C21CB" w:rsidRDefault="00B9103B" w:rsidP="00A71FCC">
      <w:pPr>
        <w:numPr>
          <w:ilvl w:val="2"/>
          <w:numId w:val="9"/>
        </w:numPr>
        <w:tabs>
          <w:tab w:val="left" w:pos="709"/>
        </w:tabs>
        <w:spacing w:after="0" w:line="240" w:lineRule="auto"/>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Responsabilizar-se pelos vícios e danos decorrentes do objeto, de acordo com os artigos 12, 13 e 17 a 27, do Código de Defesa do Consumidor (Lei nº 8.078, de 1990); </w:t>
      </w:r>
    </w:p>
    <w:p w14:paraId="76EA271E" w14:textId="77777777" w:rsidR="00B9103B" w:rsidRPr="008C21CB" w:rsidRDefault="00B9103B" w:rsidP="00A71FCC">
      <w:pPr>
        <w:numPr>
          <w:ilvl w:val="2"/>
          <w:numId w:val="9"/>
        </w:numPr>
        <w:spacing w:after="0" w:line="240" w:lineRule="auto"/>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Responsabilizar-se pelos danos causados diretamente à Administração ou a terceiros em razão da execução do contrato; </w:t>
      </w:r>
    </w:p>
    <w:p w14:paraId="738FE016" w14:textId="2D0CE101" w:rsidR="00A43F16" w:rsidRPr="008C21CB" w:rsidRDefault="00A43F16" w:rsidP="00A71FCC">
      <w:pPr>
        <w:numPr>
          <w:ilvl w:val="2"/>
          <w:numId w:val="9"/>
        </w:numPr>
        <w:tabs>
          <w:tab w:val="left" w:pos="709"/>
        </w:tabs>
        <w:spacing w:after="0" w:line="240" w:lineRule="auto"/>
        <w:jc w:val="both"/>
        <w:rPr>
          <w:rFonts w:ascii="Arial" w:hAnsi="Arial" w:cs="Arial"/>
          <w:sz w:val="20"/>
          <w:szCs w:val="20"/>
          <w:lang w:eastAsia="pt-BR"/>
        </w:rPr>
      </w:pPr>
      <w:r w:rsidRPr="008C21CB">
        <w:rPr>
          <w:rFonts w:ascii="Arial" w:hAnsi="Arial" w:cs="Arial"/>
          <w:sz w:val="20"/>
          <w:szCs w:val="20"/>
        </w:rPr>
        <w:t xml:space="preserve">Indenizar o Município quando ocorrerem danos, avarias, extravios ou inutilização de objetos da Secretaria ou terceiros; </w:t>
      </w:r>
    </w:p>
    <w:p w14:paraId="6E8754BC" w14:textId="196A9567" w:rsidR="00A43F16" w:rsidRPr="008C21CB" w:rsidRDefault="00A43F16" w:rsidP="00A71FCC">
      <w:pPr>
        <w:numPr>
          <w:ilvl w:val="2"/>
          <w:numId w:val="9"/>
        </w:numPr>
        <w:tabs>
          <w:tab w:val="left" w:pos="851"/>
        </w:tabs>
        <w:spacing w:after="0" w:line="240" w:lineRule="auto"/>
        <w:jc w:val="both"/>
        <w:rPr>
          <w:rFonts w:ascii="Arial" w:hAnsi="Arial" w:cs="Arial"/>
          <w:sz w:val="20"/>
          <w:szCs w:val="20"/>
          <w:lang w:eastAsia="pt-BR"/>
        </w:rPr>
      </w:pPr>
      <w:r w:rsidRPr="008C21CB">
        <w:rPr>
          <w:rFonts w:ascii="Arial" w:hAnsi="Arial" w:cs="Arial"/>
          <w:sz w:val="20"/>
          <w:szCs w:val="20"/>
        </w:rPr>
        <w:t>Executar os serviços de forma a produzir o máximo de resultados, com o mínimo de transtornos para o Município;</w:t>
      </w:r>
    </w:p>
    <w:p w14:paraId="1B176CCA" w14:textId="2E0AF515" w:rsidR="00A43F16" w:rsidRPr="008C21CB" w:rsidRDefault="00A43F16" w:rsidP="00A71FCC">
      <w:pPr>
        <w:numPr>
          <w:ilvl w:val="2"/>
          <w:numId w:val="9"/>
        </w:numPr>
        <w:spacing w:after="0" w:line="240" w:lineRule="auto"/>
        <w:ind w:left="851" w:hanging="851"/>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Exigir do Município a emissão da Ordem de Serviço Inicial;</w:t>
      </w:r>
    </w:p>
    <w:p w14:paraId="7726606E" w14:textId="22A36B9A" w:rsidR="00CE67B9" w:rsidRPr="008C21CB" w:rsidRDefault="00BC45D7" w:rsidP="00A71FCC">
      <w:pPr>
        <w:numPr>
          <w:ilvl w:val="2"/>
          <w:numId w:val="9"/>
        </w:numPr>
        <w:spacing w:after="0" w:line="240" w:lineRule="auto"/>
        <w:ind w:left="851" w:hanging="851"/>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lastRenderedPageBreak/>
        <w:t xml:space="preserve">Efetuar a entrega do objeto em perfeitas condições, conforme especificações, prazo e local constantes no </w:t>
      </w:r>
      <w:r w:rsidR="0047438B" w:rsidRPr="008C21CB">
        <w:rPr>
          <w:rFonts w:ascii="Arial" w:eastAsia="Times New Roman" w:hAnsi="Arial" w:cs="Arial"/>
          <w:sz w:val="20"/>
          <w:szCs w:val="20"/>
          <w:lang w:eastAsia="pt-BR"/>
        </w:rPr>
        <w:t>Edital</w:t>
      </w:r>
      <w:r w:rsidRPr="008C21CB">
        <w:rPr>
          <w:rFonts w:ascii="Arial" w:eastAsia="Times New Roman" w:hAnsi="Arial" w:cs="Arial"/>
          <w:sz w:val="20"/>
          <w:szCs w:val="20"/>
          <w:lang w:eastAsia="pt-BR"/>
        </w:rPr>
        <w:t xml:space="preserve"> e seus anexos, acompanhado da respectiva nota fiscal, na qual constarão as indicações referentes a: marca, procedência e prazo de validade; </w:t>
      </w:r>
    </w:p>
    <w:p w14:paraId="7BAA0A24" w14:textId="73BEBB5A" w:rsidR="00BC45D7" w:rsidRPr="008C21CB" w:rsidRDefault="00BC45D7" w:rsidP="00A71FCC">
      <w:pPr>
        <w:numPr>
          <w:ilvl w:val="2"/>
          <w:numId w:val="9"/>
        </w:numPr>
        <w:spacing w:after="0" w:line="240" w:lineRule="auto"/>
        <w:ind w:left="851" w:hanging="851"/>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Reparar, corrigir, remover, reconstruir ou substituir, a suas expensas, no total ou em parte, o objeto do contrato em que se verificarem vícios, defeitos ou incorreções resultantes de sua execução ou de materiais nela empregados; </w:t>
      </w:r>
    </w:p>
    <w:p w14:paraId="6D0641A6" w14:textId="658421F1" w:rsidR="00CE67B9" w:rsidRPr="008C21CB" w:rsidRDefault="009C6F41" w:rsidP="00A71FCC">
      <w:pPr>
        <w:numPr>
          <w:ilvl w:val="2"/>
          <w:numId w:val="9"/>
        </w:numPr>
        <w:tabs>
          <w:tab w:val="left" w:pos="851"/>
        </w:tabs>
        <w:spacing w:after="0" w:line="240" w:lineRule="auto"/>
        <w:ind w:left="851" w:hanging="851"/>
        <w:jc w:val="both"/>
        <w:rPr>
          <w:rFonts w:ascii="Arial" w:hAnsi="Arial" w:cs="Arial"/>
          <w:sz w:val="20"/>
          <w:szCs w:val="20"/>
          <w:lang w:eastAsia="pt-BR"/>
        </w:rPr>
      </w:pPr>
      <w:r w:rsidRPr="008C21CB">
        <w:rPr>
          <w:rFonts w:ascii="Arial" w:hAnsi="Arial" w:cs="Arial"/>
          <w:sz w:val="20"/>
          <w:szCs w:val="20"/>
          <w:lang w:eastAsia="pt-BR"/>
        </w:rPr>
        <w:t xml:space="preserve">Comunicar ao </w:t>
      </w:r>
      <w:r w:rsidR="006C7A2D" w:rsidRPr="008C21CB">
        <w:rPr>
          <w:rFonts w:ascii="Arial" w:hAnsi="Arial" w:cs="Arial"/>
          <w:sz w:val="20"/>
          <w:szCs w:val="20"/>
          <w:lang w:eastAsia="pt-BR"/>
        </w:rPr>
        <w:t>Município</w:t>
      </w:r>
      <w:r w:rsidRPr="008C21CB">
        <w:rPr>
          <w:rFonts w:ascii="Arial" w:hAnsi="Arial" w:cs="Arial"/>
          <w:sz w:val="20"/>
          <w:szCs w:val="20"/>
          <w:lang w:eastAsia="pt-BR"/>
        </w:rPr>
        <w:t xml:space="preserve">, no prazo máximo de 24 (vinte e quatro) horas que antecede a execução dos serviços, os motivos que impossibilitem o cumprimento do prazo previsto, com a devida comprovação; </w:t>
      </w:r>
    </w:p>
    <w:p w14:paraId="4553F167" w14:textId="77777777" w:rsidR="00BC45D7" w:rsidRPr="008C21CB" w:rsidRDefault="00BC45D7" w:rsidP="00A71FCC">
      <w:pPr>
        <w:numPr>
          <w:ilvl w:val="2"/>
          <w:numId w:val="9"/>
        </w:numPr>
        <w:spacing w:after="0" w:line="240" w:lineRule="auto"/>
        <w:ind w:left="851" w:hanging="851"/>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Comunicar à Contratante, no prazo máximo de 24 (vinte e quatro) horas que antecede a data da entrega, os motivos que impossibilitem o cumprimento do prazo previsto, com a devida comprovação; </w:t>
      </w:r>
    </w:p>
    <w:p w14:paraId="31FFD38A" w14:textId="77777777" w:rsidR="00405DA8" w:rsidRPr="008C21CB" w:rsidRDefault="00405DA8" w:rsidP="00A71FCC">
      <w:pPr>
        <w:numPr>
          <w:ilvl w:val="2"/>
          <w:numId w:val="9"/>
        </w:numPr>
        <w:spacing w:after="0" w:line="240" w:lineRule="auto"/>
        <w:ind w:left="851" w:hanging="851"/>
        <w:jc w:val="both"/>
        <w:rPr>
          <w:rFonts w:ascii="Arial" w:eastAsia="Times New Roman" w:hAnsi="Arial" w:cs="Arial"/>
          <w:sz w:val="20"/>
          <w:szCs w:val="20"/>
          <w:lang w:eastAsia="pt-BR"/>
        </w:rPr>
      </w:pPr>
      <w:r w:rsidRPr="008C21CB">
        <w:rPr>
          <w:rFonts w:ascii="Arial" w:eastAsia="Times New Roman" w:hAnsi="Arial" w:cs="Arial"/>
          <w:bCs/>
          <w:sz w:val="20"/>
          <w:szCs w:val="20"/>
          <w:lang w:eastAsia="pt-BR"/>
        </w:rPr>
        <w:t>Obedecer a todas as Normas Técnicas da ABNT vigentes e que venham a vigorar na execução dos serviços e fornecer, a qualquer época, os esclarecimentos e as informações técnicas que venham a ser solicitadas pelo Município sobre o objeto do presente Edital;</w:t>
      </w:r>
    </w:p>
    <w:p w14:paraId="66650408" w14:textId="77777777" w:rsidR="00405DA8" w:rsidRPr="008C21CB" w:rsidRDefault="00405DA8" w:rsidP="00A71FCC">
      <w:pPr>
        <w:numPr>
          <w:ilvl w:val="2"/>
          <w:numId w:val="9"/>
        </w:numPr>
        <w:spacing w:after="0" w:line="240" w:lineRule="auto"/>
        <w:ind w:left="851" w:hanging="851"/>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Fornecer à Secretaria de Infraestrutura e Agricultura a documentação de sua competência, relativa à Pasta de Obras do “</w:t>
      </w:r>
      <w:proofErr w:type="spellStart"/>
      <w:r w:rsidRPr="008C21CB">
        <w:rPr>
          <w:rFonts w:ascii="Arial" w:eastAsia="Times New Roman" w:hAnsi="Arial" w:cs="Arial"/>
          <w:sz w:val="20"/>
          <w:szCs w:val="20"/>
          <w:lang w:eastAsia="pt-BR"/>
        </w:rPr>
        <w:t>e-Sfinge</w:t>
      </w:r>
      <w:proofErr w:type="spellEnd"/>
      <w:r w:rsidRPr="008C21CB">
        <w:rPr>
          <w:rFonts w:ascii="Arial" w:eastAsia="Times New Roman" w:hAnsi="Arial" w:cs="Arial"/>
          <w:sz w:val="20"/>
          <w:szCs w:val="20"/>
          <w:lang w:eastAsia="pt-BR"/>
        </w:rPr>
        <w:t xml:space="preserve"> Obras” do Tribunal de Contas do Estado de Santa Catarina;</w:t>
      </w:r>
    </w:p>
    <w:p w14:paraId="3598E7C7" w14:textId="77777777" w:rsidR="00CA5FA9" w:rsidRPr="008C21CB" w:rsidRDefault="00CA5FA9" w:rsidP="00A71FCC">
      <w:pPr>
        <w:numPr>
          <w:ilvl w:val="2"/>
          <w:numId w:val="9"/>
        </w:numPr>
        <w:spacing w:after="0" w:line="240" w:lineRule="auto"/>
        <w:ind w:left="851" w:hanging="851"/>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Prestar a garantia por eventuais patologias construtivas decorrentes do emprego de materiais não especificados no Memorial Descritivo (Anexo I) e/ou de mão de obra desqualificada, pelo prazo de 05 (cinco) anos contados do término da obra;</w:t>
      </w:r>
    </w:p>
    <w:p w14:paraId="3CD20045" w14:textId="7EC90D4C" w:rsidR="00CA5FA9" w:rsidRPr="008C21CB" w:rsidRDefault="00CA5FA9" w:rsidP="00A71FCC">
      <w:pPr>
        <w:numPr>
          <w:ilvl w:val="2"/>
          <w:numId w:val="9"/>
        </w:numPr>
        <w:spacing w:after="0" w:line="240" w:lineRule="auto"/>
        <w:ind w:left="851" w:hanging="851"/>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Apresentar laudo técnico de profissional qualificado, quando solicitado, responsabilizando-se pelos serviços;</w:t>
      </w:r>
    </w:p>
    <w:p w14:paraId="2A50EEE7" w14:textId="77777777" w:rsidR="00CA5FA9" w:rsidRPr="008C21CB" w:rsidRDefault="00213324" w:rsidP="00A71FCC">
      <w:pPr>
        <w:numPr>
          <w:ilvl w:val="2"/>
          <w:numId w:val="9"/>
        </w:numPr>
        <w:spacing w:after="0" w:line="240" w:lineRule="auto"/>
        <w:ind w:left="851" w:hanging="851"/>
        <w:jc w:val="both"/>
        <w:rPr>
          <w:rFonts w:ascii="Arial" w:eastAsia="Times New Roman" w:hAnsi="Arial" w:cs="Arial"/>
          <w:sz w:val="20"/>
          <w:szCs w:val="20"/>
          <w:lang w:eastAsia="pt-BR"/>
        </w:rPr>
      </w:pPr>
      <w:r w:rsidRPr="008C21CB">
        <w:rPr>
          <w:rFonts w:ascii="Arial" w:eastAsia="Times New Roman" w:hAnsi="Arial" w:cs="Arial"/>
          <w:sz w:val="20"/>
          <w:szCs w:val="20"/>
          <w:lang w:val="pt-PT" w:eastAsia="pt-BR"/>
        </w:rPr>
        <w:t>Armazenar todos os materiais e utensílios utilizados na execução do objeto, sendo de sua inteira responsabilidade a guarda, conservação e danos que porventura vierem a sofrer;</w:t>
      </w:r>
    </w:p>
    <w:p w14:paraId="1037A278" w14:textId="4DB816D6" w:rsidR="00213324" w:rsidRPr="008C21CB" w:rsidRDefault="00213324" w:rsidP="00A71FCC">
      <w:pPr>
        <w:numPr>
          <w:ilvl w:val="2"/>
          <w:numId w:val="9"/>
        </w:numPr>
        <w:spacing w:after="0" w:line="240" w:lineRule="auto"/>
        <w:ind w:left="851" w:hanging="851"/>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Promover e manter a sinalização de advertência, de identificação e outras necessárias à execução dos serviços</w:t>
      </w:r>
      <w:r w:rsidRPr="008C21CB">
        <w:rPr>
          <w:rFonts w:ascii="Arial" w:eastAsia="Times New Roman" w:hAnsi="Arial" w:cs="Arial"/>
          <w:bCs/>
          <w:sz w:val="20"/>
          <w:szCs w:val="20"/>
          <w:lang w:eastAsia="pt-BR"/>
        </w:rPr>
        <w:t xml:space="preserve"> em toda a obra, de acordo com a legislação específica e com as orientações do Município, se for o caso;</w:t>
      </w:r>
    </w:p>
    <w:p w14:paraId="4986CC0A" w14:textId="63E66522" w:rsidR="00405DA8" w:rsidRPr="008C21CB" w:rsidRDefault="00BC45D7" w:rsidP="00A71FCC">
      <w:pPr>
        <w:numPr>
          <w:ilvl w:val="2"/>
          <w:numId w:val="9"/>
        </w:numPr>
        <w:spacing w:after="0" w:line="240" w:lineRule="auto"/>
        <w:ind w:left="851" w:hanging="851"/>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Indicar preposto para representá-la </w:t>
      </w:r>
      <w:r w:rsidR="009C6F41" w:rsidRPr="008C21CB">
        <w:rPr>
          <w:rFonts w:ascii="Arial" w:eastAsia="Times New Roman" w:hAnsi="Arial" w:cs="Arial"/>
          <w:sz w:val="20"/>
          <w:szCs w:val="20"/>
          <w:lang w:eastAsia="pt-BR"/>
        </w:rPr>
        <w:t xml:space="preserve">formalmente, administrativa e operacionalmente, </w:t>
      </w:r>
      <w:r w:rsidRPr="008C21CB">
        <w:rPr>
          <w:rFonts w:ascii="Arial" w:eastAsia="Times New Roman" w:hAnsi="Arial" w:cs="Arial"/>
          <w:sz w:val="20"/>
          <w:szCs w:val="20"/>
          <w:lang w:eastAsia="pt-BR"/>
        </w:rPr>
        <w:t xml:space="preserve">durante a execução do contrato; </w:t>
      </w:r>
    </w:p>
    <w:p w14:paraId="44D20E99" w14:textId="1B87AD74" w:rsidR="00405DA8" w:rsidRPr="008C21CB" w:rsidRDefault="00405DA8" w:rsidP="00A71FCC">
      <w:pPr>
        <w:numPr>
          <w:ilvl w:val="2"/>
          <w:numId w:val="9"/>
        </w:numPr>
        <w:spacing w:after="0" w:line="240" w:lineRule="auto"/>
        <w:ind w:left="851" w:hanging="851"/>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Formalizar designação do Responsável Técnico da empresa</w:t>
      </w:r>
      <w:r w:rsidR="0047438B" w:rsidRPr="008C21CB">
        <w:rPr>
          <w:rFonts w:ascii="Arial" w:eastAsia="Times New Roman" w:hAnsi="Arial" w:cs="Arial"/>
          <w:sz w:val="20"/>
          <w:szCs w:val="20"/>
          <w:lang w:eastAsia="pt-BR"/>
        </w:rPr>
        <w:t xml:space="preserve"> vencedora</w:t>
      </w:r>
      <w:r w:rsidRPr="008C21CB">
        <w:rPr>
          <w:rFonts w:ascii="Arial" w:eastAsia="Times New Roman" w:hAnsi="Arial" w:cs="Arial"/>
          <w:sz w:val="20"/>
          <w:szCs w:val="20"/>
          <w:lang w:eastAsia="pt-BR"/>
        </w:rPr>
        <w:t>;</w:t>
      </w:r>
    </w:p>
    <w:p w14:paraId="3A6D902F" w14:textId="77777777" w:rsidR="00CA5FA9" w:rsidRPr="008C21CB" w:rsidRDefault="009C6F41" w:rsidP="00A71FCC">
      <w:pPr>
        <w:numPr>
          <w:ilvl w:val="2"/>
          <w:numId w:val="9"/>
        </w:numPr>
        <w:spacing w:after="0" w:line="240" w:lineRule="auto"/>
        <w:ind w:left="851" w:hanging="851"/>
        <w:jc w:val="both"/>
        <w:rPr>
          <w:rFonts w:ascii="Arial" w:eastAsia="Times New Roman" w:hAnsi="Arial" w:cs="Arial"/>
          <w:sz w:val="20"/>
          <w:szCs w:val="20"/>
          <w:lang w:eastAsia="pt-BR"/>
        </w:rPr>
      </w:pPr>
      <w:r w:rsidRPr="008C21CB">
        <w:rPr>
          <w:rFonts w:ascii="Arial" w:eastAsia="Times New Roman" w:hAnsi="Arial" w:cs="Arial"/>
          <w:bCs/>
          <w:sz w:val="20"/>
          <w:szCs w:val="20"/>
          <w:lang w:eastAsia="pt-BR"/>
        </w:rPr>
        <w:t>Permitir e facilitar à fiscalização, a inspeção ao local das obras, em qualquer dia e hora, devendo prestar os esclarecimentos solicitados;</w:t>
      </w:r>
    </w:p>
    <w:p w14:paraId="7B0AC8A6" w14:textId="51941EC7" w:rsidR="00405DA8" w:rsidRPr="008C21CB" w:rsidRDefault="00405DA8" w:rsidP="00A71FCC">
      <w:pPr>
        <w:numPr>
          <w:ilvl w:val="2"/>
          <w:numId w:val="9"/>
        </w:numPr>
        <w:spacing w:after="0" w:line="240" w:lineRule="auto"/>
        <w:ind w:left="851" w:hanging="851"/>
        <w:jc w:val="both"/>
        <w:rPr>
          <w:rFonts w:ascii="Arial" w:eastAsia="Times New Roman" w:hAnsi="Arial" w:cs="Arial"/>
          <w:sz w:val="20"/>
          <w:szCs w:val="20"/>
          <w:lang w:eastAsia="pt-BR"/>
        </w:rPr>
      </w:pPr>
      <w:r w:rsidRPr="008C21CB">
        <w:rPr>
          <w:rFonts w:ascii="Arial" w:hAnsi="Arial" w:cs="Arial"/>
          <w:sz w:val="20"/>
          <w:szCs w:val="20"/>
        </w:rPr>
        <w:t xml:space="preserve">Dar ciência por escrito ao fiscal do Contrato sobre qualquer anormalidade verificada na execução dos serviços; </w:t>
      </w:r>
    </w:p>
    <w:p w14:paraId="1786EFA5" w14:textId="77777777" w:rsidR="00405DA8" w:rsidRPr="008C21CB" w:rsidRDefault="00405DA8" w:rsidP="00A71FCC">
      <w:pPr>
        <w:numPr>
          <w:ilvl w:val="2"/>
          <w:numId w:val="9"/>
        </w:numPr>
        <w:spacing w:after="0" w:line="240" w:lineRule="auto"/>
        <w:ind w:left="851" w:hanging="851"/>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Fornecer ART ou RRT dos serviços executados;</w:t>
      </w:r>
    </w:p>
    <w:p w14:paraId="2EA44F7B" w14:textId="7819F294" w:rsidR="00405DA8" w:rsidRPr="008C21CB" w:rsidRDefault="00405DA8" w:rsidP="00A71FCC">
      <w:pPr>
        <w:numPr>
          <w:ilvl w:val="2"/>
          <w:numId w:val="9"/>
        </w:numPr>
        <w:spacing w:after="0" w:line="240" w:lineRule="auto"/>
        <w:ind w:left="851" w:hanging="851"/>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Executar Diário da Obra comprovando o andamento dos serviços e os prazos de execução e proceder a entrega ao Município ao final do contrato</w:t>
      </w:r>
      <w:r w:rsidR="00CA5FA9" w:rsidRPr="008C21CB">
        <w:rPr>
          <w:rFonts w:ascii="Arial" w:eastAsia="Times New Roman" w:hAnsi="Arial" w:cs="Arial"/>
          <w:sz w:val="20"/>
          <w:szCs w:val="20"/>
          <w:lang w:eastAsia="pt-BR"/>
        </w:rPr>
        <w:t>;</w:t>
      </w:r>
    </w:p>
    <w:p w14:paraId="3A6D411D" w14:textId="078E9727" w:rsidR="00213324" w:rsidRPr="008C21CB" w:rsidRDefault="00213324" w:rsidP="00A71FCC">
      <w:pPr>
        <w:numPr>
          <w:ilvl w:val="2"/>
          <w:numId w:val="9"/>
        </w:numPr>
        <w:tabs>
          <w:tab w:val="left" w:pos="851"/>
        </w:tabs>
        <w:spacing w:after="0" w:line="240" w:lineRule="auto"/>
        <w:ind w:left="851" w:hanging="851"/>
        <w:jc w:val="both"/>
        <w:rPr>
          <w:rFonts w:ascii="Arial" w:hAnsi="Arial" w:cs="Arial"/>
          <w:sz w:val="20"/>
          <w:szCs w:val="20"/>
          <w:lang w:eastAsia="pt-BR"/>
        </w:rPr>
      </w:pPr>
      <w:r w:rsidRPr="008C21CB">
        <w:rPr>
          <w:rFonts w:ascii="Arial" w:hAnsi="Arial" w:cs="Arial"/>
          <w:sz w:val="20"/>
          <w:szCs w:val="20"/>
          <w:lang w:eastAsia="pt-BR"/>
        </w:rPr>
        <w:t xml:space="preserve">Verificar a qualidade dos serviços prestados, procedendo a sua substituição ou adequação, quando não atenderem à qualidade, quantidade, prazo e demais condições contratadas ou quando solicitado pelo </w:t>
      </w:r>
      <w:r w:rsidR="006C7A2D" w:rsidRPr="008C21CB">
        <w:rPr>
          <w:rFonts w:ascii="Arial" w:hAnsi="Arial" w:cs="Arial"/>
          <w:sz w:val="20"/>
          <w:szCs w:val="20"/>
          <w:lang w:eastAsia="pt-BR"/>
        </w:rPr>
        <w:t>Município</w:t>
      </w:r>
      <w:r w:rsidRPr="008C21CB">
        <w:rPr>
          <w:rFonts w:ascii="Arial" w:hAnsi="Arial" w:cs="Arial"/>
          <w:sz w:val="20"/>
          <w:szCs w:val="20"/>
          <w:lang w:eastAsia="pt-BR"/>
        </w:rPr>
        <w:t>;</w:t>
      </w:r>
    </w:p>
    <w:p w14:paraId="0D17515F" w14:textId="77777777" w:rsidR="00213324" w:rsidRPr="008C21CB" w:rsidRDefault="00405DA8" w:rsidP="00A71FCC">
      <w:pPr>
        <w:numPr>
          <w:ilvl w:val="2"/>
          <w:numId w:val="9"/>
        </w:numPr>
        <w:tabs>
          <w:tab w:val="left" w:pos="851"/>
        </w:tabs>
        <w:spacing w:after="0" w:line="240" w:lineRule="auto"/>
        <w:ind w:left="851" w:hanging="851"/>
        <w:jc w:val="both"/>
        <w:rPr>
          <w:rFonts w:ascii="Arial" w:hAnsi="Arial" w:cs="Arial"/>
          <w:sz w:val="20"/>
          <w:szCs w:val="20"/>
          <w:lang w:eastAsia="pt-BR"/>
        </w:rPr>
      </w:pPr>
      <w:r w:rsidRPr="008C21CB">
        <w:rPr>
          <w:rFonts w:ascii="Arial" w:eastAsia="Calibri" w:hAnsi="Arial" w:cs="Arial"/>
          <w:sz w:val="20"/>
          <w:szCs w:val="20"/>
        </w:rPr>
        <w:t>Refazer o serviço executado quando o mesmo, na ocasião do recebimento, apresentar defeito, estiver em desacordo com as especificações técnicas e em desacordo com a solicitação do Município;</w:t>
      </w:r>
    </w:p>
    <w:p w14:paraId="2DB7825D" w14:textId="77777777" w:rsidR="00213324" w:rsidRPr="008C21CB" w:rsidRDefault="00405DA8" w:rsidP="00A71FCC">
      <w:pPr>
        <w:numPr>
          <w:ilvl w:val="2"/>
          <w:numId w:val="9"/>
        </w:numPr>
        <w:tabs>
          <w:tab w:val="left" w:pos="851"/>
        </w:tabs>
        <w:spacing w:after="0" w:line="240" w:lineRule="auto"/>
        <w:ind w:left="851" w:hanging="851"/>
        <w:jc w:val="both"/>
        <w:rPr>
          <w:rFonts w:ascii="Arial" w:hAnsi="Arial" w:cs="Arial"/>
          <w:sz w:val="20"/>
          <w:szCs w:val="20"/>
          <w:lang w:eastAsia="pt-BR"/>
        </w:rPr>
      </w:pPr>
      <w:r w:rsidRPr="008C21CB">
        <w:rPr>
          <w:rFonts w:ascii="Arial" w:hAnsi="Arial" w:cs="Arial"/>
          <w:sz w:val="20"/>
          <w:szCs w:val="20"/>
        </w:rPr>
        <w:t xml:space="preserve">Atender aos chamados do </w:t>
      </w:r>
      <w:r w:rsidR="00213324" w:rsidRPr="008C21CB">
        <w:rPr>
          <w:rFonts w:ascii="Arial" w:hAnsi="Arial" w:cs="Arial"/>
          <w:sz w:val="20"/>
          <w:szCs w:val="20"/>
        </w:rPr>
        <w:t>Município</w:t>
      </w:r>
      <w:r w:rsidRPr="008C21CB">
        <w:rPr>
          <w:rFonts w:ascii="Arial" w:hAnsi="Arial" w:cs="Arial"/>
          <w:sz w:val="20"/>
          <w:szCs w:val="20"/>
        </w:rPr>
        <w:t xml:space="preserve">, visando efetuar, imediatamente, reparos em eventuais erros cometidos na execução dos serviços; </w:t>
      </w:r>
    </w:p>
    <w:p w14:paraId="365FF9D8" w14:textId="7A13E575" w:rsidR="00405DA8" w:rsidRPr="008C21CB" w:rsidRDefault="00213324" w:rsidP="00A71FCC">
      <w:pPr>
        <w:numPr>
          <w:ilvl w:val="2"/>
          <w:numId w:val="9"/>
        </w:numPr>
        <w:tabs>
          <w:tab w:val="left" w:pos="851"/>
        </w:tabs>
        <w:spacing w:after="0" w:line="240" w:lineRule="auto"/>
        <w:ind w:left="851" w:hanging="851"/>
        <w:jc w:val="both"/>
        <w:rPr>
          <w:rFonts w:ascii="Arial" w:hAnsi="Arial" w:cs="Arial"/>
          <w:sz w:val="20"/>
          <w:szCs w:val="20"/>
          <w:lang w:eastAsia="pt-BR"/>
        </w:rPr>
      </w:pPr>
      <w:r w:rsidRPr="008C21CB">
        <w:rPr>
          <w:rFonts w:ascii="Arial" w:hAnsi="Arial" w:cs="Arial"/>
          <w:sz w:val="20"/>
          <w:szCs w:val="20"/>
          <w:lang w:eastAsia="pt-BR"/>
        </w:rPr>
        <w:t>A reexecução de serviços que estejam acobertados pela garantia não implicará</w:t>
      </w:r>
      <w:r w:rsidR="00405DA8" w:rsidRPr="008C21CB">
        <w:rPr>
          <w:rFonts w:ascii="Arial" w:hAnsi="Arial" w:cs="Arial"/>
          <w:sz w:val="20"/>
          <w:szCs w:val="20"/>
          <w:lang w:eastAsia="pt-BR"/>
        </w:rPr>
        <w:t xml:space="preserve"> ônus para o </w:t>
      </w:r>
      <w:r w:rsidR="006C7A2D" w:rsidRPr="008C21CB">
        <w:rPr>
          <w:rFonts w:ascii="Arial" w:hAnsi="Arial" w:cs="Arial"/>
          <w:sz w:val="20"/>
          <w:szCs w:val="20"/>
          <w:lang w:eastAsia="pt-BR"/>
        </w:rPr>
        <w:t>Município</w:t>
      </w:r>
      <w:r w:rsidR="00405DA8" w:rsidRPr="008C21CB">
        <w:rPr>
          <w:rFonts w:ascii="Arial" w:hAnsi="Arial" w:cs="Arial"/>
          <w:sz w:val="20"/>
          <w:szCs w:val="20"/>
          <w:lang w:eastAsia="pt-BR"/>
        </w:rPr>
        <w:t xml:space="preserve"> e acarretarão a reabertura dos respectivos prazos de garantia;</w:t>
      </w:r>
    </w:p>
    <w:p w14:paraId="0083538D" w14:textId="55A87F68" w:rsidR="00213324" w:rsidRPr="008C21CB" w:rsidRDefault="00213324" w:rsidP="00A71FCC">
      <w:pPr>
        <w:numPr>
          <w:ilvl w:val="2"/>
          <w:numId w:val="9"/>
        </w:numPr>
        <w:spacing w:after="0" w:line="240" w:lineRule="auto"/>
        <w:ind w:left="851" w:hanging="851"/>
        <w:jc w:val="both"/>
        <w:rPr>
          <w:rFonts w:ascii="Arial" w:eastAsia="Times New Roman" w:hAnsi="Arial" w:cs="Arial"/>
          <w:sz w:val="20"/>
          <w:szCs w:val="20"/>
          <w:lang w:eastAsia="pt-BR"/>
        </w:rPr>
      </w:pPr>
      <w:r w:rsidRPr="008C21CB">
        <w:rPr>
          <w:rFonts w:ascii="Arial" w:eastAsia="Times New Roman" w:hAnsi="Arial" w:cs="Arial"/>
          <w:bCs/>
          <w:sz w:val="20"/>
          <w:szCs w:val="20"/>
          <w:lang w:eastAsia="pt-BR"/>
        </w:rPr>
        <w:t xml:space="preserve">Manter todos os seus empregados colocados a serviço na execução do objeto devidamente uniformizados e munidos dos </w:t>
      </w:r>
      <w:proofErr w:type="spellStart"/>
      <w:r w:rsidRPr="008C21CB">
        <w:rPr>
          <w:rFonts w:ascii="Arial" w:eastAsia="Times New Roman" w:hAnsi="Arial" w:cs="Arial"/>
          <w:bCs/>
          <w:sz w:val="20"/>
          <w:szCs w:val="20"/>
          <w:lang w:eastAsia="pt-BR"/>
        </w:rPr>
        <w:t>EPI’s</w:t>
      </w:r>
      <w:proofErr w:type="spellEnd"/>
      <w:r w:rsidRPr="008C21CB">
        <w:rPr>
          <w:rFonts w:ascii="Arial" w:eastAsia="Times New Roman" w:hAnsi="Arial" w:cs="Arial"/>
          <w:bCs/>
          <w:sz w:val="20"/>
          <w:szCs w:val="20"/>
          <w:lang w:eastAsia="pt-BR"/>
        </w:rPr>
        <w:t xml:space="preserve"> adequados, com a identificação da empresa </w:t>
      </w:r>
      <w:r w:rsidR="0047438B" w:rsidRPr="008C21CB">
        <w:rPr>
          <w:rFonts w:ascii="Arial" w:eastAsia="Times New Roman" w:hAnsi="Arial" w:cs="Arial"/>
          <w:bCs/>
          <w:sz w:val="20"/>
          <w:szCs w:val="20"/>
          <w:lang w:eastAsia="pt-BR"/>
        </w:rPr>
        <w:t>vencedora</w:t>
      </w:r>
      <w:r w:rsidRPr="008C21CB">
        <w:rPr>
          <w:rFonts w:ascii="Arial" w:eastAsia="Times New Roman" w:hAnsi="Arial" w:cs="Arial"/>
          <w:bCs/>
          <w:sz w:val="20"/>
          <w:szCs w:val="20"/>
          <w:lang w:eastAsia="pt-BR"/>
        </w:rPr>
        <w:t>;</w:t>
      </w:r>
    </w:p>
    <w:p w14:paraId="44BCCCA5" w14:textId="77777777" w:rsidR="00213324" w:rsidRPr="008C21CB" w:rsidRDefault="00213324" w:rsidP="00A71FCC">
      <w:pPr>
        <w:numPr>
          <w:ilvl w:val="2"/>
          <w:numId w:val="9"/>
        </w:numPr>
        <w:tabs>
          <w:tab w:val="left" w:pos="851"/>
        </w:tabs>
        <w:spacing w:after="0" w:line="240" w:lineRule="auto"/>
        <w:ind w:left="851" w:hanging="851"/>
        <w:jc w:val="both"/>
        <w:rPr>
          <w:rFonts w:ascii="Arial" w:hAnsi="Arial" w:cs="Arial"/>
          <w:sz w:val="20"/>
          <w:szCs w:val="20"/>
          <w:lang w:eastAsia="pt-BR"/>
        </w:rPr>
      </w:pPr>
      <w:r w:rsidRPr="008C21CB">
        <w:rPr>
          <w:rFonts w:ascii="Arial" w:hAnsi="Arial" w:cs="Arial"/>
          <w:sz w:val="20"/>
          <w:szCs w:val="20"/>
        </w:rPr>
        <w:t xml:space="preserve">Os empregados da proponente vencedora não terão relação de emprego com o Município de Joaçaba, sendo de exclusiva responsabilidade da proponente vencedora as obrigações sociais, trabalhistas e fiscais; </w:t>
      </w:r>
    </w:p>
    <w:p w14:paraId="1A03A2D2" w14:textId="77777777" w:rsidR="00213324" w:rsidRPr="008C21CB" w:rsidRDefault="00213324" w:rsidP="00A71FCC">
      <w:pPr>
        <w:numPr>
          <w:ilvl w:val="2"/>
          <w:numId w:val="9"/>
        </w:numPr>
        <w:tabs>
          <w:tab w:val="left" w:pos="851"/>
        </w:tabs>
        <w:spacing w:after="0" w:line="240" w:lineRule="auto"/>
        <w:ind w:left="851" w:hanging="851"/>
        <w:jc w:val="both"/>
        <w:rPr>
          <w:rFonts w:ascii="Arial" w:hAnsi="Arial" w:cs="Arial"/>
          <w:sz w:val="20"/>
          <w:szCs w:val="20"/>
          <w:lang w:eastAsia="pt-BR"/>
        </w:rPr>
      </w:pPr>
      <w:r w:rsidRPr="008C21CB">
        <w:rPr>
          <w:rFonts w:ascii="Arial" w:hAnsi="Arial" w:cs="Arial"/>
          <w:sz w:val="20"/>
          <w:szCs w:val="20"/>
        </w:rPr>
        <w:t xml:space="preserve">Cuidar para que seus empregados designados para a execução dos serviços zelem pelo patrimônio público; </w:t>
      </w:r>
    </w:p>
    <w:p w14:paraId="188A13B4" w14:textId="0ED67862" w:rsidR="00213324" w:rsidRPr="008C21CB" w:rsidRDefault="00213324" w:rsidP="00A71FCC">
      <w:pPr>
        <w:numPr>
          <w:ilvl w:val="2"/>
          <w:numId w:val="9"/>
        </w:numPr>
        <w:tabs>
          <w:tab w:val="left" w:pos="851"/>
        </w:tabs>
        <w:spacing w:after="0" w:line="240" w:lineRule="auto"/>
        <w:ind w:left="851" w:hanging="851"/>
        <w:jc w:val="both"/>
        <w:rPr>
          <w:rFonts w:ascii="Arial" w:hAnsi="Arial" w:cs="Arial"/>
          <w:sz w:val="20"/>
          <w:szCs w:val="20"/>
          <w:lang w:eastAsia="pt-BR"/>
        </w:rPr>
      </w:pPr>
      <w:r w:rsidRPr="008C21CB">
        <w:rPr>
          <w:rFonts w:ascii="Arial" w:hAnsi="Arial" w:cs="Arial"/>
          <w:sz w:val="20"/>
          <w:szCs w:val="20"/>
        </w:rPr>
        <w:t xml:space="preserve">Substituir, sempre que solicitado pelo </w:t>
      </w:r>
      <w:r w:rsidR="006C7A2D" w:rsidRPr="008C21CB">
        <w:rPr>
          <w:rFonts w:ascii="Arial" w:hAnsi="Arial" w:cs="Arial"/>
          <w:sz w:val="20"/>
          <w:szCs w:val="20"/>
        </w:rPr>
        <w:t>Município</w:t>
      </w:r>
      <w:r w:rsidRPr="008C21CB">
        <w:rPr>
          <w:rFonts w:ascii="Arial" w:hAnsi="Arial" w:cs="Arial"/>
          <w:sz w:val="20"/>
          <w:szCs w:val="20"/>
        </w:rPr>
        <w:t>, qualquer empregado cuja atuação seja julgada prejudicial, inconveniente ou insatisfatório</w:t>
      </w:r>
      <w:r w:rsidR="00CA5FA9" w:rsidRPr="008C21CB">
        <w:rPr>
          <w:rFonts w:ascii="Arial" w:hAnsi="Arial" w:cs="Arial"/>
          <w:sz w:val="20"/>
          <w:szCs w:val="20"/>
        </w:rPr>
        <w:t>.</w:t>
      </w:r>
    </w:p>
    <w:p w14:paraId="69882D2E" w14:textId="77777777" w:rsidR="00BC45D7" w:rsidRPr="008C21CB" w:rsidRDefault="00BC45D7" w:rsidP="00A71FCC">
      <w:pPr>
        <w:spacing w:after="0" w:line="240" w:lineRule="auto"/>
        <w:jc w:val="both"/>
        <w:rPr>
          <w:rFonts w:ascii="Arial" w:eastAsia="Times New Roman" w:hAnsi="Arial" w:cs="Arial"/>
          <w:b/>
          <w:bCs/>
          <w:sz w:val="20"/>
          <w:szCs w:val="20"/>
          <w:lang w:eastAsia="pt-BR"/>
        </w:rPr>
      </w:pPr>
    </w:p>
    <w:p w14:paraId="283A385F" w14:textId="6FB57220" w:rsidR="00BC45D7" w:rsidRPr="008C21CB" w:rsidRDefault="00BC45D7" w:rsidP="00A71FCC">
      <w:pPr>
        <w:numPr>
          <w:ilvl w:val="1"/>
          <w:numId w:val="9"/>
        </w:numPr>
        <w:spacing w:after="0" w:line="240" w:lineRule="auto"/>
        <w:ind w:left="567" w:hanging="567"/>
        <w:jc w:val="both"/>
        <w:rPr>
          <w:rFonts w:ascii="Arial" w:eastAsia="Times New Roman" w:hAnsi="Arial" w:cs="Arial"/>
          <w:b/>
          <w:bCs/>
          <w:sz w:val="20"/>
          <w:szCs w:val="20"/>
          <w:lang w:eastAsia="pt-BR"/>
        </w:rPr>
      </w:pPr>
      <w:r w:rsidRPr="008C21CB">
        <w:rPr>
          <w:rFonts w:ascii="Arial" w:eastAsia="Times New Roman" w:hAnsi="Arial" w:cs="Arial"/>
          <w:sz w:val="20"/>
          <w:szCs w:val="20"/>
          <w:lang w:eastAsia="pt-BR"/>
        </w:rPr>
        <w:t>DAS OBRIGAÇÕES DO</w:t>
      </w:r>
      <w:r w:rsidRPr="008C21CB">
        <w:rPr>
          <w:rFonts w:ascii="Arial" w:eastAsia="Times New Roman" w:hAnsi="Arial" w:cs="Arial"/>
          <w:b/>
          <w:bCs/>
          <w:sz w:val="20"/>
          <w:szCs w:val="20"/>
          <w:lang w:eastAsia="pt-BR"/>
        </w:rPr>
        <w:t xml:space="preserve"> </w:t>
      </w:r>
      <w:r w:rsidR="0047438B" w:rsidRPr="008C21CB">
        <w:rPr>
          <w:rFonts w:ascii="Arial" w:eastAsia="Times New Roman" w:hAnsi="Arial" w:cs="Arial"/>
          <w:b/>
          <w:bCs/>
          <w:sz w:val="20"/>
          <w:szCs w:val="20"/>
          <w:lang w:eastAsia="pt-BR"/>
        </w:rPr>
        <w:t>MUNICÍPIO</w:t>
      </w:r>
      <w:r w:rsidRPr="008C21CB">
        <w:rPr>
          <w:rFonts w:ascii="Arial" w:eastAsia="Times New Roman" w:hAnsi="Arial" w:cs="Arial"/>
          <w:sz w:val="20"/>
          <w:szCs w:val="20"/>
          <w:lang w:eastAsia="pt-BR"/>
        </w:rPr>
        <w:t>:</w:t>
      </w:r>
      <w:r w:rsidRPr="008C21CB">
        <w:rPr>
          <w:rFonts w:ascii="Arial" w:eastAsia="Times New Roman" w:hAnsi="Arial" w:cs="Arial"/>
          <w:b/>
          <w:bCs/>
          <w:sz w:val="20"/>
          <w:szCs w:val="20"/>
          <w:lang w:eastAsia="pt-BR"/>
        </w:rPr>
        <w:t xml:space="preserve"> </w:t>
      </w:r>
    </w:p>
    <w:p w14:paraId="5C915540" w14:textId="77777777" w:rsidR="00BC45D7" w:rsidRPr="008C21CB" w:rsidRDefault="00BC45D7" w:rsidP="00A71FCC">
      <w:pPr>
        <w:numPr>
          <w:ilvl w:val="2"/>
          <w:numId w:val="9"/>
        </w:numPr>
        <w:spacing w:after="0" w:line="240" w:lineRule="auto"/>
        <w:ind w:left="709" w:hanging="709"/>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Receber o objeto no prazo e condições estabelecidas no Edital e seus anexos; </w:t>
      </w:r>
    </w:p>
    <w:p w14:paraId="6E5FD520" w14:textId="77918F87" w:rsidR="00EE44DD" w:rsidRPr="008C21CB" w:rsidRDefault="00EE44DD" w:rsidP="00A71FCC">
      <w:pPr>
        <w:numPr>
          <w:ilvl w:val="2"/>
          <w:numId w:val="9"/>
        </w:numPr>
        <w:tabs>
          <w:tab w:val="left" w:pos="709"/>
        </w:tabs>
        <w:spacing w:after="0" w:line="240" w:lineRule="auto"/>
        <w:jc w:val="both"/>
        <w:rPr>
          <w:rFonts w:ascii="Arial" w:hAnsi="Arial" w:cs="Arial"/>
          <w:sz w:val="20"/>
          <w:szCs w:val="20"/>
          <w:lang w:eastAsia="pt-BR"/>
        </w:rPr>
      </w:pPr>
      <w:r w:rsidRPr="008C21CB">
        <w:rPr>
          <w:rFonts w:ascii="Arial" w:hAnsi="Arial" w:cs="Arial"/>
          <w:sz w:val="20"/>
          <w:szCs w:val="20"/>
        </w:rPr>
        <w:lastRenderedPageBreak/>
        <w:t xml:space="preserve">Observar para que durante a execução do Contrato sejam cumpridas as obrigações assumidas pela </w:t>
      </w:r>
      <w:r w:rsidR="0047438B" w:rsidRPr="008C21CB">
        <w:rPr>
          <w:rFonts w:ascii="Arial" w:hAnsi="Arial" w:cs="Arial"/>
          <w:sz w:val="20"/>
          <w:szCs w:val="20"/>
        </w:rPr>
        <w:t>empresa vencedora</w:t>
      </w:r>
      <w:r w:rsidRPr="008C21CB">
        <w:rPr>
          <w:rFonts w:ascii="Arial" w:hAnsi="Arial" w:cs="Arial"/>
          <w:sz w:val="20"/>
          <w:szCs w:val="20"/>
        </w:rPr>
        <w:t xml:space="preserve">, bem como sejam mantidas todas as condições de habilitação e qualificação exigidas na licitação; </w:t>
      </w:r>
    </w:p>
    <w:p w14:paraId="6D802FD2" w14:textId="77777777" w:rsidR="00EE44DD" w:rsidRPr="008C21CB" w:rsidRDefault="00EE44DD" w:rsidP="00A71FCC">
      <w:pPr>
        <w:numPr>
          <w:ilvl w:val="2"/>
          <w:numId w:val="9"/>
        </w:numPr>
        <w:tabs>
          <w:tab w:val="left" w:pos="709"/>
        </w:tabs>
        <w:spacing w:after="0" w:line="240" w:lineRule="auto"/>
        <w:jc w:val="both"/>
        <w:rPr>
          <w:rFonts w:ascii="Arial" w:hAnsi="Arial" w:cs="Arial"/>
          <w:sz w:val="20"/>
          <w:szCs w:val="20"/>
          <w:lang w:eastAsia="pt-BR"/>
        </w:rPr>
      </w:pPr>
      <w:r w:rsidRPr="008C21CB">
        <w:rPr>
          <w:rFonts w:ascii="Arial" w:hAnsi="Arial" w:cs="Arial"/>
          <w:sz w:val="20"/>
          <w:szCs w:val="20"/>
        </w:rPr>
        <w:t>Prestar as informações e esclarecimentos necessários que venham a ser solicitados pela licitante vencedora;</w:t>
      </w:r>
    </w:p>
    <w:p w14:paraId="51C38D14" w14:textId="1DD402F5" w:rsidR="00EE44DD" w:rsidRPr="008C21CB" w:rsidRDefault="00EE44DD" w:rsidP="00A71FCC">
      <w:pPr>
        <w:numPr>
          <w:ilvl w:val="2"/>
          <w:numId w:val="9"/>
        </w:numPr>
        <w:tabs>
          <w:tab w:val="left" w:pos="709"/>
        </w:tabs>
        <w:spacing w:after="0" w:line="240" w:lineRule="auto"/>
        <w:ind w:left="709" w:hanging="709"/>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Efetuar o pagamento à </w:t>
      </w:r>
      <w:r w:rsidR="0047438B" w:rsidRPr="008C21CB">
        <w:rPr>
          <w:rFonts w:ascii="Arial" w:hAnsi="Arial" w:cs="Arial"/>
          <w:sz w:val="20"/>
          <w:szCs w:val="20"/>
        </w:rPr>
        <w:t>empresa vencedora</w:t>
      </w:r>
      <w:r w:rsidRPr="008C21CB">
        <w:rPr>
          <w:rFonts w:ascii="Arial" w:eastAsia="Times New Roman" w:hAnsi="Arial" w:cs="Arial"/>
          <w:sz w:val="20"/>
          <w:szCs w:val="20"/>
          <w:lang w:eastAsia="pt-BR"/>
        </w:rPr>
        <w:t xml:space="preserve"> no valor correspondente ao fornecimento/execução do objeto, no prazo e forma estabelecidos no Edital e seus anexos, observada a ordem cronológica para cada fonte diferenciada de recursos, nos termos do Art. 141 da Lei Federal nº 14.133/2021;</w:t>
      </w:r>
    </w:p>
    <w:p w14:paraId="145A1BF7" w14:textId="3EF28E94" w:rsidR="00EE44DD" w:rsidRPr="008C21CB" w:rsidRDefault="00EE44DD" w:rsidP="00A71FCC">
      <w:pPr>
        <w:numPr>
          <w:ilvl w:val="2"/>
          <w:numId w:val="9"/>
        </w:numPr>
        <w:tabs>
          <w:tab w:val="left" w:pos="709"/>
        </w:tabs>
        <w:spacing w:after="0" w:line="240" w:lineRule="auto"/>
        <w:ind w:left="709" w:hanging="709"/>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Emitir a Ordem de Serviço Inicial, para o efetivo início dos serviços</w:t>
      </w:r>
      <w:r w:rsidR="005C5B04" w:rsidRPr="008C21CB">
        <w:rPr>
          <w:rFonts w:ascii="Arial" w:eastAsia="Times New Roman" w:hAnsi="Arial" w:cs="Arial"/>
          <w:sz w:val="20"/>
          <w:szCs w:val="20"/>
          <w:lang w:eastAsia="pt-BR"/>
        </w:rPr>
        <w:t>;</w:t>
      </w:r>
    </w:p>
    <w:p w14:paraId="499054F9" w14:textId="41EC26C7" w:rsidR="00EE44DD" w:rsidRPr="008C21CB" w:rsidRDefault="00EE44DD" w:rsidP="00A71FCC">
      <w:pPr>
        <w:numPr>
          <w:ilvl w:val="2"/>
          <w:numId w:val="9"/>
        </w:numPr>
        <w:tabs>
          <w:tab w:val="left" w:pos="709"/>
        </w:tabs>
        <w:spacing w:after="0" w:line="240" w:lineRule="auto"/>
        <w:ind w:left="709" w:hanging="709"/>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Acompanhar e fiscalizar o cumprimento das obrigações da </w:t>
      </w:r>
      <w:r w:rsidR="0047438B" w:rsidRPr="008C21CB">
        <w:rPr>
          <w:rFonts w:ascii="Arial" w:hAnsi="Arial" w:cs="Arial"/>
          <w:sz w:val="20"/>
          <w:szCs w:val="20"/>
        </w:rPr>
        <w:t>empresa vencedora</w:t>
      </w:r>
      <w:r w:rsidRPr="008C21CB">
        <w:rPr>
          <w:rFonts w:ascii="Arial" w:eastAsia="Times New Roman" w:hAnsi="Arial" w:cs="Arial"/>
          <w:sz w:val="20"/>
          <w:szCs w:val="20"/>
          <w:lang w:eastAsia="pt-BR"/>
        </w:rPr>
        <w:t xml:space="preserve">, através de comissão/servidor especialmente designado; </w:t>
      </w:r>
    </w:p>
    <w:p w14:paraId="4E804FB1" w14:textId="77777777" w:rsidR="00BC45D7" w:rsidRPr="008C21CB" w:rsidRDefault="00BC45D7" w:rsidP="00A71FCC">
      <w:pPr>
        <w:numPr>
          <w:ilvl w:val="2"/>
          <w:numId w:val="9"/>
        </w:numPr>
        <w:tabs>
          <w:tab w:val="left" w:pos="709"/>
        </w:tabs>
        <w:spacing w:after="0" w:line="240" w:lineRule="auto"/>
        <w:ind w:left="709" w:hanging="709"/>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Verificar minuciosamente, no prazo fixado, a conformidade dos bens recebidos provisoriamente com as especificações constantes do Edital e da proposta, para fins de aceitação e recebimento definitivo; </w:t>
      </w:r>
    </w:p>
    <w:p w14:paraId="2B7E122B" w14:textId="41E5EF4B" w:rsidR="00BC45D7" w:rsidRPr="008C21CB" w:rsidRDefault="00BC45D7" w:rsidP="00A71FCC">
      <w:pPr>
        <w:numPr>
          <w:ilvl w:val="2"/>
          <w:numId w:val="9"/>
        </w:numPr>
        <w:tabs>
          <w:tab w:val="left" w:pos="709"/>
        </w:tabs>
        <w:spacing w:after="0" w:line="240" w:lineRule="auto"/>
        <w:ind w:left="709" w:hanging="709"/>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Comunicar à </w:t>
      </w:r>
      <w:r w:rsidR="0047438B" w:rsidRPr="008C21CB">
        <w:rPr>
          <w:rFonts w:ascii="Arial" w:hAnsi="Arial" w:cs="Arial"/>
          <w:sz w:val="20"/>
          <w:szCs w:val="20"/>
        </w:rPr>
        <w:t>empresa vencedora</w:t>
      </w:r>
      <w:r w:rsidRPr="008C21CB">
        <w:rPr>
          <w:rFonts w:ascii="Arial" w:eastAsia="Times New Roman" w:hAnsi="Arial" w:cs="Arial"/>
          <w:sz w:val="20"/>
          <w:szCs w:val="20"/>
          <w:lang w:eastAsia="pt-BR"/>
        </w:rPr>
        <w:t xml:space="preserve">, por escrito, sobre imperfeições, falhas ou irregularidades verificadas no objeto fornecido, para que seja substituído, reparado ou corrigido; </w:t>
      </w:r>
    </w:p>
    <w:p w14:paraId="670972EF" w14:textId="0284ED37" w:rsidR="00EE44DD" w:rsidRPr="008C21CB" w:rsidRDefault="00EE44DD" w:rsidP="00A71FCC">
      <w:pPr>
        <w:numPr>
          <w:ilvl w:val="2"/>
          <w:numId w:val="9"/>
        </w:numPr>
        <w:tabs>
          <w:tab w:val="left" w:pos="851"/>
        </w:tabs>
        <w:spacing w:after="0" w:line="240" w:lineRule="auto"/>
        <w:jc w:val="both"/>
        <w:rPr>
          <w:rFonts w:ascii="Arial" w:hAnsi="Arial" w:cs="Arial"/>
          <w:sz w:val="20"/>
          <w:szCs w:val="20"/>
          <w:lang w:eastAsia="pt-BR"/>
        </w:rPr>
      </w:pPr>
      <w:r w:rsidRPr="008C21CB">
        <w:rPr>
          <w:rFonts w:ascii="Arial" w:hAnsi="Arial" w:cs="Arial"/>
          <w:sz w:val="20"/>
          <w:szCs w:val="20"/>
          <w:lang w:eastAsia="pt-BR"/>
        </w:rPr>
        <w:t>Rejeitar, no todo ou em parte, os serviços executados em desacordo com as exigências deste Edital e seus Anexos;</w:t>
      </w:r>
    </w:p>
    <w:p w14:paraId="7A63A8AA" w14:textId="64CD0D6B" w:rsidR="00BC45D7" w:rsidRPr="008C21CB" w:rsidRDefault="00EE44DD" w:rsidP="00A71FCC">
      <w:pPr>
        <w:numPr>
          <w:ilvl w:val="2"/>
          <w:numId w:val="9"/>
        </w:numPr>
        <w:tabs>
          <w:tab w:val="left" w:pos="851"/>
        </w:tabs>
        <w:spacing w:after="0" w:line="240" w:lineRule="auto"/>
        <w:ind w:left="851" w:hanging="851"/>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A </w:t>
      </w:r>
      <w:r w:rsidR="005C5B04" w:rsidRPr="008C21CB">
        <w:rPr>
          <w:rFonts w:ascii="Arial" w:eastAsia="Times New Roman" w:hAnsi="Arial" w:cs="Arial"/>
          <w:sz w:val="20"/>
          <w:szCs w:val="20"/>
          <w:lang w:eastAsia="pt-BR"/>
        </w:rPr>
        <w:t>a</w:t>
      </w:r>
      <w:r w:rsidR="00BC45D7" w:rsidRPr="008C21CB">
        <w:rPr>
          <w:rFonts w:ascii="Arial" w:eastAsia="Times New Roman" w:hAnsi="Arial" w:cs="Arial"/>
          <w:sz w:val="20"/>
          <w:szCs w:val="20"/>
          <w:lang w:eastAsia="pt-BR"/>
        </w:rPr>
        <w:t xml:space="preserve">dministração não responderá por quaisquer compromissos assumidos pela </w:t>
      </w:r>
      <w:r w:rsidR="0047438B" w:rsidRPr="008C21CB">
        <w:rPr>
          <w:rFonts w:ascii="Arial" w:hAnsi="Arial" w:cs="Arial"/>
          <w:sz w:val="20"/>
          <w:szCs w:val="20"/>
        </w:rPr>
        <w:t>empresa vencedora</w:t>
      </w:r>
      <w:r w:rsidR="00BC45D7" w:rsidRPr="008C21CB">
        <w:rPr>
          <w:rFonts w:ascii="Arial" w:eastAsia="Times New Roman" w:hAnsi="Arial" w:cs="Arial"/>
          <w:sz w:val="20"/>
          <w:szCs w:val="20"/>
          <w:lang w:eastAsia="pt-BR"/>
        </w:rPr>
        <w:t xml:space="preserve"> com terceiros, ainda que vinculados à execução do objeto licitado, bem como por qualquer dano causado a terceiros em decorrência de ato da </w:t>
      </w:r>
      <w:r w:rsidR="0047438B" w:rsidRPr="008C21CB">
        <w:rPr>
          <w:rFonts w:ascii="Arial" w:hAnsi="Arial" w:cs="Arial"/>
          <w:sz w:val="20"/>
          <w:szCs w:val="20"/>
        </w:rPr>
        <w:t>empresa vencedora</w:t>
      </w:r>
      <w:r w:rsidR="00BC45D7" w:rsidRPr="008C21CB">
        <w:rPr>
          <w:rFonts w:ascii="Arial" w:eastAsia="Times New Roman" w:hAnsi="Arial" w:cs="Arial"/>
          <w:sz w:val="20"/>
          <w:szCs w:val="20"/>
          <w:lang w:eastAsia="pt-BR"/>
        </w:rPr>
        <w:t>, de seus empregados, prepostos ou subordinados</w:t>
      </w:r>
      <w:r w:rsidR="005C5B04" w:rsidRPr="008C21CB">
        <w:rPr>
          <w:rFonts w:ascii="Arial" w:eastAsia="Times New Roman" w:hAnsi="Arial" w:cs="Arial"/>
          <w:sz w:val="20"/>
          <w:szCs w:val="20"/>
          <w:lang w:eastAsia="pt-BR"/>
        </w:rPr>
        <w:t>.</w:t>
      </w:r>
    </w:p>
    <w:p w14:paraId="2DA96687" w14:textId="77777777" w:rsidR="00776C87" w:rsidRPr="008C21CB" w:rsidRDefault="00776C87" w:rsidP="00A71FCC">
      <w:pPr>
        <w:spacing w:after="0" w:line="240" w:lineRule="auto"/>
        <w:jc w:val="both"/>
        <w:rPr>
          <w:rFonts w:ascii="Arial" w:eastAsia="Times New Roman" w:hAnsi="Arial" w:cs="Arial"/>
          <w:b/>
          <w:bCs/>
          <w:sz w:val="20"/>
          <w:szCs w:val="20"/>
          <w:lang w:eastAsia="pt-BR"/>
        </w:rPr>
      </w:pPr>
    </w:p>
    <w:p w14:paraId="6071ECB1" w14:textId="77777777" w:rsidR="00776C87" w:rsidRPr="008C21CB" w:rsidRDefault="00776C87" w:rsidP="00A71FCC">
      <w:pPr>
        <w:spacing w:after="0" w:line="240" w:lineRule="auto"/>
        <w:jc w:val="both"/>
        <w:rPr>
          <w:rFonts w:ascii="Arial" w:eastAsia="Times New Roman" w:hAnsi="Arial" w:cs="Arial"/>
          <w:b/>
          <w:bCs/>
          <w:sz w:val="20"/>
          <w:szCs w:val="20"/>
          <w:lang w:eastAsia="pt-BR"/>
        </w:rPr>
      </w:pPr>
    </w:p>
    <w:p w14:paraId="4AF6CD74" w14:textId="6F2AF8BF" w:rsidR="00BC45D7" w:rsidRPr="008C21CB" w:rsidRDefault="00BC45D7" w:rsidP="00A71FCC">
      <w:pPr>
        <w:pStyle w:val="PargrafodaLista"/>
        <w:numPr>
          <w:ilvl w:val="0"/>
          <w:numId w:val="9"/>
        </w:numPr>
        <w:ind w:left="426" w:hanging="426"/>
        <w:jc w:val="both"/>
        <w:rPr>
          <w:rFonts w:ascii="Arial" w:hAnsi="Arial" w:cs="Arial"/>
          <w:b/>
          <w:bCs/>
          <w:sz w:val="20"/>
          <w:szCs w:val="20"/>
          <w:lang w:eastAsia="pt-BR"/>
        </w:rPr>
      </w:pPr>
      <w:r w:rsidRPr="008C21CB">
        <w:rPr>
          <w:rFonts w:ascii="Arial" w:hAnsi="Arial" w:cs="Arial"/>
          <w:b/>
          <w:bCs/>
          <w:sz w:val="20"/>
          <w:szCs w:val="20"/>
          <w:lang w:eastAsia="pt-BR"/>
        </w:rPr>
        <w:t xml:space="preserve">DOS RECURSOS E DA DOTAÇÃO ORÇAMENTÁRIA </w:t>
      </w:r>
    </w:p>
    <w:p w14:paraId="7934AA43" w14:textId="77777777" w:rsidR="00BC45D7" w:rsidRPr="008C21CB" w:rsidRDefault="00BC45D7" w:rsidP="00A71FCC">
      <w:pPr>
        <w:spacing w:after="0" w:line="240" w:lineRule="auto"/>
        <w:jc w:val="both"/>
        <w:rPr>
          <w:rFonts w:ascii="Arial" w:eastAsia="Times New Roman" w:hAnsi="Arial" w:cs="Arial"/>
          <w:sz w:val="20"/>
          <w:szCs w:val="20"/>
          <w:lang w:eastAsia="pt-BR"/>
        </w:rPr>
      </w:pPr>
    </w:p>
    <w:p w14:paraId="7474C559" w14:textId="2A14F86F" w:rsidR="00BC45D7" w:rsidRPr="008C21CB" w:rsidRDefault="00BC45D7" w:rsidP="00A71FCC">
      <w:pPr>
        <w:pStyle w:val="PargrafodaLista"/>
        <w:numPr>
          <w:ilvl w:val="1"/>
          <w:numId w:val="9"/>
        </w:numPr>
        <w:ind w:left="567" w:hanging="567"/>
        <w:jc w:val="both"/>
        <w:rPr>
          <w:rFonts w:ascii="Arial" w:hAnsi="Arial" w:cs="Arial"/>
          <w:strike/>
          <w:sz w:val="20"/>
          <w:szCs w:val="20"/>
          <w:lang w:eastAsia="pt-BR"/>
        </w:rPr>
      </w:pPr>
      <w:r w:rsidRPr="008C21CB">
        <w:rPr>
          <w:rFonts w:ascii="Arial" w:hAnsi="Arial" w:cs="Arial"/>
          <w:sz w:val="20"/>
          <w:szCs w:val="20"/>
          <w:lang w:eastAsia="pt-BR"/>
        </w:rPr>
        <w:t xml:space="preserve">Os recursos orçamentários para a presente licitação correrão por conta da dotação abaixo especificada, no valor total de </w:t>
      </w:r>
      <w:r w:rsidRPr="008C21CB">
        <w:rPr>
          <w:rFonts w:ascii="Arial" w:hAnsi="Arial" w:cs="Arial"/>
          <w:b/>
          <w:bCs/>
          <w:sz w:val="20"/>
          <w:szCs w:val="20"/>
          <w:lang w:eastAsia="pt-BR"/>
        </w:rPr>
        <w:t xml:space="preserve">R$ </w:t>
      </w:r>
      <w:r w:rsidR="008C21CB" w:rsidRPr="008C21CB">
        <w:rPr>
          <w:rFonts w:ascii="Arial" w:hAnsi="Arial" w:cs="Arial"/>
          <w:b/>
          <w:bCs/>
          <w:sz w:val="20"/>
          <w:szCs w:val="20"/>
          <w:lang w:eastAsia="pt-BR"/>
        </w:rPr>
        <w:t>3.208.418,30</w:t>
      </w:r>
      <w:r w:rsidRPr="008C21CB">
        <w:rPr>
          <w:rFonts w:ascii="Arial" w:hAnsi="Arial" w:cs="Arial"/>
          <w:sz w:val="20"/>
          <w:szCs w:val="20"/>
          <w:lang w:eastAsia="pt-BR"/>
        </w:rPr>
        <w:t xml:space="preserve"> (</w:t>
      </w:r>
      <w:r w:rsidR="008C21CB" w:rsidRPr="008C21CB">
        <w:rPr>
          <w:rFonts w:ascii="Arial" w:hAnsi="Arial" w:cs="Arial"/>
          <w:sz w:val="20"/>
          <w:szCs w:val="20"/>
          <w:lang w:eastAsia="pt-BR"/>
        </w:rPr>
        <w:t xml:space="preserve">três </w:t>
      </w:r>
      <w:r w:rsidRPr="008C21CB">
        <w:rPr>
          <w:rFonts w:ascii="Arial" w:hAnsi="Arial" w:cs="Arial"/>
          <w:sz w:val="20"/>
          <w:szCs w:val="20"/>
          <w:lang w:eastAsia="pt-BR"/>
        </w:rPr>
        <w:t>milh</w:t>
      </w:r>
      <w:r w:rsidR="008C21CB" w:rsidRPr="008C21CB">
        <w:rPr>
          <w:rFonts w:ascii="Arial" w:hAnsi="Arial" w:cs="Arial"/>
          <w:sz w:val="20"/>
          <w:szCs w:val="20"/>
          <w:lang w:eastAsia="pt-BR"/>
        </w:rPr>
        <w:t>ões</w:t>
      </w:r>
      <w:r w:rsidRPr="008C21CB">
        <w:rPr>
          <w:rFonts w:ascii="Arial" w:hAnsi="Arial" w:cs="Arial"/>
          <w:sz w:val="20"/>
          <w:szCs w:val="20"/>
          <w:lang w:eastAsia="pt-BR"/>
        </w:rPr>
        <w:t>,</w:t>
      </w:r>
      <w:r w:rsidR="006742B6" w:rsidRPr="008C21CB">
        <w:rPr>
          <w:rFonts w:ascii="Arial" w:hAnsi="Arial" w:cs="Arial"/>
          <w:sz w:val="20"/>
          <w:szCs w:val="20"/>
          <w:lang w:eastAsia="pt-BR"/>
        </w:rPr>
        <w:t xml:space="preserve"> </w:t>
      </w:r>
      <w:r w:rsidR="00382B38" w:rsidRPr="008C21CB">
        <w:rPr>
          <w:rFonts w:ascii="Arial" w:hAnsi="Arial" w:cs="Arial"/>
          <w:sz w:val="20"/>
          <w:szCs w:val="20"/>
          <w:lang w:eastAsia="pt-BR"/>
        </w:rPr>
        <w:t>duzentos e oito</w:t>
      </w:r>
      <w:r w:rsidRPr="008C21CB">
        <w:rPr>
          <w:rFonts w:ascii="Arial" w:hAnsi="Arial" w:cs="Arial"/>
          <w:sz w:val="20"/>
          <w:szCs w:val="20"/>
          <w:lang w:eastAsia="pt-BR"/>
        </w:rPr>
        <w:t xml:space="preserve"> mil, </w:t>
      </w:r>
      <w:r w:rsidR="008C21CB" w:rsidRPr="008C21CB">
        <w:rPr>
          <w:rFonts w:ascii="Arial" w:hAnsi="Arial" w:cs="Arial"/>
          <w:sz w:val="20"/>
          <w:szCs w:val="20"/>
          <w:lang w:eastAsia="pt-BR"/>
        </w:rPr>
        <w:t>quatro</w:t>
      </w:r>
      <w:r w:rsidR="00382B38" w:rsidRPr="008C21CB">
        <w:rPr>
          <w:rFonts w:ascii="Arial" w:hAnsi="Arial" w:cs="Arial"/>
          <w:sz w:val="20"/>
          <w:szCs w:val="20"/>
          <w:lang w:eastAsia="pt-BR"/>
        </w:rPr>
        <w:t xml:space="preserve">centos e </w:t>
      </w:r>
      <w:r w:rsidR="008C21CB" w:rsidRPr="008C21CB">
        <w:rPr>
          <w:rFonts w:ascii="Arial" w:hAnsi="Arial" w:cs="Arial"/>
          <w:sz w:val="20"/>
          <w:szCs w:val="20"/>
          <w:lang w:eastAsia="pt-BR"/>
        </w:rPr>
        <w:t>dezoito</w:t>
      </w:r>
      <w:r w:rsidR="007C4D93" w:rsidRPr="008C21CB">
        <w:rPr>
          <w:rFonts w:ascii="Arial" w:hAnsi="Arial" w:cs="Arial"/>
          <w:sz w:val="20"/>
          <w:szCs w:val="20"/>
          <w:lang w:eastAsia="pt-BR"/>
        </w:rPr>
        <w:t xml:space="preserve"> </w:t>
      </w:r>
      <w:r w:rsidRPr="008C21CB">
        <w:rPr>
          <w:rFonts w:ascii="Arial" w:hAnsi="Arial" w:cs="Arial"/>
          <w:sz w:val="20"/>
          <w:szCs w:val="20"/>
          <w:lang w:eastAsia="pt-BR"/>
        </w:rPr>
        <w:t xml:space="preserve">reais e </w:t>
      </w:r>
      <w:r w:rsidR="008C21CB" w:rsidRPr="008C21CB">
        <w:rPr>
          <w:rFonts w:ascii="Arial" w:hAnsi="Arial" w:cs="Arial"/>
          <w:sz w:val="20"/>
          <w:szCs w:val="20"/>
          <w:lang w:eastAsia="pt-BR"/>
        </w:rPr>
        <w:t>trinta</w:t>
      </w:r>
      <w:r w:rsidRPr="008C21CB">
        <w:rPr>
          <w:rFonts w:ascii="Arial" w:hAnsi="Arial" w:cs="Arial"/>
          <w:sz w:val="20"/>
          <w:szCs w:val="20"/>
          <w:lang w:eastAsia="pt-BR"/>
        </w:rPr>
        <w:t xml:space="preserve"> centavo</w:t>
      </w:r>
      <w:r w:rsidR="007C4D93" w:rsidRPr="008C21CB">
        <w:rPr>
          <w:rFonts w:ascii="Arial" w:hAnsi="Arial" w:cs="Arial"/>
          <w:sz w:val="20"/>
          <w:szCs w:val="20"/>
          <w:lang w:eastAsia="pt-BR"/>
        </w:rPr>
        <w:t>s</w:t>
      </w:r>
      <w:r w:rsidRPr="008C21CB">
        <w:rPr>
          <w:rFonts w:ascii="Arial" w:hAnsi="Arial" w:cs="Arial"/>
          <w:sz w:val="20"/>
          <w:szCs w:val="20"/>
          <w:lang w:eastAsia="pt-BR"/>
        </w:rPr>
        <w:t xml:space="preserve">), cujas fontes serão: </w:t>
      </w:r>
    </w:p>
    <w:p w14:paraId="3EC3CEA9" w14:textId="77777777" w:rsidR="00BC45D7" w:rsidRPr="008C21CB" w:rsidRDefault="00BC45D7" w:rsidP="00A71FCC">
      <w:pPr>
        <w:spacing w:after="0" w:line="240" w:lineRule="auto"/>
        <w:jc w:val="both"/>
        <w:rPr>
          <w:rFonts w:ascii="Arial" w:eastAsia="Times New Roman" w:hAnsi="Arial" w:cs="Arial"/>
          <w:sz w:val="20"/>
          <w:szCs w:val="20"/>
          <w:lang w:eastAsia="pt-BR"/>
        </w:rPr>
      </w:pPr>
    </w:p>
    <w:p w14:paraId="78DBEF73" w14:textId="77777777" w:rsidR="00BC45D7" w:rsidRPr="00974666" w:rsidRDefault="00BC45D7" w:rsidP="00A71FCC">
      <w:pPr>
        <w:spacing w:after="0" w:line="240" w:lineRule="auto"/>
        <w:jc w:val="both"/>
        <w:rPr>
          <w:rFonts w:ascii="Arial" w:eastAsia="Times New Roman" w:hAnsi="Arial" w:cs="Arial"/>
          <w:b/>
          <w:sz w:val="20"/>
          <w:szCs w:val="20"/>
          <w:lang w:eastAsia="pt-BR"/>
        </w:rPr>
      </w:pPr>
      <w:r w:rsidRPr="00974666">
        <w:rPr>
          <w:rFonts w:ascii="Arial" w:eastAsia="Times New Roman" w:hAnsi="Arial" w:cs="Arial"/>
          <w:b/>
          <w:sz w:val="20"/>
          <w:szCs w:val="20"/>
          <w:lang w:eastAsia="pt-BR"/>
        </w:rPr>
        <w:t>ÓRGÃO: 08.001 – SECRETARIA DE INFRAESTRUTURA E AGRICULTURA</w:t>
      </w:r>
    </w:p>
    <w:p w14:paraId="287E089D" w14:textId="62BE7E83" w:rsidR="00BC45D7" w:rsidRPr="00974666" w:rsidRDefault="00BC45D7" w:rsidP="00A71FCC">
      <w:pPr>
        <w:spacing w:after="0" w:line="240" w:lineRule="auto"/>
        <w:jc w:val="both"/>
        <w:rPr>
          <w:rFonts w:ascii="Arial" w:eastAsia="Times New Roman" w:hAnsi="Arial" w:cs="Arial"/>
          <w:bCs/>
          <w:sz w:val="20"/>
          <w:szCs w:val="20"/>
          <w:lang w:eastAsia="pt-BR"/>
        </w:rPr>
      </w:pPr>
      <w:r w:rsidRPr="00974666">
        <w:rPr>
          <w:rFonts w:ascii="Arial" w:eastAsia="Times New Roman" w:hAnsi="Arial" w:cs="Arial"/>
          <w:bCs/>
          <w:sz w:val="20"/>
          <w:szCs w:val="20"/>
          <w:lang w:eastAsia="pt-BR"/>
        </w:rPr>
        <w:t>Despesa:</w:t>
      </w:r>
      <w:r w:rsidRPr="00974666">
        <w:rPr>
          <w:rFonts w:ascii="Arial" w:eastAsia="Times New Roman" w:hAnsi="Arial" w:cs="Arial"/>
          <w:b/>
          <w:sz w:val="20"/>
          <w:szCs w:val="20"/>
          <w:lang w:eastAsia="pt-BR"/>
        </w:rPr>
        <w:t xml:space="preserve"> 1</w:t>
      </w:r>
      <w:r w:rsidR="006F1BE5" w:rsidRPr="00974666">
        <w:rPr>
          <w:rFonts w:ascii="Arial" w:eastAsia="Times New Roman" w:hAnsi="Arial" w:cs="Arial"/>
          <w:b/>
          <w:sz w:val="20"/>
          <w:szCs w:val="20"/>
          <w:lang w:eastAsia="pt-BR"/>
        </w:rPr>
        <w:t>30</w:t>
      </w:r>
    </w:p>
    <w:p w14:paraId="061D3000" w14:textId="77777777" w:rsidR="00BC45D7" w:rsidRPr="00974666" w:rsidRDefault="00BC45D7" w:rsidP="00A71FCC">
      <w:pPr>
        <w:spacing w:after="0" w:line="240" w:lineRule="auto"/>
        <w:jc w:val="both"/>
        <w:rPr>
          <w:rFonts w:ascii="Arial" w:eastAsia="Times New Roman" w:hAnsi="Arial" w:cs="Arial"/>
          <w:sz w:val="20"/>
          <w:szCs w:val="20"/>
          <w:lang w:eastAsia="pt-BR"/>
        </w:rPr>
      </w:pPr>
      <w:r w:rsidRPr="00974666">
        <w:rPr>
          <w:rFonts w:ascii="Arial" w:eastAsia="Times New Roman" w:hAnsi="Arial" w:cs="Arial"/>
          <w:bCs/>
          <w:sz w:val="20"/>
          <w:szCs w:val="20"/>
          <w:lang w:eastAsia="pt-BR"/>
        </w:rPr>
        <w:t xml:space="preserve">Projeto Atividade: </w:t>
      </w:r>
      <w:r w:rsidRPr="00974666">
        <w:rPr>
          <w:rFonts w:ascii="Arial" w:eastAsia="Times New Roman" w:hAnsi="Arial" w:cs="Arial"/>
          <w:sz w:val="20"/>
          <w:szCs w:val="20"/>
          <w:lang w:eastAsia="pt-BR"/>
        </w:rPr>
        <w:t>1.207 – Pavimentação e Conservação de Vias Públicas</w:t>
      </w:r>
    </w:p>
    <w:p w14:paraId="28C735FC" w14:textId="2585E58F" w:rsidR="00BC45D7" w:rsidRPr="00974666" w:rsidRDefault="00BC45D7" w:rsidP="00A71FCC">
      <w:pPr>
        <w:spacing w:after="0" w:line="240" w:lineRule="auto"/>
        <w:jc w:val="both"/>
        <w:rPr>
          <w:rFonts w:ascii="Arial" w:eastAsia="Times New Roman" w:hAnsi="Arial" w:cs="Arial"/>
          <w:bCs/>
          <w:sz w:val="20"/>
          <w:szCs w:val="20"/>
          <w:lang w:eastAsia="pt-BR"/>
        </w:rPr>
      </w:pPr>
      <w:r w:rsidRPr="00974666">
        <w:rPr>
          <w:rFonts w:ascii="Arial" w:eastAsia="Times New Roman" w:hAnsi="Arial" w:cs="Arial"/>
          <w:bCs/>
          <w:sz w:val="20"/>
          <w:szCs w:val="20"/>
          <w:lang w:eastAsia="pt-BR"/>
        </w:rPr>
        <w:t>Dotação: 4.4.90.00.00.00.00.00.</w:t>
      </w:r>
      <w:r w:rsidR="00EE22EE" w:rsidRPr="00974666">
        <w:rPr>
          <w:rFonts w:ascii="Arial" w:eastAsia="Times New Roman" w:hAnsi="Arial" w:cs="Arial"/>
          <w:bCs/>
          <w:sz w:val="20"/>
          <w:szCs w:val="20"/>
          <w:lang w:eastAsia="pt-BR"/>
        </w:rPr>
        <w:t>1</w:t>
      </w:r>
      <w:r w:rsidRPr="00974666">
        <w:rPr>
          <w:rFonts w:ascii="Arial" w:eastAsia="Times New Roman" w:hAnsi="Arial" w:cs="Arial"/>
          <w:bCs/>
          <w:sz w:val="20"/>
          <w:szCs w:val="20"/>
          <w:lang w:eastAsia="pt-BR"/>
        </w:rPr>
        <w:t>.50</w:t>
      </w:r>
      <w:r w:rsidR="00974666" w:rsidRPr="00974666">
        <w:rPr>
          <w:rFonts w:ascii="Arial" w:eastAsia="Times New Roman" w:hAnsi="Arial" w:cs="Arial"/>
          <w:bCs/>
          <w:sz w:val="20"/>
          <w:szCs w:val="20"/>
          <w:lang w:eastAsia="pt-BR"/>
        </w:rPr>
        <w:t>1</w:t>
      </w:r>
      <w:r w:rsidRPr="00974666">
        <w:rPr>
          <w:rFonts w:ascii="Arial" w:eastAsia="Times New Roman" w:hAnsi="Arial" w:cs="Arial"/>
          <w:bCs/>
          <w:sz w:val="20"/>
          <w:szCs w:val="20"/>
          <w:lang w:eastAsia="pt-BR"/>
        </w:rPr>
        <w:t>.0000.0000</w:t>
      </w:r>
    </w:p>
    <w:p w14:paraId="1943975B" w14:textId="77777777" w:rsidR="00974666" w:rsidRPr="00974666" w:rsidRDefault="00974666" w:rsidP="00974666">
      <w:pPr>
        <w:spacing w:after="0" w:line="240" w:lineRule="auto"/>
        <w:jc w:val="both"/>
        <w:rPr>
          <w:rFonts w:ascii="Arial" w:eastAsia="Times New Roman" w:hAnsi="Arial" w:cs="Arial"/>
          <w:bCs/>
          <w:sz w:val="20"/>
          <w:szCs w:val="20"/>
          <w:lang w:eastAsia="pt-BR"/>
        </w:rPr>
      </w:pPr>
      <w:r w:rsidRPr="00974666">
        <w:rPr>
          <w:rFonts w:ascii="Arial" w:eastAsia="Times New Roman" w:hAnsi="Arial" w:cs="Arial"/>
          <w:bCs/>
          <w:sz w:val="20"/>
          <w:szCs w:val="20"/>
          <w:lang w:eastAsia="pt-BR"/>
        </w:rPr>
        <w:t>Despesa:</w:t>
      </w:r>
      <w:r w:rsidRPr="00974666">
        <w:rPr>
          <w:rFonts w:ascii="Arial" w:eastAsia="Times New Roman" w:hAnsi="Arial" w:cs="Arial"/>
          <w:b/>
          <w:sz w:val="20"/>
          <w:szCs w:val="20"/>
          <w:lang w:eastAsia="pt-BR"/>
        </w:rPr>
        <w:t xml:space="preserve"> 130</w:t>
      </w:r>
    </w:p>
    <w:p w14:paraId="5112302F" w14:textId="77777777" w:rsidR="00974666" w:rsidRPr="00974666" w:rsidRDefault="00974666" w:rsidP="00974666">
      <w:pPr>
        <w:spacing w:after="0" w:line="240" w:lineRule="auto"/>
        <w:jc w:val="both"/>
        <w:rPr>
          <w:rFonts w:ascii="Arial" w:eastAsia="Times New Roman" w:hAnsi="Arial" w:cs="Arial"/>
          <w:sz w:val="20"/>
          <w:szCs w:val="20"/>
          <w:lang w:eastAsia="pt-BR"/>
        </w:rPr>
      </w:pPr>
      <w:r w:rsidRPr="00974666">
        <w:rPr>
          <w:rFonts w:ascii="Arial" w:eastAsia="Times New Roman" w:hAnsi="Arial" w:cs="Arial"/>
          <w:bCs/>
          <w:sz w:val="20"/>
          <w:szCs w:val="20"/>
          <w:lang w:eastAsia="pt-BR"/>
        </w:rPr>
        <w:t xml:space="preserve">Projeto Atividade: </w:t>
      </w:r>
      <w:r w:rsidRPr="00974666">
        <w:rPr>
          <w:rFonts w:ascii="Arial" w:eastAsia="Times New Roman" w:hAnsi="Arial" w:cs="Arial"/>
          <w:sz w:val="20"/>
          <w:szCs w:val="20"/>
          <w:lang w:eastAsia="pt-BR"/>
        </w:rPr>
        <w:t>1.207 – Pavimentação e Conservação de Vias Públicas</w:t>
      </w:r>
    </w:p>
    <w:p w14:paraId="41CF68C5" w14:textId="26C897A1" w:rsidR="00974666" w:rsidRPr="005423C5" w:rsidRDefault="00974666" w:rsidP="00974666">
      <w:pPr>
        <w:spacing w:after="0" w:line="240" w:lineRule="auto"/>
        <w:jc w:val="both"/>
        <w:rPr>
          <w:rFonts w:ascii="Arial" w:eastAsia="Times New Roman" w:hAnsi="Arial" w:cs="Arial"/>
          <w:bCs/>
          <w:sz w:val="20"/>
          <w:szCs w:val="20"/>
          <w:lang w:eastAsia="pt-BR"/>
        </w:rPr>
      </w:pPr>
      <w:r w:rsidRPr="00974666">
        <w:rPr>
          <w:rFonts w:ascii="Arial" w:eastAsia="Times New Roman" w:hAnsi="Arial" w:cs="Arial"/>
          <w:bCs/>
          <w:sz w:val="20"/>
          <w:szCs w:val="20"/>
          <w:lang w:eastAsia="pt-BR"/>
        </w:rPr>
        <w:t>Dotação: 4.4.90.00.00.00.00.00.</w:t>
      </w:r>
      <w:r w:rsidRPr="00974666">
        <w:rPr>
          <w:rFonts w:ascii="Arial" w:eastAsia="Times New Roman" w:hAnsi="Arial" w:cs="Arial"/>
          <w:bCs/>
          <w:sz w:val="20"/>
          <w:szCs w:val="20"/>
          <w:lang w:eastAsia="pt-BR"/>
        </w:rPr>
        <w:t>2</w:t>
      </w:r>
      <w:r w:rsidRPr="00974666">
        <w:rPr>
          <w:rFonts w:ascii="Arial" w:eastAsia="Times New Roman" w:hAnsi="Arial" w:cs="Arial"/>
          <w:bCs/>
          <w:sz w:val="20"/>
          <w:szCs w:val="20"/>
          <w:lang w:eastAsia="pt-BR"/>
        </w:rPr>
        <w:t>.501.0000.0000</w:t>
      </w:r>
    </w:p>
    <w:p w14:paraId="177A483D" w14:textId="77777777" w:rsidR="00A0202D" w:rsidRPr="004B349A" w:rsidRDefault="00A0202D" w:rsidP="00A71FCC">
      <w:pPr>
        <w:spacing w:after="0" w:line="240" w:lineRule="auto"/>
        <w:jc w:val="both"/>
        <w:rPr>
          <w:rFonts w:ascii="Arial" w:eastAsia="Times New Roman" w:hAnsi="Arial" w:cs="Arial"/>
          <w:sz w:val="20"/>
          <w:szCs w:val="20"/>
          <w:highlight w:val="yellow"/>
          <w:lang w:eastAsia="pt-BR"/>
        </w:rPr>
      </w:pPr>
    </w:p>
    <w:p w14:paraId="1F56A4A9" w14:textId="77777777" w:rsidR="00BC45D7" w:rsidRPr="008C21CB" w:rsidRDefault="00BC45D7" w:rsidP="00A71FCC">
      <w:pPr>
        <w:spacing w:after="0" w:line="240" w:lineRule="auto"/>
        <w:jc w:val="both"/>
        <w:rPr>
          <w:rFonts w:ascii="Arial" w:eastAsia="Times New Roman" w:hAnsi="Arial" w:cs="Arial"/>
          <w:sz w:val="20"/>
          <w:szCs w:val="20"/>
          <w:lang w:eastAsia="pt-BR"/>
        </w:rPr>
      </w:pPr>
    </w:p>
    <w:p w14:paraId="59F79F11" w14:textId="77777777" w:rsidR="00BC45D7" w:rsidRPr="008C21CB" w:rsidRDefault="00BC45D7" w:rsidP="00A71FCC">
      <w:pPr>
        <w:numPr>
          <w:ilvl w:val="0"/>
          <w:numId w:val="9"/>
        </w:numPr>
        <w:spacing w:after="0" w:line="240" w:lineRule="auto"/>
        <w:jc w:val="both"/>
        <w:rPr>
          <w:rFonts w:ascii="Arial" w:eastAsia="Times New Roman" w:hAnsi="Arial" w:cs="Arial"/>
          <w:b/>
          <w:bCs/>
          <w:sz w:val="20"/>
          <w:szCs w:val="20"/>
          <w:lang w:eastAsia="pt-BR"/>
        </w:rPr>
      </w:pPr>
      <w:r w:rsidRPr="008C21CB">
        <w:rPr>
          <w:rFonts w:ascii="Arial" w:eastAsia="Times New Roman" w:hAnsi="Arial" w:cs="Arial"/>
          <w:b/>
          <w:bCs/>
          <w:sz w:val="20"/>
          <w:szCs w:val="20"/>
          <w:lang w:eastAsia="pt-BR"/>
        </w:rPr>
        <w:t xml:space="preserve">DA FORMA DE PAGAMENTO E DA DOTAÇÃO ORÇAMENTÁRIA </w:t>
      </w:r>
    </w:p>
    <w:p w14:paraId="0B9E2772" w14:textId="77777777" w:rsidR="00BC45D7" w:rsidRPr="008C21CB" w:rsidRDefault="00BC45D7" w:rsidP="00A71FCC">
      <w:pPr>
        <w:spacing w:after="0" w:line="240" w:lineRule="auto"/>
        <w:jc w:val="both"/>
        <w:rPr>
          <w:rFonts w:ascii="Arial" w:eastAsia="Times New Roman" w:hAnsi="Arial" w:cs="Arial"/>
          <w:sz w:val="20"/>
          <w:szCs w:val="20"/>
          <w:lang w:eastAsia="pt-BR"/>
        </w:rPr>
      </w:pPr>
    </w:p>
    <w:p w14:paraId="4D5BF2D7" w14:textId="02E84F7C" w:rsidR="00BC45D7" w:rsidRPr="008C21CB"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Os pagamentos serão efetuados conforme o Cronograma Físico-Financeiro e laudos de medições efetuados, mediante emissão da Nota Fiscal eletrônica atestada pela Secretaria </w:t>
      </w:r>
      <w:r w:rsidR="006C7A2D" w:rsidRPr="008C21CB">
        <w:rPr>
          <w:rFonts w:ascii="Arial" w:eastAsia="Times New Roman" w:hAnsi="Arial" w:cs="Arial"/>
          <w:sz w:val="20"/>
          <w:szCs w:val="20"/>
          <w:lang w:eastAsia="pt-BR"/>
        </w:rPr>
        <w:t>requisitante</w:t>
      </w:r>
      <w:r w:rsidRPr="008C21CB">
        <w:rPr>
          <w:rFonts w:ascii="Arial" w:eastAsia="Times New Roman" w:hAnsi="Arial" w:cs="Arial"/>
          <w:sz w:val="20"/>
          <w:szCs w:val="20"/>
          <w:lang w:eastAsia="pt-BR"/>
        </w:rPr>
        <w:t xml:space="preserve">. </w:t>
      </w:r>
    </w:p>
    <w:p w14:paraId="6DA79491" w14:textId="77777777" w:rsidR="005C5B04" w:rsidRPr="008C21CB" w:rsidRDefault="005C5B04" w:rsidP="00A71FCC">
      <w:pPr>
        <w:pStyle w:val="PargrafodaLista"/>
        <w:numPr>
          <w:ilvl w:val="2"/>
          <w:numId w:val="9"/>
        </w:numPr>
        <w:suppressAutoHyphens w:val="0"/>
        <w:contextualSpacing w:val="0"/>
        <w:jc w:val="both"/>
        <w:rPr>
          <w:rFonts w:ascii="Arial" w:hAnsi="Arial" w:cs="Arial"/>
          <w:sz w:val="20"/>
          <w:szCs w:val="20"/>
          <w:lang w:eastAsia="pt-BR"/>
        </w:rPr>
      </w:pPr>
      <w:r w:rsidRPr="008C21CB">
        <w:rPr>
          <w:rFonts w:ascii="Arial" w:hAnsi="Arial" w:cs="Arial"/>
          <w:sz w:val="20"/>
          <w:szCs w:val="20"/>
          <w:lang w:eastAsia="pt-BR"/>
        </w:rPr>
        <w:t>O pagamento só poderá ser efetuado após a apresentação de Nota Fiscal/Fatura atestada por servidor designado.</w:t>
      </w:r>
    </w:p>
    <w:p w14:paraId="0FF9D488" w14:textId="7FD3711E" w:rsidR="005C5B04" w:rsidRPr="008C21CB" w:rsidRDefault="005C5B04" w:rsidP="00A71FCC">
      <w:pPr>
        <w:pStyle w:val="PargrafodaLista"/>
        <w:numPr>
          <w:ilvl w:val="2"/>
          <w:numId w:val="9"/>
        </w:numPr>
        <w:suppressAutoHyphens w:val="0"/>
        <w:contextualSpacing w:val="0"/>
        <w:jc w:val="both"/>
        <w:rPr>
          <w:rFonts w:ascii="Arial" w:hAnsi="Arial" w:cs="Arial"/>
          <w:sz w:val="20"/>
          <w:szCs w:val="20"/>
          <w:lang w:eastAsia="pt-BR"/>
        </w:rPr>
      </w:pPr>
      <w:r w:rsidRPr="008C21CB">
        <w:rPr>
          <w:rFonts w:ascii="Arial" w:hAnsi="Arial" w:cs="Arial"/>
          <w:sz w:val="20"/>
          <w:szCs w:val="20"/>
          <w:lang w:eastAsia="pt-BR"/>
        </w:rPr>
        <w:t xml:space="preserve">O pagamento será efetuado por meio de transferência bancária, preferencialmente, em banco público (Banco do Brasil ou Caixa), cujos dados (banco, agência, nº da conta), deverão ser informados pela proponente na Nota Fiscal. </w:t>
      </w:r>
    </w:p>
    <w:p w14:paraId="7E5B2757" w14:textId="77777777" w:rsidR="005C5B04" w:rsidRPr="008C21CB" w:rsidRDefault="005C5B04" w:rsidP="00A71FCC">
      <w:pPr>
        <w:pStyle w:val="PargrafodaLista"/>
        <w:numPr>
          <w:ilvl w:val="3"/>
          <w:numId w:val="57"/>
        </w:numPr>
        <w:suppressAutoHyphens w:val="0"/>
        <w:ind w:left="851" w:hanging="851"/>
        <w:contextualSpacing w:val="0"/>
        <w:jc w:val="both"/>
        <w:rPr>
          <w:rFonts w:ascii="Arial" w:hAnsi="Arial" w:cs="Arial"/>
          <w:sz w:val="20"/>
          <w:szCs w:val="20"/>
          <w:lang w:eastAsia="pt-BR"/>
        </w:rPr>
      </w:pPr>
      <w:r w:rsidRPr="008C21CB">
        <w:rPr>
          <w:rFonts w:ascii="Arial" w:hAnsi="Arial" w:cs="Arial"/>
          <w:sz w:val="20"/>
          <w:szCs w:val="20"/>
          <w:lang w:eastAsia="pt-BR"/>
        </w:rPr>
        <w:t>Caso não seja mencionado na Nota Fiscal os dados bancários da empresa, o pagamento será por meio de boleto bancário.</w:t>
      </w:r>
    </w:p>
    <w:p w14:paraId="393B60AC" w14:textId="77777777" w:rsidR="00BC45D7" w:rsidRPr="008C21CB" w:rsidRDefault="00BC45D7" w:rsidP="00A71FCC">
      <w:pPr>
        <w:numPr>
          <w:ilvl w:val="2"/>
          <w:numId w:val="9"/>
        </w:numPr>
        <w:autoSpaceDE w:val="0"/>
        <w:autoSpaceDN w:val="0"/>
        <w:spacing w:after="0" w:line="240" w:lineRule="auto"/>
        <w:jc w:val="both"/>
        <w:rPr>
          <w:rFonts w:ascii="Arial" w:eastAsia="Times New Roman" w:hAnsi="Arial" w:cs="Arial"/>
          <w:sz w:val="20"/>
          <w:szCs w:val="20"/>
          <w:lang w:val="x-none" w:eastAsia="x-none"/>
        </w:rPr>
      </w:pPr>
      <w:r w:rsidRPr="008C21CB">
        <w:rPr>
          <w:rFonts w:ascii="Arial" w:eastAsia="Times New Roman" w:hAnsi="Arial" w:cs="Arial"/>
          <w:sz w:val="20"/>
          <w:szCs w:val="20"/>
          <w:lang w:val="x-none" w:eastAsia="x-none"/>
        </w:rPr>
        <w:t>A última parcela ficará vinculada à apresentação da documentação</w:t>
      </w:r>
      <w:r w:rsidRPr="008C21CB">
        <w:rPr>
          <w:rFonts w:ascii="Arial" w:eastAsia="Times New Roman" w:hAnsi="Arial" w:cs="Arial"/>
          <w:b/>
          <w:bCs/>
          <w:sz w:val="20"/>
          <w:szCs w:val="20"/>
          <w:lang w:val="x-none" w:eastAsia="x-none"/>
        </w:rPr>
        <w:t xml:space="preserve"> </w:t>
      </w:r>
      <w:r w:rsidRPr="008C21CB">
        <w:rPr>
          <w:rFonts w:ascii="Arial" w:eastAsia="Times New Roman" w:hAnsi="Arial" w:cs="Arial"/>
          <w:bCs/>
          <w:sz w:val="20"/>
          <w:szCs w:val="20"/>
          <w:lang w:val="x-none" w:eastAsia="x-none"/>
        </w:rPr>
        <w:t>relacionada no subitem 1.2.</w:t>
      </w:r>
      <w:r w:rsidRPr="008C21CB">
        <w:rPr>
          <w:rFonts w:ascii="Arial" w:eastAsia="Times New Roman" w:hAnsi="Arial" w:cs="Arial"/>
          <w:bCs/>
          <w:sz w:val="20"/>
          <w:szCs w:val="20"/>
          <w:lang w:eastAsia="x-none"/>
        </w:rPr>
        <w:t>7</w:t>
      </w:r>
      <w:r w:rsidRPr="008C21CB">
        <w:rPr>
          <w:rFonts w:ascii="Arial" w:eastAsia="Times New Roman" w:hAnsi="Arial" w:cs="Arial"/>
          <w:bCs/>
          <w:sz w:val="20"/>
          <w:szCs w:val="20"/>
          <w:lang w:val="x-none" w:eastAsia="x-none"/>
        </w:rPr>
        <w:t xml:space="preserve"> deste Edital.</w:t>
      </w:r>
    </w:p>
    <w:p w14:paraId="35F88665" w14:textId="77777777" w:rsidR="00BC45D7" w:rsidRPr="008C21CB" w:rsidRDefault="00BC45D7" w:rsidP="00A71FCC">
      <w:pPr>
        <w:autoSpaceDE w:val="0"/>
        <w:autoSpaceDN w:val="0"/>
        <w:spacing w:after="0" w:line="240" w:lineRule="auto"/>
        <w:ind w:left="720"/>
        <w:jc w:val="both"/>
        <w:rPr>
          <w:rFonts w:ascii="Arial" w:eastAsia="Times New Roman" w:hAnsi="Arial" w:cs="Arial"/>
          <w:sz w:val="20"/>
          <w:szCs w:val="20"/>
          <w:lang w:val="x-none" w:eastAsia="x-none"/>
        </w:rPr>
      </w:pPr>
    </w:p>
    <w:p w14:paraId="5F507F9B" w14:textId="77777777" w:rsidR="005C5B04" w:rsidRPr="008C21CB"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A Nota Fiscal ou outro documento fiscal correlato deverá ser emitido para</w:t>
      </w:r>
      <w:r w:rsidR="005C5B04" w:rsidRPr="008C21CB">
        <w:rPr>
          <w:rFonts w:ascii="Arial" w:eastAsia="Times New Roman" w:hAnsi="Arial" w:cs="Arial"/>
          <w:sz w:val="20"/>
          <w:szCs w:val="20"/>
          <w:lang w:eastAsia="pt-BR"/>
        </w:rPr>
        <w:t>:</w:t>
      </w:r>
    </w:p>
    <w:p w14:paraId="1A48975A" w14:textId="24BE7D5C" w:rsidR="00BC45D7" w:rsidRPr="008C21CB" w:rsidRDefault="00BC45D7" w:rsidP="00A71FCC">
      <w:pPr>
        <w:pStyle w:val="PargrafodaLista"/>
        <w:numPr>
          <w:ilvl w:val="0"/>
          <w:numId w:val="58"/>
        </w:numPr>
        <w:ind w:left="851" w:hanging="284"/>
        <w:jc w:val="both"/>
        <w:rPr>
          <w:rFonts w:ascii="Arial" w:hAnsi="Arial" w:cs="Arial"/>
          <w:sz w:val="20"/>
          <w:szCs w:val="20"/>
          <w:lang w:eastAsia="pt-BR"/>
        </w:rPr>
      </w:pPr>
      <w:r w:rsidRPr="008C21CB">
        <w:rPr>
          <w:rFonts w:ascii="Arial" w:hAnsi="Arial" w:cs="Arial"/>
          <w:sz w:val="20"/>
          <w:szCs w:val="20"/>
          <w:lang w:eastAsia="pt-BR"/>
        </w:rPr>
        <w:t>PREFEITURA DE JOAÇABA, Avenida XV de Novembro, 378, centro, Joaçaba - SC, CNPJ/MF 82.939.380/0001-99</w:t>
      </w:r>
      <w:r w:rsidR="005C5B04" w:rsidRPr="008C21CB">
        <w:rPr>
          <w:rFonts w:ascii="Arial" w:hAnsi="Arial" w:cs="Arial"/>
          <w:sz w:val="20"/>
          <w:szCs w:val="20"/>
          <w:lang w:eastAsia="pt-BR"/>
        </w:rPr>
        <w:t>.</w:t>
      </w:r>
    </w:p>
    <w:p w14:paraId="05A0A240" w14:textId="41B316E6" w:rsidR="005C5B04" w:rsidRPr="008C21CB" w:rsidRDefault="005C5B04" w:rsidP="00A71FCC">
      <w:pPr>
        <w:pStyle w:val="PargrafodaLista"/>
        <w:numPr>
          <w:ilvl w:val="2"/>
          <w:numId w:val="9"/>
        </w:numPr>
        <w:jc w:val="both"/>
        <w:rPr>
          <w:rFonts w:ascii="Arial" w:hAnsi="Arial" w:cs="Arial"/>
          <w:sz w:val="20"/>
          <w:szCs w:val="20"/>
          <w:lang w:eastAsia="pt-BR"/>
        </w:rPr>
      </w:pPr>
      <w:r w:rsidRPr="008C21CB">
        <w:rPr>
          <w:rFonts w:ascii="Arial" w:hAnsi="Arial" w:cs="Arial"/>
          <w:sz w:val="20"/>
          <w:szCs w:val="20"/>
          <w:lang w:eastAsia="pt-BR"/>
        </w:rPr>
        <w:t xml:space="preserve">A Nota Fiscal deverá ter a mesma Razão Social e CNPJ dos documentos apresentados’ por ocasião da habilitação. </w:t>
      </w:r>
    </w:p>
    <w:p w14:paraId="7E7D31C3" w14:textId="2922541C" w:rsidR="005C5B04" w:rsidRPr="008C21CB" w:rsidRDefault="005C5B04" w:rsidP="00A71FCC">
      <w:pPr>
        <w:numPr>
          <w:ilvl w:val="2"/>
          <w:numId w:val="9"/>
        </w:numPr>
        <w:spacing w:after="0" w:line="240" w:lineRule="auto"/>
        <w:jc w:val="both"/>
        <w:rPr>
          <w:rFonts w:ascii="Arial" w:eastAsia="Times New Roman" w:hAnsi="Arial" w:cs="Arial"/>
          <w:sz w:val="20"/>
          <w:szCs w:val="20"/>
          <w:lang w:eastAsia="pt-BR"/>
        </w:rPr>
      </w:pPr>
      <w:r w:rsidRPr="008C21CB">
        <w:rPr>
          <w:rFonts w:ascii="Arial" w:hAnsi="Arial" w:cs="Arial"/>
          <w:sz w:val="20"/>
          <w:szCs w:val="20"/>
          <w:lang w:eastAsia="pt-BR"/>
        </w:rPr>
        <w:lastRenderedPageBreak/>
        <w:t>O proponente vencedor deverá mencionar na nota fiscal os dados bancários da empresa, uma vez que o pagamento será efetuado através de crédito bancário, bem como o número do empenho e do processo licitatório</w:t>
      </w:r>
      <w:r w:rsidRPr="008C21CB">
        <w:rPr>
          <w:rFonts w:ascii="Arial" w:eastAsia="Times New Roman" w:hAnsi="Arial" w:cs="Arial"/>
          <w:sz w:val="20"/>
          <w:szCs w:val="20"/>
          <w:lang w:eastAsia="pt-BR"/>
        </w:rPr>
        <w:t xml:space="preserve"> e a inscrição do Cadastro Nacional de Obras – CNO, quando couber. </w:t>
      </w:r>
    </w:p>
    <w:p w14:paraId="23EAEEBE" w14:textId="77777777" w:rsidR="005C5B04" w:rsidRPr="008C21CB" w:rsidRDefault="005C5B04" w:rsidP="00A71FCC">
      <w:pPr>
        <w:numPr>
          <w:ilvl w:val="2"/>
          <w:numId w:val="9"/>
        </w:numPr>
        <w:spacing w:after="0" w:line="240" w:lineRule="auto"/>
        <w:ind w:left="709" w:hanging="709"/>
        <w:jc w:val="both"/>
        <w:rPr>
          <w:rFonts w:ascii="Arial" w:hAnsi="Arial" w:cs="Arial"/>
          <w:sz w:val="20"/>
          <w:szCs w:val="20"/>
          <w:lang w:eastAsia="pt-BR"/>
        </w:rPr>
      </w:pPr>
      <w:r w:rsidRPr="008C21CB">
        <w:rPr>
          <w:rFonts w:ascii="Arial" w:hAnsi="Arial" w:cs="Arial"/>
          <w:sz w:val="20"/>
          <w:szCs w:val="20"/>
          <w:lang w:eastAsia="pt-BR"/>
        </w:rPr>
        <w:t xml:space="preserve">A apresentação do documento fiscal que contrarie essas exigências inviabilizará o pagamento, isentando o </w:t>
      </w:r>
      <w:r w:rsidRPr="008C21CB">
        <w:rPr>
          <w:rFonts w:ascii="Arial" w:hAnsi="Arial" w:cs="Arial"/>
          <w:sz w:val="20"/>
          <w:szCs w:val="20"/>
        </w:rPr>
        <w:t>Município de Joaçaba</w:t>
      </w:r>
      <w:r w:rsidRPr="008C21CB">
        <w:rPr>
          <w:rFonts w:ascii="Arial" w:hAnsi="Arial" w:cs="Arial"/>
          <w:sz w:val="20"/>
          <w:szCs w:val="20"/>
          <w:lang w:eastAsia="pt-BR"/>
        </w:rPr>
        <w:t xml:space="preserve"> do ressarcimento de qualquer prejuízo para a </w:t>
      </w:r>
      <w:r w:rsidRPr="008C21CB">
        <w:rPr>
          <w:rFonts w:ascii="Arial" w:hAnsi="Arial" w:cs="Arial"/>
          <w:sz w:val="20"/>
          <w:szCs w:val="20"/>
        </w:rPr>
        <w:t>proponente vencedora.</w:t>
      </w:r>
    </w:p>
    <w:p w14:paraId="4367F6C0" w14:textId="77777777" w:rsidR="0056461D" w:rsidRPr="008C21CB" w:rsidRDefault="0056461D" w:rsidP="00A71FCC">
      <w:pPr>
        <w:spacing w:after="0" w:line="240" w:lineRule="auto"/>
        <w:ind w:left="567"/>
        <w:jc w:val="both"/>
        <w:rPr>
          <w:rFonts w:ascii="Arial" w:eastAsia="Times New Roman" w:hAnsi="Arial" w:cs="Arial"/>
          <w:sz w:val="20"/>
          <w:szCs w:val="20"/>
          <w:lang w:eastAsia="pt-BR"/>
        </w:rPr>
      </w:pPr>
    </w:p>
    <w:p w14:paraId="28CFC56E" w14:textId="77777777" w:rsidR="005C5B04" w:rsidRPr="008C21CB" w:rsidRDefault="005C5B04" w:rsidP="00A71FCC">
      <w:pPr>
        <w:spacing w:after="0" w:line="240" w:lineRule="auto"/>
        <w:ind w:left="720"/>
        <w:jc w:val="both"/>
        <w:rPr>
          <w:rFonts w:ascii="Arial" w:eastAsia="Times New Roman" w:hAnsi="Arial" w:cs="Arial"/>
          <w:sz w:val="20"/>
          <w:szCs w:val="20"/>
          <w:lang w:eastAsia="pt-BR"/>
        </w:rPr>
      </w:pPr>
    </w:p>
    <w:p w14:paraId="085136C2" w14:textId="77777777" w:rsidR="00BC45D7" w:rsidRPr="008C21CB" w:rsidRDefault="00BC45D7" w:rsidP="00A71FCC">
      <w:pPr>
        <w:numPr>
          <w:ilvl w:val="0"/>
          <w:numId w:val="9"/>
        </w:numPr>
        <w:tabs>
          <w:tab w:val="left" w:pos="426"/>
        </w:tabs>
        <w:spacing w:after="0" w:line="240" w:lineRule="auto"/>
        <w:ind w:left="426" w:hanging="426"/>
        <w:jc w:val="both"/>
        <w:rPr>
          <w:rFonts w:ascii="Arial" w:eastAsia="Times New Roman" w:hAnsi="Arial" w:cs="Arial"/>
          <w:b/>
          <w:bCs/>
          <w:sz w:val="20"/>
          <w:szCs w:val="20"/>
          <w:lang w:eastAsia="pt-BR"/>
        </w:rPr>
      </w:pPr>
      <w:r w:rsidRPr="008C21CB">
        <w:rPr>
          <w:rFonts w:ascii="Arial" w:eastAsia="Times New Roman" w:hAnsi="Arial" w:cs="Arial"/>
          <w:b/>
          <w:bCs/>
          <w:sz w:val="20"/>
          <w:szCs w:val="20"/>
          <w:lang w:eastAsia="pt-BR"/>
        </w:rPr>
        <w:t>DAS SANÇÕES ADMINISTRATIVAS</w:t>
      </w:r>
    </w:p>
    <w:p w14:paraId="2EAE5831" w14:textId="77777777" w:rsidR="00BC45D7" w:rsidRPr="008C21CB" w:rsidRDefault="00BC45D7" w:rsidP="00A71FCC">
      <w:pPr>
        <w:tabs>
          <w:tab w:val="left" w:pos="426"/>
        </w:tabs>
        <w:spacing w:after="0" w:line="240" w:lineRule="auto"/>
        <w:ind w:left="426"/>
        <w:jc w:val="both"/>
        <w:rPr>
          <w:rFonts w:ascii="Arial" w:eastAsia="Times New Roman" w:hAnsi="Arial" w:cs="Arial"/>
          <w:b/>
          <w:bCs/>
          <w:sz w:val="20"/>
          <w:szCs w:val="20"/>
          <w:lang w:eastAsia="pt-BR"/>
        </w:rPr>
      </w:pPr>
    </w:p>
    <w:p w14:paraId="717A0D9D" w14:textId="77777777" w:rsidR="00BC45D7" w:rsidRPr="008C21CB" w:rsidRDefault="00BC45D7" w:rsidP="00A71FCC">
      <w:pPr>
        <w:numPr>
          <w:ilvl w:val="1"/>
          <w:numId w:val="9"/>
        </w:numPr>
        <w:tabs>
          <w:tab w:val="left" w:pos="567"/>
        </w:tabs>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Comete infração administrativa, nos termos da Lei Federal nº 14.133/2021, o licitante/adjudicatário que: </w:t>
      </w:r>
    </w:p>
    <w:p w14:paraId="72693A9D" w14:textId="77777777" w:rsidR="00BC45D7" w:rsidRPr="008C21CB" w:rsidRDefault="00BC45D7" w:rsidP="00A71FCC">
      <w:pPr>
        <w:numPr>
          <w:ilvl w:val="2"/>
          <w:numId w:val="9"/>
        </w:numPr>
        <w:tabs>
          <w:tab w:val="left" w:pos="709"/>
        </w:tabs>
        <w:spacing w:after="0" w:line="240" w:lineRule="auto"/>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Der causa à inexecução parcial do contrato ou instrumento equivalente; </w:t>
      </w:r>
    </w:p>
    <w:p w14:paraId="49FA9F88" w14:textId="77777777" w:rsidR="00BC45D7" w:rsidRPr="008C21CB" w:rsidRDefault="00BC45D7" w:rsidP="00A71FCC">
      <w:pPr>
        <w:numPr>
          <w:ilvl w:val="2"/>
          <w:numId w:val="9"/>
        </w:numPr>
        <w:tabs>
          <w:tab w:val="left" w:pos="709"/>
        </w:tabs>
        <w:spacing w:after="0" w:line="240" w:lineRule="auto"/>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Der causa à inexecução parcial do contrato ou instrumento equivalente que cause grave dano à Administração, ao funcionamento dos serviços públicos ou ao interesse coletivo;</w:t>
      </w:r>
    </w:p>
    <w:p w14:paraId="2EC7000C" w14:textId="77777777" w:rsidR="00BC45D7" w:rsidRPr="008C21CB" w:rsidRDefault="00BC45D7" w:rsidP="00A71FCC">
      <w:pPr>
        <w:numPr>
          <w:ilvl w:val="2"/>
          <w:numId w:val="9"/>
        </w:numPr>
        <w:tabs>
          <w:tab w:val="left" w:pos="709"/>
        </w:tabs>
        <w:spacing w:after="0" w:line="240" w:lineRule="auto"/>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Der causa à inexecução total do contrato ou instrumento equivalente;</w:t>
      </w:r>
    </w:p>
    <w:p w14:paraId="23598575" w14:textId="77777777" w:rsidR="00BC45D7" w:rsidRPr="008C21CB" w:rsidRDefault="00BC45D7" w:rsidP="00A71FCC">
      <w:pPr>
        <w:numPr>
          <w:ilvl w:val="2"/>
          <w:numId w:val="9"/>
        </w:numPr>
        <w:tabs>
          <w:tab w:val="left" w:pos="709"/>
        </w:tabs>
        <w:spacing w:after="0" w:line="240" w:lineRule="auto"/>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Deixar de entregar a documentação exigida para o certame; </w:t>
      </w:r>
    </w:p>
    <w:p w14:paraId="3C619CB7" w14:textId="77777777" w:rsidR="00BC45D7" w:rsidRPr="008C21CB" w:rsidRDefault="00BC45D7" w:rsidP="00A71FCC">
      <w:pPr>
        <w:numPr>
          <w:ilvl w:val="2"/>
          <w:numId w:val="9"/>
        </w:numPr>
        <w:tabs>
          <w:tab w:val="left" w:pos="709"/>
        </w:tabs>
        <w:spacing w:after="0" w:line="240" w:lineRule="auto"/>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Não mantiver a proposta, salvo em decorrência de fato superveniente devidamente justificado; </w:t>
      </w:r>
    </w:p>
    <w:p w14:paraId="07C5EFB3" w14:textId="77777777" w:rsidR="00BC45D7" w:rsidRPr="008C21CB" w:rsidRDefault="00BC45D7" w:rsidP="00A71FCC">
      <w:pPr>
        <w:numPr>
          <w:ilvl w:val="2"/>
          <w:numId w:val="9"/>
        </w:numPr>
        <w:tabs>
          <w:tab w:val="left" w:pos="709"/>
        </w:tabs>
        <w:spacing w:after="0" w:line="240" w:lineRule="auto"/>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Não celebrar a Ata, contrato ou instrumento equivalente ou não entregar a documentação exigida para a celebração, quando convocado dentro do prazo de validade de sua proposta; </w:t>
      </w:r>
    </w:p>
    <w:p w14:paraId="4F8969FD" w14:textId="77777777" w:rsidR="00BC45D7" w:rsidRPr="008C21CB" w:rsidRDefault="00BC45D7" w:rsidP="00A71FCC">
      <w:pPr>
        <w:numPr>
          <w:ilvl w:val="2"/>
          <w:numId w:val="9"/>
        </w:numPr>
        <w:tabs>
          <w:tab w:val="left" w:pos="709"/>
        </w:tabs>
        <w:spacing w:after="0" w:line="240" w:lineRule="auto"/>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Ensejar o retardamento da execução ou entrega do objeto da licitação sem motivo justificado; </w:t>
      </w:r>
    </w:p>
    <w:p w14:paraId="65B3DF15" w14:textId="77777777" w:rsidR="00BC45D7" w:rsidRPr="008C21CB" w:rsidRDefault="00BC45D7" w:rsidP="00A71FCC">
      <w:pPr>
        <w:numPr>
          <w:ilvl w:val="2"/>
          <w:numId w:val="9"/>
        </w:numPr>
        <w:tabs>
          <w:tab w:val="left" w:pos="709"/>
        </w:tabs>
        <w:spacing w:after="0" w:line="240" w:lineRule="auto"/>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Apresentar declaração ou documentação falsa exigida para o certame ou prestar declaração falsa durante a licitação ou a execução do contrato; </w:t>
      </w:r>
    </w:p>
    <w:p w14:paraId="4082101B" w14:textId="77777777" w:rsidR="00BC45D7" w:rsidRPr="008C21CB" w:rsidRDefault="00BC45D7" w:rsidP="00A71FCC">
      <w:pPr>
        <w:numPr>
          <w:ilvl w:val="2"/>
          <w:numId w:val="9"/>
        </w:numPr>
        <w:tabs>
          <w:tab w:val="left" w:pos="709"/>
        </w:tabs>
        <w:spacing w:after="0" w:line="240" w:lineRule="auto"/>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Fraudar a licitação ou praticar ato fraudulento na execução do contrato ou instrumento equivalente;</w:t>
      </w:r>
    </w:p>
    <w:p w14:paraId="58B0AFBA" w14:textId="77777777" w:rsidR="00BC45D7" w:rsidRPr="008C21CB" w:rsidRDefault="00BC45D7" w:rsidP="00A71FCC">
      <w:pPr>
        <w:numPr>
          <w:ilvl w:val="2"/>
          <w:numId w:val="9"/>
        </w:numPr>
        <w:tabs>
          <w:tab w:val="left" w:pos="851"/>
        </w:tabs>
        <w:spacing w:after="0" w:line="240" w:lineRule="auto"/>
        <w:ind w:left="851" w:hanging="851"/>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Comportar-se de modo inidôneo ou cometer fraude de qualquer natureza; </w:t>
      </w:r>
    </w:p>
    <w:p w14:paraId="0D525D32" w14:textId="77777777" w:rsidR="00BC45D7" w:rsidRPr="008C21CB" w:rsidRDefault="00BC45D7" w:rsidP="00A71FCC">
      <w:pPr>
        <w:numPr>
          <w:ilvl w:val="2"/>
          <w:numId w:val="9"/>
        </w:numPr>
        <w:tabs>
          <w:tab w:val="left" w:pos="851"/>
        </w:tabs>
        <w:spacing w:after="0" w:line="240" w:lineRule="auto"/>
        <w:ind w:left="851" w:hanging="851"/>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Praticar atos ilícitos com vistas a frustrar os objetivos da licitação; </w:t>
      </w:r>
    </w:p>
    <w:p w14:paraId="2BCE0CD9" w14:textId="77777777" w:rsidR="00BC45D7" w:rsidRPr="008C21CB" w:rsidRDefault="00BC45D7" w:rsidP="00A71FCC">
      <w:pPr>
        <w:numPr>
          <w:ilvl w:val="2"/>
          <w:numId w:val="9"/>
        </w:numPr>
        <w:tabs>
          <w:tab w:val="left" w:pos="851"/>
        </w:tabs>
        <w:spacing w:after="0" w:line="240" w:lineRule="auto"/>
        <w:ind w:left="851" w:hanging="851"/>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Praticar ato lesivo previsto no art. 5º da Lei nº 12.846/2013. </w:t>
      </w:r>
    </w:p>
    <w:p w14:paraId="1ACFB7D4" w14:textId="77777777" w:rsidR="00BC45D7" w:rsidRPr="008C21CB" w:rsidRDefault="00BC45D7" w:rsidP="00A71FCC">
      <w:pPr>
        <w:spacing w:after="0" w:line="240" w:lineRule="auto"/>
        <w:ind w:left="567" w:hanging="567"/>
        <w:jc w:val="both"/>
        <w:rPr>
          <w:rFonts w:ascii="Arial" w:eastAsia="Times New Roman" w:hAnsi="Arial" w:cs="Arial"/>
          <w:sz w:val="20"/>
          <w:szCs w:val="20"/>
          <w:lang w:eastAsia="pt-BR"/>
        </w:rPr>
      </w:pPr>
    </w:p>
    <w:p w14:paraId="2DCBEF12" w14:textId="77777777" w:rsidR="00BC45D7" w:rsidRPr="008C21CB" w:rsidRDefault="00BC45D7" w:rsidP="00A71FCC">
      <w:pPr>
        <w:numPr>
          <w:ilvl w:val="1"/>
          <w:numId w:val="9"/>
        </w:numPr>
        <w:suppressAutoHyphens/>
        <w:spacing w:after="0" w:line="240" w:lineRule="auto"/>
        <w:ind w:left="567" w:hanging="567"/>
        <w:contextualSpacing/>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Serão aplicadas ao contratado que incorrer nas infrações acima descritas as seguintes sanções: </w:t>
      </w:r>
    </w:p>
    <w:p w14:paraId="039F6214" w14:textId="77777777" w:rsidR="00BC45D7" w:rsidRPr="008C21CB" w:rsidRDefault="00BC45D7" w:rsidP="00A71FCC">
      <w:pPr>
        <w:suppressAutoHyphens/>
        <w:spacing w:after="0" w:line="240" w:lineRule="auto"/>
        <w:ind w:left="567"/>
        <w:contextualSpacing/>
        <w:jc w:val="both"/>
        <w:rPr>
          <w:rFonts w:ascii="Arial" w:eastAsia="Times New Roman" w:hAnsi="Arial" w:cs="Arial"/>
          <w:sz w:val="20"/>
          <w:szCs w:val="20"/>
          <w:lang w:eastAsia="pt-BR"/>
        </w:rPr>
      </w:pPr>
    </w:p>
    <w:p w14:paraId="14825942" w14:textId="77777777" w:rsidR="00BC45D7" w:rsidRPr="008C21CB" w:rsidRDefault="00BC45D7" w:rsidP="00A71FCC">
      <w:pPr>
        <w:numPr>
          <w:ilvl w:val="2"/>
          <w:numId w:val="9"/>
        </w:numPr>
        <w:suppressAutoHyphens/>
        <w:spacing w:after="0" w:line="240" w:lineRule="auto"/>
        <w:ind w:left="709" w:hanging="709"/>
        <w:contextualSpacing/>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ADVERTÊNCIA: Quando o contratado der causa à inexecução parcial do contrato, sempre que não se justificar a imposição de penalidade mais grave (art. 156, §2º, da Lei nº 14.133, de 2021).</w:t>
      </w:r>
    </w:p>
    <w:p w14:paraId="67A6F119" w14:textId="77777777" w:rsidR="00BC45D7" w:rsidRPr="008C21CB" w:rsidRDefault="00BC45D7" w:rsidP="00A71FCC">
      <w:pPr>
        <w:suppressAutoHyphens/>
        <w:spacing w:after="0" w:line="240" w:lineRule="auto"/>
        <w:ind w:left="709"/>
        <w:contextualSpacing/>
        <w:jc w:val="both"/>
        <w:rPr>
          <w:rFonts w:ascii="Arial" w:eastAsia="Times New Roman" w:hAnsi="Arial" w:cs="Arial"/>
          <w:sz w:val="20"/>
          <w:szCs w:val="20"/>
          <w:lang w:eastAsia="pt-BR"/>
        </w:rPr>
      </w:pPr>
    </w:p>
    <w:p w14:paraId="0A7C27CC" w14:textId="77777777" w:rsidR="00BC45D7" w:rsidRPr="008C21CB" w:rsidRDefault="00BC45D7" w:rsidP="00A71FCC">
      <w:pPr>
        <w:numPr>
          <w:ilvl w:val="2"/>
          <w:numId w:val="9"/>
        </w:numPr>
        <w:suppressAutoHyphens/>
        <w:spacing w:after="0" w:line="240" w:lineRule="auto"/>
        <w:ind w:left="709" w:hanging="709"/>
        <w:contextualSpacing/>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MULTA: Na ocorrência de atraso injustificado para assinatura do Contrato, para o início da execução dos serviços ou entrega dos materiais, inexecução parcial ou total do contrato, as multas a serem aplicadas observarão os seguintes parâmetros: </w:t>
      </w:r>
    </w:p>
    <w:p w14:paraId="580F7D2C" w14:textId="77777777" w:rsidR="00BC45D7" w:rsidRPr="008C21CB" w:rsidRDefault="00BC45D7" w:rsidP="00A71FCC">
      <w:pPr>
        <w:numPr>
          <w:ilvl w:val="0"/>
          <w:numId w:val="10"/>
        </w:numPr>
        <w:spacing w:after="0" w:line="240" w:lineRule="auto"/>
        <w:ind w:left="993" w:hanging="283"/>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0,5% (cinco décimos por cento) do valor do contrato por dia de mora na assinatura deste ou atraso no início da execução dos serviços ou entrega dos materiais, até o máximo de 3,5% (três inteiros e cinco décimos por cento), o que configurará a inexecução total do contrato, sem prejuízo da rescisão unilateral da avença; </w:t>
      </w:r>
    </w:p>
    <w:p w14:paraId="6541E66F" w14:textId="77777777" w:rsidR="00BC45D7" w:rsidRPr="008C21CB" w:rsidRDefault="00BC45D7" w:rsidP="00A71FCC">
      <w:pPr>
        <w:numPr>
          <w:ilvl w:val="0"/>
          <w:numId w:val="10"/>
        </w:numPr>
        <w:spacing w:after="0" w:line="240" w:lineRule="auto"/>
        <w:ind w:left="993" w:hanging="283"/>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Até o máximo de 20% (vinte por cento) do valor do contrato no caso de inexecução parcial do contrato; </w:t>
      </w:r>
    </w:p>
    <w:p w14:paraId="2C322E48" w14:textId="77777777" w:rsidR="00BC45D7" w:rsidRPr="008C21CB" w:rsidRDefault="00BC45D7" w:rsidP="00A71FCC">
      <w:pPr>
        <w:numPr>
          <w:ilvl w:val="0"/>
          <w:numId w:val="10"/>
        </w:numPr>
        <w:spacing w:after="0" w:line="240" w:lineRule="auto"/>
        <w:ind w:left="993" w:hanging="283"/>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30% (trinta por cento) do valor do contrato no caso de inexecução total do contrato. </w:t>
      </w:r>
    </w:p>
    <w:p w14:paraId="5CFB0F8B" w14:textId="77777777" w:rsidR="0056461D" w:rsidRPr="008C21CB" w:rsidRDefault="0056461D" w:rsidP="00A71FCC">
      <w:pPr>
        <w:spacing w:after="0" w:line="240" w:lineRule="auto"/>
        <w:ind w:left="993"/>
        <w:jc w:val="both"/>
        <w:rPr>
          <w:rFonts w:ascii="Arial" w:eastAsia="Times New Roman" w:hAnsi="Arial" w:cs="Arial"/>
          <w:sz w:val="20"/>
          <w:szCs w:val="20"/>
          <w:lang w:eastAsia="pt-BR"/>
        </w:rPr>
      </w:pPr>
    </w:p>
    <w:p w14:paraId="1C264099" w14:textId="77777777" w:rsidR="00BC45D7" w:rsidRPr="008C21CB" w:rsidRDefault="00BC45D7" w:rsidP="00A71FCC">
      <w:pPr>
        <w:numPr>
          <w:ilvl w:val="3"/>
          <w:numId w:val="9"/>
        </w:numPr>
        <w:suppressAutoHyphens/>
        <w:spacing w:after="0" w:line="240" w:lineRule="auto"/>
        <w:ind w:left="851" w:hanging="851"/>
        <w:contextualSpacing/>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Será configurada a inexecução total do objeto, quando: </w:t>
      </w:r>
    </w:p>
    <w:p w14:paraId="0288E927" w14:textId="7E030AA6" w:rsidR="00BC45D7" w:rsidRPr="008C21CB" w:rsidRDefault="00BC45D7" w:rsidP="00A71FCC">
      <w:pPr>
        <w:numPr>
          <w:ilvl w:val="0"/>
          <w:numId w:val="11"/>
        </w:numPr>
        <w:spacing w:after="0" w:line="240" w:lineRule="auto"/>
        <w:ind w:left="993" w:hanging="284"/>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Houver atraso injustificado, do início dos serviços ou entrega dos materiais, na totalidade requerida, por mais de 07 (sete) dias corridos após o recebimento pela </w:t>
      </w:r>
      <w:r w:rsidR="0047438B" w:rsidRPr="008C21CB">
        <w:rPr>
          <w:rFonts w:ascii="Arial" w:hAnsi="Arial" w:cs="Arial"/>
          <w:sz w:val="20"/>
          <w:szCs w:val="20"/>
        </w:rPr>
        <w:t>empresa vencedora</w:t>
      </w:r>
      <w:r w:rsidRPr="008C21CB">
        <w:rPr>
          <w:rFonts w:ascii="Arial" w:eastAsia="Times New Roman" w:hAnsi="Arial" w:cs="Arial"/>
          <w:sz w:val="20"/>
          <w:szCs w:val="20"/>
          <w:lang w:eastAsia="pt-BR"/>
        </w:rPr>
        <w:t xml:space="preserve"> da ordem de serviços. </w:t>
      </w:r>
    </w:p>
    <w:p w14:paraId="59654027" w14:textId="77777777" w:rsidR="00BC45D7" w:rsidRPr="008C21CB" w:rsidRDefault="00BC45D7" w:rsidP="00A71FCC">
      <w:pPr>
        <w:numPr>
          <w:ilvl w:val="0"/>
          <w:numId w:val="11"/>
        </w:numPr>
        <w:spacing w:after="0" w:line="240" w:lineRule="auto"/>
        <w:ind w:left="993" w:hanging="284"/>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Todos os serviços executados não forem aceitos pelo Município por não atenderem às especificações deste documento, durante 30 (trinta) dias consecutivos de prestação dos serviços ou entrega de materiais. </w:t>
      </w:r>
    </w:p>
    <w:p w14:paraId="06AE6021" w14:textId="77777777" w:rsidR="0056461D" w:rsidRPr="008C21CB" w:rsidRDefault="0056461D" w:rsidP="00A71FCC">
      <w:pPr>
        <w:spacing w:after="0" w:line="240" w:lineRule="auto"/>
        <w:ind w:left="993"/>
        <w:jc w:val="both"/>
        <w:rPr>
          <w:rFonts w:ascii="Arial" w:eastAsia="Times New Roman" w:hAnsi="Arial" w:cs="Arial"/>
          <w:sz w:val="20"/>
          <w:szCs w:val="20"/>
          <w:lang w:eastAsia="pt-BR"/>
        </w:rPr>
      </w:pPr>
    </w:p>
    <w:p w14:paraId="1C5B00D9" w14:textId="3C1E2497" w:rsidR="00BC45D7" w:rsidRPr="008C21CB" w:rsidRDefault="00BC45D7" w:rsidP="00A71FCC">
      <w:pPr>
        <w:numPr>
          <w:ilvl w:val="3"/>
          <w:numId w:val="9"/>
        </w:numPr>
        <w:suppressAutoHyphens/>
        <w:spacing w:after="0" w:line="240" w:lineRule="auto"/>
        <w:ind w:left="851" w:hanging="851"/>
        <w:contextualSpacing/>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O valor da multa poderá ser descontado do pagamento a ser efetuado à proponente </w:t>
      </w:r>
      <w:r w:rsidR="0047438B" w:rsidRPr="008C21CB">
        <w:rPr>
          <w:rFonts w:ascii="Arial" w:hAnsi="Arial" w:cs="Arial"/>
          <w:sz w:val="20"/>
          <w:szCs w:val="20"/>
        </w:rPr>
        <w:t>empresa vencedora</w:t>
      </w:r>
      <w:r w:rsidRPr="008C21CB">
        <w:rPr>
          <w:rFonts w:ascii="Arial" w:eastAsia="Times New Roman" w:hAnsi="Arial" w:cs="Arial"/>
          <w:sz w:val="20"/>
          <w:szCs w:val="20"/>
          <w:lang w:eastAsia="pt-BR"/>
        </w:rPr>
        <w:t xml:space="preserve">: </w:t>
      </w:r>
    </w:p>
    <w:p w14:paraId="6A3C45CB" w14:textId="0D2E1FC7" w:rsidR="00BC45D7" w:rsidRPr="008C21CB" w:rsidRDefault="00BC45D7" w:rsidP="00A71FCC">
      <w:pPr>
        <w:numPr>
          <w:ilvl w:val="0"/>
          <w:numId w:val="12"/>
        </w:numPr>
        <w:spacing w:after="0" w:line="240" w:lineRule="auto"/>
        <w:ind w:left="993" w:hanging="284"/>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Se o valor a ser pago à proponente </w:t>
      </w:r>
      <w:r w:rsidR="0047438B" w:rsidRPr="008C21CB">
        <w:rPr>
          <w:rFonts w:ascii="Arial" w:hAnsi="Arial" w:cs="Arial"/>
          <w:sz w:val="20"/>
          <w:szCs w:val="20"/>
        </w:rPr>
        <w:t>empresa vencedora</w:t>
      </w:r>
      <w:r w:rsidRPr="008C21CB">
        <w:rPr>
          <w:rFonts w:ascii="Arial" w:eastAsia="Times New Roman" w:hAnsi="Arial" w:cs="Arial"/>
          <w:sz w:val="20"/>
          <w:szCs w:val="20"/>
          <w:lang w:eastAsia="pt-BR"/>
        </w:rPr>
        <w:t xml:space="preserve"> não for suficiente para cobrir o valor da multa, fica está obrigada a recolher a importância devida no prazo de 10 (dez) dias úteis, contado da comunicação oficial. </w:t>
      </w:r>
    </w:p>
    <w:p w14:paraId="254E6918" w14:textId="4FEFC530" w:rsidR="00BC45D7" w:rsidRPr="008C21CB" w:rsidRDefault="00BC45D7" w:rsidP="00A71FCC">
      <w:pPr>
        <w:numPr>
          <w:ilvl w:val="0"/>
          <w:numId w:val="12"/>
        </w:numPr>
        <w:spacing w:after="0" w:line="240" w:lineRule="auto"/>
        <w:ind w:left="993" w:hanging="284"/>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Esgotados os meios administrativos para cobrança do valor devido pela proponente </w:t>
      </w:r>
      <w:r w:rsidR="0047438B" w:rsidRPr="008C21CB">
        <w:rPr>
          <w:rFonts w:ascii="Arial" w:hAnsi="Arial" w:cs="Arial"/>
          <w:sz w:val="20"/>
          <w:szCs w:val="20"/>
        </w:rPr>
        <w:t>empresa vencedora</w:t>
      </w:r>
      <w:r w:rsidRPr="008C21CB">
        <w:rPr>
          <w:rFonts w:ascii="Arial" w:eastAsia="Times New Roman" w:hAnsi="Arial" w:cs="Arial"/>
          <w:sz w:val="20"/>
          <w:szCs w:val="20"/>
          <w:lang w:eastAsia="pt-BR"/>
        </w:rPr>
        <w:t xml:space="preserve"> ao Município, este será encaminhado para inscrição em dívida ativa. </w:t>
      </w:r>
    </w:p>
    <w:p w14:paraId="4C228A38" w14:textId="77777777" w:rsidR="00BC45D7" w:rsidRPr="008C21CB" w:rsidRDefault="00BC45D7" w:rsidP="00A71FCC">
      <w:pPr>
        <w:suppressAutoHyphens/>
        <w:spacing w:after="0" w:line="240" w:lineRule="auto"/>
        <w:ind w:left="567"/>
        <w:contextualSpacing/>
        <w:jc w:val="both"/>
        <w:rPr>
          <w:rFonts w:ascii="Arial" w:eastAsia="Times New Roman" w:hAnsi="Arial" w:cs="Arial"/>
          <w:sz w:val="20"/>
          <w:szCs w:val="20"/>
          <w:lang w:eastAsia="pt-BR"/>
        </w:rPr>
      </w:pPr>
    </w:p>
    <w:p w14:paraId="641D71A4" w14:textId="77777777" w:rsidR="00BC45D7" w:rsidRPr="008C21CB" w:rsidRDefault="00BC45D7" w:rsidP="00A71FCC">
      <w:pPr>
        <w:numPr>
          <w:ilvl w:val="2"/>
          <w:numId w:val="9"/>
        </w:numPr>
        <w:suppressAutoHyphens/>
        <w:spacing w:after="0" w:line="240" w:lineRule="auto"/>
        <w:ind w:left="709" w:hanging="709"/>
        <w:contextualSpacing/>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lastRenderedPageBreak/>
        <w:t>IMPEDIMENTO DE LICITAR E CONTRATAR, quando praticadas as condutas descritas nas alíneas “18.1.2”, “18.1.3” e “18.1.4” do subitem 18.1, sempre que não se justificar a imposição de penalidade mais grave (art. 156, § 4º, da Lei nº 14.133, de 2021).</w:t>
      </w:r>
    </w:p>
    <w:p w14:paraId="589D7E9D" w14:textId="77777777" w:rsidR="00BC45D7" w:rsidRPr="008C21CB" w:rsidRDefault="00BC45D7" w:rsidP="00A71FCC">
      <w:pPr>
        <w:suppressAutoHyphens/>
        <w:spacing w:after="0" w:line="240" w:lineRule="auto"/>
        <w:ind w:left="709"/>
        <w:contextualSpacing/>
        <w:jc w:val="both"/>
        <w:rPr>
          <w:rFonts w:ascii="Arial" w:eastAsia="Times New Roman" w:hAnsi="Arial" w:cs="Arial"/>
          <w:sz w:val="20"/>
          <w:szCs w:val="20"/>
          <w:lang w:eastAsia="pt-BR"/>
        </w:rPr>
      </w:pPr>
    </w:p>
    <w:p w14:paraId="2D0F254D" w14:textId="77777777" w:rsidR="00BC45D7" w:rsidRPr="008C21CB" w:rsidRDefault="00BC45D7" w:rsidP="00A71FCC">
      <w:pPr>
        <w:numPr>
          <w:ilvl w:val="2"/>
          <w:numId w:val="9"/>
        </w:numPr>
        <w:suppressAutoHyphens/>
        <w:spacing w:after="0" w:line="240" w:lineRule="auto"/>
        <w:ind w:left="709" w:hanging="709"/>
        <w:contextualSpacing/>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DECLARAÇÃO DE INIDONEIDADE PARA LICITAR E CONTRATAR, quando praticadas as condutas descritas nas alíneas “18.1.8”, “18.1.9”, “18.1.10” e “18.1.11” do subitem 18.1, bem como nas alíneas “18.1.2”, “18.1.3” e “18.1.4”, que justifiquem a imposição de penalidade mais grave (art. 156, §5º, da Lei nº 14.133, de 2021). </w:t>
      </w:r>
    </w:p>
    <w:p w14:paraId="3916D3C3" w14:textId="77777777" w:rsidR="00BC45D7" w:rsidRPr="008C21CB" w:rsidRDefault="00BC45D7" w:rsidP="00A71FCC">
      <w:pPr>
        <w:spacing w:after="0" w:line="240" w:lineRule="auto"/>
        <w:jc w:val="both"/>
        <w:rPr>
          <w:rFonts w:ascii="Arial" w:eastAsia="Times New Roman" w:hAnsi="Arial" w:cs="Arial"/>
          <w:color w:val="FF0000"/>
          <w:sz w:val="20"/>
          <w:szCs w:val="20"/>
          <w:lang w:eastAsia="pt-BR"/>
        </w:rPr>
      </w:pPr>
    </w:p>
    <w:p w14:paraId="3BC6C30C" w14:textId="77777777" w:rsidR="00BC45D7" w:rsidRPr="008C21CB"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A aplicação das sanções previstas neste Edital não exclui, em hipótese alguma, a obrigação de reparação integral do dano causado ao Contratante (art. 156, §9º, da Lei nº 14.133, de 2021). </w:t>
      </w:r>
    </w:p>
    <w:p w14:paraId="533569B7" w14:textId="77777777" w:rsidR="00BC45D7" w:rsidRPr="008C21CB" w:rsidRDefault="00BC45D7" w:rsidP="00A71FCC">
      <w:pPr>
        <w:spacing w:after="0" w:line="240" w:lineRule="auto"/>
        <w:ind w:left="567"/>
        <w:jc w:val="both"/>
        <w:rPr>
          <w:rFonts w:ascii="Arial" w:eastAsia="Times New Roman" w:hAnsi="Arial" w:cs="Arial"/>
          <w:sz w:val="20"/>
          <w:szCs w:val="20"/>
          <w:lang w:eastAsia="pt-BR"/>
        </w:rPr>
      </w:pPr>
    </w:p>
    <w:p w14:paraId="432580D3" w14:textId="77777777" w:rsidR="00BC45D7" w:rsidRPr="008C21CB"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Todas as sanções previstas neste Edital poderão ser aplicadas cumulativamente com a multa (art. 156, §7º, da Lei nº 14.133, de 2021). </w:t>
      </w:r>
    </w:p>
    <w:p w14:paraId="5EF437A8" w14:textId="77777777" w:rsidR="0056461D" w:rsidRPr="008C21CB" w:rsidRDefault="0056461D" w:rsidP="00A71FCC">
      <w:pPr>
        <w:spacing w:after="0" w:line="240" w:lineRule="auto"/>
        <w:jc w:val="both"/>
        <w:rPr>
          <w:rFonts w:ascii="Arial" w:eastAsia="Times New Roman" w:hAnsi="Arial" w:cs="Arial"/>
          <w:sz w:val="20"/>
          <w:szCs w:val="20"/>
          <w:lang w:eastAsia="pt-BR"/>
        </w:rPr>
      </w:pPr>
    </w:p>
    <w:p w14:paraId="10CBF559" w14:textId="77777777" w:rsidR="00BC45D7" w:rsidRPr="008C21CB" w:rsidRDefault="00BC45D7" w:rsidP="00A71FCC">
      <w:pPr>
        <w:numPr>
          <w:ilvl w:val="2"/>
          <w:numId w:val="9"/>
        </w:numPr>
        <w:spacing w:after="0" w:line="240" w:lineRule="auto"/>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Antes da aplicação da multa será facultada a defesa do interessado no prazo de 15 (quinze) dias úteis, contado da data de sua intimação (art. 157, da Lei nº 14.133, de 2021). </w:t>
      </w:r>
    </w:p>
    <w:p w14:paraId="4954EB6F" w14:textId="77777777" w:rsidR="0056461D" w:rsidRPr="008C21CB" w:rsidRDefault="0056461D" w:rsidP="00A71FCC">
      <w:pPr>
        <w:spacing w:after="0" w:line="240" w:lineRule="auto"/>
        <w:ind w:left="720"/>
        <w:jc w:val="both"/>
        <w:rPr>
          <w:rFonts w:ascii="Arial" w:eastAsia="Times New Roman" w:hAnsi="Arial" w:cs="Arial"/>
          <w:sz w:val="20"/>
          <w:szCs w:val="20"/>
          <w:lang w:eastAsia="pt-BR"/>
        </w:rPr>
      </w:pPr>
    </w:p>
    <w:p w14:paraId="7B9010E0" w14:textId="77777777" w:rsidR="00BC45D7" w:rsidRPr="008C21CB" w:rsidRDefault="00BC45D7" w:rsidP="00A71FCC">
      <w:pPr>
        <w:numPr>
          <w:ilvl w:val="2"/>
          <w:numId w:val="9"/>
        </w:numPr>
        <w:spacing w:after="0" w:line="240" w:lineRule="auto"/>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Se a multa aplicada e as indenizações cabíveis forem superiores ao valor do pagamento eventualmente devido pelo Contratante ao Contratado, além da perda desse valor, a diferença será descontada da garantia prestada ou será cobrada judicialmente (art. 156, §8º, da Lei nº 14.133, de 2021). </w:t>
      </w:r>
    </w:p>
    <w:p w14:paraId="72003900" w14:textId="77777777" w:rsidR="0056461D" w:rsidRPr="008C21CB" w:rsidRDefault="0056461D" w:rsidP="00A71FCC">
      <w:pPr>
        <w:spacing w:after="0" w:line="240" w:lineRule="auto"/>
        <w:jc w:val="both"/>
        <w:rPr>
          <w:rFonts w:ascii="Arial" w:eastAsia="Times New Roman" w:hAnsi="Arial" w:cs="Arial"/>
          <w:sz w:val="20"/>
          <w:szCs w:val="20"/>
          <w:lang w:eastAsia="pt-BR"/>
        </w:rPr>
      </w:pPr>
    </w:p>
    <w:p w14:paraId="60E44E65" w14:textId="77777777" w:rsidR="00BC45D7" w:rsidRPr="008C21CB" w:rsidRDefault="00BC45D7" w:rsidP="00A71FCC">
      <w:pPr>
        <w:numPr>
          <w:ilvl w:val="2"/>
          <w:numId w:val="9"/>
        </w:numPr>
        <w:spacing w:after="0" w:line="240" w:lineRule="auto"/>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Previamente ao encaminhamento à cobrança judicial, a multa poderá ser recolhida administrativamente no prazo máximo de 30 (trinta) dias, a contar da data do recebimento da comunicação enviada pela autoridade competente. </w:t>
      </w:r>
    </w:p>
    <w:p w14:paraId="31A05D9F" w14:textId="77777777" w:rsidR="00BC45D7" w:rsidRPr="008C21CB" w:rsidRDefault="00BC45D7" w:rsidP="00A71FCC">
      <w:pPr>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color w:val="FF0000"/>
          <w:sz w:val="20"/>
          <w:szCs w:val="20"/>
          <w:lang w:eastAsia="pt-BR"/>
        </w:rPr>
        <w:t xml:space="preserve"> </w:t>
      </w:r>
    </w:p>
    <w:p w14:paraId="703469EF" w14:textId="77777777" w:rsidR="00BC45D7" w:rsidRPr="008C21CB"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 </w:t>
      </w:r>
    </w:p>
    <w:p w14:paraId="25D0F97A" w14:textId="77777777" w:rsidR="00BC45D7" w:rsidRPr="008C21CB" w:rsidRDefault="00BC45D7" w:rsidP="00A71FCC">
      <w:pPr>
        <w:spacing w:after="0" w:line="240" w:lineRule="auto"/>
        <w:ind w:left="567"/>
        <w:jc w:val="both"/>
        <w:rPr>
          <w:rFonts w:ascii="Arial" w:eastAsia="Times New Roman" w:hAnsi="Arial" w:cs="Arial"/>
          <w:sz w:val="20"/>
          <w:szCs w:val="20"/>
          <w:lang w:eastAsia="pt-BR"/>
        </w:rPr>
      </w:pPr>
    </w:p>
    <w:p w14:paraId="5CFF7657" w14:textId="77777777" w:rsidR="00BC45D7" w:rsidRPr="008C21CB"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Na aplicação das sanções serão considerados (art. 156, §1º, da Lei nº 14.133, de 2021): </w:t>
      </w:r>
    </w:p>
    <w:p w14:paraId="4F6BCA36" w14:textId="77777777" w:rsidR="00BC45D7" w:rsidRPr="008C21CB" w:rsidRDefault="00BC45D7" w:rsidP="00A71FCC">
      <w:pPr>
        <w:numPr>
          <w:ilvl w:val="0"/>
          <w:numId w:val="13"/>
        </w:numPr>
        <w:spacing w:after="0" w:line="240" w:lineRule="auto"/>
        <w:ind w:left="851" w:hanging="284"/>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a natureza e a gravidade da infração cometida;</w:t>
      </w:r>
    </w:p>
    <w:p w14:paraId="753954F4" w14:textId="77777777" w:rsidR="00BC45D7" w:rsidRPr="008C21CB" w:rsidRDefault="00BC45D7" w:rsidP="00A71FCC">
      <w:pPr>
        <w:numPr>
          <w:ilvl w:val="0"/>
          <w:numId w:val="13"/>
        </w:numPr>
        <w:spacing w:after="0" w:line="240" w:lineRule="auto"/>
        <w:ind w:left="851" w:hanging="284"/>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as peculiaridades do caso concreto; </w:t>
      </w:r>
    </w:p>
    <w:p w14:paraId="337CFE97" w14:textId="77777777" w:rsidR="00BC45D7" w:rsidRPr="008C21CB" w:rsidRDefault="00BC45D7" w:rsidP="00A71FCC">
      <w:pPr>
        <w:numPr>
          <w:ilvl w:val="0"/>
          <w:numId w:val="13"/>
        </w:numPr>
        <w:spacing w:after="0" w:line="240" w:lineRule="auto"/>
        <w:ind w:left="851" w:hanging="284"/>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as circunstâncias agravantes ou atenuantes;</w:t>
      </w:r>
    </w:p>
    <w:p w14:paraId="5D3FBAB3" w14:textId="77777777" w:rsidR="00BC45D7" w:rsidRPr="008C21CB" w:rsidRDefault="00BC45D7" w:rsidP="00A71FCC">
      <w:pPr>
        <w:numPr>
          <w:ilvl w:val="0"/>
          <w:numId w:val="13"/>
        </w:numPr>
        <w:spacing w:after="0" w:line="240" w:lineRule="auto"/>
        <w:ind w:left="851" w:hanging="284"/>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os danos que dela provierem para o Contratante; </w:t>
      </w:r>
    </w:p>
    <w:p w14:paraId="70EA48AE" w14:textId="77777777" w:rsidR="00BC45D7" w:rsidRPr="008C21CB" w:rsidRDefault="00BC45D7" w:rsidP="00A71FCC">
      <w:pPr>
        <w:numPr>
          <w:ilvl w:val="0"/>
          <w:numId w:val="13"/>
        </w:numPr>
        <w:spacing w:after="0" w:line="240" w:lineRule="auto"/>
        <w:ind w:left="851" w:hanging="284"/>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a implantação ou o aperfeiçoamento de programa de integridade, conforme normas e orientações dos órgãos de controle. </w:t>
      </w:r>
    </w:p>
    <w:p w14:paraId="66F32B60" w14:textId="77777777" w:rsidR="00BC45D7" w:rsidRPr="008C21CB" w:rsidRDefault="00BC45D7" w:rsidP="00A71FCC">
      <w:pPr>
        <w:spacing w:after="0" w:line="240" w:lineRule="auto"/>
        <w:ind w:left="426" w:hanging="426"/>
        <w:jc w:val="both"/>
        <w:rPr>
          <w:rFonts w:ascii="Arial" w:eastAsia="Times New Roman" w:hAnsi="Arial" w:cs="Arial"/>
          <w:sz w:val="20"/>
          <w:szCs w:val="20"/>
          <w:lang w:eastAsia="pt-BR"/>
        </w:rPr>
      </w:pPr>
    </w:p>
    <w:p w14:paraId="19D3FEEF" w14:textId="77777777" w:rsidR="00BC45D7" w:rsidRPr="008C21CB" w:rsidRDefault="00BC45D7" w:rsidP="00A71FCC">
      <w:pPr>
        <w:numPr>
          <w:ilvl w:val="1"/>
          <w:numId w:val="9"/>
        </w:numPr>
        <w:tabs>
          <w:tab w:val="left" w:pos="567"/>
        </w:tabs>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Os atos previstos como infrações administrativas na Lei nº 14.133, de 2021, ou em outras leis de licitações e contratos da Administração Pública que também sejam tipificados como atos lesivos na Lei nº 12.846, de 2013, serão apurados e julgados conjuntamente, nos mesmos autos, observados o rito procedimental e autoridade competente definidos na referida Lei (art. 159). </w:t>
      </w:r>
    </w:p>
    <w:p w14:paraId="74E7D05E" w14:textId="77777777" w:rsidR="00BC45D7" w:rsidRPr="008C21CB" w:rsidRDefault="00BC45D7" w:rsidP="00A71FCC">
      <w:pPr>
        <w:tabs>
          <w:tab w:val="left" w:pos="567"/>
        </w:tabs>
        <w:spacing w:after="0" w:line="240" w:lineRule="auto"/>
        <w:ind w:left="567"/>
        <w:jc w:val="both"/>
        <w:rPr>
          <w:rFonts w:ascii="Arial" w:eastAsia="Times New Roman" w:hAnsi="Arial" w:cs="Arial"/>
          <w:sz w:val="20"/>
          <w:szCs w:val="20"/>
          <w:lang w:eastAsia="pt-BR"/>
        </w:rPr>
      </w:pPr>
    </w:p>
    <w:p w14:paraId="7C31932A" w14:textId="77777777" w:rsidR="00BC45D7" w:rsidRPr="008C21CB" w:rsidRDefault="00BC45D7" w:rsidP="00A71FCC">
      <w:pPr>
        <w:numPr>
          <w:ilvl w:val="1"/>
          <w:numId w:val="9"/>
        </w:numPr>
        <w:tabs>
          <w:tab w:val="left" w:pos="567"/>
        </w:tabs>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(art. 160, da Lei nº 14.133, de 2021). </w:t>
      </w:r>
    </w:p>
    <w:p w14:paraId="14E7BD8D" w14:textId="77777777" w:rsidR="00BC45D7" w:rsidRPr="008C21CB" w:rsidRDefault="00BC45D7" w:rsidP="00A71FCC">
      <w:pPr>
        <w:spacing w:after="0" w:line="240" w:lineRule="auto"/>
        <w:ind w:left="708"/>
        <w:rPr>
          <w:rFonts w:ascii="Arial" w:eastAsia="Times New Roman" w:hAnsi="Arial" w:cs="Arial"/>
          <w:sz w:val="20"/>
          <w:szCs w:val="20"/>
          <w:lang w:eastAsia="pt-BR"/>
        </w:rPr>
      </w:pPr>
    </w:p>
    <w:p w14:paraId="195F977A" w14:textId="77777777" w:rsidR="00BC45D7" w:rsidRPr="008C21CB" w:rsidRDefault="00BC45D7" w:rsidP="00A71FCC">
      <w:pPr>
        <w:numPr>
          <w:ilvl w:val="1"/>
          <w:numId w:val="9"/>
        </w:numPr>
        <w:tabs>
          <w:tab w:val="left" w:pos="567"/>
        </w:tabs>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O Contratante deverá, no prazo máximo 15 (quinze) dias úteis, contado da data de aplicação da sanção, informar e manter atualizados os dados relativos às sanções por ela aplicadas, para fins de publicidade no Cadastro Nacional de Empresas Inidôneas e Suspensas (</w:t>
      </w:r>
      <w:proofErr w:type="spellStart"/>
      <w:r w:rsidRPr="008C21CB">
        <w:rPr>
          <w:rFonts w:ascii="Arial" w:eastAsia="Times New Roman" w:hAnsi="Arial" w:cs="Arial"/>
          <w:sz w:val="20"/>
          <w:szCs w:val="20"/>
          <w:lang w:eastAsia="pt-BR"/>
        </w:rPr>
        <w:t>Ceis</w:t>
      </w:r>
      <w:proofErr w:type="spellEnd"/>
      <w:r w:rsidRPr="008C21CB">
        <w:rPr>
          <w:rFonts w:ascii="Arial" w:eastAsia="Times New Roman" w:hAnsi="Arial" w:cs="Arial"/>
          <w:sz w:val="20"/>
          <w:szCs w:val="20"/>
          <w:lang w:eastAsia="pt-BR"/>
        </w:rPr>
        <w:t>) e no Cadastro Nacional de Empresas Punidas (</w:t>
      </w:r>
      <w:proofErr w:type="spellStart"/>
      <w:r w:rsidRPr="008C21CB">
        <w:rPr>
          <w:rFonts w:ascii="Arial" w:eastAsia="Times New Roman" w:hAnsi="Arial" w:cs="Arial"/>
          <w:sz w:val="20"/>
          <w:szCs w:val="20"/>
          <w:lang w:eastAsia="pt-BR"/>
        </w:rPr>
        <w:t>Cnep</w:t>
      </w:r>
      <w:proofErr w:type="spellEnd"/>
      <w:r w:rsidRPr="008C21CB">
        <w:rPr>
          <w:rFonts w:ascii="Arial" w:eastAsia="Times New Roman" w:hAnsi="Arial" w:cs="Arial"/>
          <w:sz w:val="20"/>
          <w:szCs w:val="20"/>
          <w:lang w:eastAsia="pt-BR"/>
        </w:rPr>
        <w:t xml:space="preserve">), instituídos no âmbito do Poder Executivo Federal. (Art. 161, da Lei nº 14.133, de 2021). </w:t>
      </w:r>
    </w:p>
    <w:p w14:paraId="0342E137" w14:textId="77777777" w:rsidR="00BC45D7" w:rsidRPr="008C21CB" w:rsidRDefault="00BC45D7" w:rsidP="00A71FCC">
      <w:pPr>
        <w:spacing w:after="0" w:line="240" w:lineRule="auto"/>
        <w:ind w:left="708"/>
        <w:rPr>
          <w:rFonts w:ascii="Arial" w:eastAsia="Times New Roman" w:hAnsi="Arial" w:cs="Arial"/>
          <w:sz w:val="20"/>
          <w:szCs w:val="20"/>
          <w:lang w:eastAsia="pt-BR"/>
        </w:rPr>
      </w:pPr>
    </w:p>
    <w:p w14:paraId="37C6AFCE" w14:textId="77777777" w:rsidR="00BC45D7" w:rsidRPr="008C21CB" w:rsidRDefault="00BC45D7" w:rsidP="00A71FCC">
      <w:pPr>
        <w:numPr>
          <w:ilvl w:val="1"/>
          <w:numId w:val="9"/>
        </w:numPr>
        <w:tabs>
          <w:tab w:val="left" w:pos="567"/>
        </w:tabs>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lastRenderedPageBreak/>
        <w:t>As sanções de impedimento de licitar e contratar e declaração de inidoneidade para licitar ou contratar são passíveis de reabilitação na forma do art. 163 da Lei nº 14.133/21.</w:t>
      </w:r>
    </w:p>
    <w:p w14:paraId="5C534DD9" w14:textId="77777777" w:rsidR="00BC45D7" w:rsidRPr="008C21CB" w:rsidRDefault="00BC45D7" w:rsidP="00A71FCC">
      <w:pPr>
        <w:spacing w:after="0" w:line="240" w:lineRule="auto"/>
        <w:ind w:left="708"/>
        <w:rPr>
          <w:rFonts w:ascii="Arial" w:eastAsia="Times New Roman" w:hAnsi="Arial" w:cs="Arial"/>
          <w:sz w:val="20"/>
          <w:szCs w:val="20"/>
          <w:lang w:eastAsia="pt-BR"/>
        </w:rPr>
      </w:pPr>
    </w:p>
    <w:p w14:paraId="02DE70C7" w14:textId="77777777" w:rsidR="00BC45D7" w:rsidRPr="008C21CB" w:rsidRDefault="00BC45D7" w:rsidP="00A71FCC">
      <w:pPr>
        <w:numPr>
          <w:ilvl w:val="1"/>
          <w:numId w:val="9"/>
        </w:numPr>
        <w:tabs>
          <w:tab w:val="left" w:pos="567"/>
        </w:tabs>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w:t>
      </w:r>
    </w:p>
    <w:p w14:paraId="2A9927D5" w14:textId="77777777" w:rsidR="00BC45D7" w:rsidRPr="008C21CB" w:rsidRDefault="00BC45D7" w:rsidP="00A71FCC">
      <w:pPr>
        <w:spacing w:after="0" w:line="240" w:lineRule="auto"/>
        <w:ind w:left="708"/>
        <w:jc w:val="both"/>
        <w:rPr>
          <w:rFonts w:ascii="Arial" w:eastAsia="Times New Roman" w:hAnsi="Arial" w:cs="Arial"/>
          <w:color w:val="FF0000"/>
          <w:sz w:val="20"/>
          <w:szCs w:val="20"/>
          <w:lang w:eastAsia="pt-BR"/>
        </w:rPr>
      </w:pPr>
    </w:p>
    <w:p w14:paraId="51A262BA" w14:textId="77777777" w:rsidR="0056461D" w:rsidRPr="008C21CB" w:rsidRDefault="0056461D" w:rsidP="00A71FCC">
      <w:pPr>
        <w:spacing w:after="0" w:line="240" w:lineRule="auto"/>
        <w:jc w:val="both"/>
        <w:rPr>
          <w:rFonts w:ascii="Arial" w:eastAsia="Times New Roman" w:hAnsi="Arial" w:cs="Arial"/>
          <w:snapToGrid w:val="0"/>
          <w:sz w:val="20"/>
          <w:szCs w:val="20"/>
          <w:lang w:eastAsia="pt-BR"/>
        </w:rPr>
      </w:pPr>
    </w:p>
    <w:p w14:paraId="3CA45CE4" w14:textId="77777777" w:rsidR="00BC45D7" w:rsidRPr="008C21CB" w:rsidRDefault="00BC45D7" w:rsidP="00A71FCC">
      <w:pPr>
        <w:numPr>
          <w:ilvl w:val="0"/>
          <w:numId w:val="9"/>
        </w:numPr>
        <w:spacing w:after="0" w:line="240" w:lineRule="auto"/>
        <w:jc w:val="both"/>
        <w:rPr>
          <w:rFonts w:ascii="Arial" w:eastAsia="Times New Roman" w:hAnsi="Arial" w:cs="Arial"/>
          <w:b/>
          <w:bCs/>
          <w:sz w:val="20"/>
          <w:szCs w:val="20"/>
          <w:lang w:eastAsia="pt-BR"/>
        </w:rPr>
      </w:pPr>
      <w:r w:rsidRPr="008C21CB">
        <w:rPr>
          <w:rFonts w:ascii="Arial" w:eastAsia="Times New Roman" w:hAnsi="Arial" w:cs="Arial"/>
          <w:b/>
          <w:bCs/>
          <w:sz w:val="20"/>
          <w:szCs w:val="20"/>
          <w:lang w:eastAsia="pt-BR"/>
        </w:rPr>
        <w:t xml:space="preserve">DA IMPUGNAÇÃO DO EDITAL E DO PEDIDO DE ESCLARECIMENTO </w:t>
      </w:r>
    </w:p>
    <w:p w14:paraId="088C6309" w14:textId="77777777" w:rsidR="00BC45D7" w:rsidRPr="008C21CB" w:rsidRDefault="00BC45D7" w:rsidP="00A71FCC">
      <w:pPr>
        <w:spacing w:after="0" w:line="240" w:lineRule="auto"/>
        <w:jc w:val="both"/>
        <w:rPr>
          <w:rFonts w:ascii="Arial" w:eastAsia="Times New Roman" w:hAnsi="Arial" w:cs="Arial"/>
          <w:b/>
          <w:bCs/>
          <w:sz w:val="20"/>
          <w:szCs w:val="20"/>
          <w:lang w:eastAsia="pt-BR"/>
        </w:rPr>
      </w:pPr>
    </w:p>
    <w:p w14:paraId="0CBFF955" w14:textId="77777777" w:rsidR="00BC45D7" w:rsidRPr="008C21CB"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Até 03 (três) dias úteis antes da data designada para a abertura da sessão pública, qualquer pessoa poderá impugnar este Edital e/ou apresentar pedido de esclarecimento. </w:t>
      </w:r>
    </w:p>
    <w:p w14:paraId="3BCCFA09" w14:textId="77777777" w:rsidR="00BC45D7" w:rsidRPr="008C21CB" w:rsidRDefault="00BC45D7" w:rsidP="00A71FCC">
      <w:pPr>
        <w:spacing w:after="0" w:line="240" w:lineRule="auto"/>
        <w:ind w:left="567"/>
        <w:jc w:val="both"/>
        <w:rPr>
          <w:rFonts w:ascii="Arial" w:eastAsia="Times New Roman" w:hAnsi="Arial" w:cs="Arial"/>
          <w:sz w:val="20"/>
          <w:szCs w:val="20"/>
          <w:lang w:eastAsia="pt-BR"/>
        </w:rPr>
      </w:pPr>
    </w:p>
    <w:p w14:paraId="41A10209" w14:textId="77777777" w:rsidR="00BC45D7" w:rsidRPr="008C21CB" w:rsidRDefault="00BC45D7" w:rsidP="00A71FCC">
      <w:pPr>
        <w:numPr>
          <w:ilvl w:val="1"/>
          <w:numId w:val="9"/>
        </w:numPr>
        <w:spacing w:after="0" w:line="240" w:lineRule="auto"/>
        <w:ind w:left="567" w:hanging="567"/>
        <w:jc w:val="both"/>
        <w:rPr>
          <w:rFonts w:ascii="Arial" w:eastAsia="Times New Roman" w:hAnsi="Arial" w:cs="Arial"/>
          <w:b/>
          <w:bCs/>
          <w:sz w:val="20"/>
          <w:szCs w:val="20"/>
          <w:lang w:eastAsia="pt-BR"/>
        </w:rPr>
      </w:pPr>
      <w:r w:rsidRPr="008C21CB">
        <w:rPr>
          <w:rFonts w:ascii="Arial" w:eastAsia="Times New Roman" w:hAnsi="Arial" w:cs="Arial"/>
          <w:b/>
          <w:bCs/>
          <w:sz w:val="20"/>
          <w:szCs w:val="20"/>
          <w:lang w:eastAsia="pt-BR"/>
        </w:rPr>
        <w:t xml:space="preserve">A impugnação e/ou pedido de esclarecimento deverá ser realizada exclusivamente por forma eletrônica no sistema </w:t>
      </w:r>
      <w:hyperlink r:id="rId13" w:history="1">
        <w:r w:rsidRPr="008C21CB">
          <w:rPr>
            <w:rFonts w:ascii="Arial" w:eastAsia="Times New Roman" w:hAnsi="Arial" w:cs="Arial"/>
            <w:b/>
            <w:bCs/>
            <w:color w:val="0000FF"/>
            <w:sz w:val="20"/>
            <w:szCs w:val="20"/>
            <w:u w:val="single"/>
            <w:lang w:eastAsia="pt-BR"/>
          </w:rPr>
          <w:t>www.portaldecompraspublicas.com.br</w:t>
        </w:r>
      </w:hyperlink>
      <w:r w:rsidRPr="008C21CB">
        <w:rPr>
          <w:rFonts w:ascii="Arial" w:eastAsia="Times New Roman" w:hAnsi="Arial" w:cs="Arial"/>
          <w:b/>
          <w:bCs/>
          <w:sz w:val="20"/>
          <w:szCs w:val="20"/>
          <w:lang w:eastAsia="pt-BR"/>
        </w:rPr>
        <w:t>.</w:t>
      </w:r>
    </w:p>
    <w:p w14:paraId="58D7FA25" w14:textId="77777777" w:rsidR="00BC45D7" w:rsidRPr="008C21CB" w:rsidRDefault="00BC45D7" w:rsidP="00A71FCC">
      <w:pPr>
        <w:spacing w:after="0" w:line="240" w:lineRule="auto"/>
        <w:ind w:left="708"/>
        <w:rPr>
          <w:rFonts w:ascii="Arial" w:eastAsia="Times New Roman" w:hAnsi="Arial" w:cs="Arial"/>
          <w:sz w:val="20"/>
          <w:szCs w:val="20"/>
          <w:lang w:eastAsia="pt-BR"/>
        </w:rPr>
      </w:pPr>
    </w:p>
    <w:p w14:paraId="70A44657" w14:textId="77777777" w:rsidR="00BC45D7" w:rsidRPr="008C21CB"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A resposta à impugnação ou ao pedido de esclarecimento será divulgada no Portal de Compras Públicas no prazo de até 03 (três) dias úteis, limitado ao último dia útil anterior à data da abertura do certame. </w:t>
      </w:r>
    </w:p>
    <w:p w14:paraId="692B5CD5" w14:textId="77777777" w:rsidR="00BC45D7" w:rsidRPr="008C21CB" w:rsidRDefault="00BC45D7" w:rsidP="00A71FCC">
      <w:pPr>
        <w:spacing w:after="0" w:line="240" w:lineRule="auto"/>
        <w:ind w:left="708"/>
        <w:rPr>
          <w:rFonts w:ascii="Arial" w:eastAsia="Times New Roman" w:hAnsi="Arial" w:cs="Arial"/>
          <w:sz w:val="20"/>
          <w:szCs w:val="20"/>
          <w:lang w:eastAsia="pt-BR"/>
        </w:rPr>
      </w:pPr>
    </w:p>
    <w:p w14:paraId="3F954081" w14:textId="77777777" w:rsidR="00BC45D7" w:rsidRPr="008C21CB"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Acolhida a impugnação, será definida e publicada nova data para a realização do certame. </w:t>
      </w:r>
    </w:p>
    <w:p w14:paraId="5BD868A2" w14:textId="77777777" w:rsidR="00BC45D7" w:rsidRPr="008C21CB" w:rsidRDefault="00BC45D7" w:rsidP="00A71FCC">
      <w:pPr>
        <w:spacing w:after="0" w:line="240" w:lineRule="auto"/>
        <w:ind w:left="708"/>
        <w:rPr>
          <w:rFonts w:ascii="Arial" w:eastAsia="Times New Roman" w:hAnsi="Arial" w:cs="Arial"/>
          <w:sz w:val="20"/>
          <w:szCs w:val="20"/>
          <w:lang w:eastAsia="pt-BR"/>
        </w:rPr>
      </w:pPr>
    </w:p>
    <w:p w14:paraId="1832EB8A" w14:textId="77777777" w:rsidR="00BC45D7" w:rsidRPr="008C21CB"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As impugnações e pedidos de esclarecimentos não suspendem os prazos previstos no certame, salvo quando se amolda ao Art. 55, § 1º, da Lei nº 14.133/2021. </w:t>
      </w:r>
    </w:p>
    <w:p w14:paraId="7482DB0E" w14:textId="77777777" w:rsidR="00BC45D7" w:rsidRPr="008C21CB" w:rsidRDefault="00BC45D7" w:rsidP="00A71FCC">
      <w:pPr>
        <w:numPr>
          <w:ilvl w:val="2"/>
          <w:numId w:val="9"/>
        </w:numPr>
        <w:spacing w:after="0" w:line="240" w:lineRule="auto"/>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A concessão de efeito suspensivo à impugnação é medida excepcional e deverá ser motivada pelo Agente de Contratação, nos autos do processo de licitação.</w:t>
      </w:r>
    </w:p>
    <w:p w14:paraId="5B1AA4B1" w14:textId="77777777" w:rsidR="00BC45D7" w:rsidRPr="008C21CB" w:rsidRDefault="00BC45D7" w:rsidP="00A71FCC">
      <w:pPr>
        <w:spacing w:after="0" w:line="240" w:lineRule="auto"/>
        <w:ind w:left="720"/>
        <w:jc w:val="both"/>
        <w:rPr>
          <w:rFonts w:ascii="Arial" w:eastAsia="Times New Roman" w:hAnsi="Arial" w:cs="Arial"/>
          <w:sz w:val="20"/>
          <w:szCs w:val="20"/>
          <w:lang w:eastAsia="pt-BR"/>
        </w:rPr>
      </w:pPr>
    </w:p>
    <w:p w14:paraId="282CF6D7" w14:textId="77777777" w:rsidR="00BC45D7" w:rsidRPr="008C21CB"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As respostas aos pedidos de esclarecimentos serão divulgadas pelo sistema e vincularão os participantes e a administração. </w:t>
      </w:r>
    </w:p>
    <w:p w14:paraId="60065618" w14:textId="77777777" w:rsidR="00BC45D7" w:rsidRPr="008C21CB" w:rsidRDefault="00BC45D7" w:rsidP="00A71FCC">
      <w:pPr>
        <w:spacing w:after="0" w:line="240" w:lineRule="auto"/>
        <w:ind w:left="567"/>
        <w:jc w:val="both"/>
        <w:rPr>
          <w:rFonts w:ascii="Arial" w:eastAsia="Times New Roman" w:hAnsi="Arial" w:cs="Arial"/>
          <w:sz w:val="20"/>
          <w:szCs w:val="20"/>
          <w:lang w:eastAsia="pt-BR"/>
        </w:rPr>
      </w:pPr>
    </w:p>
    <w:p w14:paraId="6E21B533" w14:textId="77777777" w:rsidR="00BC45D7" w:rsidRPr="008C21CB"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As respostas às impugnações e aos esclarecimentos solicitados, bem como outros avisos de ordem geral, serão cadastradas no sítio www.portaldecompraspublicas.com.br, sendo de responsabilidade dos licitantes, seu acompanhamento. </w:t>
      </w:r>
    </w:p>
    <w:p w14:paraId="1E31679B" w14:textId="77777777" w:rsidR="00BC45D7" w:rsidRPr="008C21CB" w:rsidRDefault="00BC45D7" w:rsidP="00A71FCC">
      <w:pPr>
        <w:spacing w:after="0" w:line="240" w:lineRule="auto"/>
        <w:ind w:left="708"/>
        <w:rPr>
          <w:rFonts w:ascii="Arial" w:eastAsia="Times New Roman" w:hAnsi="Arial" w:cs="Arial"/>
          <w:sz w:val="20"/>
          <w:szCs w:val="20"/>
          <w:lang w:eastAsia="pt-BR"/>
        </w:rPr>
      </w:pPr>
    </w:p>
    <w:p w14:paraId="6860655F" w14:textId="77777777" w:rsidR="00BC45D7" w:rsidRPr="008C21CB"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A petição de impugnação apresentada por empresa deve ser firmada por sócio, pessoa designada para a administração da sociedade empresária, ou procurador, e vir acompanhada, conforme o caso, de estatuto ou contrato social e suas posteriores alterações, se houver, do ato de designação do administrador, ou de procuração pública ou particular (instrumento de mandato com poderes para impugnar o Edital). </w:t>
      </w:r>
    </w:p>
    <w:p w14:paraId="486438D5" w14:textId="77777777" w:rsidR="00EB0A4B" w:rsidRPr="008C21CB" w:rsidRDefault="00EB0A4B" w:rsidP="00A71FCC">
      <w:pPr>
        <w:spacing w:after="0" w:line="240" w:lineRule="auto"/>
        <w:jc w:val="both"/>
        <w:rPr>
          <w:rFonts w:ascii="Arial" w:hAnsi="Arial" w:cs="Arial"/>
          <w:sz w:val="20"/>
          <w:szCs w:val="20"/>
          <w:lang w:eastAsia="pt-BR"/>
        </w:rPr>
      </w:pPr>
    </w:p>
    <w:p w14:paraId="00C2ED03" w14:textId="77777777" w:rsidR="00D157F9" w:rsidRPr="008C21CB" w:rsidRDefault="00D157F9" w:rsidP="00A71FCC">
      <w:pPr>
        <w:spacing w:after="0" w:line="240" w:lineRule="auto"/>
        <w:jc w:val="both"/>
        <w:rPr>
          <w:rFonts w:ascii="Arial" w:hAnsi="Arial" w:cs="Arial"/>
          <w:sz w:val="20"/>
          <w:szCs w:val="20"/>
          <w:lang w:eastAsia="pt-BR"/>
        </w:rPr>
      </w:pPr>
    </w:p>
    <w:p w14:paraId="47E528FB" w14:textId="77777777" w:rsidR="00EB0A4B" w:rsidRPr="008C21CB" w:rsidRDefault="00EB0A4B" w:rsidP="00A71FCC">
      <w:pPr>
        <w:pStyle w:val="PargrafodaLista"/>
        <w:numPr>
          <w:ilvl w:val="0"/>
          <w:numId w:val="9"/>
        </w:numPr>
        <w:contextualSpacing w:val="0"/>
        <w:jc w:val="both"/>
        <w:rPr>
          <w:rFonts w:ascii="Arial" w:hAnsi="Arial" w:cs="Arial"/>
          <w:b/>
          <w:bCs/>
          <w:sz w:val="20"/>
          <w:szCs w:val="20"/>
          <w:lang w:eastAsia="pt-BR"/>
        </w:rPr>
      </w:pPr>
      <w:bookmarkStart w:id="20" w:name="_Hlk156215891"/>
      <w:r w:rsidRPr="008C21CB">
        <w:rPr>
          <w:rFonts w:ascii="Arial" w:hAnsi="Arial" w:cs="Arial"/>
          <w:b/>
          <w:sz w:val="20"/>
          <w:szCs w:val="20"/>
          <w:lang w:eastAsia="pt-BR"/>
        </w:rPr>
        <w:t>DA PROTEÇÃO E INFORMAÇÃO DE DADOS – LGPD</w:t>
      </w:r>
    </w:p>
    <w:p w14:paraId="340187C2" w14:textId="77777777" w:rsidR="006F1BE5" w:rsidRPr="008C21CB" w:rsidRDefault="006F1BE5" w:rsidP="00A71FCC">
      <w:pPr>
        <w:pStyle w:val="PargrafodaLista"/>
        <w:ind w:left="435"/>
        <w:contextualSpacing w:val="0"/>
        <w:jc w:val="both"/>
        <w:rPr>
          <w:rFonts w:ascii="Arial" w:hAnsi="Arial" w:cs="Arial"/>
          <w:b/>
          <w:bCs/>
          <w:sz w:val="20"/>
          <w:szCs w:val="20"/>
          <w:lang w:eastAsia="pt-BR"/>
        </w:rPr>
      </w:pPr>
    </w:p>
    <w:p w14:paraId="7541C6AC" w14:textId="77777777" w:rsidR="00EB0A4B" w:rsidRPr="008C21CB" w:rsidRDefault="00EB0A4B" w:rsidP="00A71FCC">
      <w:pPr>
        <w:pStyle w:val="PargrafodaLista"/>
        <w:numPr>
          <w:ilvl w:val="1"/>
          <w:numId w:val="9"/>
        </w:numPr>
        <w:suppressAutoHyphens w:val="0"/>
        <w:autoSpaceDE w:val="0"/>
        <w:autoSpaceDN w:val="0"/>
        <w:adjustRightInd w:val="0"/>
        <w:ind w:left="567" w:hanging="567"/>
        <w:contextualSpacing w:val="0"/>
        <w:jc w:val="both"/>
        <w:rPr>
          <w:rFonts w:ascii="Arial" w:eastAsiaTheme="minorHAnsi" w:hAnsi="Arial" w:cs="Arial"/>
          <w:bCs/>
          <w:sz w:val="20"/>
          <w:szCs w:val="20"/>
          <w:lang w:eastAsia="en-US"/>
        </w:rPr>
      </w:pPr>
      <w:r w:rsidRPr="008C21CB">
        <w:rPr>
          <w:rFonts w:ascii="Arial" w:eastAsiaTheme="minorHAnsi" w:hAnsi="Arial" w:cs="Arial"/>
          <w:sz w:val="20"/>
          <w:szCs w:val="20"/>
          <w:lang w:eastAsia="en-US"/>
        </w:rPr>
        <w:t xml:space="preserve">A proponente vencedora obriga-se ao dever de proteção, confidencialidade e sigilo de toda informação, dados pessoais e/ou base de dados a que tenham acesso, inclusive em razão do fornecimento ou da operação dos programas/sistemas, nos termos da Lei nº 13.709/2018, Lei Geral de Proteção de Dados Pessoais, determinação de órgãos reguladores e/ou fiscalizadores, durante o cumprimento do objeto descrito no presente instrumento contratual. </w:t>
      </w:r>
    </w:p>
    <w:p w14:paraId="776FBD86" w14:textId="77777777" w:rsidR="00EB0A4B" w:rsidRPr="008C21CB" w:rsidRDefault="00EB0A4B" w:rsidP="00A71FCC">
      <w:pPr>
        <w:pStyle w:val="PargrafodaLista"/>
        <w:suppressAutoHyphens w:val="0"/>
        <w:autoSpaceDE w:val="0"/>
        <w:autoSpaceDN w:val="0"/>
        <w:adjustRightInd w:val="0"/>
        <w:ind w:left="567"/>
        <w:jc w:val="both"/>
        <w:rPr>
          <w:rFonts w:ascii="Arial" w:eastAsiaTheme="minorHAnsi" w:hAnsi="Arial" w:cs="Arial"/>
          <w:bCs/>
          <w:sz w:val="20"/>
          <w:szCs w:val="20"/>
          <w:lang w:eastAsia="en-US"/>
        </w:rPr>
      </w:pPr>
    </w:p>
    <w:p w14:paraId="14C6C66D" w14:textId="77777777" w:rsidR="00EB0A4B" w:rsidRPr="008C21CB" w:rsidRDefault="00EB0A4B" w:rsidP="00A71FCC">
      <w:pPr>
        <w:pStyle w:val="PargrafodaLista"/>
        <w:numPr>
          <w:ilvl w:val="1"/>
          <w:numId w:val="9"/>
        </w:numPr>
        <w:suppressAutoHyphens w:val="0"/>
        <w:autoSpaceDE w:val="0"/>
        <w:autoSpaceDN w:val="0"/>
        <w:adjustRightInd w:val="0"/>
        <w:ind w:left="567" w:hanging="567"/>
        <w:contextualSpacing w:val="0"/>
        <w:jc w:val="both"/>
        <w:rPr>
          <w:rFonts w:ascii="Arial" w:eastAsiaTheme="minorHAnsi" w:hAnsi="Arial" w:cs="Arial"/>
          <w:bCs/>
          <w:sz w:val="20"/>
          <w:szCs w:val="20"/>
          <w:lang w:eastAsia="en-US"/>
        </w:rPr>
      </w:pPr>
      <w:r w:rsidRPr="008C21CB">
        <w:rPr>
          <w:rFonts w:ascii="Arial" w:eastAsiaTheme="minorHAnsi" w:hAnsi="Arial" w:cs="Arial"/>
          <w:sz w:val="20"/>
          <w:szCs w:val="20"/>
          <w:lang w:eastAsia="en-US"/>
        </w:rPr>
        <w:t xml:space="preserve">Tanto Município quanto a proponente vencedora deverão fornecer e solicitar umas às outras apenas os dados estritamente necessários ao cumprimento do presente, devendo ser realizado o tratamento adequado das informações a que tiver acesso. </w:t>
      </w:r>
    </w:p>
    <w:p w14:paraId="28B70A1B" w14:textId="77777777" w:rsidR="00EB0A4B" w:rsidRPr="008C21CB" w:rsidRDefault="00EB0A4B" w:rsidP="00A71FCC">
      <w:pPr>
        <w:pStyle w:val="PargrafodaLista"/>
        <w:rPr>
          <w:rFonts w:ascii="Arial" w:eastAsiaTheme="minorHAnsi" w:hAnsi="Arial" w:cs="Arial"/>
          <w:bCs/>
          <w:sz w:val="20"/>
          <w:szCs w:val="20"/>
          <w:lang w:eastAsia="en-US"/>
        </w:rPr>
      </w:pPr>
    </w:p>
    <w:p w14:paraId="110B84BB" w14:textId="77777777" w:rsidR="00EB0A4B" w:rsidRPr="008C21CB" w:rsidRDefault="00EB0A4B" w:rsidP="00A71FCC">
      <w:pPr>
        <w:pStyle w:val="PargrafodaLista"/>
        <w:numPr>
          <w:ilvl w:val="1"/>
          <w:numId w:val="9"/>
        </w:numPr>
        <w:suppressAutoHyphens w:val="0"/>
        <w:autoSpaceDE w:val="0"/>
        <w:autoSpaceDN w:val="0"/>
        <w:adjustRightInd w:val="0"/>
        <w:ind w:left="567" w:hanging="567"/>
        <w:contextualSpacing w:val="0"/>
        <w:jc w:val="both"/>
        <w:rPr>
          <w:rFonts w:ascii="Arial" w:eastAsiaTheme="minorHAnsi" w:hAnsi="Arial" w:cs="Arial"/>
          <w:bCs/>
          <w:sz w:val="20"/>
          <w:szCs w:val="20"/>
          <w:lang w:eastAsia="en-US"/>
        </w:rPr>
      </w:pPr>
      <w:r w:rsidRPr="008C21CB">
        <w:rPr>
          <w:rFonts w:ascii="Arial" w:eastAsiaTheme="minorHAnsi" w:hAnsi="Arial" w:cs="Arial"/>
          <w:sz w:val="20"/>
          <w:szCs w:val="20"/>
          <w:lang w:eastAsia="en-US"/>
        </w:rPr>
        <w:t xml:space="preserve">Os dados pessoais aos quais o Município tiver acesso em razão da execução do presente termo/contrato não poderão ser revelados ou compartilhados com terceiros, seja mediante a distribuição de cópias, resumos, compilações, extratos, análises, estudos, encaminhamentos ou outros meios que reflitam as referidas informações, ressalvados os casos em que houver prévia autorização por escrito da Prefeitura Municipal de Joaçaba. </w:t>
      </w:r>
    </w:p>
    <w:p w14:paraId="01EFA206" w14:textId="77777777" w:rsidR="00EB0A4B" w:rsidRPr="008C21CB" w:rsidRDefault="00EB0A4B" w:rsidP="00A71FCC">
      <w:pPr>
        <w:pStyle w:val="PargrafodaLista"/>
        <w:rPr>
          <w:rFonts w:ascii="Arial" w:eastAsiaTheme="minorHAnsi" w:hAnsi="Arial" w:cs="Arial"/>
          <w:bCs/>
          <w:sz w:val="20"/>
          <w:szCs w:val="20"/>
          <w:lang w:eastAsia="en-US"/>
        </w:rPr>
      </w:pPr>
    </w:p>
    <w:p w14:paraId="61277A79" w14:textId="77777777" w:rsidR="00EB0A4B" w:rsidRPr="008C21CB" w:rsidRDefault="00EB0A4B" w:rsidP="00A71FCC">
      <w:pPr>
        <w:pStyle w:val="PargrafodaLista"/>
        <w:numPr>
          <w:ilvl w:val="1"/>
          <w:numId w:val="9"/>
        </w:numPr>
        <w:suppressAutoHyphens w:val="0"/>
        <w:autoSpaceDE w:val="0"/>
        <w:autoSpaceDN w:val="0"/>
        <w:adjustRightInd w:val="0"/>
        <w:ind w:left="567" w:hanging="567"/>
        <w:contextualSpacing w:val="0"/>
        <w:jc w:val="both"/>
        <w:rPr>
          <w:rFonts w:ascii="Arial" w:eastAsiaTheme="minorHAnsi" w:hAnsi="Arial" w:cs="Arial"/>
          <w:bCs/>
          <w:sz w:val="20"/>
          <w:szCs w:val="20"/>
          <w:lang w:eastAsia="en-US"/>
        </w:rPr>
      </w:pPr>
      <w:r w:rsidRPr="008C21CB">
        <w:rPr>
          <w:rFonts w:ascii="Arial" w:eastAsiaTheme="minorHAnsi" w:hAnsi="Arial" w:cs="Arial"/>
          <w:sz w:val="20"/>
          <w:szCs w:val="20"/>
          <w:lang w:eastAsia="en-US"/>
        </w:rPr>
        <w:lastRenderedPageBreak/>
        <w:t xml:space="preserve">O Município e a proponente vencedora ficam obrigadas a manter preposto para comunicação para os assuntos pertinentes a Lei 13.709/2018 suas alterações e regulamentações posteriores. </w:t>
      </w:r>
    </w:p>
    <w:p w14:paraId="429259F0" w14:textId="77777777" w:rsidR="00EB0A4B" w:rsidRPr="008C21CB" w:rsidRDefault="00EB0A4B" w:rsidP="00A71FCC">
      <w:pPr>
        <w:pStyle w:val="PargrafodaLista"/>
        <w:rPr>
          <w:rFonts w:ascii="Arial" w:eastAsiaTheme="minorHAnsi" w:hAnsi="Arial" w:cs="Arial"/>
          <w:bCs/>
          <w:sz w:val="20"/>
          <w:szCs w:val="20"/>
          <w:lang w:eastAsia="en-US"/>
        </w:rPr>
      </w:pPr>
    </w:p>
    <w:p w14:paraId="03911ED6" w14:textId="77777777" w:rsidR="00EB0A4B" w:rsidRPr="008C21CB" w:rsidRDefault="00EB0A4B" w:rsidP="00A71FCC">
      <w:pPr>
        <w:pStyle w:val="PargrafodaLista"/>
        <w:numPr>
          <w:ilvl w:val="1"/>
          <w:numId w:val="9"/>
        </w:numPr>
        <w:suppressAutoHyphens w:val="0"/>
        <w:autoSpaceDE w:val="0"/>
        <w:autoSpaceDN w:val="0"/>
        <w:adjustRightInd w:val="0"/>
        <w:ind w:left="567" w:hanging="567"/>
        <w:contextualSpacing w:val="0"/>
        <w:jc w:val="both"/>
        <w:rPr>
          <w:rFonts w:ascii="Arial" w:eastAsiaTheme="minorHAnsi" w:hAnsi="Arial" w:cs="Arial"/>
          <w:bCs/>
          <w:sz w:val="20"/>
          <w:szCs w:val="20"/>
          <w:lang w:eastAsia="en-US"/>
        </w:rPr>
      </w:pPr>
      <w:r w:rsidRPr="008C21CB">
        <w:rPr>
          <w:rFonts w:ascii="Arial" w:eastAsiaTheme="minorHAnsi" w:hAnsi="Arial" w:cs="Arial"/>
          <w:sz w:val="20"/>
          <w:szCs w:val="20"/>
          <w:lang w:eastAsia="en-US"/>
        </w:rPr>
        <w:t xml:space="preserve">O Município e a proponente vencedora deverão implementar e manter medidas técnicas/administrativas suficientes para garantir a segurança, a proteção, a confidencialidade, o sigilo de toda informação, dados pessoais e/ou base de dados a que tenham acesso, evitando os acessos não autorizados, acidentes, vazamento acidentais ou ilícitos que causem destruição, perdas, alterações, comunicação ou qualquer outra forma de tratamento não autorizado. </w:t>
      </w:r>
    </w:p>
    <w:p w14:paraId="7158B8A1" w14:textId="77777777" w:rsidR="00EB0A4B" w:rsidRPr="008C21CB" w:rsidRDefault="00EB0A4B" w:rsidP="00A71FCC">
      <w:pPr>
        <w:pStyle w:val="PargrafodaLista"/>
        <w:rPr>
          <w:rFonts w:ascii="Arial" w:eastAsiaTheme="minorHAnsi" w:hAnsi="Arial" w:cs="Arial"/>
          <w:bCs/>
          <w:sz w:val="20"/>
          <w:szCs w:val="20"/>
          <w:lang w:eastAsia="en-US"/>
        </w:rPr>
      </w:pPr>
    </w:p>
    <w:p w14:paraId="73AFDDDD" w14:textId="77777777" w:rsidR="00EB0A4B" w:rsidRPr="008C21CB" w:rsidRDefault="00EB0A4B" w:rsidP="00A71FCC">
      <w:pPr>
        <w:pStyle w:val="PargrafodaLista"/>
        <w:numPr>
          <w:ilvl w:val="1"/>
          <w:numId w:val="9"/>
        </w:numPr>
        <w:suppressAutoHyphens w:val="0"/>
        <w:autoSpaceDE w:val="0"/>
        <w:autoSpaceDN w:val="0"/>
        <w:adjustRightInd w:val="0"/>
        <w:ind w:left="567" w:hanging="567"/>
        <w:contextualSpacing w:val="0"/>
        <w:jc w:val="both"/>
        <w:rPr>
          <w:rFonts w:ascii="Arial" w:eastAsiaTheme="minorHAnsi" w:hAnsi="Arial" w:cs="Arial"/>
          <w:bCs/>
          <w:sz w:val="20"/>
          <w:szCs w:val="20"/>
          <w:lang w:eastAsia="en-US"/>
        </w:rPr>
      </w:pPr>
      <w:r w:rsidRPr="008C21CB">
        <w:rPr>
          <w:rFonts w:ascii="Arial" w:eastAsiaTheme="minorHAnsi" w:hAnsi="Arial" w:cs="Arial"/>
          <w:sz w:val="20"/>
          <w:szCs w:val="20"/>
          <w:lang w:eastAsia="en-US"/>
        </w:rPr>
        <w:t xml:space="preserve">O Município e a proponente vencedora deverão manter sigilo sobre os dados pessoais de empregados, colaboradores, servidores ou qualquer pessoa física aos quais eventualmente tenham acesso, respeitando todos os protocolos exigidos pela Lei Federal nº 13.709/2018, bem como legislação complementar e orientações emitidas pelas ANPD (Autoridade Nacional de Proteção de Dados). </w:t>
      </w:r>
    </w:p>
    <w:p w14:paraId="3CDF5E59" w14:textId="77777777" w:rsidR="00EB0A4B" w:rsidRPr="008C21CB" w:rsidRDefault="00EB0A4B" w:rsidP="00A71FCC">
      <w:pPr>
        <w:pStyle w:val="PargrafodaLista"/>
        <w:rPr>
          <w:rFonts w:ascii="Arial" w:eastAsiaTheme="minorHAnsi" w:hAnsi="Arial" w:cs="Arial"/>
          <w:sz w:val="20"/>
          <w:szCs w:val="20"/>
          <w:lang w:eastAsia="en-US"/>
        </w:rPr>
      </w:pPr>
    </w:p>
    <w:p w14:paraId="603347EF" w14:textId="77777777" w:rsidR="00EB0A4B" w:rsidRPr="008C21CB" w:rsidRDefault="00EB0A4B" w:rsidP="00A71FCC">
      <w:pPr>
        <w:pStyle w:val="PargrafodaLista"/>
        <w:numPr>
          <w:ilvl w:val="1"/>
          <w:numId w:val="9"/>
        </w:numPr>
        <w:suppressAutoHyphens w:val="0"/>
        <w:autoSpaceDE w:val="0"/>
        <w:autoSpaceDN w:val="0"/>
        <w:adjustRightInd w:val="0"/>
        <w:ind w:left="567" w:hanging="567"/>
        <w:contextualSpacing w:val="0"/>
        <w:jc w:val="both"/>
        <w:rPr>
          <w:rFonts w:ascii="Arial" w:eastAsiaTheme="minorHAnsi" w:hAnsi="Arial" w:cs="Arial"/>
          <w:bCs/>
          <w:sz w:val="20"/>
          <w:szCs w:val="20"/>
          <w:lang w:eastAsia="en-US"/>
        </w:rPr>
      </w:pPr>
      <w:r w:rsidRPr="008C21CB">
        <w:rPr>
          <w:rFonts w:ascii="Arial" w:eastAsiaTheme="minorHAnsi" w:hAnsi="Arial" w:cs="Arial"/>
          <w:sz w:val="20"/>
          <w:szCs w:val="20"/>
          <w:lang w:eastAsia="en-US"/>
        </w:rPr>
        <w:t xml:space="preserve">O Município e a proponente vencedora deverão assegurar que todos os seus servidores, empregados, colaboradores, consultores, e/ou prestadores de serviços que, no exercício das suas atividades tenham acesso e/ou conhecimento da informação e/ou dos dados pessoais, respeitem o dever de proteção, confidencialidade e sigilo, alertando-os sobre as responsabilidades decorrentes do descumprimento de tal dever. </w:t>
      </w:r>
    </w:p>
    <w:p w14:paraId="2A5B803B" w14:textId="77777777" w:rsidR="00EB0A4B" w:rsidRPr="008C21CB" w:rsidRDefault="00EB0A4B" w:rsidP="00A71FCC">
      <w:pPr>
        <w:pStyle w:val="PargrafodaLista"/>
        <w:rPr>
          <w:rFonts w:ascii="Arial" w:eastAsiaTheme="minorHAnsi" w:hAnsi="Arial" w:cs="Arial"/>
          <w:bCs/>
          <w:sz w:val="20"/>
          <w:szCs w:val="20"/>
          <w:lang w:eastAsia="en-US"/>
        </w:rPr>
      </w:pPr>
    </w:p>
    <w:p w14:paraId="13531A33" w14:textId="77777777" w:rsidR="00EB0A4B" w:rsidRPr="008C21CB" w:rsidRDefault="00EB0A4B" w:rsidP="00A71FCC">
      <w:pPr>
        <w:pStyle w:val="PargrafodaLista"/>
        <w:numPr>
          <w:ilvl w:val="1"/>
          <w:numId w:val="9"/>
        </w:numPr>
        <w:suppressAutoHyphens w:val="0"/>
        <w:autoSpaceDE w:val="0"/>
        <w:autoSpaceDN w:val="0"/>
        <w:adjustRightInd w:val="0"/>
        <w:ind w:left="567" w:hanging="567"/>
        <w:contextualSpacing w:val="0"/>
        <w:jc w:val="both"/>
        <w:rPr>
          <w:rFonts w:ascii="Arial" w:eastAsiaTheme="minorHAnsi" w:hAnsi="Arial" w:cs="Arial"/>
          <w:bCs/>
          <w:sz w:val="20"/>
          <w:szCs w:val="20"/>
          <w:lang w:eastAsia="en-US"/>
        </w:rPr>
      </w:pPr>
      <w:r w:rsidRPr="008C21CB">
        <w:rPr>
          <w:rFonts w:ascii="Arial" w:eastAsiaTheme="minorHAnsi" w:hAnsi="Arial" w:cs="Arial"/>
          <w:sz w:val="20"/>
          <w:szCs w:val="20"/>
          <w:lang w:eastAsia="en-US"/>
        </w:rPr>
        <w:t xml:space="preserve">O Município e a proponente vencedora cooperarão entre si no cumprimento das obrigações referentes ao exercício dos direitos dos titulares previstos na LGPD e demais normas de proteção de dados, bem como no atendimento de requisições e determinações do Poder Judiciário, Ministério Público e Órgãos de controle administrativo, naquilo que couber. </w:t>
      </w:r>
    </w:p>
    <w:p w14:paraId="7620C3EE" w14:textId="77777777" w:rsidR="00EB0A4B" w:rsidRPr="008C21CB" w:rsidRDefault="00EB0A4B" w:rsidP="00A71FCC">
      <w:pPr>
        <w:pStyle w:val="PargrafodaLista"/>
        <w:rPr>
          <w:rFonts w:ascii="Arial" w:eastAsiaTheme="minorHAnsi" w:hAnsi="Arial" w:cs="Arial"/>
          <w:bCs/>
          <w:sz w:val="20"/>
          <w:szCs w:val="20"/>
          <w:lang w:eastAsia="en-US"/>
        </w:rPr>
      </w:pPr>
    </w:p>
    <w:p w14:paraId="62098482" w14:textId="77777777" w:rsidR="00EB0A4B" w:rsidRPr="008C21CB" w:rsidRDefault="00EB0A4B" w:rsidP="00A71FCC">
      <w:pPr>
        <w:pStyle w:val="PargrafodaLista"/>
        <w:numPr>
          <w:ilvl w:val="1"/>
          <w:numId w:val="9"/>
        </w:numPr>
        <w:suppressAutoHyphens w:val="0"/>
        <w:autoSpaceDE w:val="0"/>
        <w:autoSpaceDN w:val="0"/>
        <w:adjustRightInd w:val="0"/>
        <w:ind w:left="567" w:hanging="567"/>
        <w:contextualSpacing w:val="0"/>
        <w:jc w:val="both"/>
        <w:rPr>
          <w:rFonts w:ascii="Arial" w:eastAsiaTheme="minorHAnsi" w:hAnsi="Arial" w:cs="Arial"/>
          <w:bCs/>
          <w:sz w:val="20"/>
          <w:szCs w:val="20"/>
          <w:lang w:eastAsia="en-US"/>
        </w:rPr>
      </w:pPr>
      <w:r w:rsidRPr="008C21CB">
        <w:rPr>
          <w:rFonts w:ascii="Arial" w:eastAsiaTheme="minorHAnsi" w:hAnsi="Arial" w:cs="Arial"/>
          <w:sz w:val="20"/>
          <w:szCs w:val="20"/>
          <w:lang w:eastAsia="en-US"/>
        </w:rPr>
        <w:t xml:space="preserve">O Município e a proponente vencedora notificarão formalmente umas às outras, e imediatamente, a respeito de qualquer ocorrência relativa a eventual descumprimento das disposições relativas à proteção de dados pessoais que tenham relação com o objeto do presente contrato, promovendo todas as ações necessárias à solução dos problemas que venham ser causados por seus empregados e/ou colaboradores. </w:t>
      </w:r>
    </w:p>
    <w:p w14:paraId="222D6398" w14:textId="77777777" w:rsidR="00EB0A4B" w:rsidRPr="008C21CB" w:rsidRDefault="00EB0A4B" w:rsidP="00A71FCC">
      <w:pPr>
        <w:pStyle w:val="PargrafodaLista"/>
        <w:rPr>
          <w:rFonts w:ascii="Arial" w:eastAsiaTheme="minorHAnsi" w:hAnsi="Arial" w:cs="Arial"/>
          <w:bCs/>
          <w:sz w:val="20"/>
          <w:szCs w:val="20"/>
          <w:lang w:eastAsia="en-US"/>
        </w:rPr>
      </w:pPr>
    </w:p>
    <w:p w14:paraId="42527511" w14:textId="77777777" w:rsidR="00EB0A4B" w:rsidRPr="008C21CB" w:rsidRDefault="00EB0A4B" w:rsidP="00A71FCC">
      <w:pPr>
        <w:pStyle w:val="PargrafodaLista"/>
        <w:numPr>
          <w:ilvl w:val="1"/>
          <w:numId w:val="9"/>
        </w:numPr>
        <w:suppressAutoHyphens w:val="0"/>
        <w:autoSpaceDE w:val="0"/>
        <w:autoSpaceDN w:val="0"/>
        <w:adjustRightInd w:val="0"/>
        <w:ind w:left="709" w:hanging="709"/>
        <w:contextualSpacing w:val="0"/>
        <w:jc w:val="both"/>
        <w:rPr>
          <w:rFonts w:ascii="Arial" w:eastAsiaTheme="minorHAnsi" w:hAnsi="Arial" w:cs="Arial"/>
          <w:bCs/>
          <w:sz w:val="20"/>
          <w:szCs w:val="20"/>
          <w:lang w:eastAsia="en-US"/>
        </w:rPr>
      </w:pPr>
      <w:r w:rsidRPr="008C21CB">
        <w:rPr>
          <w:rFonts w:ascii="Arial" w:eastAsiaTheme="minorHAnsi" w:hAnsi="Arial" w:cs="Arial"/>
          <w:sz w:val="20"/>
          <w:szCs w:val="20"/>
          <w:lang w:eastAsia="en-US"/>
        </w:rPr>
        <w:t>Considera-se ocorrência qualquer incidente que implique em violação ou risco de violação de dados pessoais, relativo a acesso, coleta, armazenamento, tratamento, compartilhamento e eliminação de dados, que possa gerar eventuais prejuízos aos titulares e/ou questionamento das autoridades competente.</w:t>
      </w:r>
    </w:p>
    <w:p w14:paraId="7061E583" w14:textId="77777777" w:rsidR="00EB0A4B" w:rsidRPr="008C21CB" w:rsidRDefault="00EB0A4B" w:rsidP="00A71FCC">
      <w:pPr>
        <w:autoSpaceDE w:val="0"/>
        <w:autoSpaceDN w:val="0"/>
        <w:adjustRightInd w:val="0"/>
        <w:spacing w:after="0" w:line="240" w:lineRule="auto"/>
        <w:ind w:left="709" w:hanging="709"/>
        <w:jc w:val="both"/>
        <w:rPr>
          <w:rFonts w:ascii="Arial" w:hAnsi="Arial" w:cs="Arial"/>
          <w:bCs/>
          <w:sz w:val="20"/>
          <w:szCs w:val="20"/>
        </w:rPr>
      </w:pPr>
    </w:p>
    <w:p w14:paraId="76AED8B5" w14:textId="77777777" w:rsidR="00EB0A4B" w:rsidRPr="008C21CB" w:rsidRDefault="00EB0A4B" w:rsidP="00A71FCC">
      <w:pPr>
        <w:pStyle w:val="PargrafodaLista"/>
        <w:numPr>
          <w:ilvl w:val="1"/>
          <w:numId w:val="9"/>
        </w:numPr>
        <w:suppressAutoHyphens w:val="0"/>
        <w:autoSpaceDE w:val="0"/>
        <w:autoSpaceDN w:val="0"/>
        <w:adjustRightInd w:val="0"/>
        <w:ind w:left="709" w:hanging="709"/>
        <w:contextualSpacing w:val="0"/>
        <w:jc w:val="both"/>
        <w:rPr>
          <w:rFonts w:ascii="Arial" w:eastAsiaTheme="minorHAnsi" w:hAnsi="Arial" w:cs="Arial"/>
          <w:bCs/>
          <w:sz w:val="20"/>
          <w:szCs w:val="20"/>
          <w:lang w:eastAsia="en-US"/>
        </w:rPr>
      </w:pPr>
      <w:r w:rsidRPr="008C21CB">
        <w:rPr>
          <w:rFonts w:ascii="Arial" w:eastAsiaTheme="minorHAnsi" w:hAnsi="Arial" w:cs="Arial"/>
          <w:sz w:val="20"/>
          <w:szCs w:val="20"/>
          <w:lang w:eastAsia="en-US"/>
        </w:rPr>
        <w:t xml:space="preserve">Eventuais responsabilidades do Município e da proponente vencedora serão apuradas conforme estabelecido neste contrato e também de acordo com o que dispõe a legislação aplicável, observado o contraditório e a ampla defesa. </w:t>
      </w:r>
    </w:p>
    <w:p w14:paraId="2CBC9D5A" w14:textId="77777777" w:rsidR="00EB0A4B" w:rsidRPr="008C21CB" w:rsidRDefault="00EB0A4B" w:rsidP="00A71FCC">
      <w:pPr>
        <w:pStyle w:val="PargrafodaLista"/>
        <w:ind w:left="709" w:hanging="709"/>
        <w:rPr>
          <w:rFonts w:ascii="Arial" w:eastAsiaTheme="minorHAnsi" w:hAnsi="Arial" w:cs="Arial"/>
          <w:bCs/>
          <w:sz w:val="20"/>
          <w:szCs w:val="20"/>
          <w:lang w:eastAsia="en-US"/>
        </w:rPr>
      </w:pPr>
    </w:p>
    <w:p w14:paraId="5AED5A70" w14:textId="77777777" w:rsidR="00EB0A4B" w:rsidRPr="008C21CB" w:rsidRDefault="00EB0A4B" w:rsidP="00A71FCC">
      <w:pPr>
        <w:pStyle w:val="PargrafodaLista"/>
        <w:numPr>
          <w:ilvl w:val="1"/>
          <w:numId w:val="9"/>
        </w:numPr>
        <w:suppressAutoHyphens w:val="0"/>
        <w:autoSpaceDE w:val="0"/>
        <w:autoSpaceDN w:val="0"/>
        <w:adjustRightInd w:val="0"/>
        <w:ind w:left="709" w:hanging="709"/>
        <w:contextualSpacing w:val="0"/>
        <w:jc w:val="both"/>
        <w:rPr>
          <w:rFonts w:ascii="Arial" w:eastAsiaTheme="minorHAnsi" w:hAnsi="Arial" w:cs="Arial"/>
          <w:bCs/>
          <w:sz w:val="20"/>
          <w:szCs w:val="20"/>
          <w:lang w:eastAsia="en-US"/>
        </w:rPr>
      </w:pPr>
      <w:r w:rsidRPr="008C21CB">
        <w:rPr>
          <w:rFonts w:ascii="Arial" w:eastAsiaTheme="minorHAnsi" w:hAnsi="Arial" w:cs="Arial"/>
          <w:sz w:val="20"/>
          <w:szCs w:val="20"/>
          <w:lang w:eastAsia="en-US"/>
        </w:rPr>
        <w:t xml:space="preserve">Em caso de ocorrência de prejuízo aos titulares de dados e/ou às partes decorrentes da não observância nas normas constantes neste termo, a parte que der causa ao prejuízo se obriga a indenizar a outra pelos danos sofridos, sejam eles de natureza patrimonial ou extrapatrimonial, sem prejuízo das sanções penais cabíveis, respeitando o contraditório e ampla defesa. </w:t>
      </w:r>
    </w:p>
    <w:p w14:paraId="5EB3653C" w14:textId="77777777" w:rsidR="00EB0A4B" w:rsidRPr="008C21CB" w:rsidRDefault="00EB0A4B" w:rsidP="00A71FCC">
      <w:pPr>
        <w:pStyle w:val="PargrafodaLista"/>
        <w:ind w:left="709" w:hanging="709"/>
        <w:rPr>
          <w:rFonts w:ascii="Arial" w:eastAsiaTheme="minorHAnsi" w:hAnsi="Arial" w:cs="Arial"/>
          <w:bCs/>
          <w:sz w:val="20"/>
          <w:szCs w:val="20"/>
          <w:lang w:eastAsia="en-US"/>
        </w:rPr>
      </w:pPr>
    </w:p>
    <w:p w14:paraId="233F93E1" w14:textId="77777777" w:rsidR="00EB0A4B" w:rsidRPr="008C21CB" w:rsidRDefault="00EB0A4B" w:rsidP="00A71FCC">
      <w:pPr>
        <w:pStyle w:val="PargrafodaLista"/>
        <w:numPr>
          <w:ilvl w:val="1"/>
          <w:numId w:val="9"/>
        </w:numPr>
        <w:suppressAutoHyphens w:val="0"/>
        <w:autoSpaceDE w:val="0"/>
        <w:autoSpaceDN w:val="0"/>
        <w:adjustRightInd w:val="0"/>
        <w:ind w:left="709" w:hanging="709"/>
        <w:contextualSpacing w:val="0"/>
        <w:jc w:val="both"/>
        <w:rPr>
          <w:rFonts w:ascii="Arial" w:eastAsiaTheme="minorHAnsi" w:hAnsi="Arial" w:cs="Arial"/>
          <w:bCs/>
          <w:sz w:val="20"/>
          <w:szCs w:val="20"/>
          <w:lang w:eastAsia="en-US"/>
        </w:rPr>
      </w:pPr>
      <w:r w:rsidRPr="008C21CB">
        <w:rPr>
          <w:rFonts w:ascii="Arial" w:eastAsiaTheme="minorHAnsi" w:hAnsi="Arial" w:cs="Arial"/>
          <w:sz w:val="20"/>
          <w:szCs w:val="20"/>
          <w:lang w:eastAsia="en-US"/>
        </w:rPr>
        <w:t>O dever de sigilo e confidencialidade, e as demais obrigações descritas na presente cláusula, permanecerão em mesmo vigor após a extinção das relações contratuais/editalícias.</w:t>
      </w:r>
    </w:p>
    <w:bookmarkEnd w:id="20"/>
    <w:p w14:paraId="74332552" w14:textId="77777777" w:rsidR="00BC45D7" w:rsidRPr="008C21CB" w:rsidRDefault="00BC45D7" w:rsidP="00A71FCC">
      <w:pPr>
        <w:spacing w:after="0" w:line="240" w:lineRule="auto"/>
        <w:jc w:val="both"/>
        <w:rPr>
          <w:rFonts w:ascii="Arial" w:eastAsia="Times New Roman" w:hAnsi="Arial" w:cs="Arial"/>
          <w:b/>
          <w:bCs/>
          <w:sz w:val="20"/>
          <w:szCs w:val="20"/>
          <w:lang w:eastAsia="pt-BR"/>
        </w:rPr>
      </w:pPr>
    </w:p>
    <w:p w14:paraId="5EE98ABD" w14:textId="77777777" w:rsidR="006F1BE5" w:rsidRPr="008C21CB" w:rsidRDefault="006F1BE5" w:rsidP="00A71FCC">
      <w:pPr>
        <w:spacing w:after="0" w:line="240" w:lineRule="auto"/>
        <w:jc w:val="both"/>
        <w:rPr>
          <w:rFonts w:ascii="Arial" w:eastAsia="Times New Roman" w:hAnsi="Arial" w:cs="Arial"/>
          <w:b/>
          <w:bCs/>
          <w:sz w:val="20"/>
          <w:szCs w:val="20"/>
          <w:lang w:eastAsia="pt-BR"/>
        </w:rPr>
      </w:pPr>
    </w:p>
    <w:p w14:paraId="692BA197" w14:textId="77777777" w:rsidR="00BC45D7" w:rsidRPr="008C21CB" w:rsidRDefault="00BC45D7" w:rsidP="00A71FCC">
      <w:pPr>
        <w:numPr>
          <w:ilvl w:val="0"/>
          <w:numId w:val="9"/>
        </w:numPr>
        <w:spacing w:after="0" w:line="240" w:lineRule="auto"/>
        <w:jc w:val="both"/>
        <w:rPr>
          <w:rFonts w:ascii="Arial" w:eastAsia="Times New Roman" w:hAnsi="Arial" w:cs="Arial"/>
          <w:b/>
          <w:bCs/>
          <w:sz w:val="20"/>
          <w:szCs w:val="20"/>
          <w:lang w:eastAsia="pt-BR"/>
        </w:rPr>
      </w:pPr>
      <w:r w:rsidRPr="008C21CB">
        <w:rPr>
          <w:rFonts w:ascii="Arial" w:eastAsia="Times New Roman" w:hAnsi="Arial" w:cs="Arial"/>
          <w:b/>
          <w:bCs/>
          <w:sz w:val="20"/>
          <w:szCs w:val="20"/>
          <w:lang w:eastAsia="pt-BR"/>
        </w:rPr>
        <w:t xml:space="preserve">DAS DISPOSIÇÕES GERAIS </w:t>
      </w:r>
    </w:p>
    <w:p w14:paraId="49E2FFC9" w14:textId="77777777" w:rsidR="00BC45D7" w:rsidRPr="008C21CB" w:rsidRDefault="00BC45D7" w:rsidP="00A71FCC">
      <w:pPr>
        <w:spacing w:after="0" w:line="240" w:lineRule="auto"/>
        <w:jc w:val="both"/>
        <w:rPr>
          <w:rFonts w:ascii="Arial" w:eastAsia="Times New Roman" w:hAnsi="Arial" w:cs="Arial"/>
          <w:sz w:val="20"/>
          <w:szCs w:val="20"/>
          <w:lang w:eastAsia="pt-BR"/>
        </w:rPr>
      </w:pPr>
    </w:p>
    <w:p w14:paraId="247BAB5F" w14:textId="77777777" w:rsidR="00BC45D7" w:rsidRPr="008C21CB"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Da sessão pública da Concorrência divulgar-se-á Ata no sistema eletrônico. </w:t>
      </w:r>
    </w:p>
    <w:p w14:paraId="376A1DD3" w14:textId="77777777" w:rsidR="00BC45D7" w:rsidRPr="008C21CB" w:rsidRDefault="00BC45D7" w:rsidP="00A71FCC">
      <w:pPr>
        <w:spacing w:after="0" w:line="240" w:lineRule="auto"/>
        <w:ind w:left="567"/>
        <w:jc w:val="both"/>
        <w:rPr>
          <w:rFonts w:ascii="Arial" w:eastAsia="Times New Roman" w:hAnsi="Arial" w:cs="Arial"/>
          <w:sz w:val="20"/>
          <w:szCs w:val="20"/>
          <w:lang w:eastAsia="pt-BR"/>
        </w:rPr>
      </w:pPr>
    </w:p>
    <w:p w14:paraId="7D06F7F9" w14:textId="77777777" w:rsidR="00BC45D7" w:rsidRPr="008C21CB"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Agente de Contratação. </w:t>
      </w:r>
    </w:p>
    <w:p w14:paraId="0F6400DF" w14:textId="77777777" w:rsidR="00BC45D7" w:rsidRPr="008C21CB" w:rsidRDefault="00BC45D7" w:rsidP="00A71FCC">
      <w:pPr>
        <w:spacing w:after="0" w:line="240" w:lineRule="auto"/>
        <w:ind w:left="708"/>
        <w:rPr>
          <w:rFonts w:ascii="Arial" w:eastAsia="Times New Roman" w:hAnsi="Arial" w:cs="Arial"/>
          <w:sz w:val="20"/>
          <w:szCs w:val="20"/>
          <w:lang w:eastAsia="pt-BR"/>
        </w:rPr>
      </w:pPr>
    </w:p>
    <w:p w14:paraId="0A8236C5" w14:textId="77777777" w:rsidR="00BC45D7" w:rsidRPr="008C21CB"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lastRenderedPageBreak/>
        <w:t xml:space="preserve">Todas as referências de tempo no Edital, no aviso e durante a sessão pública observarão o horário de Brasília/DF. </w:t>
      </w:r>
    </w:p>
    <w:p w14:paraId="407BC92E" w14:textId="77777777" w:rsidR="00BC45D7" w:rsidRPr="008C21CB" w:rsidRDefault="00BC45D7" w:rsidP="00A71FCC">
      <w:pPr>
        <w:spacing w:after="0" w:line="240" w:lineRule="auto"/>
        <w:ind w:left="708"/>
        <w:rPr>
          <w:rFonts w:ascii="Arial" w:eastAsia="Times New Roman" w:hAnsi="Arial" w:cs="Arial"/>
          <w:sz w:val="20"/>
          <w:szCs w:val="20"/>
          <w:lang w:eastAsia="pt-BR"/>
        </w:rPr>
      </w:pPr>
    </w:p>
    <w:p w14:paraId="67E1CA97" w14:textId="77777777" w:rsidR="00BC45D7" w:rsidRPr="008C21CB"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No julgamento das propostas e da habilitação, o Agente de Contratação poderá sanar erros ou falhas que não alterem a substância das propostas, dos documentos e sua validade jurídica, mediante despacho fundamentado, registrado em ata e acessível a todos, atribuindo-lhes validade e eficácia para fins de habilitação e classificação. </w:t>
      </w:r>
    </w:p>
    <w:p w14:paraId="5C25FDBD" w14:textId="77777777" w:rsidR="00BC45D7" w:rsidRPr="008C21CB" w:rsidRDefault="00BC45D7" w:rsidP="00A71FCC">
      <w:pPr>
        <w:spacing w:after="0" w:line="240" w:lineRule="auto"/>
        <w:ind w:left="708"/>
        <w:rPr>
          <w:rFonts w:ascii="Arial" w:eastAsia="Times New Roman" w:hAnsi="Arial" w:cs="Arial"/>
          <w:sz w:val="20"/>
          <w:szCs w:val="20"/>
          <w:lang w:eastAsia="pt-BR"/>
        </w:rPr>
      </w:pPr>
    </w:p>
    <w:p w14:paraId="3884114E" w14:textId="77777777" w:rsidR="00BC45D7" w:rsidRPr="008C21CB"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A homologação do resultado desta licitação não implicará direito à contratação. </w:t>
      </w:r>
    </w:p>
    <w:p w14:paraId="3D98A86A" w14:textId="77777777" w:rsidR="00BC45D7" w:rsidRPr="008C21CB" w:rsidRDefault="00BC45D7" w:rsidP="00A71FCC">
      <w:pPr>
        <w:spacing w:after="0" w:line="240" w:lineRule="auto"/>
        <w:ind w:left="708"/>
        <w:rPr>
          <w:rFonts w:ascii="Arial" w:eastAsia="Times New Roman" w:hAnsi="Arial" w:cs="Arial"/>
          <w:sz w:val="20"/>
          <w:szCs w:val="20"/>
          <w:lang w:eastAsia="pt-BR"/>
        </w:rPr>
      </w:pPr>
    </w:p>
    <w:p w14:paraId="2481C480" w14:textId="77777777" w:rsidR="00BC45D7" w:rsidRPr="008C21CB"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215C1BBF" w14:textId="77777777" w:rsidR="00BC45D7" w:rsidRPr="008C21CB" w:rsidRDefault="00BC45D7" w:rsidP="00A71FCC">
      <w:pPr>
        <w:spacing w:after="0" w:line="240" w:lineRule="auto"/>
        <w:ind w:left="708"/>
        <w:rPr>
          <w:rFonts w:ascii="Arial" w:eastAsia="Times New Roman" w:hAnsi="Arial" w:cs="Arial"/>
          <w:sz w:val="20"/>
          <w:szCs w:val="20"/>
          <w:lang w:eastAsia="pt-BR"/>
        </w:rPr>
      </w:pPr>
    </w:p>
    <w:p w14:paraId="65A13F88" w14:textId="77777777" w:rsidR="00BC45D7" w:rsidRPr="008C21CB"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Os licitantes assumem todos os custos de preparação e apresentação de suas propostas e a Administração não será, em nenhum caso, responsável por esses custos, independentemente da condução ou do resultado do processo licitatório. </w:t>
      </w:r>
    </w:p>
    <w:p w14:paraId="760F39BE" w14:textId="77777777" w:rsidR="00BC45D7" w:rsidRPr="008C21CB" w:rsidRDefault="00BC45D7" w:rsidP="00A71FCC">
      <w:pPr>
        <w:spacing w:after="0" w:line="240" w:lineRule="auto"/>
        <w:ind w:left="708"/>
        <w:rPr>
          <w:rFonts w:ascii="Arial" w:eastAsia="Times New Roman" w:hAnsi="Arial" w:cs="Arial"/>
          <w:sz w:val="20"/>
          <w:szCs w:val="20"/>
          <w:lang w:eastAsia="pt-BR"/>
        </w:rPr>
      </w:pPr>
    </w:p>
    <w:p w14:paraId="41271919" w14:textId="77777777" w:rsidR="00BC45D7" w:rsidRPr="008C21CB"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Na contagem dos prazos estabelecidos neste Edital e seus Anexos, excluir-se-á o dia do início e incluir-se-á o do vencimento. Só se iniciam e vencem os prazos em dias de expediente na Administração. </w:t>
      </w:r>
    </w:p>
    <w:p w14:paraId="13FA9D4A" w14:textId="77777777" w:rsidR="00BC45D7" w:rsidRPr="008C21CB" w:rsidRDefault="00BC45D7" w:rsidP="00A71FCC">
      <w:pPr>
        <w:spacing w:after="0" w:line="240" w:lineRule="auto"/>
        <w:ind w:left="708"/>
        <w:rPr>
          <w:rFonts w:ascii="Arial" w:eastAsia="Times New Roman" w:hAnsi="Arial" w:cs="Arial"/>
          <w:sz w:val="20"/>
          <w:szCs w:val="20"/>
          <w:lang w:eastAsia="pt-BR"/>
        </w:rPr>
      </w:pPr>
    </w:p>
    <w:p w14:paraId="1070E51F" w14:textId="77777777" w:rsidR="00BC45D7" w:rsidRPr="008C21CB"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O desatendimento de exigências formais não essenciais não importará o afastamento do licitante, desde que seja possível o aproveitamento do ato, observando os princípios da isonomia e do interesse público. </w:t>
      </w:r>
    </w:p>
    <w:p w14:paraId="56128371" w14:textId="77777777" w:rsidR="00BC45D7" w:rsidRPr="008C21CB" w:rsidRDefault="00BC45D7" w:rsidP="00A71FCC">
      <w:pPr>
        <w:spacing w:after="0" w:line="240" w:lineRule="auto"/>
        <w:ind w:left="708"/>
        <w:rPr>
          <w:rFonts w:ascii="Arial" w:eastAsia="Times New Roman" w:hAnsi="Arial" w:cs="Arial"/>
          <w:sz w:val="20"/>
          <w:szCs w:val="20"/>
          <w:lang w:eastAsia="pt-BR"/>
        </w:rPr>
      </w:pPr>
    </w:p>
    <w:p w14:paraId="1F497433" w14:textId="77777777" w:rsidR="00BC45D7" w:rsidRPr="008C21CB" w:rsidRDefault="00BC45D7" w:rsidP="00A71FCC">
      <w:pPr>
        <w:numPr>
          <w:ilvl w:val="1"/>
          <w:numId w:val="9"/>
        </w:numPr>
        <w:spacing w:after="0" w:line="240" w:lineRule="auto"/>
        <w:ind w:left="709" w:hanging="709"/>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O licitante é o responsável pela fidelidade e legitimidade das informações prestadas e dos documentos apresentados em qualquer fase da licitação. </w:t>
      </w:r>
    </w:p>
    <w:p w14:paraId="5FFB7C73" w14:textId="77777777" w:rsidR="00BC45D7" w:rsidRPr="008C21CB" w:rsidRDefault="00BC45D7" w:rsidP="00A71FCC">
      <w:pPr>
        <w:numPr>
          <w:ilvl w:val="2"/>
          <w:numId w:val="9"/>
        </w:numPr>
        <w:spacing w:after="0" w:line="240" w:lineRule="auto"/>
        <w:ind w:left="851" w:hanging="851"/>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A falsidade de qualquer documento apresentado ou a inverdade das informações nele contidas implicará a imediata desclassificação do proponente que o tiver apresentado, ou, caso tenha sido o vencedor, a rescisão do contrato ou do documento equivalente, sem prejuízo das demais sanções cabíveis. </w:t>
      </w:r>
    </w:p>
    <w:p w14:paraId="4DE24342" w14:textId="77777777" w:rsidR="00BC45D7" w:rsidRPr="008C21CB" w:rsidRDefault="00BC45D7" w:rsidP="00A71FCC">
      <w:pPr>
        <w:spacing w:after="0" w:line="240" w:lineRule="auto"/>
        <w:jc w:val="both"/>
        <w:rPr>
          <w:rFonts w:ascii="Arial" w:eastAsia="Times New Roman" w:hAnsi="Arial" w:cs="Arial"/>
          <w:sz w:val="20"/>
          <w:szCs w:val="20"/>
          <w:lang w:eastAsia="pt-BR"/>
        </w:rPr>
      </w:pPr>
    </w:p>
    <w:p w14:paraId="7C3B2200" w14:textId="77777777" w:rsidR="00BC45D7" w:rsidRPr="008C21CB" w:rsidRDefault="00BC45D7" w:rsidP="00A71FCC">
      <w:pPr>
        <w:numPr>
          <w:ilvl w:val="1"/>
          <w:numId w:val="9"/>
        </w:numPr>
        <w:spacing w:after="0" w:line="240" w:lineRule="auto"/>
        <w:ind w:left="709" w:hanging="709"/>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Em caso de divergência entre disposições deste Edital e de seus anexos ou demais peças que compõem o processo, prevalecerão as deste Edital. </w:t>
      </w:r>
    </w:p>
    <w:p w14:paraId="039450D7" w14:textId="77777777" w:rsidR="00BC45D7" w:rsidRPr="008C21CB" w:rsidRDefault="00BC45D7" w:rsidP="00A71FCC">
      <w:pPr>
        <w:spacing w:after="0" w:line="240" w:lineRule="auto"/>
        <w:ind w:left="709"/>
        <w:jc w:val="both"/>
        <w:rPr>
          <w:rFonts w:ascii="Arial" w:eastAsia="Times New Roman" w:hAnsi="Arial" w:cs="Arial"/>
          <w:sz w:val="20"/>
          <w:szCs w:val="20"/>
          <w:lang w:eastAsia="pt-BR"/>
        </w:rPr>
      </w:pPr>
    </w:p>
    <w:p w14:paraId="6BEDFEE0" w14:textId="77777777" w:rsidR="00BC45D7" w:rsidRPr="008C21CB" w:rsidRDefault="00BC45D7" w:rsidP="00A71FCC">
      <w:pPr>
        <w:numPr>
          <w:ilvl w:val="1"/>
          <w:numId w:val="9"/>
        </w:numPr>
        <w:spacing w:after="0" w:line="240" w:lineRule="auto"/>
        <w:ind w:left="709" w:hanging="709"/>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A Prefeitura Municipal de Joaçaba/SC poderá revogar esta Concorrência por razões de interesse público decorrente de fato superveniente que constitua óbice manifesto e incontornável, ou anulá-lo por ilegalidade, de ofício ou por provocação de terceiros, salvo quando for viável a convalidação do ato ou do procedimento viciado, desde que observados os princípios da ampla defesa e contraditório. </w:t>
      </w:r>
    </w:p>
    <w:p w14:paraId="2457CF1D" w14:textId="77777777" w:rsidR="00BC45D7" w:rsidRPr="008C21CB" w:rsidRDefault="00BC45D7" w:rsidP="00A71FCC">
      <w:pPr>
        <w:numPr>
          <w:ilvl w:val="2"/>
          <w:numId w:val="9"/>
        </w:numPr>
        <w:spacing w:after="0" w:line="240" w:lineRule="auto"/>
        <w:ind w:left="851" w:hanging="851"/>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A anulação da Concorrência induz à extinção do contrato. </w:t>
      </w:r>
    </w:p>
    <w:p w14:paraId="57B14933" w14:textId="77777777" w:rsidR="00BC45D7" w:rsidRPr="008C21CB" w:rsidRDefault="00BC45D7" w:rsidP="00A71FCC">
      <w:pPr>
        <w:numPr>
          <w:ilvl w:val="2"/>
          <w:numId w:val="9"/>
        </w:numPr>
        <w:spacing w:after="0" w:line="240" w:lineRule="auto"/>
        <w:ind w:left="851" w:hanging="851"/>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A anulação da licitação por motivo de ilegalidade não gera obrigação de indenizar. </w:t>
      </w:r>
    </w:p>
    <w:p w14:paraId="4752162C" w14:textId="77777777" w:rsidR="00BC45D7" w:rsidRPr="008C21CB" w:rsidRDefault="00BC45D7" w:rsidP="00A71FCC">
      <w:pPr>
        <w:spacing w:after="0" w:line="240" w:lineRule="auto"/>
        <w:jc w:val="both"/>
        <w:rPr>
          <w:rFonts w:ascii="Arial" w:eastAsia="Times New Roman" w:hAnsi="Arial" w:cs="Arial"/>
          <w:sz w:val="20"/>
          <w:szCs w:val="20"/>
          <w:lang w:eastAsia="pt-BR"/>
        </w:rPr>
      </w:pPr>
    </w:p>
    <w:p w14:paraId="33297E5C" w14:textId="77777777" w:rsidR="00BC45D7" w:rsidRPr="008C21CB" w:rsidRDefault="00BC45D7" w:rsidP="00A71FCC">
      <w:pPr>
        <w:numPr>
          <w:ilvl w:val="1"/>
          <w:numId w:val="9"/>
        </w:numPr>
        <w:spacing w:after="0" w:line="240" w:lineRule="auto"/>
        <w:ind w:left="709" w:hanging="709"/>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É facultado à autoridade superior, em qualquer fase desta Concorrência, promover diligência destinada a esclarecer ou completar a instrução do processo, vedada a inclusão posterior de informação ou de documentos que deveriam ter sido apresentados para fins de classificação e habilitação.</w:t>
      </w:r>
    </w:p>
    <w:p w14:paraId="59E16A3C" w14:textId="77777777" w:rsidR="00BC45D7" w:rsidRPr="008C21CB" w:rsidRDefault="00BC45D7" w:rsidP="00A71FCC">
      <w:pPr>
        <w:spacing w:after="0" w:line="240" w:lineRule="auto"/>
        <w:ind w:left="709"/>
        <w:jc w:val="both"/>
        <w:rPr>
          <w:rFonts w:ascii="Arial" w:eastAsia="Times New Roman" w:hAnsi="Arial" w:cs="Arial"/>
          <w:sz w:val="20"/>
          <w:szCs w:val="20"/>
          <w:lang w:eastAsia="pt-BR"/>
        </w:rPr>
      </w:pPr>
    </w:p>
    <w:p w14:paraId="37B55F55" w14:textId="77777777" w:rsidR="00BC45D7" w:rsidRPr="008C21CB" w:rsidRDefault="00BC45D7" w:rsidP="00A71FCC">
      <w:pPr>
        <w:numPr>
          <w:ilvl w:val="1"/>
          <w:numId w:val="9"/>
        </w:numPr>
        <w:spacing w:after="0" w:line="240" w:lineRule="auto"/>
        <w:ind w:left="709" w:hanging="709"/>
        <w:jc w:val="both"/>
        <w:rPr>
          <w:rFonts w:ascii="Arial" w:eastAsia="Times New Roman" w:hAnsi="Arial" w:cs="Arial"/>
          <w:sz w:val="20"/>
          <w:szCs w:val="20"/>
          <w:lang w:eastAsia="pt-BR"/>
        </w:rPr>
      </w:pPr>
      <w:r w:rsidRPr="008C21CB">
        <w:rPr>
          <w:rFonts w:ascii="Arial" w:eastAsia="Times New Roman" w:hAnsi="Arial" w:cs="Arial"/>
          <w:snapToGrid w:val="0"/>
          <w:sz w:val="20"/>
          <w:szCs w:val="20"/>
          <w:lang w:eastAsia="pt-BR"/>
        </w:rPr>
        <w:t>Para os casos omissos do presente Edital aplicar-se-á o disposto na Lei 14.133/21 e suas alterações e Lei Complementar nº 123/2006.</w:t>
      </w:r>
    </w:p>
    <w:p w14:paraId="44170A0F" w14:textId="77777777" w:rsidR="00BC45D7" w:rsidRPr="008C21CB" w:rsidRDefault="00BC45D7" w:rsidP="00A71FCC">
      <w:pPr>
        <w:spacing w:after="0" w:line="240" w:lineRule="auto"/>
        <w:ind w:left="708"/>
        <w:rPr>
          <w:rFonts w:ascii="Arial" w:eastAsia="Times New Roman" w:hAnsi="Arial" w:cs="Arial"/>
          <w:sz w:val="20"/>
          <w:szCs w:val="20"/>
          <w:lang w:eastAsia="pt-BR"/>
        </w:rPr>
      </w:pPr>
    </w:p>
    <w:p w14:paraId="42E9B48B" w14:textId="77777777" w:rsidR="00BC45D7" w:rsidRPr="008C21CB" w:rsidRDefault="00BC45D7" w:rsidP="00A71FCC">
      <w:pPr>
        <w:numPr>
          <w:ilvl w:val="1"/>
          <w:numId w:val="9"/>
        </w:numPr>
        <w:spacing w:after="0" w:line="240" w:lineRule="auto"/>
        <w:ind w:left="709" w:hanging="709"/>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O Edital está disponibilizado, na íntegra, nos endereços eletrônicos: www.portaldecompraspublicas.com.br e www.joacaba.sc.gov.br, e também poderão ser lidos e/ou obtidos no Setor de Compras e Licitações do Município de Joaçaba, situado no endereço Avenida XV de Novembro, nº 378, Centro, nos dias úteis, no horário das 13h00 às 19h00, mesmo endereço e período no qual os autos do processo administrativo permanecerão com vista franqueada aos interessados, </w:t>
      </w:r>
      <w:r w:rsidRPr="008C21CB">
        <w:rPr>
          <w:rFonts w:ascii="Arial" w:eastAsia="Times New Roman" w:hAnsi="Arial" w:cs="Arial"/>
          <w:snapToGrid w:val="0"/>
          <w:sz w:val="20"/>
          <w:szCs w:val="20"/>
          <w:lang w:eastAsia="pt-BR"/>
        </w:rPr>
        <w:t>ou pelos telefones (49) 3527-8805/3527-8815/3527-8828.</w:t>
      </w:r>
    </w:p>
    <w:p w14:paraId="1AC02332" w14:textId="77777777" w:rsidR="00BC45D7" w:rsidRPr="008C21CB" w:rsidRDefault="00BC45D7" w:rsidP="00A71FCC">
      <w:pPr>
        <w:spacing w:after="0" w:line="240" w:lineRule="auto"/>
        <w:ind w:left="708"/>
        <w:rPr>
          <w:rFonts w:ascii="Arial" w:eastAsia="Times New Roman" w:hAnsi="Arial" w:cs="Arial"/>
          <w:sz w:val="20"/>
          <w:szCs w:val="20"/>
          <w:lang w:eastAsia="pt-BR"/>
        </w:rPr>
      </w:pPr>
    </w:p>
    <w:p w14:paraId="581301D1" w14:textId="77777777" w:rsidR="00BC45D7" w:rsidRPr="008C21CB" w:rsidRDefault="00BC45D7" w:rsidP="00A71FCC">
      <w:pPr>
        <w:numPr>
          <w:ilvl w:val="1"/>
          <w:numId w:val="9"/>
        </w:numPr>
        <w:spacing w:after="0" w:line="240" w:lineRule="auto"/>
        <w:ind w:left="709" w:hanging="709"/>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lastRenderedPageBreak/>
        <w:t xml:space="preserve">O Foro competente para dirimir quaisquer dúvidas surgidas em decorrência desta licitação é o da Comarca de Joaçaba/SC, excluído qualquer outro por mais privilegiado que seja. </w:t>
      </w:r>
    </w:p>
    <w:p w14:paraId="6C3981CB" w14:textId="77777777" w:rsidR="00BC45D7" w:rsidRPr="008C21CB" w:rsidRDefault="00BC45D7" w:rsidP="00A71FCC">
      <w:pPr>
        <w:spacing w:after="0" w:line="240" w:lineRule="auto"/>
        <w:ind w:left="708"/>
        <w:rPr>
          <w:rFonts w:ascii="Arial" w:eastAsia="Times New Roman" w:hAnsi="Arial" w:cs="Arial"/>
          <w:sz w:val="20"/>
          <w:szCs w:val="20"/>
          <w:lang w:eastAsia="pt-BR"/>
        </w:rPr>
      </w:pPr>
    </w:p>
    <w:p w14:paraId="753544E6" w14:textId="77777777" w:rsidR="00BC45D7" w:rsidRPr="008C21CB" w:rsidRDefault="00BC45D7" w:rsidP="00A71FCC">
      <w:pPr>
        <w:numPr>
          <w:ilvl w:val="1"/>
          <w:numId w:val="9"/>
        </w:numPr>
        <w:spacing w:after="0" w:line="240" w:lineRule="auto"/>
        <w:ind w:left="709" w:hanging="709"/>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Integram este Edital, para todos os fins e efeitos, os seguintes anexos: </w:t>
      </w:r>
    </w:p>
    <w:p w14:paraId="17A12B03" w14:textId="3E29C9B5" w:rsidR="00BC45D7" w:rsidRPr="008C21CB" w:rsidRDefault="00BC45D7" w:rsidP="00A71FCC">
      <w:pPr>
        <w:numPr>
          <w:ilvl w:val="2"/>
          <w:numId w:val="9"/>
        </w:numPr>
        <w:spacing w:after="0" w:line="240" w:lineRule="auto"/>
        <w:ind w:left="851" w:hanging="851"/>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Anexo I – Projetos, Memorial Descritivo, Planilha Orçamentária</w:t>
      </w:r>
      <w:r w:rsidR="0056461D" w:rsidRPr="008C21CB">
        <w:rPr>
          <w:rFonts w:ascii="Arial" w:eastAsia="Times New Roman" w:hAnsi="Arial" w:cs="Arial"/>
          <w:sz w:val="20"/>
          <w:szCs w:val="20"/>
          <w:lang w:eastAsia="pt-BR"/>
        </w:rPr>
        <w:t>,</w:t>
      </w:r>
      <w:r w:rsidRPr="008C21CB">
        <w:rPr>
          <w:rFonts w:ascii="Arial" w:eastAsia="Times New Roman" w:hAnsi="Arial" w:cs="Arial"/>
          <w:sz w:val="20"/>
          <w:szCs w:val="20"/>
          <w:lang w:eastAsia="pt-BR"/>
        </w:rPr>
        <w:t xml:space="preserve"> Cronograma Físico-Financeiro</w:t>
      </w:r>
      <w:r w:rsidR="0056461D" w:rsidRPr="008C21CB">
        <w:rPr>
          <w:rFonts w:ascii="Arial" w:eastAsia="Times New Roman" w:hAnsi="Arial" w:cs="Arial"/>
          <w:sz w:val="20"/>
          <w:szCs w:val="20"/>
          <w:lang w:eastAsia="pt-BR"/>
        </w:rPr>
        <w:t xml:space="preserve"> e</w:t>
      </w:r>
      <w:r w:rsidRPr="008C21CB">
        <w:rPr>
          <w:rFonts w:ascii="Arial" w:eastAsia="Times New Roman" w:hAnsi="Arial" w:cs="Arial"/>
          <w:sz w:val="20"/>
          <w:szCs w:val="20"/>
          <w:lang w:eastAsia="pt-BR"/>
        </w:rPr>
        <w:t xml:space="preserve"> outros documentos pertinentes; </w:t>
      </w:r>
    </w:p>
    <w:p w14:paraId="1CFBC485" w14:textId="1150C028" w:rsidR="00BC45D7" w:rsidRPr="008C21CB" w:rsidRDefault="00BC45D7" w:rsidP="00A71FCC">
      <w:pPr>
        <w:numPr>
          <w:ilvl w:val="2"/>
          <w:numId w:val="9"/>
        </w:numPr>
        <w:spacing w:after="0" w:line="240" w:lineRule="auto"/>
        <w:ind w:left="851" w:hanging="851"/>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Anexo II – </w:t>
      </w:r>
      <w:r w:rsidR="009B42DF" w:rsidRPr="008C21CB">
        <w:rPr>
          <w:rFonts w:ascii="Arial" w:eastAsia="Times New Roman" w:hAnsi="Arial" w:cs="Arial"/>
          <w:sz w:val="20"/>
          <w:szCs w:val="20"/>
          <w:lang w:eastAsia="pt-BR"/>
        </w:rPr>
        <w:t>Documento de Proposta Readequada;</w:t>
      </w:r>
      <w:r w:rsidRPr="008C21CB">
        <w:rPr>
          <w:rFonts w:ascii="Arial" w:eastAsia="Times New Roman" w:hAnsi="Arial" w:cs="Arial"/>
          <w:sz w:val="20"/>
          <w:szCs w:val="20"/>
          <w:lang w:eastAsia="pt-BR"/>
        </w:rPr>
        <w:t xml:space="preserve"> </w:t>
      </w:r>
    </w:p>
    <w:p w14:paraId="01AEDF2A" w14:textId="77777777" w:rsidR="00BC45D7" w:rsidRPr="008C21CB" w:rsidRDefault="00BC45D7" w:rsidP="00A71FCC">
      <w:pPr>
        <w:numPr>
          <w:ilvl w:val="2"/>
          <w:numId w:val="9"/>
        </w:numPr>
        <w:spacing w:after="0" w:line="240" w:lineRule="auto"/>
        <w:ind w:left="851" w:hanging="851"/>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Anexo III – </w:t>
      </w:r>
      <w:r w:rsidRPr="008C21CB">
        <w:rPr>
          <w:rFonts w:ascii="Arial" w:eastAsia="Times New Roman" w:hAnsi="Arial" w:cs="Arial"/>
          <w:bCs/>
          <w:sz w:val="20"/>
          <w:szCs w:val="20"/>
          <w:lang w:eastAsia="pt-BR"/>
        </w:rPr>
        <w:t>Modelo de Quadro de Composição do BDI – Benefício e Despesas Indiretas;</w:t>
      </w:r>
    </w:p>
    <w:p w14:paraId="2CB3EE41" w14:textId="77777777" w:rsidR="00BC45D7" w:rsidRPr="008C21CB" w:rsidRDefault="00BC45D7" w:rsidP="00A71FCC">
      <w:pPr>
        <w:numPr>
          <w:ilvl w:val="2"/>
          <w:numId w:val="9"/>
        </w:numPr>
        <w:spacing w:after="0" w:line="240" w:lineRule="auto"/>
        <w:ind w:left="851" w:hanging="851"/>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Anexo IV – Declaração de Indicação do Responsável Técnico; </w:t>
      </w:r>
    </w:p>
    <w:p w14:paraId="3EF127DA" w14:textId="6FDFB97E" w:rsidR="00BC45D7" w:rsidRPr="008C21CB" w:rsidRDefault="00BC45D7" w:rsidP="00A71FCC">
      <w:pPr>
        <w:numPr>
          <w:ilvl w:val="2"/>
          <w:numId w:val="9"/>
        </w:numPr>
        <w:spacing w:after="0" w:line="240" w:lineRule="auto"/>
        <w:ind w:left="851" w:hanging="851"/>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 xml:space="preserve">Anexo V – Modelo de Cadastro do Responsável pela Assinatura do Contrato; </w:t>
      </w:r>
    </w:p>
    <w:p w14:paraId="44929DAD" w14:textId="74DC0776" w:rsidR="00BC45D7" w:rsidRPr="008C21CB" w:rsidRDefault="00BC45D7" w:rsidP="00A71FCC">
      <w:pPr>
        <w:numPr>
          <w:ilvl w:val="2"/>
          <w:numId w:val="9"/>
        </w:numPr>
        <w:spacing w:after="0" w:line="240" w:lineRule="auto"/>
        <w:ind w:left="851" w:hanging="851"/>
        <w:jc w:val="both"/>
        <w:rPr>
          <w:rFonts w:ascii="Arial" w:eastAsia="Times New Roman" w:hAnsi="Arial" w:cs="Arial"/>
          <w:sz w:val="20"/>
          <w:szCs w:val="20"/>
          <w:lang w:eastAsia="pt-BR"/>
        </w:rPr>
      </w:pPr>
      <w:r w:rsidRPr="008C21CB">
        <w:rPr>
          <w:rFonts w:ascii="Arial" w:eastAsia="Times New Roman" w:hAnsi="Arial" w:cs="Arial"/>
          <w:sz w:val="20"/>
          <w:szCs w:val="20"/>
          <w:lang w:eastAsia="pt-BR"/>
        </w:rPr>
        <w:t>Anexo VI – Minuta do Contrato.</w:t>
      </w:r>
    </w:p>
    <w:p w14:paraId="47B7DAA0" w14:textId="77777777" w:rsidR="00BC45D7" w:rsidRPr="004B349A" w:rsidRDefault="00BC45D7" w:rsidP="00A71FCC">
      <w:pPr>
        <w:tabs>
          <w:tab w:val="left" w:pos="567"/>
        </w:tabs>
        <w:spacing w:after="0" w:line="240" w:lineRule="auto"/>
        <w:ind w:left="567"/>
        <w:jc w:val="both"/>
        <w:rPr>
          <w:rFonts w:ascii="Arial" w:eastAsia="Times New Roman" w:hAnsi="Arial" w:cs="Arial"/>
          <w:sz w:val="20"/>
          <w:szCs w:val="20"/>
          <w:lang w:eastAsia="pt-BR"/>
        </w:rPr>
      </w:pPr>
    </w:p>
    <w:p w14:paraId="734B11BA" w14:textId="0DC40E93" w:rsidR="00BC45D7" w:rsidRPr="004B349A" w:rsidRDefault="00BC45D7" w:rsidP="00A71FCC">
      <w:pPr>
        <w:spacing w:after="0" w:line="240" w:lineRule="auto"/>
        <w:jc w:val="right"/>
        <w:rPr>
          <w:rFonts w:ascii="Arial" w:eastAsia="Times New Roman" w:hAnsi="Arial" w:cs="Arial"/>
          <w:color w:val="FF0000"/>
          <w:sz w:val="20"/>
          <w:szCs w:val="20"/>
          <w:lang w:eastAsia="pt-BR"/>
        </w:rPr>
      </w:pPr>
      <w:r w:rsidRPr="004B349A">
        <w:rPr>
          <w:rFonts w:ascii="Arial" w:eastAsia="Times New Roman" w:hAnsi="Arial" w:cs="Arial"/>
          <w:color w:val="FF0000"/>
          <w:sz w:val="20"/>
          <w:szCs w:val="20"/>
          <w:lang w:eastAsia="pt-BR"/>
        </w:rPr>
        <w:t xml:space="preserve">Joaçaba (SC), </w:t>
      </w:r>
      <w:proofErr w:type="spellStart"/>
      <w:r w:rsidR="004B349A" w:rsidRPr="004B349A">
        <w:rPr>
          <w:rFonts w:ascii="Arial" w:eastAsia="Times New Roman" w:hAnsi="Arial" w:cs="Arial"/>
          <w:color w:val="FF0000"/>
          <w:sz w:val="20"/>
          <w:szCs w:val="20"/>
          <w:lang w:eastAsia="pt-BR"/>
        </w:rPr>
        <w:t>xx</w:t>
      </w:r>
      <w:proofErr w:type="spellEnd"/>
      <w:r w:rsidRPr="004B349A">
        <w:rPr>
          <w:rFonts w:ascii="Arial" w:eastAsia="Times New Roman" w:hAnsi="Arial" w:cs="Arial"/>
          <w:color w:val="FF0000"/>
          <w:sz w:val="20"/>
          <w:szCs w:val="20"/>
          <w:lang w:eastAsia="pt-BR"/>
        </w:rPr>
        <w:t xml:space="preserve"> de</w:t>
      </w:r>
      <w:r w:rsidR="00237700" w:rsidRPr="004B349A">
        <w:rPr>
          <w:rFonts w:ascii="Arial" w:eastAsia="Times New Roman" w:hAnsi="Arial" w:cs="Arial"/>
          <w:color w:val="FF0000"/>
          <w:sz w:val="20"/>
          <w:szCs w:val="20"/>
          <w:lang w:eastAsia="pt-BR"/>
        </w:rPr>
        <w:t xml:space="preserve"> </w:t>
      </w:r>
      <w:proofErr w:type="spellStart"/>
      <w:r w:rsidR="004B349A" w:rsidRPr="004B349A">
        <w:rPr>
          <w:rFonts w:ascii="Arial" w:eastAsia="Times New Roman" w:hAnsi="Arial" w:cs="Arial"/>
          <w:color w:val="FF0000"/>
          <w:sz w:val="20"/>
          <w:szCs w:val="20"/>
          <w:lang w:eastAsia="pt-BR"/>
        </w:rPr>
        <w:t>xxxxx</w:t>
      </w:r>
      <w:proofErr w:type="spellEnd"/>
      <w:r w:rsidR="004C569D" w:rsidRPr="004B349A">
        <w:rPr>
          <w:rFonts w:ascii="Arial" w:eastAsia="Times New Roman" w:hAnsi="Arial" w:cs="Arial"/>
          <w:color w:val="FF0000"/>
          <w:sz w:val="20"/>
          <w:szCs w:val="20"/>
          <w:lang w:eastAsia="pt-BR"/>
        </w:rPr>
        <w:t xml:space="preserve"> </w:t>
      </w:r>
      <w:r w:rsidRPr="004B349A">
        <w:rPr>
          <w:rFonts w:ascii="Arial" w:eastAsia="Times New Roman" w:hAnsi="Arial" w:cs="Arial"/>
          <w:color w:val="FF0000"/>
          <w:sz w:val="20"/>
          <w:szCs w:val="20"/>
          <w:lang w:eastAsia="pt-BR"/>
        </w:rPr>
        <w:t>de 202</w:t>
      </w:r>
      <w:r w:rsidR="006F1BE5" w:rsidRPr="004B349A">
        <w:rPr>
          <w:rFonts w:ascii="Arial" w:eastAsia="Times New Roman" w:hAnsi="Arial" w:cs="Arial"/>
          <w:color w:val="FF0000"/>
          <w:sz w:val="20"/>
          <w:szCs w:val="20"/>
          <w:lang w:eastAsia="pt-BR"/>
        </w:rPr>
        <w:t>4</w:t>
      </w:r>
      <w:r w:rsidRPr="004B349A">
        <w:rPr>
          <w:rFonts w:ascii="Arial" w:eastAsia="Times New Roman" w:hAnsi="Arial" w:cs="Arial"/>
          <w:color w:val="FF0000"/>
          <w:sz w:val="20"/>
          <w:szCs w:val="20"/>
          <w:lang w:eastAsia="pt-BR"/>
        </w:rPr>
        <w:t>.</w:t>
      </w:r>
    </w:p>
    <w:p w14:paraId="21F3F21A" w14:textId="77777777" w:rsidR="00BC45D7" w:rsidRPr="004B349A" w:rsidRDefault="00BC45D7" w:rsidP="00A71FCC">
      <w:pPr>
        <w:spacing w:after="0" w:line="240" w:lineRule="auto"/>
        <w:jc w:val="both"/>
        <w:rPr>
          <w:rFonts w:ascii="Arial" w:eastAsia="Times New Roman" w:hAnsi="Arial" w:cs="Arial"/>
          <w:sz w:val="20"/>
          <w:szCs w:val="20"/>
          <w:lang w:eastAsia="pt-BR"/>
        </w:rPr>
      </w:pPr>
    </w:p>
    <w:p w14:paraId="269B87B8" w14:textId="77777777" w:rsidR="00BC45D7" w:rsidRPr="004B349A" w:rsidRDefault="00BC45D7" w:rsidP="00A71FCC">
      <w:pPr>
        <w:spacing w:after="0" w:line="240" w:lineRule="auto"/>
        <w:jc w:val="center"/>
        <w:rPr>
          <w:rFonts w:ascii="Arial" w:eastAsia="Times New Roman" w:hAnsi="Arial" w:cs="Arial"/>
          <w:sz w:val="20"/>
          <w:szCs w:val="20"/>
          <w:lang w:eastAsia="pt-BR"/>
        </w:rPr>
      </w:pPr>
    </w:p>
    <w:p w14:paraId="37B26121" w14:textId="77777777" w:rsidR="00BC45D7" w:rsidRPr="004B349A" w:rsidRDefault="00BC45D7" w:rsidP="00A71FCC">
      <w:pPr>
        <w:spacing w:after="0" w:line="240" w:lineRule="auto"/>
        <w:jc w:val="center"/>
        <w:rPr>
          <w:rFonts w:ascii="Arial" w:eastAsia="Times New Roman" w:hAnsi="Arial" w:cs="Arial"/>
          <w:sz w:val="20"/>
          <w:szCs w:val="20"/>
          <w:lang w:eastAsia="pt-BR"/>
        </w:rPr>
      </w:pPr>
    </w:p>
    <w:p w14:paraId="26CFEB34" w14:textId="77777777" w:rsidR="00B24EA2" w:rsidRPr="004B349A" w:rsidRDefault="00B24EA2" w:rsidP="00A71FCC">
      <w:pPr>
        <w:spacing w:after="0" w:line="240" w:lineRule="auto"/>
        <w:jc w:val="center"/>
        <w:rPr>
          <w:rFonts w:ascii="Arial" w:eastAsia="Times New Roman" w:hAnsi="Arial" w:cs="Arial"/>
          <w:sz w:val="20"/>
          <w:szCs w:val="20"/>
          <w:lang w:eastAsia="pt-BR"/>
        </w:rPr>
      </w:pPr>
    </w:p>
    <w:p w14:paraId="6117372F" w14:textId="77777777" w:rsidR="00BC45D7" w:rsidRPr="004B349A" w:rsidRDefault="00BC45D7" w:rsidP="00A71FCC">
      <w:pPr>
        <w:spacing w:after="0" w:line="240" w:lineRule="auto"/>
        <w:jc w:val="center"/>
        <w:rPr>
          <w:rFonts w:ascii="Arial" w:eastAsia="Times New Roman" w:hAnsi="Arial" w:cs="Arial"/>
          <w:sz w:val="20"/>
          <w:szCs w:val="20"/>
          <w:lang w:eastAsia="pt-BR"/>
        </w:rPr>
      </w:pPr>
    </w:p>
    <w:p w14:paraId="52ACFCFC" w14:textId="77777777" w:rsidR="00BC45D7" w:rsidRPr="004B349A" w:rsidRDefault="00BC45D7" w:rsidP="00A71FCC">
      <w:pPr>
        <w:spacing w:after="0" w:line="240" w:lineRule="auto"/>
        <w:jc w:val="center"/>
        <w:rPr>
          <w:rFonts w:ascii="Arial" w:eastAsia="Times New Roman" w:hAnsi="Arial" w:cs="Arial"/>
          <w:sz w:val="20"/>
          <w:szCs w:val="20"/>
          <w:lang w:eastAsia="pt-BR"/>
        </w:rPr>
      </w:pPr>
      <w:bookmarkStart w:id="21" w:name="_Hlk83905939"/>
      <w:r w:rsidRPr="004B349A">
        <w:rPr>
          <w:rFonts w:ascii="Arial" w:eastAsia="Times New Roman" w:hAnsi="Arial" w:cs="Arial"/>
          <w:sz w:val="20"/>
          <w:szCs w:val="20"/>
          <w:lang w:eastAsia="pt-BR"/>
        </w:rPr>
        <w:t>MUNICÍPIO DE JOAÇABA</w:t>
      </w:r>
    </w:p>
    <w:p w14:paraId="51723380" w14:textId="77777777" w:rsidR="00BC45D7" w:rsidRPr="004B349A" w:rsidRDefault="00BC45D7" w:rsidP="00A71FCC">
      <w:pPr>
        <w:spacing w:after="0" w:line="240" w:lineRule="auto"/>
        <w:jc w:val="center"/>
        <w:rPr>
          <w:rFonts w:ascii="Arial" w:eastAsia="Times New Roman" w:hAnsi="Arial" w:cs="Arial"/>
          <w:sz w:val="20"/>
          <w:szCs w:val="20"/>
          <w:lang w:eastAsia="pt-BR"/>
        </w:rPr>
      </w:pPr>
      <w:r w:rsidRPr="004B349A">
        <w:rPr>
          <w:rFonts w:ascii="Arial" w:eastAsia="Times New Roman" w:hAnsi="Arial" w:cs="Arial"/>
          <w:sz w:val="20"/>
          <w:szCs w:val="20"/>
          <w:lang w:eastAsia="pt-BR"/>
        </w:rPr>
        <w:t>SECRETARIA DE INFRAESTRUTURA E AGRICULTURA</w:t>
      </w:r>
    </w:p>
    <w:p w14:paraId="252E9B2E" w14:textId="2B83161F" w:rsidR="00BC45D7" w:rsidRPr="004B349A" w:rsidRDefault="00036681" w:rsidP="00A71FCC">
      <w:pPr>
        <w:spacing w:after="0" w:line="240" w:lineRule="auto"/>
        <w:jc w:val="center"/>
        <w:rPr>
          <w:rFonts w:ascii="Arial" w:eastAsia="Times New Roman" w:hAnsi="Arial" w:cs="Arial"/>
          <w:sz w:val="20"/>
          <w:szCs w:val="20"/>
          <w:lang w:eastAsia="pt-BR"/>
        </w:rPr>
      </w:pPr>
      <w:r w:rsidRPr="004B349A">
        <w:rPr>
          <w:rFonts w:ascii="Arial" w:eastAsia="Times New Roman" w:hAnsi="Arial" w:cs="Arial"/>
          <w:sz w:val="20"/>
          <w:szCs w:val="20"/>
          <w:lang w:eastAsia="pt-BR"/>
        </w:rPr>
        <w:t>DIOCLESIO RAGNINI</w:t>
      </w:r>
      <w:r w:rsidR="00EE3FF2" w:rsidRPr="004B349A">
        <w:rPr>
          <w:rFonts w:ascii="Arial" w:eastAsia="Times New Roman" w:hAnsi="Arial" w:cs="Arial"/>
          <w:sz w:val="20"/>
          <w:szCs w:val="20"/>
          <w:lang w:eastAsia="pt-BR"/>
        </w:rPr>
        <w:t xml:space="preserve"> - </w:t>
      </w:r>
      <w:r w:rsidRPr="004B349A">
        <w:rPr>
          <w:rFonts w:ascii="Arial" w:eastAsia="Times New Roman" w:hAnsi="Arial" w:cs="Arial"/>
          <w:sz w:val="20"/>
          <w:szCs w:val="20"/>
          <w:lang w:eastAsia="pt-BR"/>
        </w:rPr>
        <w:t>Prefeito</w:t>
      </w:r>
    </w:p>
    <w:p w14:paraId="0803F9D9" w14:textId="77777777" w:rsidR="00BC45D7" w:rsidRPr="004B349A" w:rsidRDefault="00BC45D7" w:rsidP="00A71FCC">
      <w:pPr>
        <w:spacing w:after="0" w:line="240" w:lineRule="auto"/>
        <w:jc w:val="center"/>
        <w:rPr>
          <w:rFonts w:ascii="Arial" w:eastAsia="Times New Roman" w:hAnsi="Arial" w:cs="Arial"/>
          <w:sz w:val="20"/>
          <w:szCs w:val="20"/>
          <w:lang w:eastAsia="pt-BR"/>
        </w:rPr>
      </w:pPr>
    </w:p>
    <w:p w14:paraId="31E08056" w14:textId="77777777" w:rsidR="00BC45D7" w:rsidRPr="004B349A" w:rsidRDefault="00BC45D7" w:rsidP="00A71FCC">
      <w:pPr>
        <w:spacing w:after="0" w:line="240" w:lineRule="auto"/>
        <w:jc w:val="center"/>
        <w:rPr>
          <w:rFonts w:ascii="Arial" w:eastAsia="Times New Roman" w:hAnsi="Arial" w:cs="Arial"/>
          <w:sz w:val="20"/>
          <w:szCs w:val="20"/>
          <w:lang w:eastAsia="pt-BR"/>
        </w:rPr>
      </w:pPr>
    </w:p>
    <w:bookmarkEnd w:id="21"/>
    <w:p w14:paraId="0CA84208" w14:textId="77777777" w:rsidR="00BC45D7" w:rsidRPr="004B349A" w:rsidRDefault="00BC45D7" w:rsidP="00A71FCC">
      <w:pPr>
        <w:spacing w:after="0" w:line="240" w:lineRule="auto"/>
        <w:jc w:val="center"/>
        <w:rPr>
          <w:rFonts w:ascii="Arial" w:eastAsia="Times New Roman" w:hAnsi="Arial" w:cs="Arial"/>
          <w:sz w:val="20"/>
          <w:szCs w:val="20"/>
          <w:lang w:eastAsia="pt-BR"/>
        </w:rPr>
      </w:pPr>
      <w:r w:rsidRPr="004B349A">
        <w:rPr>
          <w:rFonts w:ascii="Arial" w:eastAsia="Times New Roman" w:hAnsi="Arial" w:cs="Arial"/>
          <w:sz w:val="20"/>
          <w:szCs w:val="20"/>
          <w:lang w:eastAsia="pt-BR"/>
        </w:rPr>
        <w:t xml:space="preserve">O presente Edital foi conferido e </w:t>
      </w:r>
      <w:proofErr w:type="spellStart"/>
      <w:r w:rsidRPr="004B349A">
        <w:rPr>
          <w:rFonts w:ascii="Arial" w:eastAsia="Times New Roman" w:hAnsi="Arial" w:cs="Arial"/>
          <w:sz w:val="20"/>
          <w:szCs w:val="20"/>
          <w:lang w:eastAsia="pt-BR"/>
        </w:rPr>
        <w:t>vistado</w:t>
      </w:r>
      <w:proofErr w:type="spellEnd"/>
      <w:r w:rsidRPr="004B349A">
        <w:rPr>
          <w:rFonts w:ascii="Arial" w:eastAsia="Times New Roman" w:hAnsi="Arial" w:cs="Arial"/>
          <w:sz w:val="20"/>
          <w:szCs w:val="20"/>
          <w:lang w:eastAsia="pt-BR"/>
        </w:rPr>
        <w:t xml:space="preserve"> pelo Procurador Geral do Município.</w:t>
      </w:r>
    </w:p>
    <w:p w14:paraId="2DF9D7C4" w14:textId="77777777" w:rsidR="00BC45D7" w:rsidRPr="004B349A" w:rsidRDefault="00BC45D7" w:rsidP="00A71FCC">
      <w:pPr>
        <w:spacing w:after="0" w:line="240" w:lineRule="auto"/>
        <w:jc w:val="center"/>
        <w:rPr>
          <w:rFonts w:ascii="Arial" w:eastAsia="Times New Roman" w:hAnsi="Arial" w:cs="Arial"/>
          <w:sz w:val="20"/>
          <w:szCs w:val="20"/>
          <w:lang w:eastAsia="pt-BR"/>
        </w:rPr>
      </w:pPr>
    </w:p>
    <w:p w14:paraId="4B276F02" w14:textId="77777777" w:rsidR="00B24EA2" w:rsidRPr="004B349A" w:rsidRDefault="00B24EA2" w:rsidP="00A71FCC">
      <w:pPr>
        <w:spacing w:after="0" w:line="240" w:lineRule="auto"/>
        <w:jc w:val="center"/>
        <w:rPr>
          <w:rFonts w:ascii="Arial" w:eastAsia="Times New Roman" w:hAnsi="Arial" w:cs="Arial"/>
          <w:sz w:val="20"/>
          <w:szCs w:val="20"/>
          <w:lang w:eastAsia="pt-BR"/>
        </w:rPr>
      </w:pPr>
    </w:p>
    <w:p w14:paraId="00D92633" w14:textId="77777777" w:rsidR="00BC45D7" w:rsidRPr="004B349A" w:rsidRDefault="00BC45D7" w:rsidP="00A71FCC">
      <w:pPr>
        <w:spacing w:after="0" w:line="240" w:lineRule="auto"/>
        <w:jc w:val="center"/>
        <w:rPr>
          <w:rFonts w:ascii="Arial" w:eastAsia="Times New Roman" w:hAnsi="Arial" w:cs="Arial"/>
          <w:sz w:val="20"/>
          <w:szCs w:val="20"/>
          <w:lang w:eastAsia="pt-BR"/>
        </w:rPr>
      </w:pPr>
    </w:p>
    <w:p w14:paraId="259B2D46" w14:textId="77777777" w:rsidR="00BC45D7" w:rsidRPr="004B349A" w:rsidRDefault="00BC45D7" w:rsidP="00A71FCC">
      <w:pPr>
        <w:spacing w:after="0" w:line="240" w:lineRule="auto"/>
        <w:jc w:val="center"/>
        <w:rPr>
          <w:rFonts w:ascii="Arial" w:eastAsia="Times New Roman" w:hAnsi="Arial" w:cs="Arial"/>
          <w:sz w:val="20"/>
          <w:szCs w:val="20"/>
          <w:lang w:eastAsia="pt-BR"/>
        </w:rPr>
      </w:pPr>
      <w:r w:rsidRPr="004B349A">
        <w:rPr>
          <w:rFonts w:ascii="Arial" w:eastAsia="Times New Roman" w:hAnsi="Arial" w:cs="Arial"/>
          <w:sz w:val="20"/>
          <w:szCs w:val="20"/>
          <w:lang w:eastAsia="pt-BR"/>
        </w:rPr>
        <w:t>MAIKEL PATRZYKOT</w:t>
      </w:r>
    </w:p>
    <w:p w14:paraId="4D24997E" w14:textId="77777777" w:rsidR="00BC45D7" w:rsidRPr="004B349A" w:rsidRDefault="00BC45D7" w:rsidP="00A71FCC">
      <w:pPr>
        <w:spacing w:after="0" w:line="240" w:lineRule="auto"/>
        <w:jc w:val="center"/>
        <w:rPr>
          <w:rFonts w:ascii="Arial" w:eastAsia="Times New Roman" w:hAnsi="Arial" w:cs="Arial"/>
          <w:sz w:val="20"/>
          <w:szCs w:val="20"/>
          <w:lang w:eastAsia="pt-BR"/>
        </w:rPr>
      </w:pPr>
      <w:r w:rsidRPr="004B349A">
        <w:rPr>
          <w:rFonts w:ascii="Arial" w:eastAsia="Times New Roman" w:hAnsi="Arial" w:cs="Arial"/>
          <w:sz w:val="20"/>
          <w:szCs w:val="20"/>
          <w:lang w:eastAsia="pt-BR"/>
        </w:rPr>
        <w:t>Procurador Geral</w:t>
      </w:r>
    </w:p>
    <w:p w14:paraId="10214B8F" w14:textId="77777777" w:rsidR="00BC45D7" w:rsidRPr="004B349A" w:rsidRDefault="00BC45D7" w:rsidP="00A71FCC">
      <w:pPr>
        <w:spacing w:after="0" w:line="240" w:lineRule="auto"/>
        <w:jc w:val="center"/>
        <w:rPr>
          <w:rFonts w:ascii="Arial" w:eastAsia="Times New Roman" w:hAnsi="Arial" w:cs="Arial"/>
          <w:sz w:val="20"/>
          <w:szCs w:val="20"/>
          <w:lang w:eastAsia="pt-BR"/>
        </w:rPr>
      </w:pPr>
      <w:r w:rsidRPr="004B349A">
        <w:rPr>
          <w:rFonts w:ascii="Arial" w:eastAsia="Times New Roman" w:hAnsi="Arial" w:cs="Arial"/>
          <w:sz w:val="20"/>
          <w:szCs w:val="20"/>
          <w:lang w:eastAsia="pt-BR"/>
        </w:rPr>
        <w:t>Município de Joaçaba</w:t>
      </w:r>
    </w:p>
    <w:p w14:paraId="79E6FFB8" w14:textId="7B8578D2" w:rsidR="00FD5E10" w:rsidRPr="004B349A" w:rsidRDefault="00FD5E10" w:rsidP="00A71FCC">
      <w:pPr>
        <w:spacing w:after="0" w:line="240" w:lineRule="auto"/>
        <w:ind w:left="55"/>
        <w:jc w:val="center"/>
        <w:rPr>
          <w:rFonts w:ascii="Arial" w:eastAsia="Arial" w:hAnsi="Arial" w:cs="Arial"/>
          <w:b/>
          <w:sz w:val="20"/>
          <w:szCs w:val="20"/>
          <w:highlight w:val="yellow"/>
          <w:u w:val="single" w:color="000000"/>
        </w:rPr>
      </w:pPr>
    </w:p>
    <w:p w14:paraId="56B3C2BA" w14:textId="77777777" w:rsidR="007F2E1F" w:rsidRPr="004B349A" w:rsidRDefault="007F2E1F" w:rsidP="00A71FCC">
      <w:pPr>
        <w:spacing w:after="0" w:line="240" w:lineRule="auto"/>
        <w:rPr>
          <w:rFonts w:ascii="Arial" w:hAnsi="Arial" w:cs="Arial"/>
          <w:sz w:val="20"/>
          <w:szCs w:val="20"/>
          <w:highlight w:val="yellow"/>
        </w:rPr>
      </w:pPr>
    </w:p>
    <w:p w14:paraId="0808296A" w14:textId="77777777" w:rsidR="00B24EA2" w:rsidRPr="004B349A" w:rsidRDefault="00B24EA2" w:rsidP="00A71FCC">
      <w:pPr>
        <w:pStyle w:val="Ttulo"/>
        <w:rPr>
          <w:rFonts w:ascii="Arial" w:hAnsi="Arial" w:cs="Arial"/>
          <w:color w:val="FF0000"/>
          <w:highlight w:val="yellow"/>
        </w:rPr>
      </w:pPr>
    </w:p>
    <w:p w14:paraId="6F2F89DE" w14:textId="77777777" w:rsidR="001632B8" w:rsidRPr="004B349A" w:rsidRDefault="001632B8" w:rsidP="00A71FCC">
      <w:pPr>
        <w:pStyle w:val="Ttulo"/>
        <w:rPr>
          <w:rFonts w:ascii="Arial" w:hAnsi="Arial" w:cs="Arial"/>
          <w:color w:val="FF0000"/>
          <w:highlight w:val="yellow"/>
        </w:rPr>
      </w:pPr>
    </w:p>
    <w:p w14:paraId="16EF10ED" w14:textId="77777777" w:rsidR="00D157F9" w:rsidRPr="004B349A" w:rsidRDefault="00D157F9" w:rsidP="00A71FCC">
      <w:pPr>
        <w:pStyle w:val="Ttulo"/>
        <w:rPr>
          <w:rFonts w:ascii="Arial" w:hAnsi="Arial" w:cs="Arial"/>
          <w:color w:val="FF0000"/>
          <w:highlight w:val="yellow"/>
        </w:rPr>
      </w:pPr>
    </w:p>
    <w:p w14:paraId="1320D1EA" w14:textId="77777777" w:rsidR="00D157F9" w:rsidRPr="004B349A" w:rsidRDefault="00D157F9" w:rsidP="00A71FCC">
      <w:pPr>
        <w:pStyle w:val="Ttulo"/>
        <w:rPr>
          <w:rFonts w:ascii="Arial" w:hAnsi="Arial" w:cs="Arial"/>
          <w:color w:val="FF0000"/>
          <w:highlight w:val="yellow"/>
        </w:rPr>
      </w:pPr>
    </w:p>
    <w:p w14:paraId="436B93A5" w14:textId="77777777" w:rsidR="00D157F9" w:rsidRPr="004B349A" w:rsidRDefault="00D157F9" w:rsidP="00A71FCC">
      <w:pPr>
        <w:pStyle w:val="Ttulo"/>
        <w:rPr>
          <w:rFonts w:ascii="Arial" w:hAnsi="Arial" w:cs="Arial"/>
          <w:color w:val="FF0000"/>
          <w:highlight w:val="yellow"/>
        </w:rPr>
      </w:pPr>
    </w:p>
    <w:p w14:paraId="15A6050D" w14:textId="77777777" w:rsidR="00D157F9" w:rsidRPr="004B349A" w:rsidRDefault="00D157F9" w:rsidP="00A71FCC">
      <w:pPr>
        <w:pStyle w:val="Ttulo"/>
        <w:rPr>
          <w:rFonts w:ascii="Arial" w:hAnsi="Arial" w:cs="Arial"/>
          <w:color w:val="FF0000"/>
          <w:highlight w:val="yellow"/>
        </w:rPr>
      </w:pPr>
    </w:p>
    <w:p w14:paraId="6BD5C601" w14:textId="77777777" w:rsidR="00D157F9" w:rsidRPr="004B349A" w:rsidRDefault="00D157F9" w:rsidP="00A71FCC">
      <w:pPr>
        <w:pStyle w:val="Ttulo"/>
        <w:rPr>
          <w:rFonts w:ascii="Arial" w:hAnsi="Arial" w:cs="Arial"/>
          <w:color w:val="FF0000"/>
          <w:highlight w:val="yellow"/>
        </w:rPr>
      </w:pPr>
    </w:p>
    <w:p w14:paraId="15750B66" w14:textId="77777777" w:rsidR="00D157F9" w:rsidRPr="004B349A" w:rsidRDefault="00D157F9" w:rsidP="00A71FCC">
      <w:pPr>
        <w:pStyle w:val="Ttulo"/>
        <w:rPr>
          <w:rFonts w:ascii="Arial" w:hAnsi="Arial" w:cs="Arial"/>
          <w:color w:val="FF0000"/>
          <w:highlight w:val="yellow"/>
        </w:rPr>
      </w:pPr>
    </w:p>
    <w:p w14:paraId="139B8EDE" w14:textId="77777777" w:rsidR="00D157F9" w:rsidRPr="004B349A" w:rsidRDefault="00D157F9" w:rsidP="00A71FCC">
      <w:pPr>
        <w:pStyle w:val="Ttulo"/>
        <w:rPr>
          <w:rFonts w:ascii="Arial" w:hAnsi="Arial" w:cs="Arial"/>
          <w:color w:val="FF0000"/>
          <w:highlight w:val="yellow"/>
        </w:rPr>
      </w:pPr>
    </w:p>
    <w:p w14:paraId="7E1421B4" w14:textId="77777777" w:rsidR="00D157F9" w:rsidRPr="004B349A" w:rsidRDefault="00D157F9" w:rsidP="00A71FCC">
      <w:pPr>
        <w:pStyle w:val="Ttulo"/>
        <w:rPr>
          <w:rFonts w:ascii="Arial" w:hAnsi="Arial" w:cs="Arial"/>
          <w:color w:val="FF0000"/>
          <w:highlight w:val="yellow"/>
        </w:rPr>
      </w:pPr>
    </w:p>
    <w:p w14:paraId="62F79DE0" w14:textId="77777777" w:rsidR="00D157F9" w:rsidRPr="004B349A" w:rsidRDefault="00D157F9" w:rsidP="00A71FCC">
      <w:pPr>
        <w:pStyle w:val="Ttulo"/>
        <w:rPr>
          <w:rFonts w:ascii="Arial" w:hAnsi="Arial" w:cs="Arial"/>
          <w:color w:val="FF0000"/>
          <w:highlight w:val="yellow"/>
        </w:rPr>
      </w:pPr>
    </w:p>
    <w:p w14:paraId="5D77EDC9" w14:textId="77777777" w:rsidR="00DF6429" w:rsidRPr="004B349A" w:rsidRDefault="00DF6429" w:rsidP="00A71FCC">
      <w:pPr>
        <w:spacing w:after="0" w:line="240" w:lineRule="auto"/>
        <w:jc w:val="center"/>
        <w:rPr>
          <w:rFonts w:ascii="Arial" w:eastAsia="Times New Roman" w:hAnsi="Arial" w:cs="Arial"/>
          <w:b/>
          <w:color w:val="FF0000"/>
          <w:sz w:val="20"/>
          <w:szCs w:val="20"/>
          <w:highlight w:val="yellow"/>
          <w:lang w:val="x-none" w:eastAsia="x-none"/>
        </w:rPr>
      </w:pPr>
    </w:p>
    <w:p w14:paraId="1FB0C0A3" w14:textId="77777777" w:rsidR="007B3EC4" w:rsidRPr="004B349A" w:rsidRDefault="007B3EC4" w:rsidP="00A71FCC">
      <w:pPr>
        <w:spacing w:after="0" w:line="240" w:lineRule="auto"/>
        <w:jc w:val="center"/>
        <w:rPr>
          <w:rFonts w:ascii="Arial" w:eastAsia="Times New Roman" w:hAnsi="Arial" w:cs="Arial"/>
          <w:b/>
          <w:color w:val="FF0000"/>
          <w:sz w:val="20"/>
          <w:szCs w:val="20"/>
          <w:highlight w:val="yellow"/>
          <w:lang w:val="x-none" w:eastAsia="x-none"/>
        </w:rPr>
      </w:pPr>
    </w:p>
    <w:p w14:paraId="1CBF1763" w14:textId="77777777" w:rsidR="007B3EC4" w:rsidRPr="004B349A" w:rsidRDefault="007B3EC4" w:rsidP="00A71FCC">
      <w:pPr>
        <w:spacing w:after="0" w:line="240" w:lineRule="auto"/>
        <w:jc w:val="center"/>
        <w:rPr>
          <w:rFonts w:ascii="Arial" w:eastAsia="Times New Roman" w:hAnsi="Arial" w:cs="Arial"/>
          <w:b/>
          <w:color w:val="FF0000"/>
          <w:sz w:val="20"/>
          <w:szCs w:val="20"/>
          <w:highlight w:val="yellow"/>
          <w:lang w:val="x-none" w:eastAsia="x-none"/>
        </w:rPr>
      </w:pPr>
    </w:p>
    <w:p w14:paraId="58FFDA27" w14:textId="77777777" w:rsidR="007B3EC4" w:rsidRPr="004B349A" w:rsidRDefault="007B3EC4" w:rsidP="00A71FCC">
      <w:pPr>
        <w:spacing w:after="0" w:line="240" w:lineRule="auto"/>
        <w:jc w:val="center"/>
        <w:rPr>
          <w:rFonts w:ascii="Arial" w:eastAsia="Times New Roman" w:hAnsi="Arial" w:cs="Arial"/>
          <w:b/>
          <w:color w:val="FF0000"/>
          <w:sz w:val="20"/>
          <w:szCs w:val="20"/>
          <w:highlight w:val="yellow"/>
          <w:lang w:val="x-none" w:eastAsia="x-none"/>
        </w:rPr>
      </w:pPr>
    </w:p>
    <w:p w14:paraId="24F7D14B" w14:textId="77777777" w:rsidR="007B3EC4" w:rsidRPr="004B349A" w:rsidRDefault="007B3EC4" w:rsidP="00A71FCC">
      <w:pPr>
        <w:spacing w:after="0" w:line="240" w:lineRule="auto"/>
        <w:jc w:val="center"/>
        <w:rPr>
          <w:rFonts w:ascii="Arial" w:eastAsia="Times New Roman" w:hAnsi="Arial" w:cs="Arial"/>
          <w:b/>
          <w:color w:val="FF0000"/>
          <w:sz w:val="20"/>
          <w:szCs w:val="20"/>
          <w:highlight w:val="yellow"/>
          <w:lang w:val="x-none" w:eastAsia="x-none"/>
        </w:rPr>
      </w:pPr>
    </w:p>
    <w:p w14:paraId="6E29738B" w14:textId="77777777" w:rsidR="007B3EC4" w:rsidRPr="004B349A" w:rsidRDefault="007B3EC4" w:rsidP="00A71FCC">
      <w:pPr>
        <w:spacing w:after="0" w:line="240" w:lineRule="auto"/>
        <w:jc w:val="center"/>
        <w:rPr>
          <w:rFonts w:ascii="Arial" w:eastAsia="Times New Roman" w:hAnsi="Arial" w:cs="Arial"/>
          <w:b/>
          <w:color w:val="FF0000"/>
          <w:sz w:val="20"/>
          <w:szCs w:val="20"/>
          <w:highlight w:val="yellow"/>
          <w:lang w:val="x-none" w:eastAsia="x-none"/>
        </w:rPr>
      </w:pPr>
    </w:p>
    <w:p w14:paraId="621F6AFA" w14:textId="77777777" w:rsidR="007B3EC4" w:rsidRPr="004B349A" w:rsidRDefault="007B3EC4" w:rsidP="00A71FCC">
      <w:pPr>
        <w:spacing w:after="0" w:line="240" w:lineRule="auto"/>
        <w:jc w:val="center"/>
        <w:rPr>
          <w:rFonts w:ascii="Arial" w:eastAsia="Times New Roman" w:hAnsi="Arial" w:cs="Arial"/>
          <w:b/>
          <w:color w:val="FF0000"/>
          <w:sz w:val="20"/>
          <w:szCs w:val="20"/>
          <w:highlight w:val="yellow"/>
          <w:lang w:val="x-none" w:eastAsia="x-none"/>
        </w:rPr>
      </w:pPr>
    </w:p>
    <w:p w14:paraId="4B32D5C6" w14:textId="77777777" w:rsidR="007B3EC4" w:rsidRPr="004B349A" w:rsidRDefault="007B3EC4" w:rsidP="00A71FCC">
      <w:pPr>
        <w:spacing w:after="0" w:line="240" w:lineRule="auto"/>
        <w:jc w:val="center"/>
        <w:rPr>
          <w:rFonts w:ascii="Arial" w:eastAsia="Times New Roman" w:hAnsi="Arial" w:cs="Arial"/>
          <w:b/>
          <w:color w:val="FF0000"/>
          <w:sz w:val="20"/>
          <w:szCs w:val="20"/>
          <w:highlight w:val="yellow"/>
          <w:lang w:val="x-none" w:eastAsia="x-none"/>
        </w:rPr>
      </w:pPr>
    </w:p>
    <w:p w14:paraId="48D22ABA" w14:textId="77777777" w:rsidR="007B3EC4" w:rsidRPr="004B349A" w:rsidRDefault="007B3EC4" w:rsidP="00A71FCC">
      <w:pPr>
        <w:spacing w:after="0" w:line="240" w:lineRule="auto"/>
        <w:jc w:val="center"/>
        <w:rPr>
          <w:rFonts w:ascii="Arial" w:eastAsia="Times New Roman" w:hAnsi="Arial" w:cs="Arial"/>
          <w:b/>
          <w:color w:val="FF0000"/>
          <w:sz w:val="20"/>
          <w:szCs w:val="20"/>
          <w:highlight w:val="yellow"/>
          <w:lang w:val="x-none" w:eastAsia="x-none"/>
        </w:rPr>
      </w:pPr>
    </w:p>
    <w:p w14:paraId="3034BEE3" w14:textId="77777777" w:rsidR="007B3EC4" w:rsidRPr="004B349A" w:rsidRDefault="007B3EC4" w:rsidP="00A71FCC">
      <w:pPr>
        <w:spacing w:after="0" w:line="240" w:lineRule="auto"/>
        <w:jc w:val="center"/>
        <w:rPr>
          <w:rFonts w:ascii="Arial" w:eastAsia="Times New Roman" w:hAnsi="Arial" w:cs="Arial"/>
          <w:b/>
          <w:color w:val="FF0000"/>
          <w:sz w:val="20"/>
          <w:szCs w:val="20"/>
          <w:highlight w:val="yellow"/>
          <w:lang w:val="x-none" w:eastAsia="x-none"/>
        </w:rPr>
      </w:pPr>
    </w:p>
    <w:p w14:paraId="7A132967" w14:textId="77777777" w:rsidR="007B3EC4" w:rsidRPr="004B349A" w:rsidRDefault="007B3EC4" w:rsidP="00A71FCC">
      <w:pPr>
        <w:spacing w:after="0" w:line="240" w:lineRule="auto"/>
        <w:jc w:val="center"/>
        <w:rPr>
          <w:rFonts w:ascii="Arial" w:eastAsia="Times New Roman" w:hAnsi="Arial" w:cs="Arial"/>
          <w:b/>
          <w:color w:val="FF0000"/>
          <w:sz w:val="20"/>
          <w:szCs w:val="20"/>
          <w:highlight w:val="yellow"/>
          <w:lang w:val="x-none" w:eastAsia="x-none"/>
        </w:rPr>
      </w:pPr>
    </w:p>
    <w:p w14:paraId="42D8A2C9" w14:textId="77777777" w:rsidR="007B3EC4" w:rsidRPr="004B349A" w:rsidRDefault="007B3EC4" w:rsidP="00A71FCC">
      <w:pPr>
        <w:spacing w:after="0" w:line="240" w:lineRule="auto"/>
        <w:jc w:val="center"/>
        <w:rPr>
          <w:rFonts w:ascii="Arial" w:eastAsia="Times New Roman" w:hAnsi="Arial" w:cs="Arial"/>
          <w:b/>
          <w:color w:val="FF0000"/>
          <w:sz w:val="20"/>
          <w:szCs w:val="20"/>
          <w:highlight w:val="yellow"/>
          <w:lang w:val="x-none" w:eastAsia="x-none"/>
        </w:rPr>
      </w:pPr>
    </w:p>
    <w:p w14:paraId="21E6CF24" w14:textId="77777777" w:rsidR="007B3EC4" w:rsidRPr="004B349A" w:rsidRDefault="007B3EC4" w:rsidP="00A71FCC">
      <w:pPr>
        <w:spacing w:after="0" w:line="240" w:lineRule="auto"/>
        <w:jc w:val="center"/>
        <w:rPr>
          <w:rFonts w:ascii="Arial" w:eastAsia="Times New Roman" w:hAnsi="Arial" w:cs="Arial"/>
          <w:b/>
          <w:color w:val="FF0000"/>
          <w:sz w:val="20"/>
          <w:szCs w:val="20"/>
          <w:highlight w:val="yellow"/>
          <w:lang w:val="x-none" w:eastAsia="x-none"/>
        </w:rPr>
      </w:pPr>
    </w:p>
    <w:p w14:paraId="1B4F7EB6" w14:textId="77777777" w:rsidR="007B3EC4" w:rsidRPr="004B349A" w:rsidRDefault="007B3EC4" w:rsidP="00A71FCC">
      <w:pPr>
        <w:spacing w:after="0" w:line="240" w:lineRule="auto"/>
        <w:jc w:val="center"/>
        <w:rPr>
          <w:rFonts w:ascii="Arial" w:eastAsia="Times New Roman" w:hAnsi="Arial" w:cs="Arial"/>
          <w:b/>
          <w:color w:val="FF0000"/>
          <w:sz w:val="20"/>
          <w:szCs w:val="20"/>
          <w:highlight w:val="yellow"/>
          <w:lang w:val="x-none" w:eastAsia="x-none"/>
        </w:rPr>
      </w:pPr>
    </w:p>
    <w:p w14:paraId="2C184611" w14:textId="77777777" w:rsidR="001201A7" w:rsidRPr="004B349A" w:rsidRDefault="001201A7" w:rsidP="00A71FCC">
      <w:pPr>
        <w:spacing w:after="0" w:line="240" w:lineRule="auto"/>
        <w:jc w:val="center"/>
        <w:rPr>
          <w:rFonts w:ascii="Arial" w:eastAsia="Times New Roman" w:hAnsi="Arial" w:cs="Arial"/>
          <w:b/>
          <w:color w:val="FF0000"/>
          <w:sz w:val="20"/>
          <w:szCs w:val="20"/>
          <w:highlight w:val="yellow"/>
          <w:lang w:val="x-none" w:eastAsia="x-none"/>
        </w:rPr>
      </w:pPr>
    </w:p>
    <w:p w14:paraId="7C8DCA4F" w14:textId="77777777" w:rsidR="001201A7" w:rsidRPr="004B349A" w:rsidRDefault="001201A7" w:rsidP="00A71FCC">
      <w:pPr>
        <w:spacing w:after="0" w:line="240" w:lineRule="auto"/>
        <w:jc w:val="center"/>
        <w:rPr>
          <w:rFonts w:ascii="Arial" w:eastAsia="Times New Roman" w:hAnsi="Arial" w:cs="Arial"/>
          <w:b/>
          <w:color w:val="FF0000"/>
          <w:sz w:val="20"/>
          <w:szCs w:val="20"/>
          <w:highlight w:val="yellow"/>
          <w:lang w:val="x-none" w:eastAsia="x-none"/>
        </w:rPr>
      </w:pPr>
    </w:p>
    <w:p w14:paraId="5129F65A" w14:textId="77777777" w:rsidR="001201A7" w:rsidRPr="004B349A" w:rsidRDefault="001201A7" w:rsidP="00A71FCC">
      <w:pPr>
        <w:spacing w:after="0" w:line="240" w:lineRule="auto"/>
        <w:jc w:val="center"/>
        <w:rPr>
          <w:rFonts w:ascii="Arial" w:eastAsia="Times New Roman" w:hAnsi="Arial" w:cs="Arial"/>
          <w:b/>
          <w:color w:val="FF0000"/>
          <w:sz w:val="20"/>
          <w:szCs w:val="20"/>
          <w:highlight w:val="yellow"/>
          <w:lang w:val="x-none" w:eastAsia="x-none"/>
        </w:rPr>
      </w:pPr>
    </w:p>
    <w:p w14:paraId="1DD83CFC" w14:textId="77777777" w:rsidR="001201A7" w:rsidRPr="004B349A" w:rsidRDefault="001201A7" w:rsidP="00A71FCC">
      <w:pPr>
        <w:spacing w:after="0" w:line="240" w:lineRule="auto"/>
        <w:jc w:val="center"/>
        <w:rPr>
          <w:rFonts w:ascii="Arial" w:eastAsia="Times New Roman" w:hAnsi="Arial" w:cs="Arial"/>
          <w:b/>
          <w:color w:val="FF0000"/>
          <w:sz w:val="20"/>
          <w:szCs w:val="20"/>
          <w:lang w:val="x-none" w:eastAsia="x-none"/>
        </w:rPr>
      </w:pPr>
    </w:p>
    <w:p w14:paraId="7867E3FE" w14:textId="77777777" w:rsidR="00F142ED" w:rsidRPr="00F142ED" w:rsidRDefault="00F142ED" w:rsidP="00F142ED">
      <w:pPr>
        <w:spacing w:after="0" w:line="240" w:lineRule="auto"/>
        <w:jc w:val="center"/>
        <w:rPr>
          <w:rFonts w:ascii="Arial" w:eastAsia="Times New Roman" w:hAnsi="Arial" w:cs="Arial"/>
          <w:b/>
          <w:sz w:val="20"/>
          <w:szCs w:val="20"/>
          <w:lang w:val="x-none" w:eastAsia="x-none"/>
        </w:rPr>
      </w:pPr>
      <w:r w:rsidRPr="00F142ED">
        <w:rPr>
          <w:rFonts w:ascii="Arial" w:eastAsia="Times New Roman" w:hAnsi="Arial" w:cs="Arial"/>
          <w:b/>
          <w:sz w:val="20"/>
          <w:szCs w:val="20"/>
          <w:lang w:val="x-none" w:eastAsia="x-none"/>
        </w:rPr>
        <w:t>PROCESSO DE LICITAÇÃO Nº 201/20</w:t>
      </w:r>
      <w:r w:rsidRPr="00F142ED">
        <w:rPr>
          <w:rFonts w:ascii="Arial" w:eastAsia="Times New Roman" w:hAnsi="Arial" w:cs="Arial"/>
          <w:b/>
          <w:sz w:val="20"/>
          <w:szCs w:val="20"/>
          <w:lang w:eastAsia="x-none"/>
        </w:rPr>
        <w:t>24</w:t>
      </w:r>
      <w:r w:rsidRPr="00F142ED">
        <w:rPr>
          <w:rFonts w:ascii="Arial" w:eastAsia="Times New Roman" w:hAnsi="Arial" w:cs="Arial"/>
          <w:b/>
          <w:sz w:val="20"/>
          <w:szCs w:val="20"/>
          <w:lang w:val="x-none" w:eastAsia="x-none"/>
        </w:rPr>
        <w:t>/PMJ</w:t>
      </w:r>
    </w:p>
    <w:p w14:paraId="44A28A19" w14:textId="77777777" w:rsidR="00F142ED" w:rsidRPr="00F142ED" w:rsidRDefault="00F142ED" w:rsidP="00F142ED">
      <w:pPr>
        <w:spacing w:after="0" w:line="240" w:lineRule="auto"/>
        <w:jc w:val="center"/>
        <w:rPr>
          <w:rFonts w:ascii="Arial" w:eastAsia="Times New Roman" w:hAnsi="Arial" w:cs="Arial"/>
          <w:b/>
          <w:sz w:val="20"/>
          <w:szCs w:val="20"/>
          <w:lang w:val="x-none" w:eastAsia="x-none"/>
        </w:rPr>
      </w:pPr>
      <w:r w:rsidRPr="00F142ED">
        <w:rPr>
          <w:rFonts w:ascii="Arial" w:eastAsia="Times New Roman" w:hAnsi="Arial" w:cs="Arial"/>
          <w:b/>
          <w:sz w:val="20"/>
          <w:szCs w:val="20"/>
          <w:lang w:val="x-none" w:eastAsia="x-none"/>
        </w:rPr>
        <w:t>ED</w:t>
      </w:r>
      <w:r w:rsidRPr="00F142ED">
        <w:rPr>
          <w:rFonts w:ascii="Arial" w:eastAsia="Times New Roman" w:hAnsi="Arial" w:cs="Arial"/>
          <w:b/>
          <w:sz w:val="20"/>
          <w:szCs w:val="20"/>
          <w:lang w:eastAsia="x-none"/>
        </w:rPr>
        <w:t>ITAL DE CONCORRENCIA ELETRÕNICA</w:t>
      </w:r>
      <w:r w:rsidRPr="00F142ED">
        <w:rPr>
          <w:rFonts w:ascii="Arial" w:eastAsia="Times New Roman" w:hAnsi="Arial" w:cs="Arial"/>
          <w:b/>
          <w:sz w:val="20"/>
          <w:szCs w:val="20"/>
          <w:lang w:val="x-none" w:eastAsia="x-none"/>
        </w:rPr>
        <w:t xml:space="preserve"> Nº 14</w:t>
      </w:r>
      <w:r w:rsidRPr="00F142ED">
        <w:rPr>
          <w:rFonts w:ascii="Arial" w:eastAsia="Times New Roman" w:hAnsi="Arial" w:cs="Arial"/>
          <w:b/>
          <w:sz w:val="20"/>
          <w:szCs w:val="20"/>
          <w:lang w:eastAsia="x-none"/>
        </w:rPr>
        <w:t>/</w:t>
      </w:r>
      <w:r w:rsidRPr="00F142ED">
        <w:rPr>
          <w:rFonts w:ascii="Arial" w:eastAsia="Times New Roman" w:hAnsi="Arial" w:cs="Arial"/>
          <w:b/>
          <w:sz w:val="20"/>
          <w:szCs w:val="20"/>
          <w:lang w:val="x-none" w:eastAsia="x-none"/>
        </w:rPr>
        <w:t>20</w:t>
      </w:r>
      <w:r w:rsidRPr="00F142ED">
        <w:rPr>
          <w:rFonts w:ascii="Arial" w:eastAsia="Times New Roman" w:hAnsi="Arial" w:cs="Arial"/>
          <w:b/>
          <w:sz w:val="20"/>
          <w:szCs w:val="20"/>
          <w:lang w:eastAsia="x-none"/>
        </w:rPr>
        <w:t>24</w:t>
      </w:r>
      <w:r w:rsidRPr="00F142ED">
        <w:rPr>
          <w:rFonts w:ascii="Arial" w:eastAsia="Times New Roman" w:hAnsi="Arial" w:cs="Arial"/>
          <w:b/>
          <w:sz w:val="20"/>
          <w:szCs w:val="20"/>
          <w:lang w:val="x-none" w:eastAsia="x-none"/>
        </w:rPr>
        <w:t>/PMJ</w:t>
      </w:r>
    </w:p>
    <w:p w14:paraId="25CC4C15" w14:textId="77777777" w:rsidR="0056461D" w:rsidRPr="004B349A" w:rsidRDefault="0056461D" w:rsidP="00A71FCC">
      <w:pPr>
        <w:pStyle w:val="Ttulo"/>
        <w:rPr>
          <w:rFonts w:ascii="Arial" w:hAnsi="Arial" w:cs="Arial"/>
          <w:b w:val="0"/>
        </w:rPr>
      </w:pPr>
    </w:p>
    <w:p w14:paraId="298F94A7" w14:textId="77777777" w:rsidR="0056461D" w:rsidRPr="004B349A" w:rsidRDefault="0056461D" w:rsidP="00A71FCC">
      <w:pPr>
        <w:spacing w:after="0" w:line="240" w:lineRule="auto"/>
        <w:jc w:val="center"/>
        <w:rPr>
          <w:rFonts w:ascii="Arial" w:hAnsi="Arial" w:cs="Arial"/>
          <w:b/>
          <w:sz w:val="20"/>
          <w:szCs w:val="20"/>
        </w:rPr>
      </w:pPr>
    </w:p>
    <w:p w14:paraId="0446880A" w14:textId="77777777" w:rsidR="0056461D" w:rsidRPr="004B349A" w:rsidRDefault="0056461D" w:rsidP="00A71FCC">
      <w:pPr>
        <w:spacing w:after="0" w:line="240" w:lineRule="auto"/>
        <w:jc w:val="center"/>
        <w:rPr>
          <w:rFonts w:ascii="Arial" w:hAnsi="Arial" w:cs="Arial"/>
          <w:b/>
          <w:sz w:val="20"/>
          <w:szCs w:val="20"/>
        </w:rPr>
      </w:pPr>
      <w:r w:rsidRPr="004B349A">
        <w:rPr>
          <w:rFonts w:ascii="Arial" w:hAnsi="Arial" w:cs="Arial"/>
          <w:b/>
          <w:sz w:val="20"/>
          <w:szCs w:val="20"/>
        </w:rPr>
        <w:t>ANEXO I</w:t>
      </w:r>
    </w:p>
    <w:p w14:paraId="78E5F9BE" w14:textId="77777777" w:rsidR="0056461D" w:rsidRPr="004B349A" w:rsidRDefault="0056461D" w:rsidP="00A71FCC">
      <w:pPr>
        <w:spacing w:after="0" w:line="240" w:lineRule="auto"/>
        <w:jc w:val="center"/>
        <w:rPr>
          <w:rFonts w:ascii="Arial" w:eastAsia="Times New Roman" w:hAnsi="Arial" w:cs="Arial"/>
          <w:sz w:val="20"/>
          <w:szCs w:val="20"/>
          <w:lang w:eastAsia="pt-BR"/>
        </w:rPr>
      </w:pPr>
      <w:r w:rsidRPr="004B349A">
        <w:rPr>
          <w:rFonts w:ascii="Arial" w:eastAsia="Times New Roman" w:hAnsi="Arial" w:cs="Arial"/>
          <w:sz w:val="20"/>
          <w:szCs w:val="20"/>
          <w:lang w:eastAsia="pt-BR"/>
        </w:rPr>
        <w:t xml:space="preserve">PROJETOS, MEMORIAL DESCRITIVO, PLANILHA ORÇAMENTÁRIA, </w:t>
      </w:r>
    </w:p>
    <w:p w14:paraId="56AEF1C5" w14:textId="0B05CF14" w:rsidR="0056461D" w:rsidRPr="004B349A" w:rsidRDefault="0056461D" w:rsidP="00A71FCC">
      <w:pPr>
        <w:spacing w:after="0" w:line="240" w:lineRule="auto"/>
        <w:jc w:val="center"/>
        <w:rPr>
          <w:rFonts w:ascii="Arial" w:hAnsi="Arial" w:cs="Arial"/>
          <w:sz w:val="20"/>
          <w:szCs w:val="20"/>
        </w:rPr>
      </w:pPr>
      <w:r w:rsidRPr="004B349A">
        <w:rPr>
          <w:rFonts w:ascii="Arial" w:eastAsia="Times New Roman" w:hAnsi="Arial" w:cs="Arial"/>
          <w:sz w:val="20"/>
          <w:szCs w:val="20"/>
          <w:lang w:eastAsia="pt-BR"/>
        </w:rPr>
        <w:t>CRONOGRAMA FÍSICO-FINANCEIRO E OUTROS DOCUMENTOS PERTINENTES</w:t>
      </w:r>
    </w:p>
    <w:p w14:paraId="3C636EEB" w14:textId="77777777" w:rsidR="0056461D" w:rsidRPr="004B349A" w:rsidRDefault="0056461D" w:rsidP="00A71FCC">
      <w:pPr>
        <w:spacing w:after="0" w:line="240" w:lineRule="auto"/>
        <w:rPr>
          <w:rFonts w:ascii="Arial" w:hAnsi="Arial" w:cs="Arial"/>
          <w:sz w:val="20"/>
          <w:szCs w:val="20"/>
        </w:rPr>
      </w:pPr>
    </w:p>
    <w:p w14:paraId="6C9BA7D6" w14:textId="77777777" w:rsidR="00B24EA2" w:rsidRPr="004B349A" w:rsidRDefault="00B24EA2" w:rsidP="00A71FCC">
      <w:pPr>
        <w:spacing w:after="0" w:line="240" w:lineRule="auto"/>
        <w:rPr>
          <w:rFonts w:ascii="Arial" w:hAnsi="Arial" w:cs="Arial"/>
          <w:sz w:val="20"/>
          <w:szCs w:val="20"/>
        </w:rPr>
      </w:pPr>
    </w:p>
    <w:p w14:paraId="32F21842" w14:textId="4CF0A73F" w:rsidR="00B24EA2" w:rsidRPr="004B349A" w:rsidRDefault="00B24EA2" w:rsidP="00A71FCC">
      <w:pPr>
        <w:spacing w:after="0" w:line="240" w:lineRule="auto"/>
        <w:ind w:firstLine="426"/>
        <w:jc w:val="both"/>
        <w:rPr>
          <w:rFonts w:ascii="Arial" w:hAnsi="Arial" w:cs="Arial"/>
          <w:snapToGrid w:val="0"/>
          <w:sz w:val="20"/>
          <w:szCs w:val="20"/>
        </w:rPr>
      </w:pPr>
      <w:bookmarkStart w:id="22" w:name="_Hlk112426673"/>
      <w:r w:rsidRPr="004B349A">
        <w:rPr>
          <w:rFonts w:ascii="Arial" w:hAnsi="Arial" w:cs="Arial"/>
          <w:sz w:val="20"/>
          <w:szCs w:val="20"/>
        </w:rPr>
        <w:t xml:space="preserve">Os Projetos, Memorial Descritivo, Planilha Orçamentária, Cronograma Físico-Financeiro e demais documentos pertinentes a este processo encontram-se apensados ao Processo Licitatório e também estão disponibilizados </w:t>
      </w:r>
      <w:r w:rsidRPr="004B349A">
        <w:rPr>
          <w:rFonts w:ascii="Arial" w:eastAsia="Times New Roman" w:hAnsi="Arial" w:cs="Arial"/>
          <w:sz w:val="20"/>
          <w:szCs w:val="20"/>
          <w:lang w:eastAsia="pt-BR"/>
        </w:rPr>
        <w:t xml:space="preserve">nos endereços eletrônicos: www.portaldecompraspublicas.com.br e </w:t>
      </w:r>
      <w:hyperlink r:id="rId14" w:history="1">
        <w:r w:rsidRPr="004B349A">
          <w:rPr>
            <w:rStyle w:val="Hyperlink"/>
            <w:rFonts w:ascii="Arial" w:eastAsia="Times New Roman" w:hAnsi="Arial" w:cs="Arial"/>
            <w:sz w:val="20"/>
            <w:szCs w:val="20"/>
            <w:lang w:eastAsia="pt-BR"/>
          </w:rPr>
          <w:t>www.joacaba.sc.gov.br</w:t>
        </w:r>
      </w:hyperlink>
      <w:r w:rsidRPr="004B349A">
        <w:rPr>
          <w:rFonts w:ascii="Arial" w:eastAsia="Times New Roman" w:hAnsi="Arial" w:cs="Arial"/>
          <w:sz w:val="20"/>
          <w:szCs w:val="20"/>
          <w:lang w:eastAsia="pt-BR"/>
        </w:rPr>
        <w:t xml:space="preserve"> (Transparência&gt;Licitações&gt;Concorrência)</w:t>
      </w:r>
      <w:r w:rsidRPr="004B349A">
        <w:rPr>
          <w:rFonts w:ascii="Arial" w:hAnsi="Arial" w:cs="Arial"/>
          <w:sz w:val="20"/>
          <w:szCs w:val="20"/>
        </w:rPr>
        <w:t>.</w:t>
      </w:r>
    </w:p>
    <w:bookmarkEnd w:id="22"/>
    <w:p w14:paraId="6ADAF5C9" w14:textId="77777777" w:rsidR="00B24EA2" w:rsidRPr="004B349A" w:rsidRDefault="00B24EA2" w:rsidP="00A71FCC">
      <w:pPr>
        <w:spacing w:after="0" w:line="240" w:lineRule="auto"/>
        <w:rPr>
          <w:rFonts w:ascii="Arial" w:hAnsi="Arial" w:cs="Arial"/>
          <w:sz w:val="20"/>
          <w:szCs w:val="20"/>
          <w:highlight w:val="yellow"/>
        </w:rPr>
      </w:pPr>
    </w:p>
    <w:p w14:paraId="34A551AB" w14:textId="77777777" w:rsidR="00F9089E" w:rsidRPr="004B349A" w:rsidRDefault="00F9089E" w:rsidP="00A71FCC">
      <w:pPr>
        <w:spacing w:after="0" w:line="240" w:lineRule="auto"/>
        <w:rPr>
          <w:rFonts w:ascii="Arial" w:hAnsi="Arial" w:cs="Arial"/>
          <w:sz w:val="20"/>
          <w:szCs w:val="20"/>
          <w:highlight w:val="yellow"/>
        </w:rPr>
      </w:pPr>
    </w:p>
    <w:p w14:paraId="7F6DA087" w14:textId="77777777" w:rsidR="00F9089E" w:rsidRPr="004B349A" w:rsidRDefault="00F9089E" w:rsidP="00A71FCC">
      <w:pPr>
        <w:spacing w:after="0" w:line="240" w:lineRule="auto"/>
        <w:rPr>
          <w:rFonts w:ascii="Arial" w:hAnsi="Arial" w:cs="Arial"/>
          <w:sz w:val="20"/>
          <w:szCs w:val="20"/>
          <w:highlight w:val="yellow"/>
        </w:rPr>
      </w:pPr>
    </w:p>
    <w:p w14:paraId="59B9D198" w14:textId="77777777" w:rsidR="00FD61F3" w:rsidRPr="004B349A" w:rsidRDefault="00FD61F3" w:rsidP="00A71FCC">
      <w:pPr>
        <w:spacing w:after="0" w:line="240" w:lineRule="auto"/>
        <w:rPr>
          <w:rFonts w:ascii="Arial" w:hAnsi="Arial" w:cs="Arial"/>
          <w:sz w:val="20"/>
          <w:szCs w:val="20"/>
          <w:highlight w:val="yellow"/>
        </w:rPr>
      </w:pPr>
    </w:p>
    <w:p w14:paraId="530747DA" w14:textId="77777777" w:rsidR="00FD61F3" w:rsidRPr="004B349A" w:rsidRDefault="00FD61F3" w:rsidP="00A71FCC">
      <w:pPr>
        <w:spacing w:after="0" w:line="240" w:lineRule="auto"/>
        <w:rPr>
          <w:rFonts w:ascii="Arial" w:hAnsi="Arial" w:cs="Arial"/>
          <w:sz w:val="20"/>
          <w:szCs w:val="20"/>
          <w:highlight w:val="yellow"/>
        </w:rPr>
      </w:pPr>
    </w:p>
    <w:p w14:paraId="44AE03FF" w14:textId="77777777" w:rsidR="00FD61F3" w:rsidRPr="004B349A" w:rsidRDefault="00FD61F3" w:rsidP="00A71FCC">
      <w:pPr>
        <w:spacing w:after="0" w:line="240" w:lineRule="auto"/>
        <w:rPr>
          <w:rFonts w:ascii="Arial" w:hAnsi="Arial" w:cs="Arial"/>
          <w:sz w:val="20"/>
          <w:szCs w:val="20"/>
          <w:highlight w:val="yellow"/>
        </w:rPr>
      </w:pPr>
    </w:p>
    <w:p w14:paraId="300EE595" w14:textId="77777777" w:rsidR="00FD61F3" w:rsidRPr="004B349A" w:rsidRDefault="00FD61F3" w:rsidP="00A71FCC">
      <w:pPr>
        <w:spacing w:after="0" w:line="240" w:lineRule="auto"/>
        <w:rPr>
          <w:rFonts w:ascii="Arial" w:hAnsi="Arial" w:cs="Arial"/>
          <w:sz w:val="20"/>
          <w:szCs w:val="20"/>
          <w:highlight w:val="yellow"/>
        </w:rPr>
      </w:pPr>
    </w:p>
    <w:p w14:paraId="45C05DE3" w14:textId="77777777" w:rsidR="00FD61F3" w:rsidRPr="004B349A" w:rsidRDefault="00FD61F3" w:rsidP="00A71FCC">
      <w:pPr>
        <w:spacing w:after="0" w:line="240" w:lineRule="auto"/>
        <w:rPr>
          <w:rFonts w:ascii="Arial" w:hAnsi="Arial" w:cs="Arial"/>
          <w:sz w:val="20"/>
          <w:szCs w:val="20"/>
          <w:highlight w:val="yellow"/>
        </w:rPr>
      </w:pPr>
    </w:p>
    <w:p w14:paraId="1A6C3C88" w14:textId="77777777" w:rsidR="00FD61F3" w:rsidRPr="004B349A" w:rsidRDefault="00FD61F3" w:rsidP="00A71FCC">
      <w:pPr>
        <w:spacing w:after="0" w:line="240" w:lineRule="auto"/>
        <w:rPr>
          <w:rFonts w:ascii="Arial" w:hAnsi="Arial" w:cs="Arial"/>
          <w:sz w:val="20"/>
          <w:szCs w:val="20"/>
          <w:highlight w:val="yellow"/>
        </w:rPr>
      </w:pPr>
    </w:p>
    <w:p w14:paraId="49C59788" w14:textId="77777777" w:rsidR="00FD61F3" w:rsidRPr="004B349A" w:rsidRDefault="00FD61F3" w:rsidP="00A71FCC">
      <w:pPr>
        <w:spacing w:after="0" w:line="240" w:lineRule="auto"/>
        <w:rPr>
          <w:rFonts w:ascii="Arial" w:hAnsi="Arial" w:cs="Arial"/>
          <w:sz w:val="20"/>
          <w:szCs w:val="20"/>
          <w:highlight w:val="yellow"/>
        </w:rPr>
      </w:pPr>
    </w:p>
    <w:p w14:paraId="5D0763D9" w14:textId="77777777" w:rsidR="00FD61F3" w:rsidRPr="004B349A" w:rsidRDefault="00FD61F3" w:rsidP="00A71FCC">
      <w:pPr>
        <w:spacing w:after="0" w:line="240" w:lineRule="auto"/>
        <w:rPr>
          <w:rFonts w:ascii="Arial" w:hAnsi="Arial" w:cs="Arial"/>
          <w:sz w:val="20"/>
          <w:szCs w:val="20"/>
          <w:highlight w:val="yellow"/>
        </w:rPr>
      </w:pPr>
    </w:p>
    <w:p w14:paraId="13486FD9" w14:textId="77777777" w:rsidR="00FD61F3" w:rsidRPr="004B349A" w:rsidRDefault="00FD61F3" w:rsidP="00A71FCC">
      <w:pPr>
        <w:spacing w:after="0" w:line="240" w:lineRule="auto"/>
        <w:rPr>
          <w:rFonts w:ascii="Arial" w:hAnsi="Arial" w:cs="Arial"/>
          <w:sz w:val="20"/>
          <w:szCs w:val="20"/>
          <w:highlight w:val="yellow"/>
        </w:rPr>
      </w:pPr>
    </w:p>
    <w:p w14:paraId="2123964D" w14:textId="77777777" w:rsidR="00FD61F3" w:rsidRPr="004B349A" w:rsidRDefault="00FD61F3" w:rsidP="00A71FCC">
      <w:pPr>
        <w:spacing w:after="0" w:line="240" w:lineRule="auto"/>
        <w:rPr>
          <w:rFonts w:ascii="Arial" w:hAnsi="Arial" w:cs="Arial"/>
          <w:sz w:val="20"/>
          <w:szCs w:val="20"/>
          <w:highlight w:val="yellow"/>
        </w:rPr>
      </w:pPr>
    </w:p>
    <w:p w14:paraId="454F06E9" w14:textId="77777777" w:rsidR="00FD61F3" w:rsidRPr="004B349A" w:rsidRDefault="00FD61F3" w:rsidP="00A71FCC">
      <w:pPr>
        <w:spacing w:after="0" w:line="240" w:lineRule="auto"/>
        <w:rPr>
          <w:rFonts w:ascii="Arial" w:hAnsi="Arial" w:cs="Arial"/>
          <w:sz w:val="20"/>
          <w:szCs w:val="20"/>
          <w:highlight w:val="yellow"/>
        </w:rPr>
      </w:pPr>
    </w:p>
    <w:p w14:paraId="4C4270CB" w14:textId="77777777" w:rsidR="00FD61F3" w:rsidRPr="004B349A" w:rsidRDefault="00FD61F3" w:rsidP="00A71FCC">
      <w:pPr>
        <w:spacing w:after="0" w:line="240" w:lineRule="auto"/>
        <w:rPr>
          <w:rFonts w:ascii="Arial" w:hAnsi="Arial" w:cs="Arial"/>
          <w:sz w:val="20"/>
          <w:szCs w:val="20"/>
          <w:highlight w:val="yellow"/>
        </w:rPr>
      </w:pPr>
    </w:p>
    <w:p w14:paraId="60D125BC" w14:textId="77777777" w:rsidR="00FD61F3" w:rsidRPr="004B349A" w:rsidRDefault="00FD61F3" w:rsidP="00A71FCC">
      <w:pPr>
        <w:spacing w:after="0" w:line="240" w:lineRule="auto"/>
        <w:rPr>
          <w:rFonts w:ascii="Arial" w:hAnsi="Arial" w:cs="Arial"/>
          <w:sz w:val="20"/>
          <w:szCs w:val="20"/>
          <w:highlight w:val="yellow"/>
        </w:rPr>
      </w:pPr>
    </w:p>
    <w:p w14:paraId="19AEB102" w14:textId="77777777" w:rsidR="00FD61F3" w:rsidRPr="004B349A" w:rsidRDefault="00FD61F3" w:rsidP="00A71FCC">
      <w:pPr>
        <w:spacing w:after="0" w:line="240" w:lineRule="auto"/>
        <w:rPr>
          <w:rFonts w:ascii="Arial" w:hAnsi="Arial" w:cs="Arial"/>
          <w:sz w:val="20"/>
          <w:szCs w:val="20"/>
          <w:highlight w:val="yellow"/>
        </w:rPr>
      </w:pPr>
    </w:p>
    <w:p w14:paraId="0F10D0A7" w14:textId="77777777" w:rsidR="00FD61F3" w:rsidRPr="004B349A" w:rsidRDefault="00FD61F3" w:rsidP="00A71FCC">
      <w:pPr>
        <w:spacing w:after="0" w:line="240" w:lineRule="auto"/>
        <w:rPr>
          <w:rFonts w:ascii="Arial" w:hAnsi="Arial" w:cs="Arial"/>
          <w:sz w:val="20"/>
          <w:szCs w:val="20"/>
          <w:highlight w:val="yellow"/>
        </w:rPr>
      </w:pPr>
    </w:p>
    <w:p w14:paraId="7E9C4551" w14:textId="77777777" w:rsidR="00FD61F3" w:rsidRPr="004B349A" w:rsidRDefault="00FD61F3" w:rsidP="00A71FCC">
      <w:pPr>
        <w:spacing w:after="0" w:line="240" w:lineRule="auto"/>
        <w:rPr>
          <w:rFonts w:ascii="Arial" w:hAnsi="Arial" w:cs="Arial"/>
          <w:sz w:val="20"/>
          <w:szCs w:val="20"/>
          <w:highlight w:val="yellow"/>
        </w:rPr>
      </w:pPr>
    </w:p>
    <w:p w14:paraId="71F08CAA" w14:textId="77777777" w:rsidR="00FD61F3" w:rsidRPr="004B349A" w:rsidRDefault="00FD61F3" w:rsidP="00A71FCC">
      <w:pPr>
        <w:spacing w:after="0" w:line="240" w:lineRule="auto"/>
        <w:rPr>
          <w:rFonts w:ascii="Arial" w:hAnsi="Arial" w:cs="Arial"/>
          <w:sz w:val="20"/>
          <w:szCs w:val="20"/>
          <w:highlight w:val="yellow"/>
        </w:rPr>
      </w:pPr>
    </w:p>
    <w:p w14:paraId="2AE0A3A4" w14:textId="77777777" w:rsidR="00FD61F3" w:rsidRPr="004B349A" w:rsidRDefault="00FD61F3" w:rsidP="00A71FCC">
      <w:pPr>
        <w:spacing w:after="0" w:line="240" w:lineRule="auto"/>
        <w:rPr>
          <w:rFonts w:ascii="Arial" w:hAnsi="Arial" w:cs="Arial"/>
          <w:sz w:val="20"/>
          <w:szCs w:val="20"/>
          <w:highlight w:val="yellow"/>
        </w:rPr>
      </w:pPr>
    </w:p>
    <w:p w14:paraId="24BD1881" w14:textId="77777777" w:rsidR="00FD61F3" w:rsidRPr="004B349A" w:rsidRDefault="00FD61F3" w:rsidP="00A71FCC">
      <w:pPr>
        <w:spacing w:after="0" w:line="240" w:lineRule="auto"/>
        <w:rPr>
          <w:rFonts w:ascii="Arial" w:hAnsi="Arial" w:cs="Arial"/>
          <w:sz w:val="20"/>
          <w:szCs w:val="20"/>
          <w:highlight w:val="yellow"/>
        </w:rPr>
      </w:pPr>
    </w:p>
    <w:p w14:paraId="139AEA14" w14:textId="77777777" w:rsidR="00FD61F3" w:rsidRPr="004B349A" w:rsidRDefault="00FD61F3" w:rsidP="00A71FCC">
      <w:pPr>
        <w:spacing w:after="0" w:line="240" w:lineRule="auto"/>
        <w:rPr>
          <w:rFonts w:ascii="Arial" w:hAnsi="Arial" w:cs="Arial"/>
          <w:sz w:val="20"/>
          <w:szCs w:val="20"/>
          <w:highlight w:val="yellow"/>
        </w:rPr>
      </w:pPr>
    </w:p>
    <w:p w14:paraId="21B4A045" w14:textId="77777777" w:rsidR="00FD61F3" w:rsidRPr="004B349A" w:rsidRDefault="00FD61F3" w:rsidP="00A71FCC">
      <w:pPr>
        <w:spacing w:after="0" w:line="240" w:lineRule="auto"/>
        <w:rPr>
          <w:rFonts w:ascii="Arial" w:hAnsi="Arial" w:cs="Arial"/>
          <w:sz w:val="20"/>
          <w:szCs w:val="20"/>
          <w:highlight w:val="yellow"/>
        </w:rPr>
      </w:pPr>
    </w:p>
    <w:p w14:paraId="115DAC1B" w14:textId="77777777" w:rsidR="00FD61F3" w:rsidRPr="004B349A" w:rsidRDefault="00FD61F3" w:rsidP="00A71FCC">
      <w:pPr>
        <w:spacing w:after="0" w:line="240" w:lineRule="auto"/>
        <w:rPr>
          <w:rFonts w:ascii="Arial" w:hAnsi="Arial" w:cs="Arial"/>
          <w:sz w:val="20"/>
          <w:szCs w:val="20"/>
          <w:highlight w:val="yellow"/>
        </w:rPr>
      </w:pPr>
    </w:p>
    <w:p w14:paraId="0EF4A452" w14:textId="77777777" w:rsidR="00FD61F3" w:rsidRPr="004B349A" w:rsidRDefault="00FD61F3" w:rsidP="00A71FCC">
      <w:pPr>
        <w:spacing w:after="0" w:line="240" w:lineRule="auto"/>
        <w:rPr>
          <w:rFonts w:ascii="Arial" w:hAnsi="Arial" w:cs="Arial"/>
          <w:sz w:val="20"/>
          <w:szCs w:val="20"/>
          <w:highlight w:val="yellow"/>
        </w:rPr>
      </w:pPr>
    </w:p>
    <w:p w14:paraId="5E3B2262" w14:textId="77777777" w:rsidR="00FD61F3" w:rsidRPr="004B349A" w:rsidRDefault="00FD61F3" w:rsidP="00A71FCC">
      <w:pPr>
        <w:spacing w:after="0" w:line="240" w:lineRule="auto"/>
        <w:rPr>
          <w:rFonts w:ascii="Arial" w:hAnsi="Arial" w:cs="Arial"/>
          <w:sz w:val="20"/>
          <w:szCs w:val="20"/>
          <w:highlight w:val="yellow"/>
        </w:rPr>
      </w:pPr>
    </w:p>
    <w:p w14:paraId="11772420" w14:textId="77777777" w:rsidR="00FD61F3" w:rsidRPr="004B349A" w:rsidRDefault="00FD61F3" w:rsidP="00A71FCC">
      <w:pPr>
        <w:spacing w:after="0" w:line="240" w:lineRule="auto"/>
        <w:rPr>
          <w:rFonts w:ascii="Arial" w:hAnsi="Arial" w:cs="Arial"/>
          <w:sz w:val="20"/>
          <w:szCs w:val="20"/>
          <w:highlight w:val="yellow"/>
        </w:rPr>
      </w:pPr>
    </w:p>
    <w:p w14:paraId="121FF5B7" w14:textId="77777777" w:rsidR="00FD61F3" w:rsidRPr="004B349A" w:rsidRDefault="00FD61F3" w:rsidP="00A71FCC">
      <w:pPr>
        <w:spacing w:after="0" w:line="240" w:lineRule="auto"/>
        <w:rPr>
          <w:rFonts w:ascii="Arial" w:hAnsi="Arial" w:cs="Arial"/>
          <w:sz w:val="20"/>
          <w:szCs w:val="20"/>
          <w:highlight w:val="yellow"/>
        </w:rPr>
      </w:pPr>
    </w:p>
    <w:p w14:paraId="0B5FC84B" w14:textId="77777777" w:rsidR="00FD61F3" w:rsidRPr="004B349A" w:rsidRDefault="00FD61F3" w:rsidP="00A71FCC">
      <w:pPr>
        <w:spacing w:after="0" w:line="240" w:lineRule="auto"/>
        <w:rPr>
          <w:rFonts w:ascii="Arial" w:hAnsi="Arial" w:cs="Arial"/>
          <w:sz w:val="20"/>
          <w:szCs w:val="20"/>
          <w:highlight w:val="yellow"/>
        </w:rPr>
      </w:pPr>
    </w:p>
    <w:p w14:paraId="5B6E18DD" w14:textId="77777777" w:rsidR="00FD61F3" w:rsidRPr="004B349A" w:rsidRDefault="00FD61F3" w:rsidP="00A71FCC">
      <w:pPr>
        <w:spacing w:after="0" w:line="240" w:lineRule="auto"/>
        <w:rPr>
          <w:rFonts w:ascii="Arial" w:hAnsi="Arial" w:cs="Arial"/>
          <w:sz w:val="20"/>
          <w:szCs w:val="20"/>
          <w:highlight w:val="yellow"/>
        </w:rPr>
      </w:pPr>
    </w:p>
    <w:p w14:paraId="482D7CBE" w14:textId="77777777" w:rsidR="00FD61F3" w:rsidRPr="004B349A" w:rsidRDefault="00FD61F3" w:rsidP="00A71FCC">
      <w:pPr>
        <w:spacing w:after="0" w:line="240" w:lineRule="auto"/>
        <w:rPr>
          <w:rFonts w:ascii="Arial" w:hAnsi="Arial" w:cs="Arial"/>
          <w:sz w:val="20"/>
          <w:szCs w:val="20"/>
          <w:highlight w:val="yellow"/>
        </w:rPr>
      </w:pPr>
    </w:p>
    <w:p w14:paraId="60FDC62D" w14:textId="77777777" w:rsidR="00FD61F3" w:rsidRPr="004B349A" w:rsidRDefault="00FD61F3" w:rsidP="00A71FCC">
      <w:pPr>
        <w:spacing w:after="0" w:line="240" w:lineRule="auto"/>
        <w:rPr>
          <w:rFonts w:ascii="Arial" w:hAnsi="Arial" w:cs="Arial"/>
          <w:sz w:val="20"/>
          <w:szCs w:val="20"/>
          <w:highlight w:val="yellow"/>
        </w:rPr>
      </w:pPr>
    </w:p>
    <w:p w14:paraId="1B43F6A8" w14:textId="77777777" w:rsidR="00FD61F3" w:rsidRPr="004B349A" w:rsidRDefault="00FD61F3" w:rsidP="00A71FCC">
      <w:pPr>
        <w:spacing w:after="0" w:line="240" w:lineRule="auto"/>
        <w:rPr>
          <w:rFonts w:ascii="Arial" w:hAnsi="Arial" w:cs="Arial"/>
          <w:sz w:val="20"/>
          <w:szCs w:val="20"/>
          <w:highlight w:val="yellow"/>
        </w:rPr>
      </w:pPr>
    </w:p>
    <w:p w14:paraId="389B0D31" w14:textId="77777777" w:rsidR="00FD61F3" w:rsidRPr="004B349A" w:rsidRDefault="00FD61F3" w:rsidP="00A71FCC">
      <w:pPr>
        <w:spacing w:after="0" w:line="240" w:lineRule="auto"/>
        <w:rPr>
          <w:rFonts w:ascii="Arial" w:hAnsi="Arial" w:cs="Arial"/>
          <w:sz w:val="20"/>
          <w:szCs w:val="20"/>
          <w:highlight w:val="yellow"/>
        </w:rPr>
      </w:pPr>
    </w:p>
    <w:p w14:paraId="0D8A8D97" w14:textId="77777777" w:rsidR="00FD61F3" w:rsidRPr="004B349A" w:rsidRDefault="00FD61F3" w:rsidP="00A71FCC">
      <w:pPr>
        <w:spacing w:after="0" w:line="240" w:lineRule="auto"/>
        <w:rPr>
          <w:rFonts w:ascii="Arial" w:hAnsi="Arial" w:cs="Arial"/>
          <w:sz w:val="20"/>
          <w:szCs w:val="20"/>
          <w:highlight w:val="yellow"/>
        </w:rPr>
      </w:pPr>
    </w:p>
    <w:p w14:paraId="55BB96DE" w14:textId="77777777" w:rsidR="00FD61F3" w:rsidRPr="004B349A" w:rsidRDefault="00FD61F3" w:rsidP="00A71FCC">
      <w:pPr>
        <w:spacing w:after="0" w:line="240" w:lineRule="auto"/>
        <w:rPr>
          <w:rFonts w:ascii="Arial" w:hAnsi="Arial" w:cs="Arial"/>
          <w:sz w:val="20"/>
          <w:szCs w:val="20"/>
          <w:highlight w:val="yellow"/>
        </w:rPr>
      </w:pPr>
    </w:p>
    <w:p w14:paraId="0C1BD06C" w14:textId="77777777" w:rsidR="00FD61F3" w:rsidRPr="004B349A" w:rsidRDefault="00FD61F3" w:rsidP="00A71FCC">
      <w:pPr>
        <w:spacing w:after="0" w:line="240" w:lineRule="auto"/>
        <w:rPr>
          <w:rFonts w:ascii="Arial" w:hAnsi="Arial" w:cs="Arial"/>
          <w:sz w:val="20"/>
          <w:szCs w:val="20"/>
          <w:highlight w:val="yellow"/>
        </w:rPr>
      </w:pPr>
    </w:p>
    <w:p w14:paraId="7764EFA0" w14:textId="77777777" w:rsidR="00FD61F3" w:rsidRPr="004B349A" w:rsidRDefault="00FD61F3" w:rsidP="00A71FCC">
      <w:pPr>
        <w:spacing w:after="0" w:line="240" w:lineRule="auto"/>
        <w:rPr>
          <w:rFonts w:ascii="Arial" w:hAnsi="Arial" w:cs="Arial"/>
          <w:sz w:val="20"/>
          <w:szCs w:val="20"/>
          <w:highlight w:val="yellow"/>
        </w:rPr>
      </w:pPr>
    </w:p>
    <w:p w14:paraId="055D239D" w14:textId="77777777" w:rsidR="00FD61F3" w:rsidRPr="004B349A" w:rsidRDefault="00FD61F3" w:rsidP="00A71FCC">
      <w:pPr>
        <w:spacing w:after="0" w:line="240" w:lineRule="auto"/>
        <w:rPr>
          <w:rFonts w:ascii="Arial" w:hAnsi="Arial" w:cs="Arial"/>
          <w:sz w:val="20"/>
          <w:szCs w:val="20"/>
          <w:highlight w:val="yellow"/>
        </w:rPr>
      </w:pPr>
    </w:p>
    <w:p w14:paraId="6CD48C28" w14:textId="77777777" w:rsidR="00FD61F3" w:rsidRPr="004B349A" w:rsidRDefault="00FD61F3" w:rsidP="00A71FCC">
      <w:pPr>
        <w:spacing w:after="0" w:line="240" w:lineRule="auto"/>
        <w:rPr>
          <w:rFonts w:ascii="Arial" w:hAnsi="Arial" w:cs="Arial"/>
          <w:sz w:val="20"/>
          <w:szCs w:val="20"/>
          <w:highlight w:val="yellow"/>
        </w:rPr>
      </w:pPr>
    </w:p>
    <w:p w14:paraId="14437895" w14:textId="77777777" w:rsidR="00FD61F3" w:rsidRPr="004B349A" w:rsidRDefault="00FD61F3" w:rsidP="00A71FCC">
      <w:pPr>
        <w:spacing w:after="0" w:line="240" w:lineRule="auto"/>
        <w:rPr>
          <w:rFonts w:ascii="Arial" w:hAnsi="Arial" w:cs="Arial"/>
          <w:sz w:val="20"/>
          <w:szCs w:val="20"/>
          <w:highlight w:val="yellow"/>
        </w:rPr>
      </w:pPr>
    </w:p>
    <w:p w14:paraId="6BF71DC7" w14:textId="77777777" w:rsidR="00FD61F3" w:rsidRPr="004B349A" w:rsidRDefault="00FD61F3" w:rsidP="00A71FCC">
      <w:pPr>
        <w:spacing w:after="0" w:line="240" w:lineRule="auto"/>
        <w:rPr>
          <w:rFonts w:ascii="Arial" w:hAnsi="Arial" w:cs="Arial"/>
          <w:sz w:val="20"/>
          <w:szCs w:val="20"/>
          <w:highlight w:val="yellow"/>
        </w:rPr>
      </w:pPr>
    </w:p>
    <w:p w14:paraId="2B93FC8B" w14:textId="77777777" w:rsidR="00FD61F3" w:rsidRPr="004B349A" w:rsidRDefault="00FD61F3" w:rsidP="00A71FCC">
      <w:pPr>
        <w:spacing w:after="0" w:line="240" w:lineRule="auto"/>
        <w:rPr>
          <w:rFonts w:ascii="Arial" w:hAnsi="Arial" w:cs="Arial"/>
          <w:sz w:val="20"/>
          <w:szCs w:val="20"/>
          <w:highlight w:val="yellow"/>
        </w:rPr>
      </w:pPr>
    </w:p>
    <w:p w14:paraId="375CE4AB" w14:textId="77777777" w:rsidR="00776C87" w:rsidRPr="004B349A" w:rsidRDefault="00776C87" w:rsidP="00A71FCC">
      <w:pPr>
        <w:pStyle w:val="Ttulo"/>
        <w:rPr>
          <w:rFonts w:ascii="Arial" w:hAnsi="Arial" w:cs="Arial"/>
          <w:color w:val="FF0000"/>
          <w:highlight w:val="yellow"/>
        </w:rPr>
      </w:pPr>
    </w:p>
    <w:p w14:paraId="5448405A" w14:textId="77777777" w:rsidR="00776C87" w:rsidRPr="004B349A" w:rsidRDefault="00776C87" w:rsidP="00A71FCC">
      <w:pPr>
        <w:pStyle w:val="Ttulo"/>
        <w:rPr>
          <w:rFonts w:ascii="Arial" w:hAnsi="Arial" w:cs="Arial"/>
          <w:color w:val="FF0000"/>
          <w:highlight w:val="yellow"/>
        </w:rPr>
      </w:pPr>
    </w:p>
    <w:p w14:paraId="217F224A" w14:textId="77777777" w:rsidR="00776C87" w:rsidRPr="004B349A" w:rsidRDefault="00776C87" w:rsidP="00A71FCC">
      <w:pPr>
        <w:pStyle w:val="Ttulo"/>
        <w:rPr>
          <w:rFonts w:ascii="Arial" w:hAnsi="Arial" w:cs="Arial"/>
          <w:color w:val="FF0000"/>
        </w:rPr>
      </w:pPr>
    </w:p>
    <w:p w14:paraId="2A98C09E" w14:textId="77777777" w:rsidR="00F142ED" w:rsidRPr="00F142ED" w:rsidRDefault="00F142ED" w:rsidP="00F142ED">
      <w:pPr>
        <w:spacing w:after="0" w:line="240" w:lineRule="auto"/>
        <w:jc w:val="center"/>
        <w:rPr>
          <w:rFonts w:ascii="Arial" w:eastAsia="Times New Roman" w:hAnsi="Arial" w:cs="Arial"/>
          <w:b/>
          <w:sz w:val="20"/>
          <w:szCs w:val="20"/>
          <w:lang w:val="x-none" w:eastAsia="x-none"/>
        </w:rPr>
      </w:pPr>
      <w:r w:rsidRPr="00F142ED">
        <w:rPr>
          <w:rFonts w:ascii="Arial" w:eastAsia="Times New Roman" w:hAnsi="Arial" w:cs="Arial"/>
          <w:b/>
          <w:sz w:val="20"/>
          <w:szCs w:val="20"/>
          <w:lang w:val="x-none" w:eastAsia="x-none"/>
        </w:rPr>
        <w:t>PROCESSO DE LICITAÇÃO Nº 201/20</w:t>
      </w:r>
      <w:r w:rsidRPr="00F142ED">
        <w:rPr>
          <w:rFonts w:ascii="Arial" w:eastAsia="Times New Roman" w:hAnsi="Arial" w:cs="Arial"/>
          <w:b/>
          <w:sz w:val="20"/>
          <w:szCs w:val="20"/>
          <w:lang w:eastAsia="x-none"/>
        </w:rPr>
        <w:t>24</w:t>
      </w:r>
      <w:r w:rsidRPr="00F142ED">
        <w:rPr>
          <w:rFonts w:ascii="Arial" w:eastAsia="Times New Roman" w:hAnsi="Arial" w:cs="Arial"/>
          <w:b/>
          <w:sz w:val="20"/>
          <w:szCs w:val="20"/>
          <w:lang w:val="x-none" w:eastAsia="x-none"/>
        </w:rPr>
        <w:t>/PMJ</w:t>
      </w:r>
    </w:p>
    <w:p w14:paraId="41223794" w14:textId="77777777" w:rsidR="00F142ED" w:rsidRPr="00F142ED" w:rsidRDefault="00F142ED" w:rsidP="00F142ED">
      <w:pPr>
        <w:spacing w:after="0" w:line="240" w:lineRule="auto"/>
        <w:jc w:val="center"/>
        <w:rPr>
          <w:rFonts w:ascii="Arial" w:eastAsia="Times New Roman" w:hAnsi="Arial" w:cs="Arial"/>
          <w:b/>
          <w:sz w:val="20"/>
          <w:szCs w:val="20"/>
          <w:lang w:val="x-none" w:eastAsia="x-none"/>
        </w:rPr>
      </w:pPr>
      <w:r w:rsidRPr="00F142ED">
        <w:rPr>
          <w:rFonts w:ascii="Arial" w:eastAsia="Times New Roman" w:hAnsi="Arial" w:cs="Arial"/>
          <w:b/>
          <w:sz w:val="20"/>
          <w:szCs w:val="20"/>
          <w:lang w:val="x-none" w:eastAsia="x-none"/>
        </w:rPr>
        <w:t>ED</w:t>
      </w:r>
      <w:r w:rsidRPr="00F142ED">
        <w:rPr>
          <w:rFonts w:ascii="Arial" w:eastAsia="Times New Roman" w:hAnsi="Arial" w:cs="Arial"/>
          <w:b/>
          <w:sz w:val="20"/>
          <w:szCs w:val="20"/>
          <w:lang w:eastAsia="x-none"/>
        </w:rPr>
        <w:t>ITAL DE CONCORRENCIA ELETRÕNICA</w:t>
      </w:r>
      <w:r w:rsidRPr="00F142ED">
        <w:rPr>
          <w:rFonts w:ascii="Arial" w:eastAsia="Times New Roman" w:hAnsi="Arial" w:cs="Arial"/>
          <w:b/>
          <w:sz w:val="20"/>
          <w:szCs w:val="20"/>
          <w:lang w:val="x-none" w:eastAsia="x-none"/>
        </w:rPr>
        <w:t xml:space="preserve"> Nº 14</w:t>
      </w:r>
      <w:r w:rsidRPr="00F142ED">
        <w:rPr>
          <w:rFonts w:ascii="Arial" w:eastAsia="Times New Roman" w:hAnsi="Arial" w:cs="Arial"/>
          <w:b/>
          <w:sz w:val="20"/>
          <w:szCs w:val="20"/>
          <w:lang w:eastAsia="x-none"/>
        </w:rPr>
        <w:t>/</w:t>
      </w:r>
      <w:r w:rsidRPr="00F142ED">
        <w:rPr>
          <w:rFonts w:ascii="Arial" w:eastAsia="Times New Roman" w:hAnsi="Arial" w:cs="Arial"/>
          <w:b/>
          <w:sz w:val="20"/>
          <w:szCs w:val="20"/>
          <w:lang w:val="x-none" w:eastAsia="x-none"/>
        </w:rPr>
        <w:t>20</w:t>
      </w:r>
      <w:r w:rsidRPr="00F142ED">
        <w:rPr>
          <w:rFonts w:ascii="Arial" w:eastAsia="Times New Roman" w:hAnsi="Arial" w:cs="Arial"/>
          <w:b/>
          <w:sz w:val="20"/>
          <w:szCs w:val="20"/>
          <w:lang w:eastAsia="x-none"/>
        </w:rPr>
        <w:t>24</w:t>
      </w:r>
      <w:r w:rsidRPr="00F142ED">
        <w:rPr>
          <w:rFonts w:ascii="Arial" w:eastAsia="Times New Roman" w:hAnsi="Arial" w:cs="Arial"/>
          <w:b/>
          <w:sz w:val="20"/>
          <w:szCs w:val="20"/>
          <w:lang w:val="x-none" w:eastAsia="x-none"/>
        </w:rPr>
        <w:t>/PMJ</w:t>
      </w:r>
    </w:p>
    <w:p w14:paraId="28CC5678" w14:textId="77777777" w:rsidR="0056461D" w:rsidRPr="004B349A" w:rsidRDefault="0056461D" w:rsidP="00A71FCC">
      <w:pPr>
        <w:pStyle w:val="Ttulo"/>
        <w:rPr>
          <w:rFonts w:ascii="Arial" w:hAnsi="Arial" w:cs="Arial"/>
          <w:b w:val="0"/>
        </w:rPr>
      </w:pPr>
    </w:p>
    <w:p w14:paraId="421E0E7D" w14:textId="77777777" w:rsidR="0056461D" w:rsidRPr="004B349A" w:rsidRDefault="0056461D" w:rsidP="00A71FCC">
      <w:pPr>
        <w:spacing w:after="0" w:line="240" w:lineRule="auto"/>
        <w:jc w:val="center"/>
        <w:rPr>
          <w:rFonts w:ascii="Arial" w:hAnsi="Arial" w:cs="Arial"/>
          <w:b/>
          <w:sz w:val="20"/>
          <w:szCs w:val="20"/>
        </w:rPr>
      </w:pPr>
    </w:p>
    <w:p w14:paraId="161EA389" w14:textId="0C9C4EF8" w:rsidR="0056461D" w:rsidRPr="004B349A" w:rsidRDefault="0056461D" w:rsidP="00A71FCC">
      <w:pPr>
        <w:spacing w:after="0" w:line="240" w:lineRule="auto"/>
        <w:jc w:val="center"/>
        <w:rPr>
          <w:rFonts w:ascii="Arial" w:hAnsi="Arial" w:cs="Arial"/>
          <w:b/>
          <w:sz w:val="20"/>
          <w:szCs w:val="20"/>
        </w:rPr>
      </w:pPr>
      <w:r w:rsidRPr="004B349A">
        <w:rPr>
          <w:rFonts w:ascii="Arial" w:hAnsi="Arial" w:cs="Arial"/>
          <w:b/>
          <w:sz w:val="20"/>
          <w:szCs w:val="20"/>
        </w:rPr>
        <w:t>ANEXO II</w:t>
      </w:r>
    </w:p>
    <w:p w14:paraId="2122DB7B" w14:textId="694C0315" w:rsidR="0056461D" w:rsidRPr="004B349A" w:rsidRDefault="008C6FB2" w:rsidP="00A71FCC">
      <w:pPr>
        <w:spacing w:after="0" w:line="240" w:lineRule="auto"/>
        <w:jc w:val="center"/>
        <w:rPr>
          <w:rFonts w:ascii="Arial" w:eastAsia="Times New Roman" w:hAnsi="Arial" w:cs="Arial"/>
          <w:sz w:val="20"/>
          <w:szCs w:val="20"/>
          <w:lang w:eastAsia="pt-BR"/>
        </w:rPr>
      </w:pPr>
      <w:r w:rsidRPr="004B349A">
        <w:rPr>
          <w:rFonts w:ascii="Arial" w:eastAsia="Times New Roman" w:hAnsi="Arial" w:cs="Arial"/>
          <w:sz w:val="20"/>
          <w:szCs w:val="20"/>
          <w:lang w:eastAsia="pt-BR"/>
        </w:rPr>
        <w:t>DOCUMENTO DE PROPOSTA READEQUADA</w:t>
      </w:r>
    </w:p>
    <w:p w14:paraId="19E606C9" w14:textId="77777777" w:rsidR="0056461D" w:rsidRPr="004B349A" w:rsidRDefault="0056461D" w:rsidP="00A71FCC">
      <w:pPr>
        <w:spacing w:after="0" w:line="240" w:lineRule="auto"/>
        <w:rPr>
          <w:rFonts w:ascii="Arial" w:hAnsi="Arial" w:cs="Arial"/>
          <w:sz w:val="20"/>
          <w:szCs w:val="20"/>
        </w:rPr>
      </w:pPr>
    </w:p>
    <w:p w14:paraId="0C8DED98" w14:textId="31987406" w:rsidR="00776C87" w:rsidRPr="004B349A" w:rsidRDefault="00776C87" w:rsidP="004B349A">
      <w:pPr>
        <w:autoSpaceDE w:val="0"/>
        <w:autoSpaceDN w:val="0"/>
        <w:adjustRightInd w:val="0"/>
        <w:spacing w:after="0" w:line="240" w:lineRule="auto"/>
        <w:jc w:val="both"/>
        <w:rPr>
          <w:rFonts w:ascii="Arial" w:hAnsi="Arial" w:cs="Arial"/>
          <w:sz w:val="20"/>
          <w:szCs w:val="20"/>
        </w:rPr>
      </w:pPr>
      <w:r w:rsidRPr="004B349A">
        <w:rPr>
          <w:rFonts w:ascii="Arial" w:hAnsi="Arial" w:cs="Arial"/>
          <w:b/>
          <w:bCs/>
          <w:sz w:val="20"/>
          <w:szCs w:val="20"/>
        </w:rPr>
        <w:t>OBJETO:</w:t>
      </w:r>
      <w:r w:rsidRPr="004B349A">
        <w:rPr>
          <w:rFonts w:ascii="Arial" w:hAnsi="Arial" w:cs="Arial"/>
          <w:sz w:val="20"/>
          <w:szCs w:val="20"/>
        </w:rPr>
        <w:t xml:space="preserve"> </w:t>
      </w:r>
      <w:r w:rsidR="004B349A" w:rsidRPr="004B349A">
        <w:rPr>
          <w:rFonts w:ascii="Arial" w:eastAsia="Times New Roman" w:hAnsi="Arial" w:cs="Arial"/>
          <w:sz w:val="20"/>
          <w:szCs w:val="20"/>
          <w:lang w:eastAsia="pt-BR"/>
        </w:rPr>
        <w:t xml:space="preserve">Contratação de empresa especializada para a execução dos serviços e o fornecimento dos materiais e equipamentos necessários para pavimentação na </w:t>
      </w:r>
      <w:r w:rsidR="004B349A" w:rsidRPr="004B349A">
        <w:rPr>
          <w:rFonts w:ascii="Arial" w:hAnsi="Arial" w:cs="Arial"/>
          <w:sz w:val="20"/>
          <w:szCs w:val="20"/>
        </w:rPr>
        <w:t xml:space="preserve">Rua Caramuru, Rua Adair Gasparini Zílio, Rua Mario Pino Gomes, Rua Clara Adélia Magalhães Freitas e Rua </w:t>
      </w:r>
      <w:proofErr w:type="spellStart"/>
      <w:r w:rsidR="004B349A" w:rsidRPr="004B349A">
        <w:rPr>
          <w:rFonts w:ascii="Arial" w:hAnsi="Arial" w:cs="Arial"/>
          <w:sz w:val="20"/>
          <w:szCs w:val="20"/>
        </w:rPr>
        <w:t>Etore</w:t>
      </w:r>
      <w:proofErr w:type="spellEnd"/>
      <w:r w:rsidR="004B349A" w:rsidRPr="004B349A">
        <w:rPr>
          <w:rFonts w:ascii="Arial" w:hAnsi="Arial" w:cs="Arial"/>
          <w:sz w:val="20"/>
          <w:szCs w:val="20"/>
        </w:rPr>
        <w:t xml:space="preserve"> Pedrini, localizadas no Bairro Nossa Senhora de Lourdes, Município de Joaçaba/SC.</w:t>
      </w:r>
    </w:p>
    <w:p w14:paraId="34D40601" w14:textId="77777777" w:rsidR="0056461D" w:rsidRPr="004B349A" w:rsidRDefault="0056461D" w:rsidP="00A71FCC">
      <w:pPr>
        <w:spacing w:after="0" w:line="240" w:lineRule="auto"/>
        <w:rPr>
          <w:rFonts w:ascii="Arial" w:hAnsi="Arial" w:cs="Arial"/>
          <w:sz w:val="20"/>
          <w:szCs w:val="20"/>
        </w:rPr>
      </w:pPr>
    </w:p>
    <w:p w14:paraId="1D848921" w14:textId="287E8DC6" w:rsidR="00776C87" w:rsidRPr="004B349A" w:rsidRDefault="00776C87" w:rsidP="00A71FCC">
      <w:pPr>
        <w:spacing w:after="0" w:line="240" w:lineRule="auto"/>
        <w:rPr>
          <w:rFonts w:ascii="Arial" w:hAnsi="Arial" w:cs="Arial"/>
          <w:sz w:val="20"/>
          <w:szCs w:val="20"/>
        </w:rPr>
      </w:pPr>
      <w:r w:rsidRPr="004B349A">
        <w:rPr>
          <w:rFonts w:ascii="Arial" w:hAnsi="Arial" w:cs="Arial"/>
          <w:sz w:val="20"/>
          <w:szCs w:val="20"/>
        </w:rPr>
        <w:t>Razão Social:</w:t>
      </w:r>
    </w:p>
    <w:p w14:paraId="31D6D686" w14:textId="718890E1" w:rsidR="00776C87" w:rsidRPr="004B349A" w:rsidRDefault="00776C87" w:rsidP="00A71FCC">
      <w:pPr>
        <w:spacing w:after="0" w:line="240" w:lineRule="auto"/>
        <w:rPr>
          <w:rFonts w:ascii="Arial" w:hAnsi="Arial" w:cs="Arial"/>
          <w:sz w:val="20"/>
          <w:szCs w:val="20"/>
        </w:rPr>
      </w:pPr>
      <w:r w:rsidRPr="004B349A">
        <w:rPr>
          <w:rFonts w:ascii="Arial" w:hAnsi="Arial" w:cs="Arial"/>
          <w:sz w:val="20"/>
          <w:szCs w:val="20"/>
        </w:rPr>
        <w:t>CNPJ:</w:t>
      </w:r>
    </w:p>
    <w:p w14:paraId="2390BA61" w14:textId="77777777" w:rsidR="00F26F44" w:rsidRPr="004B349A" w:rsidRDefault="00F26F44" w:rsidP="00A71FCC">
      <w:pPr>
        <w:spacing w:after="0" w:line="240" w:lineRule="auto"/>
        <w:rPr>
          <w:rFonts w:ascii="Arial" w:hAnsi="Arial" w:cs="Arial"/>
          <w:sz w:val="20"/>
          <w:szCs w:val="20"/>
        </w:rPr>
      </w:pPr>
    </w:p>
    <w:p w14:paraId="4CBD89AF" w14:textId="17A081C5" w:rsidR="00776C87" w:rsidRPr="004B349A" w:rsidRDefault="00776C87" w:rsidP="00A71FCC">
      <w:pPr>
        <w:spacing w:after="0" w:line="240" w:lineRule="auto"/>
        <w:rPr>
          <w:rFonts w:ascii="Arial" w:hAnsi="Arial" w:cs="Arial"/>
          <w:sz w:val="20"/>
          <w:szCs w:val="20"/>
        </w:rPr>
      </w:pPr>
      <w:r w:rsidRPr="004B349A">
        <w:rPr>
          <w:rFonts w:ascii="Arial" w:hAnsi="Arial" w:cs="Arial"/>
          <w:sz w:val="20"/>
          <w:szCs w:val="20"/>
        </w:rPr>
        <w:t>Endereço:</w:t>
      </w:r>
    </w:p>
    <w:p w14:paraId="0A5C8751" w14:textId="4D9B5E1B" w:rsidR="00776C87" w:rsidRPr="004B349A" w:rsidRDefault="00776C87" w:rsidP="00A71FCC">
      <w:pPr>
        <w:spacing w:after="0" w:line="240" w:lineRule="auto"/>
        <w:rPr>
          <w:rFonts w:ascii="Arial" w:hAnsi="Arial" w:cs="Arial"/>
          <w:sz w:val="20"/>
          <w:szCs w:val="20"/>
        </w:rPr>
      </w:pPr>
      <w:r w:rsidRPr="004B349A">
        <w:rPr>
          <w:rFonts w:ascii="Arial" w:hAnsi="Arial" w:cs="Arial"/>
          <w:sz w:val="20"/>
          <w:szCs w:val="20"/>
        </w:rPr>
        <w:t>Telefone:</w:t>
      </w:r>
    </w:p>
    <w:p w14:paraId="36D21AAD" w14:textId="5109CB55" w:rsidR="00776C87" w:rsidRPr="004B349A" w:rsidRDefault="00776C87" w:rsidP="00A71FCC">
      <w:pPr>
        <w:spacing w:after="0" w:line="240" w:lineRule="auto"/>
        <w:rPr>
          <w:rFonts w:ascii="Arial" w:hAnsi="Arial" w:cs="Arial"/>
          <w:sz w:val="20"/>
          <w:szCs w:val="20"/>
        </w:rPr>
      </w:pPr>
      <w:r w:rsidRPr="004B349A">
        <w:rPr>
          <w:rFonts w:ascii="Arial" w:hAnsi="Arial" w:cs="Arial"/>
          <w:sz w:val="20"/>
          <w:szCs w:val="20"/>
        </w:rPr>
        <w:t>Email:</w:t>
      </w:r>
    </w:p>
    <w:p w14:paraId="0E8119F4" w14:textId="77777777" w:rsidR="00776C87" w:rsidRPr="004B349A" w:rsidRDefault="00776C87" w:rsidP="00A71FCC">
      <w:pPr>
        <w:spacing w:after="0" w:line="240" w:lineRule="auto"/>
        <w:rPr>
          <w:rFonts w:ascii="Arial" w:hAnsi="Arial" w:cs="Arial"/>
          <w:sz w:val="20"/>
          <w:szCs w:val="20"/>
        </w:rPr>
      </w:pPr>
    </w:p>
    <w:p w14:paraId="104CD614" w14:textId="77777777" w:rsidR="00F26F44" w:rsidRPr="004B349A" w:rsidRDefault="00F26F44" w:rsidP="00A71FCC">
      <w:pPr>
        <w:spacing w:after="0" w:line="240" w:lineRule="auto"/>
        <w:rPr>
          <w:rFonts w:ascii="Arial" w:hAnsi="Arial" w:cs="Arial"/>
          <w:sz w:val="20"/>
          <w:szCs w:val="20"/>
        </w:rPr>
      </w:pPr>
    </w:p>
    <w:p w14:paraId="25A72829" w14:textId="11A1BE8C" w:rsidR="00776C87" w:rsidRPr="004B349A" w:rsidRDefault="00776C87" w:rsidP="00A71FCC">
      <w:pPr>
        <w:spacing w:after="0" w:line="240" w:lineRule="auto"/>
        <w:rPr>
          <w:rFonts w:ascii="Arial" w:hAnsi="Arial" w:cs="Arial"/>
          <w:b/>
          <w:bCs/>
          <w:sz w:val="20"/>
          <w:szCs w:val="20"/>
        </w:rPr>
      </w:pPr>
      <w:r w:rsidRPr="004B349A">
        <w:rPr>
          <w:rFonts w:ascii="Arial" w:hAnsi="Arial" w:cs="Arial"/>
          <w:b/>
          <w:bCs/>
          <w:sz w:val="20"/>
          <w:szCs w:val="20"/>
        </w:rPr>
        <w:t>VALOR GLOBAL DA OBRA: R$ _____________ (________________________________).</w:t>
      </w:r>
    </w:p>
    <w:p w14:paraId="737A4337" w14:textId="2E635847" w:rsidR="00776C87" w:rsidRPr="004B349A" w:rsidRDefault="00776C87" w:rsidP="00A71FCC">
      <w:pPr>
        <w:spacing w:after="0" w:line="240" w:lineRule="auto"/>
        <w:rPr>
          <w:rFonts w:ascii="Arial" w:hAnsi="Arial" w:cs="Arial"/>
          <w:sz w:val="20"/>
          <w:szCs w:val="20"/>
        </w:rPr>
      </w:pPr>
      <w:r w:rsidRPr="004B349A">
        <w:rPr>
          <w:rFonts w:ascii="Arial" w:hAnsi="Arial" w:cs="Arial"/>
          <w:sz w:val="20"/>
          <w:szCs w:val="20"/>
        </w:rPr>
        <w:t>Valor Material:</w:t>
      </w:r>
      <w:r w:rsidRPr="004B349A">
        <w:rPr>
          <w:rFonts w:ascii="Arial" w:hAnsi="Arial" w:cs="Arial"/>
          <w:b/>
          <w:bCs/>
          <w:sz w:val="20"/>
          <w:szCs w:val="20"/>
        </w:rPr>
        <w:t xml:space="preserve"> </w:t>
      </w:r>
      <w:r w:rsidRPr="004B349A">
        <w:rPr>
          <w:rFonts w:ascii="Arial" w:hAnsi="Arial" w:cs="Arial"/>
          <w:sz w:val="20"/>
          <w:szCs w:val="20"/>
        </w:rPr>
        <w:t>R$ _____________ (________________________________).</w:t>
      </w:r>
    </w:p>
    <w:p w14:paraId="5B0B5B55" w14:textId="77777777" w:rsidR="00776C87" w:rsidRPr="004B349A" w:rsidRDefault="00776C87" w:rsidP="00A71FCC">
      <w:pPr>
        <w:spacing w:after="0" w:line="240" w:lineRule="auto"/>
        <w:rPr>
          <w:rFonts w:ascii="Arial" w:hAnsi="Arial" w:cs="Arial"/>
          <w:sz w:val="20"/>
          <w:szCs w:val="20"/>
        </w:rPr>
      </w:pPr>
      <w:r w:rsidRPr="004B349A">
        <w:rPr>
          <w:rFonts w:ascii="Arial" w:hAnsi="Arial" w:cs="Arial"/>
          <w:sz w:val="20"/>
          <w:szCs w:val="20"/>
        </w:rPr>
        <w:t>Valor Mão de Obra: R$ _____________ (________________________________).</w:t>
      </w:r>
    </w:p>
    <w:p w14:paraId="58710DDB" w14:textId="5DBBB899" w:rsidR="00776C87" w:rsidRPr="004B349A" w:rsidRDefault="00776C87" w:rsidP="00A71FCC">
      <w:pPr>
        <w:spacing w:after="0" w:line="240" w:lineRule="auto"/>
        <w:rPr>
          <w:rFonts w:ascii="Arial" w:hAnsi="Arial" w:cs="Arial"/>
          <w:sz w:val="20"/>
          <w:szCs w:val="20"/>
        </w:rPr>
      </w:pPr>
    </w:p>
    <w:p w14:paraId="0D3B7537" w14:textId="77777777" w:rsidR="00776C87" w:rsidRPr="004B349A" w:rsidRDefault="00776C87" w:rsidP="00A71FCC">
      <w:pPr>
        <w:spacing w:after="0" w:line="240" w:lineRule="auto"/>
        <w:rPr>
          <w:rFonts w:ascii="Arial" w:hAnsi="Arial" w:cs="Arial"/>
          <w:sz w:val="20"/>
          <w:szCs w:val="20"/>
        </w:rPr>
      </w:pPr>
    </w:p>
    <w:p w14:paraId="61FF07E4" w14:textId="77777777" w:rsidR="00F26F44" w:rsidRPr="004B349A" w:rsidRDefault="00F26F44" w:rsidP="00A71FCC">
      <w:pPr>
        <w:spacing w:after="0" w:line="240" w:lineRule="auto"/>
        <w:rPr>
          <w:rFonts w:ascii="Arial" w:hAnsi="Arial" w:cs="Arial"/>
          <w:sz w:val="20"/>
          <w:szCs w:val="20"/>
        </w:rPr>
      </w:pPr>
    </w:p>
    <w:p w14:paraId="30C46B30" w14:textId="5DB735E5" w:rsidR="00776C87" w:rsidRPr="004B349A" w:rsidRDefault="00776C87" w:rsidP="00A71FCC">
      <w:pPr>
        <w:spacing w:after="0" w:line="240" w:lineRule="auto"/>
        <w:rPr>
          <w:rFonts w:ascii="Arial" w:hAnsi="Arial" w:cs="Arial"/>
          <w:sz w:val="20"/>
          <w:szCs w:val="20"/>
        </w:rPr>
      </w:pPr>
      <w:r w:rsidRPr="004B349A">
        <w:rPr>
          <w:rFonts w:ascii="Arial" w:hAnsi="Arial" w:cs="Arial"/>
          <w:b/>
          <w:bCs/>
          <w:sz w:val="20"/>
          <w:szCs w:val="20"/>
        </w:rPr>
        <w:t>A empresa acima descrita</w:t>
      </w:r>
      <w:r w:rsidR="00F26F44" w:rsidRPr="004B349A">
        <w:rPr>
          <w:rFonts w:ascii="Arial" w:hAnsi="Arial" w:cs="Arial"/>
          <w:b/>
          <w:bCs/>
          <w:sz w:val="20"/>
          <w:szCs w:val="20"/>
        </w:rPr>
        <w:t>,</w:t>
      </w:r>
      <w:r w:rsidRPr="004B349A">
        <w:rPr>
          <w:rFonts w:ascii="Arial" w:hAnsi="Arial" w:cs="Arial"/>
          <w:b/>
          <w:bCs/>
          <w:sz w:val="20"/>
          <w:szCs w:val="20"/>
        </w:rPr>
        <w:t xml:space="preserve"> DECLARA que:</w:t>
      </w:r>
    </w:p>
    <w:p w14:paraId="3D08DB1C" w14:textId="77777777" w:rsidR="00F26F44" w:rsidRPr="004B349A" w:rsidRDefault="00776C87" w:rsidP="00A71FCC">
      <w:pPr>
        <w:pStyle w:val="PargrafodaLista"/>
        <w:numPr>
          <w:ilvl w:val="0"/>
          <w:numId w:val="15"/>
        </w:numPr>
        <w:ind w:left="284" w:hanging="284"/>
        <w:jc w:val="both"/>
        <w:rPr>
          <w:rFonts w:ascii="Arial" w:hAnsi="Arial" w:cs="Arial"/>
          <w:sz w:val="20"/>
          <w:szCs w:val="20"/>
        </w:rPr>
      </w:pPr>
      <w:r w:rsidRPr="004B349A">
        <w:rPr>
          <w:rFonts w:ascii="Arial" w:hAnsi="Arial" w:cs="Arial"/>
          <w:bCs/>
          <w:sz w:val="20"/>
          <w:szCs w:val="20"/>
        </w:rPr>
        <w:t xml:space="preserve">No valor proposto já estão incluídos o BDI e todos </w:t>
      </w:r>
      <w:r w:rsidRPr="004B349A">
        <w:rPr>
          <w:rFonts w:ascii="Arial" w:hAnsi="Arial" w:cs="Arial"/>
          <w:sz w:val="20"/>
          <w:szCs w:val="20"/>
        </w:rPr>
        <w:t xml:space="preserve">os custos de eventuais vantagens e/ou abatimentos, impostos, encargos sociais, taxas, seguros, obrigações trabalhistas, previdenciárias, fiscais, assim como os relativos a uniformes, crachás e </w:t>
      </w:r>
      <w:proofErr w:type="spellStart"/>
      <w:r w:rsidRPr="004B349A">
        <w:rPr>
          <w:rFonts w:ascii="Arial" w:hAnsi="Arial" w:cs="Arial"/>
          <w:sz w:val="20"/>
          <w:szCs w:val="20"/>
        </w:rPr>
        <w:t>EPI’s</w:t>
      </w:r>
      <w:proofErr w:type="spellEnd"/>
      <w:r w:rsidRPr="004B349A">
        <w:rPr>
          <w:rFonts w:ascii="Arial" w:hAnsi="Arial" w:cs="Arial"/>
          <w:sz w:val="20"/>
          <w:szCs w:val="20"/>
        </w:rPr>
        <w:t>, diárias, hospedagem, alimentação, mobilização e quaisquer outros que incidam sobre a contratação ou decorrentes da mesma.</w:t>
      </w:r>
    </w:p>
    <w:p w14:paraId="6D98DCC5" w14:textId="77777777" w:rsidR="00F26F44" w:rsidRPr="004B349A" w:rsidRDefault="00776C87" w:rsidP="00A71FCC">
      <w:pPr>
        <w:pStyle w:val="PargrafodaLista"/>
        <w:numPr>
          <w:ilvl w:val="0"/>
          <w:numId w:val="15"/>
        </w:numPr>
        <w:ind w:left="284" w:hanging="284"/>
        <w:jc w:val="both"/>
        <w:rPr>
          <w:rFonts w:ascii="Arial" w:hAnsi="Arial" w:cs="Arial"/>
          <w:sz w:val="20"/>
          <w:szCs w:val="20"/>
        </w:rPr>
      </w:pPr>
      <w:r w:rsidRPr="004B349A">
        <w:rPr>
          <w:rFonts w:ascii="Arial" w:hAnsi="Arial" w:cs="Arial"/>
          <w:bCs/>
          <w:sz w:val="20"/>
          <w:szCs w:val="20"/>
        </w:rPr>
        <w:t>Que o prazo de validade da presente proposta é de 60 (sessenta) dias.</w:t>
      </w:r>
    </w:p>
    <w:p w14:paraId="08C70ED2" w14:textId="067A2812" w:rsidR="00776C87" w:rsidRPr="004B349A" w:rsidRDefault="00F26F44" w:rsidP="00A71FCC">
      <w:pPr>
        <w:numPr>
          <w:ilvl w:val="0"/>
          <w:numId w:val="14"/>
        </w:numPr>
        <w:tabs>
          <w:tab w:val="left" w:pos="0"/>
        </w:tabs>
        <w:spacing w:after="0" w:line="240" w:lineRule="auto"/>
        <w:ind w:left="284" w:hanging="284"/>
        <w:jc w:val="both"/>
        <w:rPr>
          <w:rFonts w:ascii="Arial" w:hAnsi="Arial" w:cs="Arial"/>
          <w:snapToGrid w:val="0"/>
          <w:sz w:val="20"/>
          <w:szCs w:val="20"/>
        </w:rPr>
      </w:pPr>
      <w:r w:rsidRPr="004B349A">
        <w:rPr>
          <w:rFonts w:ascii="Arial" w:hAnsi="Arial" w:cs="Arial"/>
          <w:snapToGrid w:val="0"/>
          <w:sz w:val="20"/>
          <w:szCs w:val="20"/>
        </w:rPr>
        <w:t>Que o prazo de execução do objeto licitado será de acordo com o estabelecido no Edital desta licitação, a contar do recebimento da Ordem de Serviço.</w:t>
      </w:r>
    </w:p>
    <w:p w14:paraId="6D503E43" w14:textId="77777777" w:rsidR="00776C87" w:rsidRPr="004B349A" w:rsidRDefault="00776C87" w:rsidP="00A71FCC">
      <w:pPr>
        <w:spacing w:after="0" w:line="240" w:lineRule="auto"/>
        <w:rPr>
          <w:rFonts w:ascii="Arial" w:hAnsi="Arial" w:cs="Arial"/>
          <w:sz w:val="20"/>
          <w:szCs w:val="20"/>
        </w:rPr>
      </w:pPr>
    </w:p>
    <w:p w14:paraId="38A57B67" w14:textId="77777777" w:rsidR="00F9089E" w:rsidRPr="004B349A" w:rsidRDefault="00F9089E" w:rsidP="00A71FCC">
      <w:pPr>
        <w:spacing w:after="0" w:line="240" w:lineRule="auto"/>
        <w:rPr>
          <w:rFonts w:ascii="Arial" w:hAnsi="Arial" w:cs="Arial"/>
          <w:sz w:val="20"/>
          <w:szCs w:val="20"/>
        </w:rPr>
      </w:pPr>
    </w:p>
    <w:p w14:paraId="6C36D6E1" w14:textId="77777777" w:rsidR="00F26F44" w:rsidRPr="004B349A" w:rsidRDefault="00F26F44" w:rsidP="00A71FCC">
      <w:pPr>
        <w:spacing w:after="0" w:line="240" w:lineRule="auto"/>
        <w:jc w:val="right"/>
        <w:rPr>
          <w:rFonts w:ascii="Arial" w:hAnsi="Arial" w:cs="Arial"/>
          <w:sz w:val="20"/>
          <w:szCs w:val="20"/>
        </w:rPr>
      </w:pPr>
    </w:p>
    <w:p w14:paraId="0687D9ED" w14:textId="77A5A4DE" w:rsidR="00F26F44" w:rsidRPr="004B349A" w:rsidRDefault="00F26F44" w:rsidP="00A71FCC">
      <w:pPr>
        <w:spacing w:after="0" w:line="240" w:lineRule="auto"/>
        <w:jc w:val="right"/>
        <w:rPr>
          <w:rFonts w:ascii="Arial" w:hAnsi="Arial" w:cs="Arial"/>
          <w:sz w:val="20"/>
          <w:szCs w:val="20"/>
        </w:rPr>
      </w:pPr>
      <w:r w:rsidRPr="004B349A">
        <w:rPr>
          <w:rFonts w:ascii="Arial" w:hAnsi="Arial" w:cs="Arial"/>
          <w:sz w:val="20"/>
          <w:szCs w:val="20"/>
        </w:rPr>
        <w:t xml:space="preserve">____________________, ____ de _____________ </w:t>
      </w:r>
      <w:proofErr w:type="spellStart"/>
      <w:r w:rsidRPr="004B349A">
        <w:rPr>
          <w:rFonts w:ascii="Arial" w:hAnsi="Arial" w:cs="Arial"/>
          <w:sz w:val="20"/>
          <w:szCs w:val="20"/>
        </w:rPr>
        <w:t>de</w:t>
      </w:r>
      <w:proofErr w:type="spellEnd"/>
      <w:r w:rsidRPr="004B349A">
        <w:rPr>
          <w:rFonts w:ascii="Arial" w:hAnsi="Arial" w:cs="Arial"/>
          <w:sz w:val="20"/>
          <w:szCs w:val="20"/>
        </w:rPr>
        <w:t xml:space="preserve"> 202</w:t>
      </w:r>
      <w:r w:rsidR="008C087A" w:rsidRPr="004B349A">
        <w:rPr>
          <w:rFonts w:ascii="Arial" w:hAnsi="Arial" w:cs="Arial"/>
          <w:sz w:val="20"/>
          <w:szCs w:val="20"/>
        </w:rPr>
        <w:t>4</w:t>
      </w:r>
      <w:r w:rsidRPr="004B349A">
        <w:rPr>
          <w:rFonts w:ascii="Arial" w:hAnsi="Arial" w:cs="Arial"/>
          <w:sz w:val="20"/>
          <w:szCs w:val="20"/>
        </w:rPr>
        <w:t>.</w:t>
      </w:r>
    </w:p>
    <w:p w14:paraId="16D7B1BB" w14:textId="77777777" w:rsidR="00F26F44" w:rsidRPr="004B349A" w:rsidRDefault="00F26F44" w:rsidP="00A71FCC">
      <w:pPr>
        <w:spacing w:after="0" w:line="240" w:lineRule="auto"/>
        <w:jc w:val="center"/>
        <w:rPr>
          <w:rFonts w:ascii="Arial" w:hAnsi="Arial" w:cs="Arial"/>
          <w:sz w:val="20"/>
          <w:szCs w:val="20"/>
        </w:rPr>
      </w:pPr>
    </w:p>
    <w:p w14:paraId="406D5B6E" w14:textId="77777777" w:rsidR="00F26F44" w:rsidRPr="004B349A" w:rsidRDefault="00F26F44" w:rsidP="00A71FCC">
      <w:pPr>
        <w:spacing w:after="0" w:line="240" w:lineRule="auto"/>
        <w:jc w:val="center"/>
        <w:rPr>
          <w:rFonts w:ascii="Arial" w:hAnsi="Arial" w:cs="Arial"/>
          <w:sz w:val="20"/>
          <w:szCs w:val="20"/>
        </w:rPr>
      </w:pPr>
    </w:p>
    <w:p w14:paraId="4DA8045A" w14:textId="77777777" w:rsidR="00F26F44" w:rsidRPr="004B349A" w:rsidRDefault="00F26F44" w:rsidP="00A71FCC">
      <w:pPr>
        <w:spacing w:after="0" w:line="240" w:lineRule="auto"/>
        <w:jc w:val="center"/>
        <w:rPr>
          <w:rFonts w:ascii="Arial" w:hAnsi="Arial" w:cs="Arial"/>
          <w:sz w:val="20"/>
          <w:szCs w:val="20"/>
        </w:rPr>
      </w:pPr>
    </w:p>
    <w:p w14:paraId="5D6F6EC4" w14:textId="77777777" w:rsidR="00F26F44" w:rsidRPr="004B349A" w:rsidRDefault="00F26F44" w:rsidP="00A71FCC">
      <w:pPr>
        <w:spacing w:after="0" w:line="240" w:lineRule="auto"/>
        <w:jc w:val="center"/>
        <w:rPr>
          <w:rFonts w:ascii="Arial" w:hAnsi="Arial" w:cs="Arial"/>
          <w:sz w:val="20"/>
          <w:szCs w:val="20"/>
        </w:rPr>
      </w:pPr>
    </w:p>
    <w:p w14:paraId="04943422" w14:textId="27DEBE84" w:rsidR="00F26F44" w:rsidRPr="004B349A" w:rsidRDefault="00F26F44" w:rsidP="00A71FCC">
      <w:pPr>
        <w:spacing w:after="0" w:line="240" w:lineRule="auto"/>
        <w:jc w:val="center"/>
        <w:rPr>
          <w:rFonts w:ascii="Arial" w:hAnsi="Arial" w:cs="Arial"/>
          <w:sz w:val="20"/>
          <w:szCs w:val="20"/>
        </w:rPr>
      </w:pPr>
      <w:r w:rsidRPr="004B349A">
        <w:rPr>
          <w:rFonts w:ascii="Arial" w:hAnsi="Arial" w:cs="Arial"/>
          <w:sz w:val="20"/>
          <w:szCs w:val="20"/>
        </w:rPr>
        <w:t>_____________________________________________________</w:t>
      </w:r>
    </w:p>
    <w:p w14:paraId="5EC2DE31" w14:textId="0F0696C2" w:rsidR="00F26F44" w:rsidRPr="004B349A" w:rsidRDefault="00F26F44" w:rsidP="00A71FCC">
      <w:pPr>
        <w:spacing w:after="0" w:line="240" w:lineRule="auto"/>
        <w:jc w:val="center"/>
        <w:rPr>
          <w:rFonts w:ascii="Arial" w:hAnsi="Arial" w:cs="Arial"/>
          <w:sz w:val="20"/>
          <w:szCs w:val="20"/>
        </w:rPr>
      </w:pPr>
      <w:r w:rsidRPr="004B349A">
        <w:rPr>
          <w:rFonts w:ascii="Arial" w:hAnsi="Arial" w:cs="Arial"/>
          <w:sz w:val="20"/>
          <w:szCs w:val="20"/>
        </w:rPr>
        <w:t>Nome, CPF, cargo e assinatura do represente legal</w:t>
      </w:r>
    </w:p>
    <w:p w14:paraId="0E101A45" w14:textId="77777777" w:rsidR="00F9089E" w:rsidRPr="004B349A" w:rsidRDefault="00F9089E" w:rsidP="00A71FCC">
      <w:pPr>
        <w:spacing w:after="0" w:line="240" w:lineRule="auto"/>
        <w:rPr>
          <w:rFonts w:ascii="Arial" w:hAnsi="Arial" w:cs="Arial"/>
          <w:sz w:val="20"/>
          <w:szCs w:val="20"/>
        </w:rPr>
      </w:pPr>
    </w:p>
    <w:p w14:paraId="321A8EF0" w14:textId="77777777" w:rsidR="00F9089E" w:rsidRPr="004B349A" w:rsidRDefault="00F9089E" w:rsidP="00A71FCC">
      <w:pPr>
        <w:spacing w:after="0" w:line="240" w:lineRule="auto"/>
        <w:rPr>
          <w:rFonts w:ascii="Arial" w:hAnsi="Arial" w:cs="Arial"/>
          <w:b/>
          <w:bCs/>
          <w:sz w:val="20"/>
          <w:szCs w:val="20"/>
        </w:rPr>
      </w:pPr>
    </w:p>
    <w:p w14:paraId="4A36AEBE" w14:textId="53E77680" w:rsidR="00F26F44" w:rsidRPr="004B349A" w:rsidRDefault="00F26F44" w:rsidP="00A71FCC">
      <w:pPr>
        <w:spacing w:after="0" w:line="240" w:lineRule="auto"/>
        <w:rPr>
          <w:rFonts w:ascii="Arial" w:hAnsi="Arial" w:cs="Arial"/>
          <w:b/>
          <w:bCs/>
          <w:i/>
          <w:iCs/>
          <w:sz w:val="20"/>
          <w:szCs w:val="20"/>
        </w:rPr>
      </w:pPr>
      <w:r w:rsidRPr="004B349A">
        <w:rPr>
          <w:rFonts w:ascii="Arial" w:hAnsi="Arial" w:cs="Arial"/>
          <w:b/>
          <w:bCs/>
          <w:i/>
          <w:iCs/>
          <w:sz w:val="20"/>
          <w:szCs w:val="20"/>
        </w:rPr>
        <w:t>OBSERVAÇÕES:</w:t>
      </w:r>
    </w:p>
    <w:p w14:paraId="074FE08B" w14:textId="5015F44A" w:rsidR="00F26F44" w:rsidRPr="004B349A" w:rsidRDefault="00F26F44" w:rsidP="00A71FCC">
      <w:pPr>
        <w:pStyle w:val="PargrafodaLista"/>
        <w:numPr>
          <w:ilvl w:val="0"/>
          <w:numId w:val="16"/>
        </w:numPr>
        <w:ind w:left="284" w:hanging="284"/>
        <w:rPr>
          <w:rFonts w:ascii="Arial" w:hAnsi="Arial" w:cs="Arial"/>
          <w:i/>
          <w:iCs/>
          <w:sz w:val="20"/>
          <w:szCs w:val="20"/>
        </w:rPr>
      </w:pPr>
      <w:r w:rsidRPr="004B349A">
        <w:rPr>
          <w:rFonts w:ascii="Arial" w:hAnsi="Arial" w:cs="Arial"/>
          <w:i/>
          <w:iCs/>
          <w:sz w:val="20"/>
          <w:szCs w:val="20"/>
        </w:rPr>
        <w:t>A proposta deverá ser apresentada em papel timbrado da empresa.</w:t>
      </w:r>
    </w:p>
    <w:p w14:paraId="24BB5949" w14:textId="2979D7F5" w:rsidR="00F26F44" w:rsidRPr="004B349A" w:rsidRDefault="00D921F7" w:rsidP="00A71FCC">
      <w:pPr>
        <w:pStyle w:val="PargrafodaLista"/>
        <w:numPr>
          <w:ilvl w:val="0"/>
          <w:numId w:val="16"/>
        </w:numPr>
        <w:ind w:left="284" w:hanging="284"/>
        <w:rPr>
          <w:rFonts w:ascii="Arial" w:hAnsi="Arial" w:cs="Arial"/>
          <w:i/>
          <w:iCs/>
          <w:sz w:val="20"/>
          <w:szCs w:val="20"/>
        </w:rPr>
      </w:pPr>
      <w:r w:rsidRPr="004B349A">
        <w:rPr>
          <w:rFonts w:ascii="Arial" w:hAnsi="Arial" w:cs="Arial"/>
          <w:i/>
          <w:iCs/>
          <w:sz w:val="20"/>
          <w:szCs w:val="20"/>
        </w:rPr>
        <w:t>Anexar a este Documento de Proposta Readequada:</w:t>
      </w:r>
      <w:r w:rsidR="00F26F44" w:rsidRPr="004B349A">
        <w:rPr>
          <w:rFonts w:ascii="Arial" w:hAnsi="Arial" w:cs="Arial"/>
          <w:i/>
          <w:iCs/>
          <w:sz w:val="20"/>
          <w:szCs w:val="20"/>
        </w:rPr>
        <w:t xml:space="preserve"> Planilha Orçamentária, devidamente assinada; Cronograma Físico-Financeiro, devidamente assinado; Planilha de Composição do BDI, devidamente assinada.</w:t>
      </w:r>
    </w:p>
    <w:p w14:paraId="1E68996F" w14:textId="77777777" w:rsidR="00F26F44" w:rsidRPr="004B349A" w:rsidRDefault="00F26F44" w:rsidP="00A71FCC">
      <w:pPr>
        <w:spacing w:after="0" w:line="240" w:lineRule="auto"/>
        <w:rPr>
          <w:rFonts w:ascii="Arial" w:hAnsi="Arial" w:cs="Arial"/>
          <w:sz w:val="20"/>
          <w:szCs w:val="20"/>
          <w:highlight w:val="yellow"/>
        </w:rPr>
      </w:pPr>
    </w:p>
    <w:p w14:paraId="2D071FE7" w14:textId="77777777" w:rsidR="00F26F44" w:rsidRPr="004B349A" w:rsidRDefault="00F26F44" w:rsidP="00A71FCC">
      <w:pPr>
        <w:spacing w:after="0" w:line="240" w:lineRule="auto"/>
        <w:rPr>
          <w:rFonts w:ascii="Arial" w:hAnsi="Arial" w:cs="Arial"/>
          <w:sz w:val="20"/>
          <w:szCs w:val="20"/>
          <w:highlight w:val="yellow"/>
        </w:rPr>
      </w:pPr>
    </w:p>
    <w:p w14:paraId="45166FF1" w14:textId="77777777" w:rsidR="00F26F44" w:rsidRPr="004B349A" w:rsidRDefault="00F26F44" w:rsidP="00A71FCC">
      <w:pPr>
        <w:spacing w:after="0" w:line="240" w:lineRule="auto"/>
        <w:rPr>
          <w:rFonts w:ascii="Arial" w:hAnsi="Arial" w:cs="Arial"/>
          <w:sz w:val="20"/>
          <w:szCs w:val="20"/>
          <w:highlight w:val="yellow"/>
        </w:rPr>
      </w:pPr>
    </w:p>
    <w:p w14:paraId="150146B3" w14:textId="77777777" w:rsidR="008849F7" w:rsidRPr="004B349A" w:rsidRDefault="008849F7" w:rsidP="00A71FCC">
      <w:pPr>
        <w:spacing w:after="0" w:line="240" w:lineRule="auto"/>
        <w:jc w:val="center"/>
        <w:rPr>
          <w:rFonts w:ascii="Arial" w:eastAsia="Times New Roman" w:hAnsi="Arial" w:cs="Arial"/>
          <w:b/>
          <w:color w:val="FF0000"/>
          <w:sz w:val="20"/>
          <w:szCs w:val="20"/>
          <w:highlight w:val="yellow"/>
          <w:lang w:val="x-none" w:eastAsia="x-none"/>
        </w:rPr>
      </w:pPr>
    </w:p>
    <w:p w14:paraId="7E9F841F" w14:textId="77777777" w:rsidR="008C087A" w:rsidRPr="004B349A" w:rsidRDefault="008C087A" w:rsidP="00A71FCC">
      <w:pPr>
        <w:spacing w:after="0" w:line="240" w:lineRule="auto"/>
        <w:jc w:val="center"/>
        <w:rPr>
          <w:rFonts w:ascii="Arial" w:eastAsia="Times New Roman" w:hAnsi="Arial" w:cs="Arial"/>
          <w:b/>
          <w:color w:val="FF0000"/>
          <w:sz w:val="20"/>
          <w:szCs w:val="20"/>
          <w:highlight w:val="yellow"/>
          <w:lang w:val="x-none" w:eastAsia="x-none"/>
        </w:rPr>
      </w:pPr>
    </w:p>
    <w:p w14:paraId="37B2FED7" w14:textId="77777777" w:rsidR="008C087A" w:rsidRPr="004B349A" w:rsidRDefault="008C087A" w:rsidP="00A71FCC">
      <w:pPr>
        <w:spacing w:after="0" w:line="240" w:lineRule="auto"/>
        <w:jc w:val="center"/>
        <w:rPr>
          <w:rFonts w:ascii="Arial" w:eastAsia="Times New Roman" w:hAnsi="Arial" w:cs="Arial"/>
          <w:b/>
          <w:color w:val="FF0000"/>
          <w:sz w:val="20"/>
          <w:szCs w:val="20"/>
          <w:highlight w:val="yellow"/>
          <w:lang w:val="x-none" w:eastAsia="x-none"/>
        </w:rPr>
      </w:pPr>
    </w:p>
    <w:p w14:paraId="4E681C77" w14:textId="77777777" w:rsidR="005B1126" w:rsidRPr="004B349A" w:rsidRDefault="005B1126" w:rsidP="00A71FCC">
      <w:pPr>
        <w:spacing w:after="0" w:line="240" w:lineRule="auto"/>
        <w:jc w:val="center"/>
        <w:rPr>
          <w:rFonts w:ascii="Arial" w:eastAsia="Times New Roman" w:hAnsi="Arial" w:cs="Arial"/>
          <w:b/>
          <w:color w:val="FF0000"/>
          <w:sz w:val="20"/>
          <w:szCs w:val="20"/>
          <w:highlight w:val="yellow"/>
          <w:lang w:val="x-none" w:eastAsia="x-none"/>
        </w:rPr>
      </w:pPr>
    </w:p>
    <w:p w14:paraId="1841F5BD" w14:textId="77777777" w:rsidR="008426D9" w:rsidRPr="004B349A" w:rsidRDefault="008426D9" w:rsidP="00A71FCC">
      <w:pPr>
        <w:spacing w:after="0" w:line="240" w:lineRule="auto"/>
        <w:jc w:val="center"/>
        <w:rPr>
          <w:rFonts w:ascii="Arial" w:eastAsia="Times New Roman" w:hAnsi="Arial" w:cs="Arial"/>
          <w:b/>
          <w:sz w:val="20"/>
          <w:szCs w:val="20"/>
          <w:highlight w:val="yellow"/>
          <w:lang w:val="x-none" w:eastAsia="x-none"/>
        </w:rPr>
      </w:pPr>
    </w:p>
    <w:p w14:paraId="58BAFBDC" w14:textId="77777777" w:rsidR="00F142ED" w:rsidRPr="00F142ED" w:rsidRDefault="00F142ED" w:rsidP="00F142ED">
      <w:pPr>
        <w:spacing w:after="0" w:line="240" w:lineRule="auto"/>
        <w:jc w:val="center"/>
        <w:rPr>
          <w:rFonts w:ascii="Arial" w:eastAsia="Times New Roman" w:hAnsi="Arial" w:cs="Arial"/>
          <w:b/>
          <w:sz w:val="20"/>
          <w:szCs w:val="20"/>
          <w:lang w:val="x-none" w:eastAsia="x-none"/>
        </w:rPr>
      </w:pPr>
      <w:r w:rsidRPr="00F142ED">
        <w:rPr>
          <w:rFonts w:ascii="Arial" w:eastAsia="Times New Roman" w:hAnsi="Arial" w:cs="Arial"/>
          <w:b/>
          <w:sz w:val="20"/>
          <w:szCs w:val="20"/>
          <w:lang w:val="x-none" w:eastAsia="x-none"/>
        </w:rPr>
        <w:lastRenderedPageBreak/>
        <w:t>PROCESSO DE LICITAÇÃO Nº 201/20</w:t>
      </w:r>
      <w:r w:rsidRPr="00F142ED">
        <w:rPr>
          <w:rFonts w:ascii="Arial" w:eastAsia="Times New Roman" w:hAnsi="Arial" w:cs="Arial"/>
          <w:b/>
          <w:sz w:val="20"/>
          <w:szCs w:val="20"/>
          <w:lang w:eastAsia="x-none"/>
        </w:rPr>
        <w:t>24</w:t>
      </w:r>
      <w:r w:rsidRPr="00F142ED">
        <w:rPr>
          <w:rFonts w:ascii="Arial" w:eastAsia="Times New Roman" w:hAnsi="Arial" w:cs="Arial"/>
          <w:b/>
          <w:sz w:val="20"/>
          <w:szCs w:val="20"/>
          <w:lang w:val="x-none" w:eastAsia="x-none"/>
        </w:rPr>
        <w:t>/PMJ</w:t>
      </w:r>
    </w:p>
    <w:p w14:paraId="185D119F" w14:textId="77777777" w:rsidR="00F142ED" w:rsidRPr="00F142ED" w:rsidRDefault="00F142ED" w:rsidP="00F142ED">
      <w:pPr>
        <w:spacing w:after="0" w:line="240" w:lineRule="auto"/>
        <w:jc w:val="center"/>
        <w:rPr>
          <w:rFonts w:ascii="Arial" w:eastAsia="Times New Roman" w:hAnsi="Arial" w:cs="Arial"/>
          <w:b/>
          <w:sz w:val="20"/>
          <w:szCs w:val="20"/>
          <w:lang w:val="x-none" w:eastAsia="x-none"/>
        </w:rPr>
      </w:pPr>
      <w:r w:rsidRPr="00F142ED">
        <w:rPr>
          <w:rFonts w:ascii="Arial" w:eastAsia="Times New Roman" w:hAnsi="Arial" w:cs="Arial"/>
          <w:b/>
          <w:sz w:val="20"/>
          <w:szCs w:val="20"/>
          <w:lang w:val="x-none" w:eastAsia="x-none"/>
        </w:rPr>
        <w:t>ED</w:t>
      </w:r>
      <w:r w:rsidRPr="00F142ED">
        <w:rPr>
          <w:rFonts w:ascii="Arial" w:eastAsia="Times New Roman" w:hAnsi="Arial" w:cs="Arial"/>
          <w:b/>
          <w:sz w:val="20"/>
          <w:szCs w:val="20"/>
          <w:lang w:eastAsia="x-none"/>
        </w:rPr>
        <w:t>ITAL DE CONCORRENCIA ELETRÕNICA</w:t>
      </w:r>
      <w:r w:rsidRPr="00F142ED">
        <w:rPr>
          <w:rFonts w:ascii="Arial" w:eastAsia="Times New Roman" w:hAnsi="Arial" w:cs="Arial"/>
          <w:b/>
          <w:sz w:val="20"/>
          <w:szCs w:val="20"/>
          <w:lang w:val="x-none" w:eastAsia="x-none"/>
        </w:rPr>
        <w:t xml:space="preserve"> Nº 14</w:t>
      </w:r>
      <w:r w:rsidRPr="00F142ED">
        <w:rPr>
          <w:rFonts w:ascii="Arial" w:eastAsia="Times New Roman" w:hAnsi="Arial" w:cs="Arial"/>
          <w:b/>
          <w:sz w:val="20"/>
          <w:szCs w:val="20"/>
          <w:lang w:eastAsia="x-none"/>
        </w:rPr>
        <w:t>/</w:t>
      </w:r>
      <w:r w:rsidRPr="00F142ED">
        <w:rPr>
          <w:rFonts w:ascii="Arial" w:eastAsia="Times New Roman" w:hAnsi="Arial" w:cs="Arial"/>
          <w:b/>
          <w:sz w:val="20"/>
          <w:szCs w:val="20"/>
          <w:lang w:val="x-none" w:eastAsia="x-none"/>
        </w:rPr>
        <w:t>20</w:t>
      </w:r>
      <w:r w:rsidRPr="00F142ED">
        <w:rPr>
          <w:rFonts w:ascii="Arial" w:eastAsia="Times New Roman" w:hAnsi="Arial" w:cs="Arial"/>
          <w:b/>
          <w:sz w:val="20"/>
          <w:szCs w:val="20"/>
          <w:lang w:eastAsia="x-none"/>
        </w:rPr>
        <w:t>24</w:t>
      </w:r>
      <w:r w:rsidRPr="00F142ED">
        <w:rPr>
          <w:rFonts w:ascii="Arial" w:eastAsia="Times New Roman" w:hAnsi="Arial" w:cs="Arial"/>
          <w:b/>
          <w:sz w:val="20"/>
          <w:szCs w:val="20"/>
          <w:lang w:val="x-none" w:eastAsia="x-none"/>
        </w:rPr>
        <w:t>/PMJ</w:t>
      </w:r>
    </w:p>
    <w:p w14:paraId="5F8E9257" w14:textId="77777777" w:rsidR="00F9089E" w:rsidRPr="004B349A" w:rsidRDefault="00F9089E" w:rsidP="00A71FCC">
      <w:pPr>
        <w:spacing w:after="0" w:line="240" w:lineRule="auto"/>
        <w:jc w:val="center"/>
        <w:rPr>
          <w:rFonts w:ascii="Arial" w:hAnsi="Arial" w:cs="Arial"/>
          <w:b/>
          <w:sz w:val="20"/>
          <w:szCs w:val="20"/>
        </w:rPr>
      </w:pPr>
    </w:p>
    <w:p w14:paraId="021A3E48" w14:textId="77777777" w:rsidR="00F9089E" w:rsidRPr="004B349A" w:rsidRDefault="00F9089E" w:rsidP="00A71FCC">
      <w:pPr>
        <w:spacing w:after="0" w:line="240" w:lineRule="auto"/>
        <w:jc w:val="center"/>
        <w:rPr>
          <w:rFonts w:ascii="Arial" w:hAnsi="Arial" w:cs="Arial"/>
          <w:b/>
          <w:sz w:val="20"/>
          <w:szCs w:val="20"/>
        </w:rPr>
      </w:pPr>
    </w:p>
    <w:p w14:paraId="7A276436" w14:textId="2CFB694C" w:rsidR="0056461D" w:rsidRPr="004B349A" w:rsidRDefault="0056461D" w:rsidP="00A71FCC">
      <w:pPr>
        <w:spacing w:after="0" w:line="240" w:lineRule="auto"/>
        <w:jc w:val="center"/>
        <w:rPr>
          <w:rFonts w:ascii="Arial" w:hAnsi="Arial" w:cs="Arial"/>
          <w:b/>
          <w:sz w:val="20"/>
          <w:szCs w:val="20"/>
        </w:rPr>
      </w:pPr>
      <w:r w:rsidRPr="004B349A">
        <w:rPr>
          <w:rFonts w:ascii="Arial" w:hAnsi="Arial" w:cs="Arial"/>
          <w:b/>
          <w:sz w:val="20"/>
          <w:szCs w:val="20"/>
        </w:rPr>
        <w:t>ANEXO III</w:t>
      </w:r>
    </w:p>
    <w:p w14:paraId="441690DE" w14:textId="514AB6C7" w:rsidR="0056461D" w:rsidRPr="004B349A" w:rsidRDefault="0056461D" w:rsidP="00A71FCC">
      <w:pPr>
        <w:spacing w:after="0" w:line="240" w:lineRule="auto"/>
        <w:jc w:val="center"/>
        <w:rPr>
          <w:rFonts w:ascii="Arial" w:eastAsia="Times New Roman" w:hAnsi="Arial" w:cs="Arial"/>
          <w:bCs/>
          <w:sz w:val="20"/>
          <w:szCs w:val="20"/>
          <w:lang w:eastAsia="pt-BR"/>
        </w:rPr>
      </w:pPr>
      <w:r w:rsidRPr="004B349A">
        <w:rPr>
          <w:rFonts w:ascii="Arial" w:eastAsia="Times New Roman" w:hAnsi="Arial" w:cs="Arial"/>
          <w:bCs/>
          <w:sz w:val="20"/>
          <w:szCs w:val="20"/>
          <w:lang w:eastAsia="pt-BR"/>
        </w:rPr>
        <w:t>MODELO DE QUADRO DE COMPOSIÇÃO DO BDI – BENEFÍCIO E DESPESAS INDIRETAS</w:t>
      </w:r>
    </w:p>
    <w:p w14:paraId="53CBA5F9" w14:textId="77777777" w:rsidR="00554529" w:rsidRPr="004B349A" w:rsidRDefault="00554529" w:rsidP="00A71FCC">
      <w:pPr>
        <w:spacing w:after="0" w:line="240" w:lineRule="auto"/>
        <w:rPr>
          <w:rFonts w:ascii="Arial" w:hAnsi="Arial" w:cs="Arial"/>
          <w:sz w:val="20"/>
          <w:szCs w:val="20"/>
        </w:rPr>
      </w:pPr>
    </w:p>
    <w:p w14:paraId="0D91A231" w14:textId="77777777" w:rsidR="004B349A" w:rsidRPr="004B349A" w:rsidRDefault="00554529" w:rsidP="004B349A">
      <w:pPr>
        <w:autoSpaceDE w:val="0"/>
        <w:autoSpaceDN w:val="0"/>
        <w:adjustRightInd w:val="0"/>
        <w:spacing w:after="0" w:line="240" w:lineRule="auto"/>
        <w:jc w:val="both"/>
        <w:rPr>
          <w:rFonts w:ascii="Arial" w:hAnsi="Arial" w:cs="Arial"/>
          <w:sz w:val="20"/>
          <w:szCs w:val="20"/>
        </w:rPr>
      </w:pPr>
      <w:r w:rsidRPr="004B349A">
        <w:rPr>
          <w:rFonts w:ascii="Arial" w:hAnsi="Arial" w:cs="Arial"/>
          <w:b/>
          <w:bCs/>
          <w:sz w:val="20"/>
          <w:szCs w:val="20"/>
        </w:rPr>
        <w:t>OBJETO:</w:t>
      </w:r>
      <w:r w:rsidRPr="004B349A">
        <w:rPr>
          <w:rFonts w:ascii="Arial" w:hAnsi="Arial" w:cs="Arial"/>
          <w:sz w:val="20"/>
          <w:szCs w:val="20"/>
        </w:rPr>
        <w:t xml:space="preserve"> </w:t>
      </w:r>
      <w:r w:rsidR="004B349A" w:rsidRPr="004B349A">
        <w:rPr>
          <w:rFonts w:ascii="Arial" w:eastAsia="Times New Roman" w:hAnsi="Arial" w:cs="Arial"/>
          <w:sz w:val="20"/>
          <w:szCs w:val="20"/>
          <w:lang w:eastAsia="pt-BR"/>
        </w:rPr>
        <w:t xml:space="preserve">Contratação de empresa especializada para a execução dos serviços e o fornecimento dos materiais e equipamentos necessários para pavimentação na </w:t>
      </w:r>
      <w:r w:rsidR="004B349A" w:rsidRPr="004B349A">
        <w:rPr>
          <w:rFonts w:ascii="Arial" w:hAnsi="Arial" w:cs="Arial"/>
          <w:sz w:val="20"/>
          <w:szCs w:val="20"/>
        </w:rPr>
        <w:t xml:space="preserve">Rua Caramuru, Rua Adair Gasparini Zílio, Rua Mario Pino Gomes, Rua Clara Adélia Magalhães Freitas e Rua </w:t>
      </w:r>
      <w:proofErr w:type="spellStart"/>
      <w:r w:rsidR="004B349A" w:rsidRPr="004B349A">
        <w:rPr>
          <w:rFonts w:ascii="Arial" w:hAnsi="Arial" w:cs="Arial"/>
          <w:sz w:val="20"/>
          <w:szCs w:val="20"/>
        </w:rPr>
        <w:t>Etore</w:t>
      </w:r>
      <w:proofErr w:type="spellEnd"/>
      <w:r w:rsidR="004B349A" w:rsidRPr="004B349A">
        <w:rPr>
          <w:rFonts w:ascii="Arial" w:hAnsi="Arial" w:cs="Arial"/>
          <w:sz w:val="20"/>
          <w:szCs w:val="20"/>
        </w:rPr>
        <w:t xml:space="preserve"> Pedrini, localizadas no Bairro Nossa Senhora de Lourdes, Município de Joaçaba/SC.</w:t>
      </w:r>
    </w:p>
    <w:p w14:paraId="2E70D6B4" w14:textId="77777777" w:rsidR="00554529" w:rsidRPr="004B349A" w:rsidRDefault="00554529" w:rsidP="00A71FCC">
      <w:pPr>
        <w:spacing w:after="0" w:line="240" w:lineRule="auto"/>
        <w:rPr>
          <w:rFonts w:ascii="Arial" w:hAnsi="Arial" w:cs="Arial"/>
          <w:sz w:val="20"/>
          <w:szCs w:val="20"/>
        </w:rPr>
      </w:pPr>
    </w:p>
    <w:p w14:paraId="7A171A7D" w14:textId="77777777" w:rsidR="00665DB1" w:rsidRPr="004B349A" w:rsidRDefault="00665DB1" w:rsidP="00A71FCC">
      <w:pPr>
        <w:spacing w:after="0" w:line="240" w:lineRule="auto"/>
        <w:rPr>
          <w:rFonts w:ascii="Arial" w:hAnsi="Arial" w:cs="Arial"/>
          <w:sz w:val="20"/>
          <w:szCs w:val="20"/>
        </w:rPr>
      </w:pPr>
    </w:p>
    <w:p w14:paraId="4EC90960" w14:textId="77777777" w:rsidR="00554529" w:rsidRPr="004B349A" w:rsidRDefault="00554529" w:rsidP="00A71FCC">
      <w:pPr>
        <w:spacing w:after="0" w:line="240" w:lineRule="auto"/>
        <w:rPr>
          <w:rFonts w:ascii="Arial" w:hAnsi="Arial" w:cs="Arial"/>
          <w:sz w:val="20"/>
          <w:szCs w:val="20"/>
        </w:rPr>
      </w:pPr>
      <w:r w:rsidRPr="004B349A">
        <w:rPr>
          <w:rFonts w:ascii="Arial" w:hAnsi="Arial" w:cs="Arial"/>
          <w:sz w:val="20"/>
          <w:szCs w:val="20"/>
        </w:rPr>
        <w:t>Razão Social:</w:t>
      </w:r>
    </w:p>
    <w:p w14:paraId="7D697B89" w14:textId="77777777" w:rsidR="00554529" w:rsidRPr="004B349A" w:rsidRDefault="00554529" w:rsidP="00A71FCC">
      <w:pPr>
        <w:spacing w:after="0" w:line="240" w:lineRule="auto"/>
        <w:rPr>
          <w:rFonts w:ascii="Arial" w:hAnsi="Arial" w:cs="Arial"/>
          <w:sz w:val="20"/>
          <w:szCs w:val="20"/>
        </w:rPr>
      </w:pPr>
      <w:r w:rsidRPr="004B349A">
        <w:rPr>
          <w:rFonts w:ascii="Arial" w:hAnsi="Arial" w:cs="Arial"/>
          <w:sz w:val="20"/>
          <w:szCs w:val="20"/>
        </w:rPr>
        <w:t>CNPJ:</w:t>
      </w:r>
    </w:p>
    <w:p w14:paraId="0ED3CBB8" w14:textId="77777777" w:rsidR="00554529" w:rsidRPr="004B349A" w:rsidRDefault="00554529" w:rsidP="00A71FCC">
      <w:pPr>
        <w:spacing w:after="0" w:line="240" w:lineRule="auto"/>
        <w:rPr>
          <w:rFonts w:ascii="Arial" w:hAnsi="Arial" w:cs="Arial"/>
          <w:sz w:val="20"/>
          <w:szCs w:val="20"/>
        </w:rPr>
      </w:pPr>
      <w:r w:rsidRPr="004B349A">
        <w:rPr>
          <w:rFonts w:ascii="Arial" w:hAnsi="Arial" w:cs="Arial"/>
          <w:sz w:val="20"/>
          <w:szCs w:val="20"/>
        </w:rPr>
        <w:t>Endereço:</w:t>
      </w:r>
    </w:p>
    <w:p w14:paraId="6E3B0FBB" w14:textId="77777777" w:rsidR="00554529" w:rsidRPr="004B349A" w:rsidRDefault="00554529" w:rsidP="00A71FCC">
      <w:pPr>
        <w:spacing w:after="0" w:line="240" w:lineRule="auto"/>
        <w:rPr>
          <w:rFonts w:ascii="Arial" w:hAnsi="Arial" w:cs="Arial"/>
          <w:sz w:val="20"/>
          <w:szCs w:val="20"/>
        </w:rPr>
      </w:pPr>
      <w:r w:rsidRPr="004B349A">
        <w:rPr>
          <w:rFonts w:ascii="Arial" w:hAnsi="Arial" w:cs="Arial"/>
          <w:sz w:val="20"/>
          <w:szCs w:val="20"/>
        </w:rPr>
        <w:t>Telefone:</w:t>
      </w:r>
    </w:p>
    <w:p w14:paraId="6AD77A7B" w14:textId="77777777" w:rsidR="00554529" w:rsidRPr="004B349A" w:rsidRDefault="00554529" w:rsidP="00A71FCC">
      <w:pPr>
        <w:spacing w:after="0" w:line="240" w:lineRule="auto"/>
        <w:rPr>
          <w:rFonts w:ascii="Arial" w:hAnsi="Arial" w:cs="Arial"/>
          <w:sz w:val="20"/>
          <w:szCs w:val="20"/>
        </w:rPr>
      </w:pPr>
      <w:r w:rsidRPr="004B349A">
        <w:rPr>
          <w:rFonts w:ascii="Arial" w:hAnsi="Arial" w:cs="Arial"/>
          <w:sz w:val="20"/>
          <w:szCs w:val="20"/>
        </w:rPr>
        <w:t>Email:</w:t>
      </w:r>
    </w:p>
    <w:p w14:paraId="2F0A11E6" w14:textId="77777777" w:rsidR="00906959" w:rsidRPr="004B349A" w:rsidRDefault="00906959" w:rsidP="00A71FCC">
      <w:pPr>
        <w:spacing w:after="0" w:line="240" w:lineRule="auto"/>
        <w:rPr>
          <w:rFonts w:ascii="Arial" w:hAnsi="Arial" w:cs="Arial"/>
          <w:sz w:val="20"/>
          <w:szCs w:val="20"/>
        </w:rPr>
      </w:pPr>
    </w:p>
    <w:tbl>
      <w:tblPr>
        <w:tblStyle w:val="Tabelacomgrade"/>
        <w:tblW w:w="0" w:type="auto"/>
        <w:tblLook w:val="04A0" w:firstRow="1" w:lastRow="0" w:firstColumn="1" w:lastColumn="0" w:noHBand="0" w:noVBand="1"/>
      </w:tblPr>
      <w:tblGrid>
        <w:gridCol w:w="988"/>
        <w:gridCol w:w="5241"/>
        <w:gridCol w:w="3115"/>
      </w:tblGrid>
      <w:tr w:rsidR="00554529" w:rsidRPr="004B349A" w14:paraId="12819632" w14:textId="77777777" w:rsidTr="00906959">
        <w:trPr>
          <w:trHeight w:val="340"/>
        </w:trPr>
        <w:tc>
          <w:tcPr>
            <w:tcW w:w="988" w:type="dxa"/>
            <w:vAlign w:val="center"/>
          </w:tcPr>
          <w:p w14:paraId="76F5E9DE" w14:textId="2F0838F3" w:rsidR="00554529" w:rsidRPr="004B349A" w:rsidRDefault="00554529" w:rsidP="00A71FCC">
            <w:pPr>
              <w:jc w:val="center"/>
              <w:rPr>
                <w:rFonts w:ascii="Arial" w:hAnsi="Arial" w:cs="Arial"/>
                <w:b/>
              </w:rPr>
            </w:pPr>
            <w:r w:rsidRPr="004B349A">
              <w:rPr>
                <w:rFonts w:ascii="Arial" w:hAnsi="Arial" w:cs="Arial"/>
                <w:b/>
              </w:rPr>
              <w:t>GRUPO</w:t>
            </w:r>
          </w:p>
        </w:tc>
        <w:tc>
          <w:tcPr>
            <w:tcW w:w="5241" w:type="dxa"/>
            <w:vAlign w:val="center"/>
          </w:tcPr>
          <w:p w14:paraId="5319D5B2" w14:textId="0D36972A" w:rsidR="00554529" w:rsidRPr="004B349A" w:rsidRDefault="00554529" w:rsidP="00A71FCC">
            <w:pPr>
              <w:jc w:val="center"/>
              <w:rPr>
                <w:rFonts w:ascii="Arial" w:hAnsi="Arial" w:cs="Arial"/>
                <w:b/>
              </w:rPr>
            </w:pPr>
            <w:r w:rsidRPr="004B349A">
              <w:rPr>
                <w:rFonts w:ascii="Arial" w:hAnsi="Arial" w:cs="Arial"/>
                <w:b/>
              </w:rPr>
              <w:t>DESCRIÇÃO</w:t>
            </w:r>
          </w:p>
        </w:tc>
        <w:tc>
          <w:tcPr>
            <w:tcW w:w="3115" w:type="dxa"/>
            <w:vAlign w:val="center"/>
          </w:tcPr>
          <w:p w14:paraId="2127E4CF" w14:textId="0251CD73" w:rsidR="00554529" w:rsidRPr="004B349A" w:rsidRDefault="00554529" w:rsidP="00A71FCC">
            <w:pPr>
              <w:jc w:val="center"/>
              <w:rPr>
                <w:rFonts w:ascii="Arial" w:hAnsi="Arial" w:cs="Arial"/>
                <w:b/>
              </w:rPr>
            </w:pPr>
            <w:r w:rsidRPr="004B349A">
              <w:rPr>
                <w:rFonts w:ascii="Arial" w:hAnsi="Arial" w:cs="Arial"/>
                <w:b/>
              </w:rPr>
              <w:t>%</w:t>
            </w:r>
          </w:p>
        </w:tc>
      </w:tr>
      <w:tr w:rsidR="00906959" w:rsidRPr="004B349A" w14:paraId="499C9ACC" w14:textId="77777777" w:rsidTr="00906959">
        <w:trPr>
          <w:trHeight w:val="454"/>
        </w:trPr>
        <w:tc>
          <w:tcPr>
            <w:tcW w:w="988" w:type="dxa"/>
            <w:shd w:val="clear" w:color="auto" w:fill="D9D9D9" w:themeFill="background1" w:themeFillShade="D9"/>
            <w:vAlign w:val="center"/>
          </w:tcPr>
          <w:p w14:paraId="106BAA19" w14:textId="1743682E" w:rsidR="00906959" w:rsidRPr="004B349A" w:rsidRDefault="00906959" w:rsidP="00A71FCC">
            <w:pPr>
              <w:jc w:val="center"/>
              <w:rPr>
                <w:rFonts w:ascii="Arial" w:hAnsi="Arial" w:cs="Arial"/>
                <w:b/>
              </w:rPr>
            </w:pPr>
            <w:r w:rsidRPr="004B349A">
              <w:rPr>
                <w:rFonts w:ascii="Arial" w:hAnsi="Arial" w:cs="Arial"/>
                <w:b/>
              </w:rPr>
              <w:t>1</w:t>
            </w:r>
          </w:p>
        </w:tc>
        <w:tc>
          <w:tcPr>
            <w:tcW w:w="8356" w:type="dxa"/>
            <w:gridSpan w:val="2"/>
            <w:shd w:val="clear" w:color="auto" w:fill="D9D9D9" w:themeFill="background1" w:themeFillShade="D9"/>
            <w:vAlign w:val="center"/>
          </w:tcPr>
          <w:p w14:paraId="1A0EECBC" w14:textId="4A11D2A0" w:rsidR="00906959" w:rsidRPr="004B349A" w:rsidRDefault="00906959" w:rsidP="00A71FCC">
            <w:pPr>
              <w:jc w:val="center"/>
              <w:rPr>
                <w:rFonts w:ascii="Arial" w:hAnsi="Arial" w:cs="Arial"/>
                <w:b/>
              </w:rPr>
            </w:pPr>
            <w:r w:rsidRPr="004B349A">
              <w:rPr>
                <w:rFonts w:ascii="Arial" w:hAnsi="Arial" w:cs="Arial"/>
                <w:b/>
              </w:rPr>
              <w:t>Despensas Indiretas</w:t>
            </w:r>
          </w:p>
        </w:tc>
      </w:tr>
      <w:tr w:rsidR="00906959" w:rsidRPr="004B349A" w14:paraId="5171358C" w14:textId="77777777" w:rsidTr="00906959">
        <w:tc>
          <w:tcPr>
            <w:tcW w:w="988" w:type="dxa"/>
            <w:vAlign w:val="center"/>
          </w:tcPr>
          <w:p w14:paraId="17EB6E49" w14:textId="5CD598D9" w:rsidR="00906959" w:rsidRPr="004B349A" w:rsidRDefault="00906959" w:rsidP="00A71FCC">
            <w:pPr>
              <w:jc w:val="center"/>
              <w:rPr>
                <w:rFonts w:ascii="Arial" w:hAnsi="Arial" w:cs="Arial"/>
                <w:b/>
              </w:rPr>
            </w:pPr>
            <w:r w:rsidRPr="004B349A">
              <w:rPr>
                <w:rFonts w:ascii="Arial" w:hAnsi="Arial" w:cs="Arial"/>
              </w:rPr>
              <w:t>1.1</w:t>
            </w:r>
          </w:p>
        </w:tc>
        <w:tc>
          <w:tcPr>
            <w:tcW w:w="5241" w:type="dxa"/>
            <w:vAlign w:val="center"/>
          </w:tcPr>
          <w:p w14:paraId="3DF2A8C2" w14:textId="0955B013" w:rsidR="00906959" w:rsidRPr="004B349A" w:rsidRDefault="00906959" w:rsidP="00A71FCC">
            <w:pPr>
              <w:rPr>
                <w:rFonts w:ascii="Arial" w:hAnsi="Arial" w:cs="Arial"/>
                <w:b/>
              </w:rPr>
            </w:pPr>
            <w:r w:rsidRPr="004B349A">
              <w:rPr>
                <w:rFonts w:ascii="Arial" w:hAnsi="Arial" w:cs="Arial"/>
              </w:rPr>
              <w:t>Administração Central</w:t>
            </w:r>
          </w:p>
        </w:tc>
        <w:tc>
          <w:tcPr>
            <w:tcW w:w="3115" w:type="dxa"/>
          </w:tcPr>
          <w:p w14:paraId="2140E3D5" w14:textId="77777777" w:rsidR="00906959" w:rsidRPr="004B349A" w:rsidRDefault="00906959" w:rsidP="00A71FCC">
            <w:pPr>
              <w:jc w:val="center"/>
              <w:rPr>
                <w:rFonts w:ascii="Arial" w:hAnsi="Arial" w:cs="Arial"/>
                <w:b/>
              </w:rPr>
            </w:pPr>
          </w:p>
        </w:tc>
      </w:tr>
      <w:tr w:rsidR="00906959" w:rsidRPr="004B349A" w14:paraId="42162093" w14:textId="77777777" w:rsidTr="00906959">
        <w:tc>
          <w:tcPr>
            <w:tcW w:w="988" w:type="dxa"/>
            <w:vAlign w:val="center"/>
          </w:tcPr>
          <w:p w14:paraId="7F202D86" w14:textId="37508A51" w:rsidR="00906959" w:rsidRPr="004B349A" w:rsidRDefault="00906959" w:rsidP="00A71FCC">
            <w:pPr>
              <w:jc w:val="center"/>
              <w:rPr>
                <w:rFonts w:ascii="Arial" w:hAnsi="Arial" w:cs="Arial"/>
                <w:b/>
              </w:rPr>
            </w:pPr>
            <w:r w:rsidRPr="004B349A">
              <w:rPr>
                <w:rFonts w:ascii="Arial" w:hAnsi="Arial" w:cs="Arial"/>
              </w:rPr>
              <w:t>1.2</w:t>
            </w:r>
          </w:p>
        </w:tc>
        <w:tc>
          <w:tcPr>
            <w:tcW w:w="5241" w:type="dxa"/>
            <w:vAlign w:val="center"/>
          </w:tcPr>
          <w:p w14:paraId="107F5C94" w14:textId="27D70EDB" w:rsidR="00906959" w:rsidRPr="004B349A" w:rsidRDefault="00906959" w:rsidP="00A71FCC">
            <w:pPr>
              <w:rPr>
                <w:rFonts w:ascii="Arial" w:hAnsi="Arial" w:cs="Arial"/>
                <w:b/>
              </w:rPr>
            </w:pPr>
            <w:r w:rsidRPr="004B349A">
              <w:rPr>
                <w:rFonts w:ascii="Arial" w:hAnsi="Arial" w:cs="Arial"/>
              </w:rPr>
              <w:t>Garantias e Seguros</w:t>
            </w:r>
          </w:p>
        </w:tc>
        <w:tc>
          <w:tcPr>
            <w:tcW w:w="3115" w:type="dxa"/>
          </w:tcPr>
          <w:p w14:paraId="010F46A7" w14:textId="77777777" w:rsidR="00906959" w:rsidRPr="004B349A" w:rsidRDefault="00906959" w:rsidP="00A71FCC">
            <w:pPr>
              <w:jc w:val="center"/>
              <w:rPr>
                <w:rFonts w:ascii="Arial" w:hAnsi="Arial" w:cs="Arial"/>
                <w:b/>
              </w:rPr>
            </w:pPr>
          </w:p>
        </w:tc>
      </w:tr>
      <w:tr w:rsidR="00906959" w:rsidRPr="004B349A" w14:paraId="585248E8" w14:textId="77777777" w:rsidTr="00906959">
        <w:tc>
          <w:tcPr>
            <w:tcW w:w="988" w:type="dxa"/>
            <w:vAlign w:val="center"/>
          </w:tcPr>
          <w:p w14:paraId="65EC922D" w14:textId="0061C1B4" w:rsidR="00906959" w:rsidRPr="004B349A" w:rsidRDefault="00906959" w:rsidP="00A71FCC">
            <w:pPr>
              <w:jc w:val="center"/>
              <w:rPr>
                <w:rFonts w:ascii="Arial" w:hAnsi="Arial" w:cs="Arial"/>
                <w:b/>
              </w:rPr>
            </w:pPr>
            <w:r w:rsidRPr="004B349A">
              <w:rPr>
                <w:rFonts w:ascii="Arial" w:hAnsi="Arial" w:cs="Arial"/>
              </w:rPr>
              <w:t>1.3</w:t>
            </w:r>
          </w:p>
        </w:tc>
        <w:tc>
          <w:tcPr>
            <w:tcW w:w="5241" w:type="dxa"/>
            <w:vAlign w:val="center"/>
          </w:tcPr>
          <w:p w14:paraId="3FB0A76F" w14:textId="4150B736" w:rsidR="00906959" w:rsidRPr="004B349A" w:rsidRDefault="00906959" w:rsidP="00A71FCC">
            <w:pPr>
              <w:rPr>
                <w:rFonts w:ascii="Arial" w:hAnsi="Arial" w:cs="Arial"/>
                <w:b/>
              </w:rPr>
            </w:pPr>
            <w:r w:rsidRPr="004B349A">
              <w:rPr>
                <w:rFonts w:ascii="Arial" w:hAnsi="Arial" w:cs="Arial"/>
              </w:rPr>
              <w:t>Imprevistos e Riscos Eventuais</w:t>
            </w:r>
          </w:p>
        </w:tc>
        <w:tc>
          <w:tcPr>
            <w:tcW w:w="3115" w:type="dxa"/>
          </w:tcPr>
          <w:p w14:paraId="7714140E" w14:textId="77777777" w:rsidR="00906959" w:rsidRPr="004B349A" w:rsidRDefault="00906959" w:rsidP="00A71FCC">
            <w:pPr>
              <w:jc w:val="center"/>
              <w:rPr>
                <w:rFonts w:ascii="Arial" w:hAnsi="Arial" w:cs="Arial"/>
                <w:b/>
              </w:rPr>
            </w:pPr>
          </w:p>
        </w:tc>
      </w:tr>
      <w:tr w:rsidR="00906959" w:rsidRPr="004B349A" w14:paraId="15C2B9F3" w14:textId="77777777" w:rsidTr="00906959">
        <w:tc>
          <w:tcPr>
            <w:tcW w:w="6229" w:type="dxa"/>
            <w:gridSpan w:val="2"/>
            <w:vAlign w:val="center"/>
          </w:tcPr>
          <w:p w14:paraId="5EC7CB96" w14:textId="1A234B75" w:rsidR="00906959" w:rsidRPr="004B349A" w:rsidRDefault="00906959" w:rsidP="00A71FCC">
            <w:pPr>
              <w:jc w:val="right"/>
              <w:rPr>
                <w:rFonts w:ascii="Arial" w:hAnsi="Arial" w:cs="Arial"/>
                <w:b/>
              </w:rPr>
            </w:pPr>
            <w:r w:rsidRPr="004B349A">
              <w:rPr>
                <w:rFonts w:ascii="Arial" w:hAnsi="Arial" w:cs="Arial"/>
                <w:b/>
              </w:rPr>
              <w:t>TOTAL Grupo 1</w:t>
            </w:r>
          </w:p>
        </w:tc>
        <w:tc>
          <w:tcPr>
            <w:tcW w:w="3115" w:type="dxa"/>
          </w:tcPr>
          <w:p w14:paraId="31DA10C9" w14:textId="77777777" w:rsidR="00906959" w:rsidRPr="004B349A" w:rsidRDefault="00906959" w:rsidP="00A71FCC">
            <w:pPr>
              <w:jc w:val="center"/>
              <w:rPr>
                <w:rFonts w:ascii="Arial" w:hAnsi="Arial" w:cs="Arial"/>
                <w:b/>
              </w:rPr>
            </w:pPr>
          </w:p>
        </w:tc>
      </w:tr>
      <w:tr w:rsidR="00906959" w:rsidRPr="004B349A" w14:paraId="3D215146" w14:textId="77777777" w:rsidTr="00906959">
        <w:trPr>
          <w:trHeight w:val="454"/>
        </w:trPr>
        <w:tc>
          <w:tcPr>
            <w:tcW w:w="988" w:type="dxa"/>
            <w:shd w:val="clear" w:color="auto" w:fill="D9D9D9" w:themeFill="background1" w:themeFillShade="D9"/>
            <w:vAlign w:val="center"/>
          </w:tcPr>
          <w:p w14:paraId="3559E2C6" w14:textId="76EEEDA5" w:rsidR="00906959" w:rsidRPr="004B349A" w:rsidRDefault="00906959" w:rsidP="00A71FCC">
            <w:pPr>
              <w:jc w:val="center"/>
              <w:rPr>
                <w:rFonts w:ascii="Arial" w:hAnsi="Arial" w:cs="Arial"/>
                <w:b/>
              </w:rPr>
            </w:pPr>
            <w:r w:rsidRPr="004B349A">
              <w:rPr>
                <w:rFonts w:ascii="Arial" w:hAnsi="Arial" w:cs="Arial"/>
                <w:b/>
              </w:rPr>
              <w:t>2</w:t>
            </w:r>
          </w:p>
        </w:tc>
        <w:tc>
          <w:tcPr>
            <w:tcW w:w="8356" w:type="dxa"/>
            <w:gridSpan w:val="2"/>
            <w:shd w:val="clear" w:color="auto" w:fill="D9D9D9" w:themeFill="background1" w:themeFillShade="D9"/>
            <w:vAlign w:val="center"/>
          </w:tcPr>
          <w:p w14:paraId="27D54E15" w14:textId="4569B039" w:rsidR="00906959" w:rsidRPr="004B349A" w:rsidRDefault="00906959" w:rsidP="00A71FCC">
            <w:pPr>
              <w:jc w:val="center"/>
              <w:rPr>
                <w:rFonts w:ascii="Arial" w:hAnsi="Arial" w:cs="Arial"/>
                <w:b/>
              </w:rPr>
            </w:pPr>
            <w:r w:rsidRPr="004B349A">
              <w:rPr>
                <w:rFonts w:ascii="Arial" w:hAnsi="Arial" w:cs="Arial"/>
                <w:b/>
              </w:rPr>
              <w:t>Impostos</w:t>
            </w:r>
          </w:p>
        </w:tc>
      </w:tr>
      <w:tr w:rsidR="00906959" w:rsidRPr="004B349A" w14:paraId="1DE4CE73" w14:textId="77777777" w:rsidTr="00906959">
        <w:tc>
          <w:tcPr>
            <w:tcW w:w="988" w:type="dxa"/>
            <w:vAlign w:val="center"/>
          </w:tcPr>
          <w:p w14:paraId="29BF4101" w14:textId="7C8BB79F" w:rsidR="00906959" w:rsidRPr="004B349A" w:rsidRDefault="00906959" w:rsidP="00A71FCC">
            <w:pPr>
              <w:jc w:val="center"/>
              <w:rPr>
                <w:rFonts w:ascii="Arial" w:hAnsi="Arial" w:cs="Arial"/>
                <w:b/>
              </w:rPr>
            </w:pPr>
            <w:r w:rsidRPr="004B349A">
              <w:rPr>
                <w:rFonts w:ascii="Arial" w:hAnsi="Arial" w:cs="Arial"/>
              </w:rPr>
              <w:t>2.1</w:t>
            </w:r>
          </w:p>
        </w:tc>
        <w:tc>
          <w:tcPr>
            <w:tcW w:w="5241" w:type="dxa"/>
            <w:vAlign w:val="center"/>
          </w:tcPr>
          <w:p w14:paraId="292D926A" w14:textId="17103737" w:rsidR="00906959" w:rsidRPr="004B349A" w:rsidRDefault="00906959" w:rsidP="00A71FCC">
            <w:pPr>
              <w:rPr>
                <w:rFonts w:ascii="Arial" w:hAnsi="Arial" w:cs="Arial"/>
                <w:b/>
              </w:rPr>
            </w:pPr>
            <w:r w:rsidRPr="004B349A">
              <w:rPr>
                <w:rFonts w:ascii="Arial" w:hAnsi="Arial" w:cs="Arial"/>
              </w:rPr>
              <w:t xml:space="preserve">ISS – Imposto sobre Serviços </w:t>
            </w:r>
          </w:p>
        </w:tc>
        <w:tc>
          <w:tcPr>
            <w:tcW w:w="3115" w:type="dxa"/>
          </w:tcPr>
          <w:p w14:paraId="5456B82F" w14:textId="77777777" w:rsidR="00906959" w:rsidRPr="004B349A" w:rsidRDefault="00906959" w:rsidP="00A71FCC">
            <w:pPr>
              <w:jc w:val="center"/>
              <w:rPr>
                <w:rFonts w:ascii="Arial" w:hAnsi="Arial" w:cs="Arial"/>
                <w:b/>
              </w:rPr>
            </w:pPr>
          </w:p>
        </w:tc>
      </w:tr>
      <w:tr w:rsidR="00906959" w:rsidRPr="004B349A" w14:paraId="79411A40" w14:textId="77777777" w:rsidTr="00906959">
        <w:tc>
          <w:tcPr>
            <w:tcW w:w="988" w:type="dxa"/>
            <w:vAlign w:val="center"/>
          </w:tcPr>
          <w:p w14:paraId="215C6C08" w14:textId="6422F48C" w:rsidR="00906959" w:rsidRPr="004B349A" w:rsidRDefault="00906959" w:rsidP="00A71FCC">
            <w:pPr>
              <w:jc w:val="center"/>
              <w:rPr>
                <w:rFonts w:ascii="Arial" w:hAnsi="Arial" w:cs="Arial"/>
                <w:b/>
              </w:rPr>
            </w:pPr>
            <w:r w:rsidRPr="004B349A">
              <w:rPr>
                <w:rFonts w:ascii="Arial" w:hAnsi="Arial" w:cs="Arial"/>
              </w:rPr>
              <w:t>2.2</w:t>
            </w:r>
          </w:p>
        </w:tc>
        <w:tc>
          <w:tcPr>
            <w:tcW w:w="5241" w:type="dxa"/>
            <w:vAlign w:val="center"/>
          </w:tcPr>
          <w:p w14:paraId="2C0C8836" w14:textId="77777777" w:rsidR="00906959" w:rsidRPr="004B349A" w:rsidRDefault="00906959" w:rsidP="00A71FCC">
            <w:pPr>
              <w:rPr>
                <w:rFonts w:ascii="Arial" w:hAnsi="Arial" w:cs="Arial"/>
              </w:rPr>
            </w:pPr>
            <w:r w:rsidRPr="004B349A">
              <w:rPr>
                <w:rFonts w:ascii="Arial" w:hAnsi="Arial" w:cs="Arial"/>
              </w:rPr>
              <w:t>PIS – Programa de Integração Social</w:t>
            </w:r>
          </w:p>
          <w:p w14:paraId="71A92381" w14:textId="77D241ED" w:rsidR="00906959" w:rsidRPr="004B349A" w:rsidRDefault="00906959" w:rsidP="00A71FCC">
            <w:pPr>
              <w:rPr>
                <w:rFonts w:ascii="Arial" w:hAnsi="Arial" w:cs="Arial"/>
                <w:b/>
              </w:rPr>
            </w:pPr>
            <w:r w:rsidRPr="004B349A">
              <w:rPr>
                <w:rFonts w:ascii="Arial" w:hAnsi="Arial" w:cs="Arial"/>
              </w:rPr>
              <w:t xml:space="preserve">PASEP – Programa de Formação do Patrimônio do Servidor Público </w:t>
            </w:r>
          </w:p>
        </w:tc>
        <w:tc>
          <w:tcPr>
            <w:tcW w:w="3115" w:type="dxa"/>
          </w:tcPr>
          <w:p w14:paraId="00C3F956" w14:textId="77777777" w:rsidR="00906959" w:rsidRPr="004B349A" w:rsidRDefault="00906959" w:rsidP="00A71FCC">
            <w:pPr>
              <w:jc w:val="center"/>
              <w:rPr>
                <w:rFonts w:ascii="Arial" w:hAnsi="Arial" w:cs="Arial"/>
                <w:b/>
              </w:rPr>
            </w:pPr>
          </w:p>
        </w:tc>
      </w:tr>
      <w:tr w:rsidR="00906959" w:rsidRPr="004B349A" w14:paraId="22493640" w14:textId="77777777" w:rsidTr="00906959">
        <w:tc>
          <w:tcPr>
            <w:tcW w:w="988" w:type="dxa"/>
            <w:vAlign w:val="center"/>
          </w:tcPr>
          <w:p w14:paraId="3964D0AA" w14:textId="583817C8" w:rsidR="00906959" w:rsidRPr="004B349A" w:rsidRDefault="00906959" w:rsidP="00A71FCC">
            <w:pPr>
              <w:jc w:val="center"/>
              <w:rPr>
                <w:rFonts w:ascii="Arial" w:hAnsi="Arial" w:cs="Arial"/>
                <w:b/>
              </w:rPr>
            </w:pPr>
            <w:r w:rsidRPr="004B349A">
              <w:rPr>
                <w:rFonts w:ascii="Arial" w:hAnsi="Arial" w:cs="Arial"/>
              </w:rPr>
              <w:t>2.3</w:t>
            </w:r>
          </w:p>
        </w:tc>
        <w:tc>
          <w:tcPr>
            <w:tcW w:w="5241" w:type="dxa"/>
            <w:vAlign w:val="center"/>
          </w:tcPr>
          <w:p w14:paraId="6BA5E16C" w14:textId="7AF54911" w:rsidR="00906959" w:rsidRPr="004B349A" w:rsidRDefault="00906959" w:rsidP="00A71FCC">
            <w:pPr>
              <w:rPr>
                <w:rFonts w:ascii="Arial" w:hAnsi="Arial" w:cs="Arial"/>
                <w:b/>
              </w:rPr>
            </w:pPr>
            <w:r w:rsidRPr="004B349A">
              <w:rPr>
                <w:rFonts w:ascii="Arial" w:hAnsi="Arial" w:cs="Arial"/>
              </w:rPr>
              <w:t>COFINS – Contribuição para o Financiamento da Seguridade Social</w:t>
            </w:r>
          </w:p>
        </w:tc>
        <w:tc>
          <w:tcPr>
            <w:tcW w:w="3115" w:type="dxa"/>
          </w:tcPr>
          <w:p w14:paraId="55C5DA01" w14:textId="77777777" w:rsidR="00906959" w:rsidRPr="004B349A" w:rsidRDefault="00906959" w:rsidP="00A71FCC">
            <w:pPr>
              <w:jc w:val="center"/>
              <w:rPr>
                <w:rFonts w:ascii="Arial" w:hAnsi="Arial" w:cs="Arial"/>
                <w:b/>
              </w:rPr>
            </w:pPr>
          </w:p>
        </w:tc>
      </w:tr>
      <w:tr w:rsidR="00906959" w:rsidRPr="004B349A" w14:paraId="0A5EA8E4" w14:textId="77777777" w:rsidTr="00906959">
        <w:tc>
          <w:tcPr>
            <w:tcW w:w="6229" w:type="dxa"/>
            <w:gridSpan w:val="2"/>
            <w:vAlign w:val="center"/>
          </w:tcPr>
          <w:p w14:paraId="632E25FB" w14:textId="3B79DC9B" w:rsidR="00906959" w:rsidRPr="004B349A" w:rsidRDefault="00906959" w:rsidP="00A71FCC">
            <w:pPr>
              <w:jc w:val="right"/>
              <w:rPr>
                <w:rFonts w:ascii="Arial" w:hAnsi="Arial" w:cs="Arial"/>
                <w:b/>
              </w:rPr>
            </w:pPr>
            <w:r w:rsidRPr="004B349A">
              <w:rPr>
                <w:rFonts w:ascii="Arial" w:hAnsi="Arial" w:cs="Arial"/>
                <w:b/>
              </w:rPr>
              <w:t>TOTAL Grupo 2</w:t>
            </w:r>
          </w:p>
        </w:tc>
        <w:tc>
          <w:tcPr>
            <w:tcW w:w="3115" w:type="dxa"/>
          </w:tcPr>
          <w:p w14:paraId="7C7407DD" w14:textId="77777777" w:rsidR="00906959" w:rsidRPr="004B349A" w:rsidRDefault="00906959" w:rsidP="00A71FCC">
            <w:pPr>
              <w:jc w:val="center"/>
              <w:rPr>
                <w:rFonts w:ascii="Arial" w:hAnsi="Arial" w:cs="Arial"/>
                <w:b/>
              </w:rPr>
            </w:pPr>
          </w:p>
        </w:tc>
      </w:tr>
      <w:tr w:rsidR="00906959" w:rsidRPr="004B349A" w14:paraId="5D5AAF2A" w14:textId="77777777" w:rsidTr="00906959">
        <w:trPr>
          <w:trHeight w:val="454"/>
        </w:trPr>
        <w:tc>
          <w:tcPr>
            <w:tcW w:w="988" w:type="dxa"/>
            <w:shd w:val="clear" w:color="auto" w:fill="D9D9D9" w:themeFill="background1" w:themeFillShade="D9"/>
            <w:vAlign w:val="center"/>
          </w:tcPr>
          <w:p w14:paraId="22394DBE" w14:textId="4D10FC2D" w:rsidR="00906959" w:rsidRPr="004B349A" w:rsidRDefault="00906959" w:rsidP="00A71FCC">
            <w:pPr>
              <w:jc w:val="center"/>
              <w:rPr>
                <w:rFonts w:ascii="Arial" w:hAnsi="Arial" w:cs="Arial"/>
                <w:b/>
              </w:rPr>
            </w:pPr>
            <w:r w:rsidRPr="004B349A">
              <w:rPr>
                <w:rFonts w:ascii="Arial" w:hAnsi="Arial" w:cs="Arial"/>
                <w:b/>
              </w:rPr>
              <w:t>3</w:t>
            </w:r>
          </w:p>
        </w:tc>
        <w:tc>
          <w:tcPr>
            <w:tcW w:w="8356" w:type="dxa"/>
            <w:gridSpan w:val="2"/>
            <w:shd w:val="clear" w:color="auto" w:fill="D9D9D9" w:themeFill="background1" w:themeFillShade="D9"/>
            <w:vAlign w:val="center"/>
          </w:tcPr>
          <w:p w14:paraId="39110788" w14:textId="173DF88F" w:rsidR="00906959" w:rsidRPr="004B349A" w:rsidRDefault="00906959" w:rsidP="00A71FCC">
            <w:pPr>
              <w:jc w:val="center"/>
              <w:rPr>
                <w:rFonts w:ascii="Arial" w:hAnsi="Arial" w:cs="Arial"/>
                <w:b/>
              </w:rPr>
            </w:pPr>
            <w:r w:rsidRPr="004B349A">
              <w:rPr>
                <w:rFonts w:ascii="Arial" w:hAnsi="Arial" w:cs="Arial"/>
                <w:b/>
              </w:rPr>
              <w:t>Benefícios</w:t>
            </w:r>
          </w:p>
        </w:tc>
      </w:tr>
      <w:tr w:rsidR="00906959" w:rsidRPr="004B349A" w14:paraId="15329D3B" w14:textId="77777777" w:rsidTr="00906959">
        <w:tc>
          <w:tcPr>
            <w:tcW w:w="988" w:type="dxa"/>
            <w:vAlign w:val="center"/>
          </w:tcPr>
          <w:p w14:paraId="62EEF7F4" w14:textId="3847E0B1" w:rsidR="00906959" w:rsidRPr="004B349A" w:rsidRDefault="00906959" w:rsidP="00A71FCC">
            <w:pPr>
              <w:jc w:val="center"/>
              <w:rPr>
                <w:rFonts w:ascii="Arial" w:hAnsi="Arial" w:cs="Arial"/>
                <w:b/>
              </w:rPr>
            </w:pPr>
            <w:r w:rsidRPr="004B349A">
              <w:rPr>
                <w:rFonts w:ascii="Arial" w:hAnsi="Arial" w:cs="Arial"/>
              </w:rPr>
              <w:t>3.1</w:t>
            </w:r>
          </w:p>
        </w:tc>
        <w:tc>
          <w:tcPr>
            <w:tcW w:w="5241" w:type="dxa"/>
            <w:vAlign w:val="center"/>
          </w:tcPr>
          <w:p w14:paraId="04AB25A2" w14:textId="3883C742" w:rsidR="00906959" w:rsidRPr="004B349A" w:rsidRDefault="00906959" w:rsidP="00A71FCC">
            <w:pPr>
              <w:rPr>
                <w:rFonts w:ascii="Arial" w:hAnsi="Arial" w:cs="Arial"/>
                <w:b/>
              </w:rPr>
            </w:pPr>
            <w:r w:rsidRPr="004B349A">
              <w:rPr>
                <w:rFonts w:ascii="Arial" w:hAnsi="Arial" w:cs="Arial"/>
              </w:rPr>
              <w:t>Lucro Bruto</w:t>
            </w:r>
          </w:p>
        </w:tc>
        <w:tc>
          <w:tcPr>
            <w:tcW w:w="3115" w:type="dxa"/>
          </w:tcPr>
          <w:p w14:paraId="34CF7119" w14:textId="77777777" w:rsidR="00906959" w:rsidRPr="004B349A" w:rsidRDefault="00906959" w:rsidP="00A71FCC">
            <w:pPr>
              <w:jc w:val="center"/>
              <w:rPr>
                <w:rFonts w:ascii="Arial" w:hAnsi="Arial" w:cs="Arial"/>
                <w:b/>
              </w:rPr>
            </w:pPr>
          </w:p>
        </w:tc>
      </w:tr>
      <w:tr w:rsidR="00906959" w:rsidRPr="004B349A" w14:paraId="773142AF" w14:textId="77777777" w:rsidTr="00906959">
        <w:tc>
          <w:tcPr>
            <w:tcW w:w="6229" w:type="dxa"/>
            <w:gridSpan w:val="2"/>
            <w:vAlign w:val="center"/>
          </w:tcPr>
          <w:p w14:paraId="132A8F58" w14:textId="7521730A" w:rsidR="00906959" w:rsidRPr="004B349A" w:rsidRDefault="00906959" w:rsidP="00A71FCC">
            <w:pPr>
              <w:jc w:val="right"/>
              <w:rPr>
                <w:rFonts w:ascii="Arial" w:hAnsi="Arial" w:cs="Arial"/>
                <w:b/>
              </w:rPr>
            </w:pPr>
            <w:r w:rsidRPr="004B349A">
              <w:rPr>
                <w:rFonts w:ascii="Arial" w:hAnsi="Arial" w:cs="Arial"/>
                <w:b/>
              </w:rPr>
              <w:t>TOTAL Grupo 3</w:t>
            </w:r>
          </w:p>
        </w:tc>
        <w:tc>
          <w:tcPr>
            <w:tcW w:w="3115" w:type="dxa"/>
          </w:tcPr>
          <w:p w14:paraId="62C9EA60" w14:textId="77777777" w:rsidR="00906959" w:rsidRPr="004B349A" w:rsidRDefault="00906959" w:rsidP="00A71FCC">
            <w:pPr>
              <w:jc w:val="center"/>
              <w:rPr>
                <w:rFonts w:ascii="Arial" w:hAnsi="Arial" w:cs="Arial"/>
                <w:b/>
              </w:rPr>
            </w:pPr>
          </w:p>
        </w:tc>
      </w:tr>
    </w:tbl>
    <w:p w14:paraId="01D155AC" w14:textId="77777777" w:rsidR="00906959" w:rsidRPr="004B349A" w:rsidRDefault="00906959" w:rsidP="00A71FCC">
      <w:pPr>
        <w:spacing w:after="0" w:line="240" w:lineRule="auto"/>
        <w:rPr>
          <w:rFonts w:ascii="Arial" w:hAnsi="Arial" w:cs="Arial"/>
          <w:sz w:val="20"/>
          <w:szCs w:val="20"/>
        </w:rPr>
      </w:pPr>
    </w:p>
    <w:tbl>
      <w:tblPr>
        <w:tblStyle w:val="Tabelacomgrade"/>
        <w:tblW w:w="0" w:type="auto"/>
        <w:tblLook w:val="04A0" w:firstRow="1" w:lastRow="0" w:firstColumn="1" w:lastColumn="0" w:noHBand="0" w:noVBand="1"/>
      </w:tblPr>
      <w:tblGrid>
        <w:gridCol w:w="6229"/>
        <w:gridCol w:w="3115"/>
      </w:tblGrid>
      <w:tr w:rsidR="00906959" w:rsidRPr="004B349A" w14:paraId="1FFEA546" w14:textId="77777777" w:rsidTr="00906959">
        <w:trPr>
          <w:trHeight w:val="454"/>
        </w:trPr>
        <w:tc>
          <w:tcPr>
            <w:tcW w:w="9344" w:type="dxa"/>
            <w:gridSpan w:val="2"/>
            <w:shd w:val="clear" w:color="auto" w:fill="D9D9D9" w:themeFill="background1" w:themeFillShade="D9"/>
            <w:vAlign w:val="center"/>
          </w:tcPr>
          <w:p w14:paraId="66492ADF" w14:textId="53F639FC" w:rsidR="00906959" w:rsidRPr="004B349A" w:rsidRDefault="00906959" w:rsidP="00A71FCC">
            <w:pPr>
              <w:jc w:val="center"/>
              <w:rPr>
                <w:rFonts w:ascii="Arial" w:hAnsi="Arial" w:cs="Arial"/>
                <w:b/>
              </w:rPr>
            </w:pPr>
            <w:r w:rsidRPr="004B349A">
              <w:rPr>
                <w:rFonts w:ascii="Arial" w:hAnsi="Arial" w:cs="Arial"/>
                <w:b/>
              </w:rPr>
              <w:t>TOTAL BDI</w:t>
            </w:r>
          </w:p>
        </w:tc>
      </w:tr>
      <w:tr w:rsidR="00906959" w:rsidRPr="004B349A" w14:paraId="3B6100D7" w14:textId="77777777" w:rsidTr="00906959">
        <w:tc>
          <w:tcPr>
            <w:tcW w:w="6229" w:type="dxa"/>
            <w:vAlign w:val="center"/>
          </w:tcPr>
          <w:p w14:paraId="6835602E" w14:textId="0FA73A49" w:rsidR="00906959" w:rsidRPr="004B349A" w:rsidRDefault="00906959" w:rsidP="00A71FCC">
            <w:pPr>
              <w:rPr>
                <w:rFonts w:ascii="Arial" w:hAnsi="Arial" w:cs="Arial"/>
                <w:b/>
              </w:rPr>
            </w:pPr>
            <w:r w:rsidRPr="004B349A">
              <w:rPr>
                <w:rFonts w:ascii="Arial" w:hAnsi="Arial" w:cs="Arial"/>
                <w:b/>
              </w:rPr>
              <w:t>Total Grupo 1: Despensas Indiretas</w:t>
            </w:r>
          </w:p>
        </w:tc>
        <w:tc>
          <w:tcPr>
            <w:tcW w:w="3115" w:type="dxa"/>
          </w:tcPr>
          <w:p w14:paraId="62B7AC7C" w14:textId="77777777" w:rsidR="00906959" w:rsidRPr="004B349A" w:rsidRDefault="00906959" w:rsidP="00A71FCC">
            <w:pPr>
              <w:jc w:val="center"/>
              <w:rPr>
                <w:rFonts w:ascii="Arial" w:hAnsi="Arial" w:cs="Arial"/>
                <w:b/>
              </w:rPr>
            </w:pPr>
          </w:p>
        </w:tc>
      </w:tr>
      <w:tr w:rsidR="00906959" w:rsidRPr="004B349A" w14:paraId="28E8B0BF" w14:textId="77777777" w:rsidTr="00906959">
        <w:tc>
          <w:tcPr>
            <w:tcW w:w="6229" w:type="dxa"/>
            <w:vAlign w:val="center"/>
          </w:tcPr>
          <w:p w14:paraId="3A03F572" w14:textId="7C17CBDE" w:rsidR="00906959" w:rsidRPr="004B349A" w:rsidRDefault="00906959" w:rsidP="00A71FCC">
            <w:pPr>
              <w:rPr>
                <w:rFonts w:ascii="Arial" w:hAnsi="Arial" w:cs="Arial"/>
                <w:b/>
              </w:rPr>
            </w:pPr>
            <w:r w:rsidRPr="004B349A">
              <w:rPr>
                <w:rFonts w:ascii="Arial" w:hAnsi="Arial" w:cs="Arial"/>
                <w:b/>
              </w:rPr>
              <w:t>Total Grupo 2: Impostos</w:t>
            </w:r>
          </w:p>
        </w:tc>
        <w:tc>
          <w:tcPr>
            <w:tcW w:w="3115" w:type="dxa"/>
          </w:tcPr>
          <w:p w14:paraId="44EBE623" w14:textId="77777777" w:rsidR="00906959" w:rsidRPr="004B349A" w:rsidRDefault="00906959" w:rsidP="00A71FCC">
            <w:pPr>
              <w:jc w:val="center"/>
              <w:rPr>
                <w:rFonts w:ascii="Arial" w:hAnsi="Arial" w:cs="Arial"/>
                <w:b/>
              </w:rPr>
            </w:pPr>
          </w:p>
        </w:tc>
      </w:tr>
      <w:tr w:rsidR="00906959" w:rsidRPr="004B349A" w14:paraId="6C265C3A" w14:textId="77777777" w:rsidTr="00906959">
        <w:tc>
          <w:tcPr>
            <w:tcW w:w="6229" w:type="dxa"/>
            <w:vAlign w:val="center"/>
          </w:tcPr>
          <w:p w14:paraId="371F6723" w14:textId="6837BEC1" w:rsidR="00906959" w:rsidRPr="004B349A" w:rsidRDefault="00906959" w:rsidP="00A71FCC">
            <w:pPr>
              <w:rPr>
                <w:rFonts w:ascii="Arial" w:hAnsi="Arial" w:cs="Arial"/>
                <w:b/>
              </w:rPr>
            </w:pPr>
            <w:r w:rsidRPr="004B349A">
              <w:rPr>
                <w:rFonts w:ascii="Arial" w:hAnsi="Arial" w:cs="Arial"/>
                <w:b/>
              </w:rPr>
              <w:t>Total Grupo 3: Benefícios</w:t>
            </w:r>
          </w:p>
        </w:tc>
        <w:tc>
          <w:tcPr>
            <w:tcW w:w="3115" w:type="dxa"/>
          </w:tcPr>
          <w:p w14:paraId="4AC46A14" w14:textId="77777777" w:rsidR="00906959" w:rsidRPr="004B349A" w:rsidRDefault="00906959" w:rsidP="00A71FCC">
            <w:pPr>
              <w:jc w:val="center"/>
              <w:rPr>
                <w:rFonts w:ascii="Arial" w:hAnsi="Arial" w:cs="Arial"/>
                <w:b/>
              </w:rPr>
            </w:pPr>
          </w:p>
        </w:tc>
      </w:tr>
      <w:tr w:rsidR="00906959" w:rsidRPr="004B349A" w14:paraId="306A5CE0" w14:textId="77777777" w:rsidTr="00906959">
        <w:tc>
          <w:tcPr>
            <w:tcW w:w="6229" w:type="dxa"/>
            <w:shd w:val="clear" w:color="auto" w:fill="D9D9D9" w:themeFill="background1" w:themeFillShade="D9"/>
            <w:vAlign w:val="center"/>
          </w:tcPr>
          <w:p w14:paraId="76D6AE09" w14:textId="50B3A36F" w:rsidR="00906959" w:rsidRPr="004B349A" w:rsidRDefault="00906959" w:rsidP="00A71FCC">
            <w:pPr>
              <w:jc w:val="right"/>
              <w:rPr>
                <w:rFonts w:ascii="Arial" w:hAnsi="Arial" w:cs="Arial"/>
                <w:b/>
              </w:rPr>
            </w:pPr>
            <w:r w:rsidRPr="004B349A">
              <w:rPr>
                <w:rFonts w:ascii="Arial" w:hAnsi="Arial" w:cs="Arial"/>
                <w:b/>
              </w:rPr>
              <w:t xml:space="preserve">TOTAL BDI </w:t>
            </w:r>
            <w:r w:rsidRPr="004B349A">
              <w:rPr>
                <w:rFonts w:ascii="Arial" w:hAnsi="Arial" w:cs="Arial"/>
                <w:bCs/>
                <w:i/>
                <w:iCs/>
              </w:rPr>
              <w:t>(soma dos grupos 1+2+3)</w:t>
            </w:r>
          </w:p>
        </w:tc>
        <w:tc>
          <w:tcPr>
            <w:tcW w:w="3115" w:type="dxa"/>
            <w:shd w:val="clear" w:color="auto" w:fill="D9D9D9" w:themeFill="background1" w:themeFillShade="D9"/>
          </w:tcPr>
          <w:p w14:paraId="24DF952B" w14:textId="77777777" w:rsidR="00906959" w:rsidRPr="004B349A" w:rsidRDefault="00906959" w:rsidP="00A71FCC">
            <w:pPr>
              <w:jc w:val="center"/>
              <w:rPr>
                <w:rFonts w:ascii="Arial" w:hAnsi="Arial" w:cs="Arial"/>
                <w:b/>
              </w:rPr>
            </w:pPr>
          </w:p>
        </w:tc>
      </w:tr>
    </w:tbl>
    <w:p w14:paraId="40ED0428" w14:textId="77777777" w:rsidR="00906959" w:rsidRPr="004B349A" w:rsidRDefault="00906959" w:rsidP="00A71FCC">
      <w:pPr>
        <w:spacing w:after="0" w:line="240" w:lineRule="auto"/>
        <w:jc w:val="right"/>
        <w:rPr>
          <w:rFonts w:ascii="Arial" w:hAnsi="Arial" w:cs="Arial"/>
          <w:sz w:val="20"/>
          <w:szCs w:val="20"/>
        </w:rPr>
      </w:pPr>
    </w:p>
    <w:p w14:paraId="312EF1BE" w14:textId="77777777" w:rsidR="00906959" w:rsidRPr="004B349A" w:rsidRDefault="00906959" w:rsidP="00A71FCC">
      <w:pPr>
        <w:spacing w:after="0" w:line="240" w:lineRule="auto"/>
        <w:jc w:val="right"/>
        <w:rPr>
          <w:rFonts w:ascii="Arial" w:hAnsi="Arial" w:cs="Arial"/>
          <w:sz w:val="20"/>
          <w:szCs w:val="20"/>
        </w:rPr>
      </w:pPr>
    </w:p>
    <w:p w14:paraId="3389087C" w14:textId="2FAEDE84" w:rsidR="00906959" w:rsidRPr="004B349A" w:rsidRDefault="00906959" w:rsidP="00A71FCC">
      <w:pPr>
        <w:spacing w:after="0" w:line="240" w:lineRule="auto"/>
        <w:jc w:val="right"/>
        <w:rPr>
          <w:rFonts w:ascii="Arial" w:hAnsi="Arial" w:cs="Arial"/>
          <w:sz w:val="20"/>
          <w:szCs w:val="20"/>
        </w:rPr>
      </w:pPr>
      <w:r w:rsidRPr="004B349A">
        <w:rPr>
          <w:rFonts w:ascii="Arial" w:hAnsi="Arial" w:cs="Arial"/>
          <w:sz w:val="20"/>
          <w:szCs w:val="20"/>
        </w:rPr>
        <w:t xml:space="preserve">_____________________, ____ de _____________ </w:t>
      </w:r>
      <w:proofErr w:type="spellStart"/>
      <w:r w:rsidRPr="004B349A">
        <w:rPr>
          <w:rFonts w:ascii="Arial" w:hAnsi="Arial" w:cs="Arial"/>
          <w:sz w:val="20"/>
          <w:szCs w:val="20"/>
        </w:rPr>
        <w:t>de</w:t>
      </w:r>
      <w:proofErr w:type="spellEnd"/>
      <w:r w:rsidRPr="004B349A">
        <w:rPr>
          <w:rFonts w:ascii="Arial" w:hAnsi="Arial" w:cs="Arial"/>
          <w:sz w:val="20"/>
          <w:szCs w:val="20"/>
        </w:rPr>
        <w:t xml:space="preserve"> 202</w:t>
      </w:r>
      <w:r w:rsidR="008C087A" w:rsidRPr="004B349A">
        <w:rPr>
          <w:rFonts w:ascii="Arial" w:hAnsi="Arial" w:cs="Arial"/>
          <w:sz w:val="20"/>
          <w:szCs w:val="20"/>
        </w:rPr>
        <w:t>4</w:t>
      </w:r>
      <w:r w:rsidRPr="004B349A">
        <w:rPr>
          <w:rFonts w:ascii="Arial" w:hAnsi="Arial" w:cs="Arial"/>
          <w:sz w:val="20"/>
          <w:szCs w:val="20"/>
        </w:rPr>
        <w:t>.</w:t>
      </w:r>
    </w:p>
    <w:p w14:paraId="2B17498D" w14:textId="77777777" w:rsidR="00906959" w:rsidRPr="004B349A" w:rsidRDefault="00906959" w:rsidP="00A71FCC">
      <w:pPr>
        <w:spacing w:after="0" w:line="240" w:lineRule="auto"/>
        <w:jc w:val="center"/>
        <w:rPr>
          <w:rFonts w:ascii="Arial" w:hAnsi="Arial" w:cs="Arial"/>
          <w:sz w:val="20"/>
          <w:szCs w:val="20"/>
        </w:rPr>
      </w:pPr>
    </w:p>
    <w:p w14:paraId="376D6B28" w14:textId="77777777" w:rsidR="00906959" w:rsidRPr="004B349A" w:rsidRDefault="00906959" w:rsidP="00A71FCC">
      <w:pPr>
        <w:spacing w:after="0" w:line="240" w:lineRule="auto"/>
        <w:jc w:val="center"/>
        <w:rPr>
          <w:rFonts w:ascii="Arial" w:hAnsi="Arial" w:cs="Arial"/>
          <w:sz w:val="20"/>
          <w:szCs w:val="20"/>
        </w:rPr>
      </w:pPr>
    </w:p>
    <w:p w14:paraId="7BB4BB90" w14:textId="77777777" w:rsidR="00906959" w:rsidRPr="004B349A" w:rsidRDefault="00906959" w:rsidP="00A71FCC">
      <w:pPr>
        <w:spacing w:after="0" w:line="240" w:lineRule="auto"/>
        <w:jc w:val="center"/>
        <w:rPr>
          <w:rFonts w:ascii="Arial" w:hAnsi="Arial" w:cs="Arial"/>
          <w:sz w:val="20"/>
          <w:szCs w:val="20"/>
        </w:rPr>
      </w:pPr>
    </w:p>
    <w:p w14:paraId="2C61D37E" w14:textId="3A40E212" w:rsidR="00906959" w:rsidRPr="004B349A" w:rsidRDefault="00906959" w:rsidP="00A71FCC">
      <w:pPr>
        <w:spacing w:after="0" w:line="240" w:lineRule="auto"/>
        <w:jc w:val="center"/>
        <w:rPr>
          <w:rFonts w:ascii="Arial" w:hAnsi="Arial" w:cs="Arial"/>
          <w:sz w:val="20"/>
          <w:szCs w:val="20"/>
        </w:rPr>
      </w:pPr>
      <w:r w:rsidRPr="004B349A">
        <w:rPr>
          <w:rFonts w:ascii="Arial" w:hAnsi="Arial" w:cs="Arial"/>
          <w:sz w:val="20"/>
          <w:szCs w:val="20"/>
        </w:rPr>
        <w:t>____________________________________________________</w:t>
      </w:r>
    </w:p>
    <w:p w14:paraId="3FFB538D" w14:textId="77777777" w:rsidR="00906959" w:rsidRPr="004B349A" w:rsidRDefault="00906959" w:rsidP="00A71FCC">
      <w:pPr>
        <w:spacing w:after="0" w:line="240" w:lineRule="auto"/>
        <w:jc w:val="center"/>
        <w:rPr>
          <w:rFonts w:ascii="Arial" w:hAnsi="Arial" w:cs="Arial"/>
          <w:sz w:val="20"/>
          <w:szCs w:val="20"/>
        </w:rPr>
      </w:pPr>
      <w:r w:rsidRPr="004B349A">
        <w:rPr>
          <w:rFonts w:ascii="Arial" w:hAnsi="Arial" w:cs="Arial"/>
          <w:sz w:val="20"/>
          <w:szCs w:val="20"/>
        </w:rPr>
        <w:t>Nome, CPF, cargo e assinatura do represente legal</w:t>
      </w:r>
    </w:p>
    <w:p w14:paraId="62025F30" w14:textId="27C12CB4" w:rsidR="00554529" w:rsidRPr="004B349A" w:rsidRDefault="00554529" w:rsidP="00A71FCC">
      <w:pPr>
        <w:spacing w:after="0" w:line="240" w:lineRule="auto"/>
        <w:rPr>
          <w:rFonts w:ascii="Arial" w:eastAsia="Times New Roman" w:hAnsi="Arial" w:cs="Arial"/>
          <w:bCs/>
          <w:sz w:val="20"/>
          <w:szCs w:val="20"/>
          <w:highlight w:val="yellow"/>
          <w:lang w:eastAsia="pt-BR"/>
        </w:rPr>
      </w:pPr>
    </w:p>
    <w:p w14:paraId="01543C35" w14:textId="77777777" w:rsidR="00554529" w:rsidRPr="004B349A" w:rsidRDefault="00554529" w:rsidP="00A71FCC">
      <w:pPr>
        <w:spacing w:after="0" w:line="240" w:lineRule="auto"/>
        <w:jc w:val="center"/>
        <w:rPr>
          <w:rFonts w:ascii="Arial" w:eastAsia="Times New Roman" w:hAnsi="Arial" w:cs="Arial"/>
          <w:bCs/>
          <w:sz w:val="20"/>
          <w:szCs w:val="20"/>
          <w:highlight w:val="yellow"/>
          <w:lang w:eastAsia="pt-BR"/>
        </w:rPr>
      </w:pPr>
    </w:p>
    <w:p w14:paraId="6D44B1FC" w14:textId="77777777" w:rsidR="001632B8" w:rsidRPr="004B349A" w:rsidRDefault="001632B8" w:rsidP="00A71FCC">
      <w:pPr>
        <w:spacing w:after="0" w:line="240" w:lineRule="auto"/>
        <w:jc w:val="center"/>
        <w:rPr>
          <w:rFonts w:ascii="Arial" w:eastAsia="Times New Roman" w:hAnsi="Arial" w:cs="Arial"/>
          <w:b/>
          <w:color w:val="FF0000"/>
          <w:sz w:val="20"/>
          <w:szCs w:val="20"/>
          <w:highlight w:val="yellow"/>
          <w:lang w:val="x-none" w:eastAsia="x-none"/>
        </w:rPr>
      </w:pPr>
    </w:p>
    <w:p w14:paraId="50D4DB7E" w14:textId="77777777" w:rsidR="008C087A" w:rsidRPr="004B349A" w:rsidRDefault="008C087A" w:rsidP="00A71FCC">
      <w:pPr>
        <w:spacing w:after="0" w:line="240" w:lineRule="auto"/>
        <w:jc w:val="center"/>
        <w:rPr>
          <w:rFonts w:ascii="Arial" w:eastAsia="Times New Roman" w:hAnsi="Arial" w:cs="Arial"/>
          <w:b/>
          <w:color w:val="FF0000"/>
          <w:sz w:val="20"/>
          <w:szCs w:val="20"/>
          <w:highlight w:val="yellow"/>
          <w:lang w:val="x-none" w:eastAsia="x-none"/>
        </w:rPr>
      </w:pPr>
    </w:p>
    <w:p w14:paraId="773ADB2C" w14:textId="77777777" w:rsidR="005B1126" w:rsidRPr="004B349A" w:rsidRDefault="005B1126" w:rsidP="00A71FCC">
      <w:pPr>
        <w:spacing w:after="0" w:line="240" w:lineRule="auto"/>
        <w:jc w:val="center"/>
        <w:rPr>
          <w:rFonts w:ascii="Arial" w:eastAsia="Times New Roman" w:hAnsi="Arial" w:cs="Arial"/>
          <w:b/>
          <w:color w:val="FF0000"/>
          <w:sz w:val="20"/>
          <w:szCs w:val="20"/>
          <w:highlight w:val="yellow"/>
          <w:lang w:val="x-none" w:eastAsia="x-none"/>
        </w:rPr>
      </w:pPr>
    </w:p>
    <w:p w14:paraId="24877C98" w14:textId="77777777" w:rsidR="004B349A" w:rsidRDefault="004B349A" w:rsidP="004B349A">
      <w:pPr>
        <w:spacing w:after="0" w:line="240" w:lineRule="auto"/>
        <w:jc w:val="center"/>
        <w:rPr>
          <w:rFonts w:ascii="Arial" w:eastAsia="Times New Roman" w:hAnsi="Arial" w:cs="Arial"/>
          <w:b/>
          <w:color w:val="FF0000"/>
          <w:sz w:val="20"/>
          <w:szCs w:val="20"/>
          <w:highlight w:val="yellow"/>
          <w:lang w:val="x-none" w:eastAsia="x-none"/>
        </w:rPr>
      </w:pPr>
    </w:p>
    <w:p w14:paraId="4579CD6A" w14:textId="77777777" w:rsidR="00F142ED" w:rsidRPr="00F142ED" w:rsidRDefault="00F142ED" w:rsidP="00F142ED">
      <w:pPr>
        <w:spacing w:after="0" w:line="240" w:lineRule="auto"/>
        <w:jc w:val="center"/>
        <w:rPr>
          <w:rFonts w:ascii="Arial" w:eastAsia="Times New Roman" w:hAnsi="Arial" w:cs="Arial"/>
          <w:b/>
          <w:sz w:val="20"/>
          <w:szCs w:val="20"/>
          <w:lang w:val="x-none" w:eastAsia="x-none"/>
        </w:rPr>
      </w:pPr>
      <w:r w:rsidRPr="00F142ED">
        <w:rPr>
          <w:rFonts w:ascii="Arial" w:eastAsia="Times New Roman" w:hAnsi="Arial" w:cs="Arial"/>
          <w:b/>
          <w:sz w:val="20"/>
          <w:szCs w:val="20"/>
          <w:lang w:val="x-none" w:eastAsia="x-none"/>
        </w:rPr>
        <w:t>PROCESSO DE LICITAÇÃO Nº 201/20</w:t>
      </w:r>
      <w:r w:rsidRPr="00F142ED">
        <w:rPr>
          <w:rFonts w:ascii="Arial" w:eastAsia="Times New Roman" w:hAnsi="Arial" w:cs="Arial"/>
          <w:b/>
          <w:sz w:val="20"/>
          <w:szCs w:val="20"/>
          <w:lang w:eastAsia="x-none"/>
        </w:rPr>
        <w:t>24</w:t>
      </w:r>
      <w:r w:rsidRPr="00F142ED">
        <w:rPr>
          <w:rFonts w:ascii="Arial" w:eastAsia="Times New Roman" w:hAnsi="Arial" w:cs="Arial"/>
          <w:b/>
          <w:sz w:val="20"/>
          <w:szCs w:val="20"/>
          <w:lang w:val="x-none" w:eastAsia="x-none"/>
        </w:rPr>
        <w:t>/PMJ</w:t>
      </w:r>
    </w:p>
    <w:p w14:paraId="6CCA2E60" w14:textId="77777777" w:rsidR="00F142ED" w:rsidRPr="00F142ED" w:rsidRDefault="00F142ED" w:rsidP="00F142ED">
      <w:pPr>
        <w:spacing w:after="0" w:line="240" w:lineRule="auto"/>
        <w:jc w:val="center"/>
        <w:rPr>
          <w:rFonts w:ascii="Arial" w:eastAsia="Times New Roman" w:hAnsi="Arial" w:cs="Arial"/>
          <w:b/>
          <w:sz w:val="20"/>
          <w:szCs w:val="20"/>
          <w:lang w:val="x-none" w:eastAsia="x-none"/>
        </w:rPr>
      </w:pPr>
      <w:r w:rsidRPr="00F142ED">
        <w:rPr>
          <w:rFonts w:ascii="Arial" w:eastAsia="Times New Roman" w:hAnsi="Arial" w:cs="Arial"/>
          <w:b/>
          <w:sz w:val="20"/>
          <w:szCs w:val="20"/>
          <w:lang w:val="x-none" w:eastAsia="x-none"/>
        </w:rPr>
        <w:t>ED</w:t>
      </w:r>
      <w:r w:rsidRPr="00F142ED">
        <w:rPr>
          <w:rFonts w:ascii="Arial" w:eastAsia="Times New Roman" w:hAnsi="Arial" w:cs="Arial"/>
          <w:b/>
          <w:sz w:val="20"/>
          <w:szCs w:val="20"/>
          <w:lang w:eastAsia="x-none"/>
        </w:rPr>
        <w:t>ITAL DE CONCORRENCIA ELETRÕNICA</w:t>
      </w:r>
      <w:r w:rsidRPr="00F142ED">
        <w:rPr>
          <w:rFonts w:ascii="Arial" w:eastAsia="Times New Roman" w:hAnsi="Arial" w:cs="Arial"/>
          <w:b/>
          <w:sz w:val="20"/>
          <w:szCs w:val="20"/>
          <w:lang w:val="x-none" w:eastAsia="x-none"/>
        </w:rPr>
        <w:t xml:space="preserve"> Nº 14</w:t>
      </w:r>
      <w:r w:rsidRPr="00F142ED">
        <w:rPr>
          <w:rFonts w:ascii="Arial" w:eastAsia="Times New Roman" w:hAnsi="Arial" w:cs="Arial"/>
          <w:b/>
          <w:sz w:val="20"/>
          <w:szCs w:val="20"/>
          <w:lang w:eastAsia="x-none"/>
        </w:rPr>
        <w:t>/</w:t>
      </w:r>
      <w:r w:rsidRPr="00F142ED">
        <w:rPr>
          <w:rFonts w:ascii="Arial" w:eastAsia="Times New Roman" w:hAnsi="Arial" w:cs="Arial"/>
          <w:b/>
          <w:sz w:val="20"/>
          <w:szCs w:val="20"/>
          <w:lang w:val="x-none" w:eastAsia="x-none"/>
        </w:rPr>
        <w:t>20</w:t>
      </w:r>
      <w:r w:rsidRPr="00F142ED">
        <w:rPr>
          <w:rFonts w:ascii="Arial" w:eastAsia="Times New Roman" w:hAnsi="Arial" w:cs="Arial"/>
          <w:b/>
          <w:sz w:val="20"/>
          <w:szCs w:val="20"/>
          <w:lang w:eastAsia="x-none"/>
        </w:rPr>
        <w:t>24</w:t>
      </w:r>
      <w:r w:rsidRPr="00F142ED">
        <w:rPr>
          <w:rFonts w:ascii="Arial" w:eastAsia="Times New Roman" w:hAnsi="Arial" w:cs="Arial"/>
          <w:b/>
          <w:sz w:val="20"/>
          <w:szCs w:val="20"/>
          <w:lang w:val="x-none" w:eastAsia="x-none"/>
        </w:rPr>
        <w:t>/PMJ</w:t>
      </w:r>
    </w:p>
    <w:p w14:paraId="2F8B8D93" w14:textId="77777777" w:rsidR="00AA581F" w:rsidRPr="004B349A" w:rsidRDefault="00AA581F" w:rsidP="00A71FCC">
      <w:pPr>
        <w:pStyle w:val="Ttulo"/>
        <w:rPr>
          <w:rFonts w:ascii="Arial" w:hAnsi="Arial" w:cs="Arial"/>
          <w:b w:val="0"/>
        </w:rPr>
      </w:pPr>
    </w:p>
    <w:p w14:paraId="63DE1EC9" w14:textId="77777777" w:rsidR="00F9089E" w:rsidRPr="004B349A" w:rsidRDefault="00F9089E" w:rsidP="00A71FCC">
      <w:pPr>
        <w:spacing w:after="0" w:line="240" w:lineRule="auto"/>
        <w:jc w:val="center"/>
        <w:rPr>
          <w:rFonts w:ascii="Arial" w:hAnsi="Arial" w:cs="Arial"/>
          <w:b/>
          <w:sz w:val="20"/>
          <w:szCs w:val="20"/>
        </w:rPr>
      </w:pPr>
    </w:p>
    <w:p w14:paraId="2E1CB473" w14:textId="605AC205" w:rsidR="00AA581F" w:rsidRPr="004B349A" w:rsidRDefault="00AA581F" w:rsidP="00A71FCC">
      <w:pPr>
        <w:spacing w:after="0" w:line="240" w:lineRule="auto"/>
        <w:jc w:val="center"/>
        <w:rPr>
          <w:rFonts w:ascii="Arial" w:hAnsi="Arial" w:cs="Arial"/>
          <w:b/>
          <w:sz w:val="20"/>
          <w:szCs w:val="20"/>
        </w:rPr>
      </w:pPr>
      <w:r w:rsidRPr="004B349A">
        <w:rPr>
          <w:rFonts w:ascii="Arial" w:hAnsi="Arial" w:cs="Arial"/>
          <w:b/>
          <w:sz w:val="20"/>
          <w:szCs w:val="20"/>
        </w:rPr>
        <w:t>ANEXO IV</w:t>
      </w:r>
    </w:p>
    <w:p w14:paraId="30C06E90" w14:textId="3A52D9DE" w:rsidR="0056461D" w:rsidRPr="004B349A" w:rsidRDefault="0056461D" w:rsidP="00A71FCC">
      <w:pPr>
        <w:spacing w:after="0" w:line="240" w:lineRule="auto"/>
        <w:jc w:val="center"/>
        <w:rPr>
          <w:rFonts w:ascii="Arial" w:eastAsia="Times New Roman" w:hAnsi="Arial" w:cs="Arial"/>
          <w:sz w:val="20"/>
          <w:szCs w:val="20"/>
          <w:lang w:eastAsia="pt-BR"/>
        </w:rPr>
      </w:pPr>
      <w:r w:rsidRPr="004B349A">
        <w:rPr>
          <w:rFonts w:ascii="Arial" w:eastAsia="Times New Roman" w:hAnsi="Arial" w:cs="Arial"/>
          <w:sz w:val="20"/>
          <w:szCs w:val="20"/>
          <w:lang w:eastAsia="pt-BR"/>
        </w:rPr>
        <w:t>DECLARAÇÃO DE INDICAÇÃO DO RESPONSÁVEL TÉCNICO</w:t>
      </w:r>
    </w:p>
    <w:p w14:paraId="5CE8178B" w14:textId="77777777" w:rsidR="00AA581F" w:rsidRPr="004B349A" w:rsidRDefault="00AA581F" w:rsidP="00A71FCC">
      <w:pPr>
        <w:spacing w:after="0" w:line="240" w:lineRule="auto"/>
        <w:jc w:val="both"/>
        <w:rPr>
          <w:rFonts w:ascii="Arial" w:eastAsia="Times New Roman" w:hAnsi="Arial" w:cs="Arial"/>
          <w:sz w:val="20"/>
          <w:szCs w:val="20"/>
          <w:lang w:eastAsia="pt-BR"/>
        </w:rPr>
      </w:pPr>
    </w:p>
    <w:p w14:paraId="21615659" w14:textId="77777777" w:rsidR="00B6058B" w:rsidRPr="004B349A" w:rsidRDefault="00B6058B" w:rsidP="00A71FCC">
      <w:pPr>
        <w:spacing w:after="0" w:line="240" w:lineRule="auto"/>
        <w:jc w:val="both"/>
        <w:rPr>
          <w:rFonts w:ascii="Arial" w:eastAsia="Times New Roman" w:hAnsi="Arial" w:cs="Arial"/>
          <w:sz w:val="20"/>
          <w:szCs w:val="20"/>
          <w:lang w:eastAsia="pt-BR"/>
        </w:rPr>
      </w:pPr>
    </w:p>
    <w:p w14:paraId="639C844D" w14:textId="7DC19A46" w:rsidR="00F9089E" w:rsidRPr="004B349A" w:rsidRDefault="00B6058B" w:rsidP="00A71FCC">
      <w:pPr>
        <w:spacing w:after="0" w:line="240" w:lineRule="auto"/>
        <w:ind w:firstLine="426"/>
        <w:jc w:val="both"/>
        <w:rPr>
          <w:rFonts w:ascii="Arial" w:eastAsia="Times New Roman" w:hAnsi="Arial" w:cs="Arial"/>
          <w:sz w:val="20"/>
          <w:szCs w:val="20"/>
          <w:lang w:eastAsia="pt-BR"/>
        </w:rPr>
      </w:pPr>
      <w:r w:rsidRPr="004B349A">
        <w:rPr>
          <w:rFonts w:ascii="Arial" w:eastAsia="Times New Roman" w:hAnsi="Arial" w:cs="Arial"/>
          <w:sz w:val="20"/>
          <w:szCs w:val="20"/>
          <w:lang w:eastAsia="pt-BR"/>
        </w:rPr>
        <w:t xml:space="preserve">A empresa _______________________________, inscrita no CNPJ nº ____________________, por intermédio de seu representante legal o(a) </w:t>
      </w:r>
      <w:proofErr w:type="spellStart"/>
      <w:r w:rsidRPr="004B349A">
        <w:rPr>
          <w:rFonts w:ascii="Arial" w:eastAsia="Times New Roman" w:hAnsi="Arial" w:cs="Arial"/>
          <w:sz w:val="20"/>
          <w:szCs w:val="20"/>
          <w:lang w:eastAsia="pt-BR"/>
        </w:rPr>
        <w:t>Sr</w:t>
      </w:r>
      <w:proofErr w:type="spellEnd"/>
      <w:r w:rsidRPr="004B349A">
        <w:rPr>
          <w:rFonts w:ascii="Arial" w:eastAsia="Times New Roman" w:hAnsi="Arial" w:cs="Arial"/>
          <w:sz w:val="20"/>
          <w:szCs w:val="20"/>
          <w:lang w:eastAsia="pt-BR"/>
        </w:rPr>
        <w:t xml:space="preserve">(a). ______________________________________, portador(a) do CPF n. _____________, </w:t>
      </w:r>
      <w:r w:rsidRPr="004B349A">
        <w:rPr>
          <w:rFonts w:ascii="Arial" w:eastAsia="Times New Roman" w:hAnsi="Arial" w:cs="Arial"/>
          <w:b/>
          <w:bCs/>
          <w:sz w:val="20"/>
          <w:szCs w:val="20"/>
          <w:lang w:eastAsia="pt-BR"/>
        </w:rPr>
        <w:t>DECLARA</w:t>
      </w:r>
      <w:r w:rsidRPr="004B349A">
        <w:rPr>
          <w:rFonts w:ascii="Arial" w:eastAsia="Times New Roman" w:hAnsi="Arial" w:cs="Arial"/>
          <w:sz w:val="20"/>
          <w:szCs w:val="20"/>
          <w:lang w:eastAsia="pt-BR"/>
        </w:rPr>
        <w:t xml:space="preserve">, sob as penas da Lei, que o profissional _______________________________, </w:t>
      </w:r>
      <w:r w:rsidR="008849F7" w:rsidRPr="004B349A">
        <w:rPr>
          <w:rFonts w:ascii="Arial" w:eastAsia="Times New Roman" w:hAnsi="Arial" w:cs="Arial"/>
          <w:sz w:val="20"/>
          <w:szCs w:val="20"/>
          <w:lang w:eastAsia="pt-BR"/>
        </w:rPr>
        <w:t>registrado no conselho competente ____________ sob o</w:t>
      </w:r>
      <w:r w:rsidRPr="004B349A">
        <w:rPr>
          <w:rFonts w:ascii="Arial" w:eastAsia="Times New Roman" w:hAnsi="Arial" w:cs="Arial"/>
          <w:sz w:val="20"/>
          <w:szCs w:val="20"/>
          <w:lang w:eastAsia="pt-BR"/>
        </w:rPr>
        <w:t xml:space="preserve"> n. _________________, detentor do atestado de responsabilidade técnica exigido </w:t>
      </w:r>
      <w:r w:rsidRPr="00F142ED">
        <w:rPr>
          <w:rFonts w:ascii="Arial" w:eastAsia="Times New Roman" w:hAnsi="Arial" w:cs="Arial"/>
          <w:sz w:val="20"/>
          <w:szCs w:val="20"/>
          <w:lang w:eastAsia="pt-BR"/>
        </w:rPr>
        <w:t xml:space="preserve">pela Concorrência Eletrônica n. </w:t>
      </w:r>
      <w:r w:rsidR="00F142ED" w:rsidRPr="00F142ED">
        <w:rPr>
          <w:rFonts w:ascii="Arial" w:eastAsia="Times New Roman" w:hAnsi="Arial" w:cs="Arial"/>
          <w:sz w:val="20"/>
          <w:szCs w:val="20"/>
          <w:lang w:eastAsia="pt-BR"/>
        </w:rPr>
        <w:t>14</w:t>
      </w:r>
      <w:r w:rsidR="008C087A" w:rsidRPr="00F142ED">
        <w:rPr>
          <w:rFonts w:ascii="Arial" w:eastAsia="Times New Roman" w:hAnsi="Arial" w:cs="Arial"/>
          <w:sz w:val="20"/>
          <w:szCs w:val="20"/>
          <w:lang w:eastAsia="pt-BR"/>
        </w:rPr>
        <w:t>/2024</w:t>
      </w:r>
      <w:r w:rsidRPr="00F142ED">
        <w:rPr>
          <w:rFonts w:ascii="Arial" w:eastAsia="Times New Roman" w:hAnsi="Arial" w:cs="Arial"/>
          <w:sz w:val="20"/>
          <w:szCs w:val="20"/>
          <w:lang w:eastAsia="pt-BR"/>
        </w:rPr>
        <w:t xml:space="preserve">/PMJ – Processo Licitatório n. </w:t>
      </w:r>
      <w:r w:rsidR="00F142ED" w:rsidRPr="00F142ED">
        <w:rPr>
          <w:rFonts w:ascii="Arial" w:eastAsia="Times New Roman" w:hAnsi="Arial" w:cs="Arial"/>
          <w:sz w:val="20"/>
          <w:szCs w:val="20"/>
          <w:lang w:eastAsia="pt-BR"/>
        </w:rPr>
        <w:t>201</w:t>
      </w:r>
      <w:r w:rsidRPr="00F142ED">
        <w:rPr>
          <w:rFonts w:ascii="Arial" w:eastAsia="Times New Roman" w:hAnsi="Arial" w:cs="Arial"/>
          <w:sz w:val="20"/>
          <w:szCs w:val="20"/>
          <w:lang w:eastAsia="pt-BR"/>
        </w:rPr>
        <w:t>/202</w:t>
      </w:r>
      <w:r w:rsidR="008C087A" w:rsidRPr="00F142ED">
        <w:rPr>
          <w:rFonts w:ascii="Arial" w:eastAsia="Times New Roman" w:hAnsi="Arial" w:cs="Arial"/>
          <w:sz w:val="20"/>
          <w:szCs w:val="20"/>
          <w:lang w:eastAsia="pt-BR"/>
        </w:rPr>
        <w:t>4</w:t>
      </w:r>
      <w:r w:rsidRPr="00F142ED">
        <w:rPr>
          <w:rFonts w:ascii="Arial" w:eastAsia="Times New Roman" w:hAnsi="Arial" w:cs="Arial"/>
          <w:sz w:val="20"/>
          <w:szCs w:val="20"/>
          <w:lang w:eastAsia="pt-BR"/>
        </w:rPr>
        <w:t>/PMJ, segundo o qual nos propusemos habilitar neste processo, será o responsável técnico que acompanhará a execução da o</w:t>
      </w:r>
      <w:r w:rsidRPr="004B349A">
        <w:rPr>
          <w:rFonts w:ascii="Arial" w:eastAsia="Times New Roman" w:hAnsi="Arial" w:cs="Arial"/>
          <w:sz w:val="20"/>
          <w:szCs w:val="20"/>
          <w:lang w:eastAsia="pt-BR"/>
        </w:rPr>
        <w:t>bra/serviços, caso esta empresa logre vencer a presente licitação. Para tanto, o referido profissional assina em conjunto a presente declaração.</w:t>
      </w:r>
    </w:p>
    <w:p w14:paraId="0AFFDFA4" w14:textId="1A9A2378" w:rsidR="00B6058B" w:rsidRPr="004B349A" w:rsidRDefault="00B6058B" w:rsidP="00A71FCC">
      <w:pPr>
        <w:spacing w:after="0" w:line="240" w:lineRule="auto"/>
        <w:ind w:firstLine="426"/>
        <w:jc w:val="both"/>
        <w:rPr>
          <w:rFonts w:ascii="Arial" w:eastAsia="Times New Roman" w:hAnsi="Arial" w:cs="Arial"/>
          <w:sz w:val="20"/>
          <w:szCs w:val="20"/>
          <w:lang w:eastAsia="pt-BR"/>
        </w:rPr>
      </w:pPr>
      <w:r w:rsidRPr="004B349A">
        <w:rPr>
          <w:rFonts w:ascii="Arial" w:eastAsia="Times New Roman" w:hAnsi="Arial" w:cs="Arial"/>
          <w:sz w:val="20"/>
          <w:szCs w:val="20"/>
          <w:lang w:eastAsia="pt-BR"/>
        </w:rPr>
        <w:t>Por ser expressão da verdade, assino a presente declaração.</w:t>
      </w:r>
    </w:p>
    <w:p w14:paraId="48340B7E" w14:textId="77777777" w:rsidR="00F9089E" w:rsidRPr="004B349A" w:rsidRDefault="00F9089E" w:rsidP="00A71FCC">
      <w:pPr>
        <w:spacing w:after="0" w:line="240" w:lineRule="auto"/>
        <w:jc w:val="center"/>
        <w:rPr>
          <w:rFonts w:ascii="Arial" w:eastAsia="Times New Roman" w:hAnsi="Arial" w:cs="Arial"/>
          <w:sz w:val="20"/>
          <w:szCs w:val="20"/>
          <w:lang w:eastAsia="pt-BR"/>
        </w:rPr>
      </w:pPr>
    </w:p>
    <w:p w14:paraId="1DD1A258" w14:textId="77777777" w:rsidR="00B6058B" w:rsidRPr="004B349A" w:rsidRDefault="00B6058B" w:rsidP="00A71FCC">
      <w:pPr>
        <w:spacing w:after="0" w:line="240" w:lineRule="auto"/>
        <w:jc w:val="center"/>
        <w:rPr>
          <w:rFonts w:ascii="Arial" w:eastAsia="Times New Roman" w:hAnsi="Arial" w:cs="Arial"/>
          <w:sz w:val="20"/>
          <w:szCs w:val="20"/>
          <w:lang w:eastAsia="pt-BR"/>
        </w:rPr>
      </w:pPr>
    </w:p>
    <w:p w14:paraId="7EF598DB" w14:textId="77777777" w:rsidR="00F9089E" w:rsidRPr="004B349A" w:rsidRDefault="00F9089E" w:rsidP="00A71FCC">
      <w:pPr>
        <w:spacing w:after="0" w:line="240" w:lineRule="auto"/>
        <w:jc w:val="center"/>
        <w:rPr>
          <w:rFonts w:ascii="Arial" w:eastAsia="Times New Roman" w:hAnsi="Arial" w:cs="Arial"/>
          <w:sz w:val="20"/>
          <w:szCs w:val="20"/>
          <w:lang w:eastAsia="pt-BR"/>
        </w:rPr>
      </w:pPr>
    </w:p>
    <w:p w14:paraId="54472046" w14:textId="77777777" w:rsidR="00B6058B" w:rsidRPr="004B349A" w:rsidRDefault="00B6058B" w:rsidP="00A71FCC">
      <w:pPr>
        <w:spacing w:after="0" w:line="240" w:lineRule="auto"/>
        <w:jc w:val="right"/>
        <w:rPr>
          <w:rFonts w:ascii="Arial" w:hAnsi="Arial" w:cs="Arial"/>
          <w:sz w:val="20"/>
          <w:szCs w:val="20"/>
        </w:rPr>
      </w:pPr>
    </w:p>
    <w:p w14:paraId="47AE06B4" w14:textId="7847B948" w:rsidR="00B6058B" w:rsidRPr="004B349A" w:rsidRDefault="00B6058B" w:rsidP="00A71FCC">
      <w:pPr>
        <w:spacing w:after="0" w:line="240" w:lineRule="auto"/>
        <w:jc w:val="right"/>
        <w:rPr>
          <w:rFonts w:ascii="Arial" w:hAnsi="Arial" w:cs="Arial"/>
          <w:sz w:val="20"/>
          <w:szCs w:val="20"/>
        </w:rPr>
      </w:pPr>
      <w:r w:rsidRPr="004B349A">
        <w:rPr>
          <w:rFonts w:ascii="Arial" w:hAnsi="Arial" w:cs="Arial"/>
          <w:sz w:val="20"/>
          <w:szCs w:val="20"/>
        </w:rPr>
        <w:t xml:space="preserve">____________________, ____ de _____________ </w:t>
      </w:r>
      <w:proofErr w:type="spellStart"/>
      <w:r w:rsidRPr="004B349A">
        <w:rPr>
          <w:rFonts w:ascii="Arial" w:hAnsi="Arial" w:cs="Arial"/>
          <w:sz w:val="20"/>
          <w:szCs w:val="20"/>
        </w:rPr>
        <w:t>de</w:t>
      </w:r>
      <w:proofErr w:type="spellEnd"/>
      <w:r w:rsidRPr="004B349A">
        <w:rPr>
          <w:rFonts w:ascii="Arial" w:hAnsi="Arial" w:cs="Arial"/>
          <w:sz w:val="20"/>
          <w:szCs w:val="20"/>
        </w:rPr>
        <w:t xml:space="preserve"> 202</w:t>
      </w:r>
      <w:r w:rsidR="008C087A" w:rsidRPr="004B349A">
        <w:rPr>
          <w:rFonts w:ascii="Arial" w:hAnsi="Arial" w:cs="Arial"/>
          <w:sz w:val="20"/>
          <w:szCs w:val="20"/>
        </w:rPr>
        <w:t>4</w:t>
      </w:r>
      <w:r w:rsidRPr="004B349A">
        <w:rPr>
          <w:rFonts w:ascii="Arial" w:hAnsi="Arial" w:cs="Arial"/>
          <w:sz w:val="20"/>
          <w:szCs w:val="20"/>
        </w:rPr>
        <w:t>.</w:t>
      </w:r>
    </w:p>
    <w:p w14:paraId="7A440918" w14:textId="77777777" w:rsidR="00B6058B" w:rsidRPr="004B349A" w:rsidRDefault="00B6058B" w:rsidP="00A71FCC">
      <w:pPr>
        <w:spacing w:after="0" w:line="240" w:lineRule="auto"/>
        <w:jc w:val="center"/>
        <w:rPr>
          <w:rFonts w:ascii="Arial" w:hAnsi="Arial" w:cs="Arial"/>
          <w:sz w:val="20"/>
          <w:szCs w:val="20"/>
        </w:rPr>
      </w:pPr>
    </w:p>
    <w:p w14:paraId="1F1DD887" w14:textId="77777777" w:rsidR="00B6058B" w:rsidRPr="004B349A" w:rsidRDefault="00B6058B" w:rsidP="00A71FCC">
      <w:pPr>
        <w:spacing w:after="0" w:line="240" w:lineRule="auto"/>
        <w:jc w:val="center"/>
        <w:rPr>
          <w:rFonts w:ascii="Arial" w:hAnsi="Arial" w:cs="Arial"/>
          <w:sz w:val="20"/>
          <w:szCs w:val="20"/>
        </w:rPr>
      </w:pPr>
    </w:p>
    <w:p w14:paraId="57F0AA02" w14:textId="77777777" w:rsidR="00B6058B" w:rsidRPr="004B349A" w:rsidRDefault="00B6058B" w:rsidP="00A71FCC">
      <w:pPr>
        <w:spacing w:after="0" w:line="240" w:lineRule="auto"/>
        <w:jc w:val="center"/>
        <w:rPr>
          <w:rFonts w:ascii="Arial" w:hAnsi="Arial" w:cs="Arial"/>
          <w:sz w:val="20"/>
          <w:szCs w:val="20"/>
        </w:rPr>
      </w:pPr>
    </w:p>
    <w:p w14:paraId="71ABB85B" w14:textId="77777777" w:rsidR="00B6058B" w:rsidRPr="004B349A" w:rsidRDefault="00B6058B" w:rsidP="00A71FCC">
      <w:pPr>
        <w:spacing w:after="0" w:line="240" w:lineRule="auto"/>
        <w:jc w:val="center"/>
        <w:rPr>
          <w:rFonts w:ascii="Arial" w:hAnsi="Arial" w:cs="Arial"/>
          <w:sz w:val="20"/>
          <w:szCs w:val="20"/>
        </w:rPr>
      </w:pPr>
    </w:p>
    <w:p w14:paraId="570881CB" w14:textId="77777777" w:rsidR="00B6058B" w:rsidRPr="004B349A" w:rsidRDefault="00B6058B" w:rsidP="00A71FCC">
      <w:pPr>
        <w:spacing w:after="0" w:line="240" w:lineRule="auto"/>
        <w:jc w:val="center"/>
        <w:rPr>
          <w:rFonts w:ascii="Arial" w:hAnsi="Arial" w:cs="Arial"/>
          <w:sz w:val="20"/>
          <w:szCs w:val="20"/>
        </w:rPr>
      </w:pPr>
    </w:p>
    <w:p w14:paraId="7C681EE9" w14:textId="77777777" w:rsidR="00B6058B" w:rsidRPr="004B349A" w:rsidRDefault="00B6058B" w:rsidP="00A71FCC">
      <w:pPr>
        <w:spacing w:after="0" w:line="240" w:lineRule="auto"/>
        <w:jc w:val="center"/>
        <w:rPr>
          <w:rFonts w:ascii="Arial" w:hAnsi="Arial" w:cs="Arial"/>
          <w:sz w:val="20"/>
          <w:szCs w:val="20"/>
        </w:rPr>
      </w:pPr>
    </w:p>
    <w:p w14:paraId="4176CC80" w14:textId="77777777" w:rsidR="00B6058B" w:rsidRPr="004B349A" w:rsidRDefault="00B6058B" w:rsidP="00A71FCC">
      <w:pPr>
        <w:spacing w:after="0" w:line="240" w:lineRule="auto"/>
        <w:jc w:val="center"/>
        <w:rPr>
          <w:rFonts w:ascii="Arial" w:hAnsi="Arial" w:cs="Arial"/>
          <w:sz w:val="20"/>
          <w:szCs w:val="20"/>
        </w:rPr>
      </w:pPr>
      <w:r w:rsidRPr="004B349A">
        <w:rPr>
          <w:rFonts w:ascii="Arial" w:hAnsi="Arial" w:cs="Arial"/>
          <w:sz w:val="20"/>
          <w:szCs w:val="20"/>
        </w:rPr>
        <w:t>_____________________________________________________</w:t>
      </w:r>
    </w:p>
    <w:p w14:paraId="05902E15" w14:textId="77777777" w:rsidR="00B6058B" w:rsidRPr="004B349A" w:rsidRDefault="00B6058B" w:rsidP="00A71FCC">
      <w:pPr>
        <w:spacing w:after="0" w:line="240" w:lineRule="auto"/>
        <w:jc w:val="center"/>
        <w:rPr>
          <w:rFonts w:ascii="Arial" w:hAnsi="Arial" w:cs="Arial"/>
          <w:sz w:val="20"/>
          <w:szCs w:val="20"/>
        </w:rPr>
      </w:pPr>
      <w:r w:rsidRPr="004B349A">
        <w:rPr>
          <w:rFonts w:ascii="Arial" w:hAnsi="Arial" w:cs="Arial"/>
          <w:sz w:val="20"/>
          <w:szCs w:val="20"/>
        </w:rPr>
        <w:t>Nome, CPF, cargo e assinatura do represente legal</w:t>
      </w:r>
    </w:p>
    <w:p w14:paraId="07449E78" w14:textId="77777777" w:rsidR="00B6058B" w:rsidRPr="004B349A" w:rsidRDefault="00B6058B" w:rsidP="00A71FCC">
      <w:pPr>
        <w:spacing w:after="0" w:line="240" w:lineRule="auto"/>
        <w:rPr>
          <w:rFonts w:ascii="Arial" w:hAnsi="Arial" w:cs="Arial"/>
          <w:sz w:val="20"/>
          <w:szCs w:val="20"/>
        </w:rPr>
      </w:pPr>
    </w:p>
    <w:p w14:paraId="618946B5" w14:textId="77777777" w:rsidR="00B6058B" w:rsidRPr="004B349A" w:rsidRDefault="00B6058B" w:rsidP="00A71FCC">
      <w:pPr>
        <w:spacing w:after="0" w:line="240" w:lineRule="auto"/>
        <w:rPr>
          <w:rFonts w:ascii="Arial" w:hAnsi="Arial" w:cs="Arial"/>
          <w:sz w:val="20"/>
          <w:szCs w:val="20"/>
        </w:rPr>
      </w:pPr>
    </w:p>
    <w:p w14:paraId="370BC3EF" w14:textId="77777777" w:rsidR="00B6058B" w:rsidRPr="004B349A" w:rsidRDefault="00B6058B" w:rsidP="00A71FCC">
      <w:pPr>
        <w:spacing w:after="0" w:line="240" w:lineRule="auto"/>
        <w:rPr>
          <w:rFonts w:ascii="Arial" w:hAnsi="Arial" w:cs="Arial"/>
          <w:sz w:val="20"/>
          <w:szCs w:val="20"/>
        </w:rPr>
      </w:pPr>
    </w:p>
    <w:p w14:paraId="1737FFF8" w14:textId="77777777" w:rsidR="00B6058B" w:rsidRPr="004B349A" w:rsidRDefault="00B6058B" w:rsidP="00A71FCC">
      <w:pPr>
        <w:spacing w:after="0" w:line="240" w:lineRule="auto"/>
        <w:rPr>
          <w:rFonts w:ascii="Arial" w:hAnsi="Arial" w:cs="Arial"/>
          <w:sz w:val="20"/>
          <w:szCs w:val="20"/>
        </w:rPr>
      </w:pPr>
    </w:p>
    <w:p w14:paraId="0FAA7D2B" w14:textId="77777777" w:rsidR="00B6058B" w:rsidRPr="004B349A" w:rsidRDefault="00B6058B" w:rsidP="00A71FCC">
      <w:pPr>
        <w:spacing w:after="0" w:line="240" w:lineRule="auto"/>
        <w:rPr>
          <w:rFonts w:ascii="Arial" w:hAnsi="Arial" w:cs="Arial"/>
          <w:sz w:val="20"/>
          <w:szCs w:val="20"/>
        </w:rPr>
      </w:pPr>
    </w:p>
    <w:p w14:paraId="288CC8FB" w14:textId="77777777" w:rsidR="00B6058B" w:rsidRPr="004B349A" w:rsidRDefault="00B6058B" w:rsidP="00A71FCC">
      <w:pPr>
        <w:spacing w:after="0" w:line="240" w:lineRule="auto"/>
        <w:jc w:val="center"/>
        <w:rPr>
          <w:rFonts w:ascii="Arial" w:hAnsi="Arial" w:cs="Arial"/>
          <w:sz w:val="20"/>
          <w:szCs w:val="20"/>
        </w:rPr>
      </w:pPr>
      <w:r w:rsidRPr="004B349A">
        <w:rPr>
          <w:rFonts w:ascii="Arial" w:hAnsi="Arial" w:cs="Arial"/>
          <w:sz w:val="20"/>
          <w:szCs w:val="20"/>
        </w:rPr>
        <w:t>_____________________________________________________</w:t>
      </w:r>
    </w:p>
    <w:p w14:paraId="3C0713DC" w14:textId="07E0EE9F" w:rsidR="00B6058B" w:rsidRPr="004B349A" w:rsidRDefault="00B6058B" w:rsidP="00A71FCC">
      <w:pPr>
        <w:spacing w:after="0" w:line="240" w:lineRule="auto"/>
        <w:jc w:val="center"/>
        <w:rPr>
          <w:rFonts w:ascii="Arial" w:hAnsi="Arial" w:cs="Arial"/>
          <w:sz w:val="20"/>
          <w:szCs w:val="20"/>
        </w:rPr>
      </w:pPr>
      <w:r w:rsidRPr="004B349A">
        <w:rPr>
          <w:rFonts w:ascii="Arial" w:hAnsi="Arial" w:cs="Arial"/>
          <w:sz w:val="20"/>
          <w:szCs w:val="20"/>
        </w:rPr>
        <w:t>Nome, CPF e assinatura do responsável técnico</w:t>
      </w:r>
    </w:p>
    <w:p w14:paraId="38F84C1D" w14:textId="77777777" w:rsidR="00B6058B" w:rsidRPr="004B349A" w:rsidRDefault="00B6058B" w:rsidP="00A71FCC">
      <w:pPr>
        <w:spacing w:after="0" w:line="240" w:lineRule="auto"/>
        <w:rPr>
          <w:rFonts w:ascii="Arial" w:hAnsi="Arial" w:cs="Arial"/>
          <w:sz w:val="20"/>
          <w:szCs w:val="20"/>
        </w:rPr>
      </w:pPr>
    </w:p>
    <w:p w14:paraId="6E8015F7" w14:textId="77777777" w:rsidR="00B6058B" w:rsidRPr="004B349A" w:rsidRDefault="00B6058B" w:rsidP="00A71FCC">
      <w:pPr>
        <w:spacing w:after="0" w:line="240" w:lineRule="auto"/>
        <w:rPr>
          <w:rFonts w:ascii="Arial" w:hAnsi="Arial" w:cs="Arial"/>
          <w:b/>
          <w:bCs/>
          <w:sz w:val="20"/>
          <w:szCs w:val="20"/>
        </w:rPr>
      </w:pPr>
    </w:p>
    <w:p w14:paraId="39618F05" w14:textId="77777777" w:rsidR="00B6058B" w:rsidRPr="004B349A" w:rsidRDefault="00B6058B" w:rsidP="00A71FCC">
      <w:pPr>
        <w:spacing w:after="0" w:line="240" w:lineRule="auto"/>
        <w:rPr>
          <w:rFonts w:ascii="Arial" w:hAnsi="Arial" w:cs="Arial"/>
          <w:b/>
          <w:bCs/>
          <w:sz w:val="20"/>
          <w:szCs w:val="20"/>
        </w:rPr>
      </w:pPr>
    </w:p>
    <w:p w14:paraId="352D466B" w14:textId="77777777" w:rsidR="00B6058B" w:rsidRPr="004B349A" w:rsidRDefault="00B6058B" w:rsidP="00A71FCC">
      <w:pPr>
        <w:spacing w:after="0" w:line="240" w:lineRule="auto"/>
        <w:rPr>
          <w:rFonts w:ascii="Arial" w:hAnsi="Arial" w:cs="Arial"/>
          <w:b/>
          <w:bCs/>
          <w:sz w:val="20"/>
          <w:szCs w:val="20"/>
        </w:rPr>
      </w:pPr>
    </w:p>
    <w:p w14:paraId="42D7A3A9" w14:textId="77777777" w:rsidR="00B6058B" w:rsidRPr="004B349A" w:rsidRDefault="00B6058B" w:rsidP="00A71FCC">
      <w:pPr>
        <w:spacing w:after="0" w:line="240" w:lineRule="auto"/>
        <w:rPr>
          <w:rFonts w:ascii="Arial" w:hAnsi="Arial" w:cs="Arial"/>
          <w:b/>
          <w:bCs/>
          <w:i/>
          <w:iCs/>
          <w:sz w:val="20"/>
          <w:szCs w:val="20"/>
        </w:rPr>
      </w:pPr>
      <w:r w:rsidRPr="004B349A">
        <w:rPr>
          <w:rFonts w:ascii="Arial" w:hAnsi="Arial" w:cs="Arial"/>
          <w:b/>
          <w:bCs/>
          <w:i/>
          <w:iCs/>
          <w:sz w:val="20"/>
          <w:szCs w:val="20"/>
        </w:rPr>
        <w:t>OBSERVAÇÕES:</w:t>
      </w:r>
    </w:p>
    <w:p w14:paraId="65AE58D8" w14:textId="172C8381" w:rsidR="00B6058B" w:rsidRPr="004B349A" w:rsidRDefault="00B6058B" w:rsidP="00A71FCC">
      <w:pPr>
        <w:pStyle w:val="PargrafodaLista"/>
        <w:numPr>
          <w:ilvl w:val="0"/>
          <w:numId w:val="17"/>
        </w:numPr>
        <w:rPr>
          <w:rFonts w:ascii="Arial" w:hAnsi="Arial" w:cs="Arial"/>
          <w:i/>
          <w:iCs/>
          <w:sz w:val="20"/>
          <w:szCs w:val="20"/>
        </w:rPr>
      </w:pPr>
      <w:r w:rsidRPr="004B349A">
        <w:rPr>
          <w:rFonts w:ascii="Arial" w:hAnsi="Arial" w:cs="Arial"/>
          <w:i/>
          <w:iCs/>
          <w:sz w:val="20"/>
          <w:szCs w:val="20"/>
        </w:rPr>
        <w:t>A declaração deverá ser apresentada em papel timbrado da empresa.</w:t>
      </w:r>
    </w:p>
    <w:p w14:paraId="30D2C4B9" w14:textId="77777777" w:rsidR="00F9089E" w:rsidRPr="004B349A" w:rsidRDefault="00F9089E" w:rsidP="00A71FCC">
      <w:pPr>
        <w:spacing w:after="0" w:line="240" w:lineRule="auto"/>
        <w:jc w:val="center"/>
        <w:rPr>
          <w:rFonts w:ascii="Arial" w:eastAsia="Times New Roman" w:hAnsi="Arial" w:cs="Arial"/>
          <w:sz w:val="20"/>
          <w:szCs w:val="20"/>
          <w:lang w:eastAsia="pt-BR"/>
        </w:rPr>
      </w:pPr>
    </w:p>
    <w:p w14:paraId="1091BE6D" w14:textId="77777777" w:rsidR="00652334" w:rsidRPr="004B349A" w:rsidRDefault="00652334" w:rsidP="00A71FCC">
      <w:pPr>
        <w:spacing w:after="0" w:line="240" w:lineRule="auto"/>
        <w:jc w:val="center"/>
        <w:rPr>
          <w:rFonts w:ascii="Arial" w:eastAsia="Times New Roman" w:hAnsi="Arial" w:cs="Arial"/>
          <w:sz w:val="20"/>
          <w:szCs w:val="20"/>
          <w:lang w:eastAsia="pt-BR"/>
        </w:rPr>
      </w:pPr>
    </w:p>
    <w:p w14:paraId="220AB90D" w14:textId="77777777" w:rsidR="00652334" w:rsidRPr="004B349A" w:rsidRDefault="00652334" w:rsidP="00A71FCC">
      <w:pPr>
        <w:spacing w:after="0" w:line="240" w:lineRule="auto"/>
        <w:jc w:val="center"/>
        <w:rPr>
          <w:rFonts w:ascii="Arial" w:eastAsia="Times New Roman" w:hAnsi="Arial" w:cs="Arial"/>
          <w:sz w:val="20"/>
          <w:szCs w:val="20"/>
          <w:lang w:eastAsia="pt-BR"/>
        </w:rPr>
      </w:pPr>
    </w:p>
    <w:p w14:paraId="495B5611" w14:textId="77777777" w:rsidR="00652334" w:rsidRPr="004B349A" w:rsidRDefault="00652334" w:rsidP="00A71FCC">
      <w:pPr>
        <w:spacing w:after="0" w:line="240" w:lineRule="auto"/>
        <w:jc w:val="center"/>
        <w:rPr>
          <w:rFonts w:ascii="Arial" w:eastAsia="Times New Roman" w:hAnsi="Arial" w:cs="Arial"/>
          <w:sz w:val="20"/>
          <w:szCs w:val="20"/>
          <w:lang w:eastAsia="pt-BR"/>
        </w:rPr>
      </w:pPr>
    </w:p>
    <w:p w14:paraId="6C680351" w14:textId="77777777" w:rsidR="00652334" w:rsidRPr="004B349A" w:rsidRDefault="00652334" w:rsidP="00A71FCC">
      <w:pPr>
        <w:spacing w:after="0" w:line="240" w:lineRule="auto"/>
        <w:jc w:val="center"/>
        <w:rPr>
          <w:rFonts w:ascii="Arial" w:eastAsia="Times New Roman" w:hAnsi="Arial" w:cs="Arial"/>
          <w:sz w:val="20"/>
          <w:szCs w:val="20"/>
          <w:lang w:eastAsia="pt-BR"/>
        </w:rPr>
      </w:pPr>
    </w:p>
    <w:p w14:paraId="52BBEB46" w14:textId="77777777" w:rsidR="00652334" w:rsidRPr="004B349A" w:rsidRDefault="00652334" w:rsidP="00A71FCC">
      <w:pPr>
        <w:spacing w:after="0" w:line="240" w:lineRule="auto"/>
        <w:jc w:val="center"/>
        <w:rPr>
          <w:rFonts w:ascii="Arial" w:eastAsia="Times New Roman" w:hAnsi="Arial" w:cs="Arial"/>
          <w:sz w:val="20"/>
          <w:szCs w:val="20"/>
          <w:lang w:eastAsia="pt-BR"/>
        </w:rPr>
      </w:pPr>
    </w:p>
    <w:p w14:paraId="6FF0CD76" w14:textId="77777777" w:rsidR="00652334" w:rsidRPr="004B349A" w:rsidRDefault="00652334" w:rsidP="00A71FCC">
      <w:pPr>
        <w:spacing w:after="0" w:line="240" w:lineRule="auto"/>
        <w:jc w:val="center"/>
        <w:rPr>
          <w:rFonts w:ascii="Arial" w:eastAsia="Times New Roman" w:hAnsi="Arial" w:cs="Arial"/>
          <w:sz w:val="20"/>
          <w:szCs w:val="20"/>
          <w:lang w:eastAsia="pt-BR"/>
        </w:rPr>
      </w:pPr>
    </w:p>
    <w:p w14:paraId="1F26687B" w14:textId="77777777" w:rsidR="00652334" w:rsidRPr="004B349A" w:rsidRDefault="00652334" w:rsidP="00A71FCC">
      <w:pPr>
        <w:spacing w:after="0" w:line="240" w:lineRule="auto"/>
        <w:jc w:val="center"/>
        <w:rPr>
          <w:rFonts w:ascii="Arial" w:eastAsia="Times New Roman" w:hAnsi="Arial" w:cs="Arial"/>
          <w:sz w:val="20"/>
          <w:szCs w:val="20"/>
          <w:highlight w:val="yellow"/>
          <w:lang w:eastAsia="pt-BR"/>
        </w:rPr>
      </w:pPr>
    </w:p>
    <w:p w14:paraId="7FBF31A3" w14:textId="77777777" w:rsidR="00652334" w:rsidRPr="004B349A" w:rsidRDefault="00652334" w:rsidP="00A71FCC">
      <w:pPr>
        <w:spacing w:after="0" w:line="240" w:lineRule="auto"/>
        <w:jc w:val="center"/>
        <w:rPr>
          <w:rFonts w:ascii="Arial" w:eastAsia="Times New Roman" w:hAnsi="Arial" w:cs="Arial"/>
          <w:sz w:val="20"/>
          <w:szCs w:val="20"/>
          <w:highlight w:val="yellow"/>
          <w:lang w:eastAsia="pt-BR"/>
        </w:rPr>
      </w:pPr>
    </w:p>
    <w:p w14:paraId="07312396" w14:textId="77777777" w:rsidR="00652334" w:rsidRPr="004B349A" w:rsidRDefault="00652334" w:rsidP="00A71FCC">
      <w:pPr>
        <w:spacing w:after="0" w:line="240" w:lineRule="auto"/>
        <w:jc w:val="center"/>
        <w:rPr>
          <w:rFonts w:ascii="Arial" w:eastAsia="Times New Roman" w:hAnsi="Arial" w:cs="Arial"/>
          <w:sz w:val="20"/>
          <w:szCs w:val="20"/>
          <w:highlight w:val="yellow"/>
          <w:lang w:eastAsia="pt-BR"/>
        </w:rPr>
      </w:pPr>
    </w:p>
    <w:p w14:paraId="3B2C5795" w14:textId="77777777" w:rsidR="00652334" w:rsidRPr="004B349A" w:rsidRDefault="00652334" w:rsidP="00A71FCC">
      <w:pPr>
        <w:spacing w:after="0" w:line="240" w:lineRule="auto"/>
        <w:jc w:val="center"/>
        <w:rPr>
          <w:rFonts w:ascii="Arial" w:eastAsia="Times New Roman" w:hAnsi="Arial" w:cs="Arial"/>
          <w:sz w:val="20"/>
          <w:szCs w:val="20"/>
          <w:highlight w:val="yellow"/>
          <w:lang w:eastAsia="pt-BR"/>
        </w:rPr>
      </w:pPr>
    </w:p>
    <w:p w14:paraId="4A20215D" w14:textId="77777777" w:rsidR="00652334" w:rsidRPr="004B349A" w:rsidRDefault="00652334" w:rsidP="00A71FCC">
      <w:pPr>
        <w:spacing w:after="0" w:line="240" w:lineRule="auto"/>
        <w:jc w:val="center"/>
        <w:rPr>
          <w:rFonts w:ascii="Arial" w:eastAsia="Times New Roman" w:hAnsi="Arial" w:cs="Arial"/>
          <w:sz w:val="20"/>
          <w:szCs w:val="20"/>
          <w:highlight w:val="yellow"/>
          <w:lang w:eastAsia="pt-BR"/>
        </w:rPr>
      </w:pPr>
    </w:p>
    <w:p w14:paraId="799FEA88" w14:textId="77777777" w:rsidR="00652334" w:rsidRPr="004B349A" w:rsidRDefault="00652334" w:rsidP="00A71FCC">
      <w:pPr>
        <w:spacing w:after="0" w:line="240" w:lineRule="auto"/>
        <w:jc w:val="center"/>
        <w:rPr>
          <w:rFonts w:ascii="Arial" w:eastAsia="Times New Roman" w:hAnsi="Arial" w:cs="Arial"/>
          <w:sz w:val="20"/>
          <w:szCs w:val="20"/>
          <w:highlight w:val="yellow"/>
          <w:lang w:eastAsia="pt-BR"/>
        </w:rPr>
      </w:pPr>
    </w:p>
    <w:p w14:paraId="10C714BB" w14:textId="77777777" w:rsidR="00652334" w:rsidRPr="004B349A" w:rsidRDefault="00652334" w:rsidP="00A71FCC">
      <w:pPr>
        <w:spacing w:after="0" w:line="240" w:lineRule="auto"/>
        <w:jc w:val="center"/>
        <w:rPr>
          <w:rFonts w:ascii="Arial" w:eastAsia="Times New Roman" w:hAnsi="Arial" w:cs="Arial"/>
          <w:sz w:val="20"/>
          <w:szCs w:val="20"/>
          <w:highlight w:val="yellow"/>
          <w:lang w:eastAsia="pt-BR"/>
        </w:rPr>
      </w:pPr>
    </w:p>
    <w:p w14:paraId="73B9EB74" w14:textId="77777777" w:rsidR="001632B8" w:rsidRPr="004B349A" w:rsidRDefault="001632B8" w:rsidP="00A71FCC">
      <w:pPr>
        <w:spacing w:after="0" w:line="240" w:lineRule="auto"/>
        <w:jc w:val="center"/>
        <w:rPr>
          <w:rFonts w:ascii="Arial" w:eastAsia="Times New Roman" w:hAnsi="Arial" w:cs="Arial"/>
          <w:b/>
          <w:color w:val="FF0000"/>
          <w:sz w:val="20"/>
          <w:szCs w:val="20"/>
          <w:highlight w:val="yellow"/>
          <w:lang w:val="x-none" w:eastAsia="x-none"/>
        </w:rPr>
      </w:pPr>
    </w:p>
    <w:p w14:paraId="666148A5" w14:textId="77777777" w:rsidR="003014B1" w:rsidRPr="004B349A" w:rsidRDefault="003014B1" w:rsidP="003014B1">
      <w:pPr>
        <w:spacing w:after="0" w:line="240" w:lineRule="auto"/>
        <w:jc w:val="center"/>
        <w:rPr>
          <w:rFonts w:ascii="Arial" w:eastAsia="Times New Roman" w:hAnsi="Arial" w:cs="Arial"/>
          <w:b/>
          <w:sz w:val="20"/>
          <w:szCs w:val="20"/>
          <w:highlight w:val="yellow"/>
          <w:lang w:val="x-none" w:eastAsia="x-none"/>
        </w:rPr>
      </w:pPr>
    </w:p>
    <w:p w14:paraId="074865E5" w14:textId="77777777" w:rsidR="00F142ED" w:rsidRPr="00F142ED" w:rsidRDefault="00F142ED" w:rsidP="00F142ED">
      <w:pPr>
        <w:spacing w:after="0" w:line="240" w:lineRule="auto"/>
        <w:jc w:val="center"/>
        <w:rPr>
          <w:rFonts w:ascii="Arial" w:eastAsia="Times New Roman" w:hAnsi="Arial" w:cs="Arial"/>
          <w:b/>
          <w:sz w:val="20"/>
          <w:szCs w:val="20"/>
          <w:lang w:val="x-none" w:eastAsia="x-none"/>
        </w:rPr>
      </w:pPr>
      <w:r w:rsidRPr="00F142ED">
        <w:rPr>
          <w:rFonts w:ascii="Arial" w:eastAsia="Times New Roman" w:hAnsi="Arial" w:cs="Arial"/>
          <w:b/>
          <w:sz w:val="20"/>
          <w:szCs w:val="20"/>
          <w:lang w:val="x-none" w:eastAsia="x-none"/>
        </w:rPr>
        <w:t>PROCESSO DE LICITAÇÃO Nº 201/20</w:t>
      </w:r>
      <w:r w:rsidRPr="00F142ED">
        <w:rPr>
          <w:rFonts w:ascii="Arial" w:eastAsia="Times New Roman" w:hAnsi="Arial" w:cs="Arial"/>
          <w:b/>
          <w:sz w:val="20"/>
          <w:szCs w:val="20"/>
          <w:lang w:eastAsia="x-none"/>
        </w:rPr>
        <w:t>24</w:t>
      </w:r>
      <w:r w:rsidRPr="00F142ED">
        <w:rPr>
          <w:rFonts w:ascii="Arial" w:eastAsia="Times New Roman" w:hAnsi="Arial" w:cs="Arial"/>
          <w:b/>
          <w:sz w:val="20"/>
          <w:szCs w:val="20"/>
          <w:lang w:val="x-none" w:eastAsia="x-none"/>
        </w:rPr>
        <w:t>/PMJ</w:t>
      </w:r>
    </w:p>
    <w:p w14:paraId="7F79BC68" w14:textId="77777777" w:rsidR="00F142ED" w:rsidRPr="00F142ED" w:rsidRDefault="00F142ED" w:rsidP="00F142ED">
      <w:pPr>
        <w:spacing w:after="0" w:line="240" w:lineRule="auto"/>
        <w:jc w:val="center"/>
        <w:rPr>
          <w:rFonts w:ascii="Arial" w:eastAsia="Times New Roman" w:hAnsi="Arial" w:cs="Arial"/>
          <w:b/>
          <w:sz w:val="20"/>
          <w:szCs w:val="20"/>
          <w:lang w:val="x-none" w:eastAsia="x-none"/>
        </w:rPr>
      </w:pPr>
      <w:r w:rsidRPr="00F142ED">
        <w:rPr>
          <w:rFonts w:ascii="Arial" w:eastAsia="Times New Roman" w:hAnsi="Arial" w:cs="Arial"/>
          <w:b/>
          <w:sz w:val="20"/>
          <w:szCs w:val="20"/>
          <w:lang w:val="x-none" w:eastAsia="x-none"/>
        </w:rPr>
        <w:t>ED</w:t>
      </w:r>
      <w:r w:rsidRPr="00F142ED">
        <w:rPr>
          <w:rFonts w:ascii="Arial" w:eastAsia="Times New Roman" w:hAnsi="Arial" w:cs="Arial"/>
          <w:b/>
          <w:sz w:val="20"/>
          <w:szCs w:val="20"/>
          <w:lang w:eastAsia="x-none"/>
        </w:rPr>
        <w:t>ITAL DE CONCORRENCIA ELETRÕNICA</w:t>
      </w:r>
      <w:r w:rsidRPr="00F142ED">
        <w:rPr>
          <w:rFonts w:ascii="Arial" w:eastAsia="Times New Roman" w:hAnsi="Arial" w:cs="Arial"/>
          <w:b/>
          <w:sz w:val="20"/>
          <w:szCs w:val="20"/>
          <w:lang w:val="x-none" w:eastAsia="x-none"/>
        </w:rPr>
        <w:t xml:space="preserve"> Nº 14</w:t>
      </w:r>
      <w:r w:rsidRPr="00F142ED">
        <w:rPr>
          <w:rFonts w:ascii="Arial" w:eastAsia="Times New Roman" w:hAnsi="Arial" w:cs="Arial"/>
          <w:b/>
          <w:sz w:val="20"/>
          <w:szCs w:val="20"/>
          <w:lang w:eastAsia="x-none"/>
        </w:rPr>
        <w:t>/</w:t>
      </w:r>
      <w:r w:rsidRPr="00F142ED">
        <w:rPr>
          <w:rFonts w:ascii="Arial" w:eastAsia="Times New Roman" w:hAnsi="Arial" w:cs="Arial"/>
          <w:b/>
          <w:sz w:val="20"/>
          <w:szCs w:val="20"/>
          <w:lang w:val="x-none" w:eastAsia="x-none"/>
        </w:rPr>
        <w:t>20</w:t>
      </w:r>
      <w:r w:rsidRPr="00F142ED">
        <w:rPr>
          <w:rFonts w:ascii="Arial" w:eastAsia="Times New Roman" w:hAnsi="Arial" w:cs="Arial"/>
          <w:b/>
          <w:sz w:val="20"/>
          <w:szCs w:val="20"/>
          <w:lang w:eastAsia="x-none"/>
        </w:rPr>
        <w:t>24</w:t>
      </w:r>
      <w:r w:rsidRPr="00F142ED">
        <w:rPr>
          <w:rFonts w:ascii="Arial" w:eastAsia="Times New Roman" w:hAnsi="Arial" w:cs="Arial"/>
          <w:b/>
          <w:sz w:val="20"/>
          <w:szCs w:val="20"/>
          <w:lang w:val="x-none" w:eastAsia="x-none"/>
        </w:rPr>
        <w:t>/PMJ</w:t>
      </w:r>
    </w:p>
    <w:p w14:paraId="788841C2" w14:textId="77777777" w:rsidR="00F9089E" w:rsidRPr="004B349A" w:rsidRDefault="00F9089E" w:rsidP="00A71FCC">
      <w:pPr>
        <w:pStyle w:val="Ttulo"/>
        <w:rPr>
          <w:rFonts w:ascii="Arial" w:hAnsi="Arial" w:cs="Arial"/>
          <w:b w:val="0"/>
        </w:rPr>
      </w:pPr>
    </w:p>
    <w:p w14:paraId="1E4FB321" w14:textId="77777777" w:rsidR="00F9089E" w:rsidRPr="004B349A" w:rsidRDefault="00F9089E" w:rsidP="00A71FCC">
      <w:pPr>
        <w:spacing w:after="0" w:line="240" w:lineRule="auto"/>
        <w:jc w:val="center"/>
        <w:rPr>
          <w:rFonts w:ascii="Arial" w:hAnsi="Arial" w:cs="Arial"/>
          <w:b/>
          <w:sz w:val="20"/>
          <w:szCs w:val="20"/>
        </w:rPr>
      </w:pPr>
    </w:p>
    <w:p w14:paraId="7297B202" w14:textId="7F6D05E2" w:rsidR="00F9089E" w:rsidRPr="004B349A" w:rsidRDefault="00F9089E" w:rsidP="00A71FCC">
      <w:pPr>
        <w:spacing w:after="0" w:line="240" w:lineRule="auto"/>
        <w:jc w:val="center"/>
        <w:rPr>
          <w:rFonts w:ascii="Arial" w:hAnsi="Arial" w:cs="Arial"/>
          <w:b/>
          <w:sz w:val="20"/>
          <w:szCs w:val="20"/>
        </w:rPr>
      </w:pPr>
      <w:r w:rsidRPr="004B349A">
        <w:rPr>
          <w:rFonts w:ascii="Arial" w:hAnsi="Arial" w:cs="Arial"/>
          <w:b/>
          <w:sz w:val="20"/>
          <w:szCs w:val="20"/>
        </w:rPr>
        <w:t>ANEXO V</w:t>
      </w:r>
    </w:p>
    <w:p w14:paraId="10945C3F" w14:textId="0E5588D9" w:rsidR="0056461D" w:rsidRPr="004B349A" w:rsidRDefault="0056461D" w:rsidP="00A71FCC">
      <w:pPr>
        <w:spacing w:after="0" w:line="240" w:lineRule="auto"/>
        <w:jc w:val="center"/>
        <w:rPr>
          <w:rFonts w:ascii="Arial" w:eastAsia="Times New Roman" w:hAnsi="Arial" w:cs="Arial"/>
          <w:sz w:val="20"/>
          <w:szCs w:val="20"/>
          <w:lang w:eastAsia="pt-BR"/>
        </w:rPr>
      </w:pPr>
      <w:r w:rsidRPr="004B349A">
        <w:rPr>
          <w:rFonts w:ascii="Arial" w:eastAsia="Times New Roman" w:hAnsi="Arial" w:cs="Arial"/>
          <w:sz w:val="20"/>
          <w:szCs w:val="20"/>
          <w:lang w:eastAsia="pt-BR"/>
        </w:rPr>
        <w:t>MODELO DE CADASTRO DO RESPONSÁVEL PELA ASSINATURA DO CONTRATO</w:t>
      </w:r>
    </w:p>
    <w:p w14:paraId="0BA2087B" w14:textId="77777777" w:rsidR="00F9089E" w:rsidRPr="004B349A" w:rsidRDefault="00F9089E" w:rsidP="00A71FCC">
      <w:pPr>
        <w:spacing w:after="0" w:line="240" w:lineRule="auto"/>
        <w:jc w:val="center"/>
        <w:rPr>
          <w:rFonts w:ascii="Arial" w:eastAsia="Times New Roman" w:hAnsi="Arial" w:cs="Arial"/>
          <w:sz w:val="20"/>
          <w:szCs w:val="20"/>
          <w:lang w:eastAsia="pt-BR"/>
        </w:rPr>
      </w:pPr>
    </w:p>
    <w:p w14:paraId="7885791F" w14:textId="77777777" w:rsidR="004B349A" w:rsidRPr="004B349A" w:rsidRDefault="002348C5" w:rsidP="004B349A">
      <w:pPr>
        <w:autoSpaceDE w:val="0"/>
        <w:autoSpaceDN w:val="0"/>
        <w:adjustRightInd w:val="0"/>
        <w:spacing w:after="0" w:line="240" w:lineRule="auto"/>
        <w:jc w:val="both"/>
        <w:rPr>
          <w:rFonts w:ascii="Arial" w:hAnsi="Arial" w:cs="Arial"/>
          <w:sz w:val="20"/>
          <w:szCs w:val="20"/>
        </w:rPr>
      </w:pPr>
      <w:r w:rsidRPr="004B349A">
        <w:rPr>
          <w:rFonts w:ascii="Arial" w:hAnsi="Arial" w:cs="Arial"/>
          <w:b/>
          <w:bCs/>
          <w:sz w:val="20"/>
          <w:szCs w:val="20"/>
        </w:rPr>
        <w:t>OBJETO:</w:t>
      </w:r>
      <w:r w:rsidRPr="004B349A">
        <w:rPr>
          <w:rFonts w:ascii="Arial" w:hAnsi="Arial" w:cs="Arial"/>
          <w:sz w:val="20"/>
          <w:szCs w:val="20"/>
        </w:rPr>
        <w:t xml:space="preserve"> </w:t>
      </w:r>
      <w:r w:rsidR="004B349A" w:rsidRPr="004B349A">
        <w:rPr>
          <w:rFonts w:ascii="Arial" w:eastAsia="Times New Roman" w:hAnsi="Arial" w:cs="Arial"/>
          <w:sz w:val="20"/>
          <w:szCs w:val="20"/>
          <w:lang w:eastAsia="pt-BR"/>
        </w:rPr>
        <w:t xml:space="preserve">Contratação de empresa especializada para a execução dos serviços e o fornecimento dos materiais e equipamentos necessários para pavimentação na </w:t>
      </w:r>
      <w:r w:rsidR="004B349A" w:rsidRPr="004B349A">
        <w:rPr>
          <w:rFonts w:ascii="Arial" w:hAnsi="Arial" w:cs="Arial"/>
          <w:sz w:val="20"/>
          <w:szCs w:val="20"/>
        </w:rPr>
        <w:t xml:space="preserve">Rua Caramuru, Rua Adair Gasparini Zílio, Rua Mario Pino Gomes, Rua Clara Adélia Magalhães Freitas e Rua </w:t>
      </w:r>
      <w:proofErr w:type="spellStart"/>
      <w:r w:rsidR="004B349A" w:rsidRPr="004B349A">
        <w:rPr>
          <w:rFonts w:ascii="Arial" w:hAnsi="Arial" w:cs="Arial"/>
          <w:sz w:val="20"/>
          <w:szCs w:val="20"/>
        </w:rPr>
        <w:t>Etore</w:t>
      </w:r>
      <w:proofErr w:type="spellEnd"/>
      <w:r w:rsidR="004B349A" w:rsidRPr="004B349A">
        <w:rPr>
          <w:rFonts w:ascii="Arial" w:hAnsi="Arial" w:cs="Arial"/>
          <w:sz w:val="20"/>
          <w:szCs w:val="20"/>
        </w:rPr>
        <w:t xml:space="preserve"> Pedrini, localizadas no Bairro Nossa Senhora de Lourdes, Município de Joaçaba/SC.</w:t>
      </w:r>
    </w:p>
    <w:p w14:paraId="30007CF3" w14:textId="3384857C" w:rsidR="002348C5" w:rsidRPr="004B349A" w:rsidRDefault="002348C5" w:rsidP="004B349A">
      <w:pPr>
        <w:spacing w:after="0" w:line="240" w:lineRule="auto"/>
        <w:jc w:val="both"/>
        <w:rPr>
          <w:rFonts w:ascii="Arial" w:eastAsia="Times New Roman" w:hAnsi="Arial" w:cs="Arial"/>
          <w:sz w:val="20"/>
          <w:szCs w:val="20"/>
          <w:lang w:eastAsia="pt-BR"/>
        </w:rPr>
      </w:pPr>
    </w:p>
    <w:p w14:paraId="0F1F3B8B" w14:textId="77777777" w:rsidR="005D4C30" w:rsidRPr="004B349A" w:rsidRDefault="005D4C30" w:rsidP="00A71FCC">
      <w:pPr>
        <w:spacing w:after="0" w:line="240" w:lineRule="auto"/>
        <w:rPr>
          <w:rFonts w:ascii="Arial" w:eastAsia="Times New Roman" w:hAnsi="Arial" w:cs="Arial"/>
          <w:sz w:val="20"/>
          <w:szCs w:val="20"/>
          <w:lang w:eastAsia="pt-BR"/>
        </w:rPr>
      </w:pPr>
    </w:p>
    <w:p w14:paraId="7D753446" w14:textId="57A25FDC" w:rsidR="002348C5" w:rsidRPr="004B349A" w:rsidRDefault="002348C5" w:rsidP="00A71FCC">
      <w:pPr>
        <w:spacing w:after="0" w:line="240" w:lineRule="auto"/>
        <w:rPr>
          <w:rFonts w:ascii="Arial" w:eastAsia="Times New Roman" w:hAnsi="Arial" w:cs="Arial"/>
          <w:sz w:val="20"/>
          <w:szCs w:val="20"/>
          <w:lang w:eastAsia="pt-BR"/>
        </w:rPr>
      </w:pPr>
      <w:r w:rsidRPr="004B349A">
        <w:rPr>
          <w:rFonts w:ascii="Arial" w:eastAsia="Times New Roman" w:hAnsi="Arial" w:cs="Arial"/>
          <w:b/>
          <w:bCs/>
          <w:sz w:val="20"/>
          <w:szCs w:val="20"/>
          <w:lang w:eastAsia="pt-BR"/>
        </w:rPr>
        <w:t>CONTRATANTE:</w:t>
      </w:r>
      <w:r w:rsidRPr="004B349A">
        <w:rPr>
          <w:rFonts w:ascii="Arial" w:eastAsia="Times New Roman" w:hAnsi="Arial" w:cs="Arial"/>
          <w:sz w:val="20"/>
          <w:szCs w:val="20"/>
          <w:lang w:eastAsia="pt-BR"/>
        </w:rPr>
        <w:t xml:space="preserve"> Município de Joaçaba, através da Secretaria Municipal de Infraestrutura.</w:t>
      </w:r>
    </w:p>
    <w:p w14:paraId="5A48EDEC" w14:textId="77777777" w:rsidR="002348C5" w:rsidRPr="004B349A" w:rsidRDefault="002348C5" w:rsidP="00A71FCC">
      <w:pPr>
        <w:spacing w:after="0" w:line="240" w:lineRule="auto"/>
        <w:rPr>
          <w:rFonts w:ascii="Arial" w:eastAsia="Times New Roman" w:hAnsi="Arial" w:cs="Arial"/>
          <w:sz w:val="20"/>
          <w:szCs w:val="20"/>
          <w:lang w:eastAsia="pt-BR"/>
        </w:rPr>
      </w:pPr>
    </w:p>
    <w:p w14:paraId="5E117DF4" w14:textId="180A9742" w:rsidR="002348C5" w:rsidRPr="004B349A" w:rsidRDefault="002348C5" w:rsidP="00A71FCC">
      <w:pPr>
        <w:spacing w:after="0" w:line="240" w:lineRule="auto"/>
        <w:rPr>
          <w:rFonts w:ascii="Arial" w:eastAsia="Times New Roman" w:hAnsi="Arial" w:cs="Arial"/>
          <w:b/>
          <w:bCs/>
          <w:sz w:val="20"/>
          <w:szCs w:val="20"/>
          <w:lang w:eastAsia="pt-BR"/>
        </w:rPr>
      </w:pPr>
      <w:r w:rsidRPr="004B349A">
        <w:rPr>
          <w:rFonts w:ascii="Arial" w:eastAsia="Times New Roman" w:hAnsi="Arial" w:cs="Arial"/>
          <w:b/>
          <w:bCs/>
          <w:sz w:val="20"/>
          <w:szCs w:val="20"/>
          <w:lang w:eastAsia="pt-BR"/>
        </w:rPr>
        <w:t>EMPRESA:</w:t>
      </w:r>
    </w:p>
    <w:p w14:paraId="05F5703C" w14:textId="3D40C673" w:rsidR="002348C5" w:rsidRPr="004B349A" w:rsidRDefault="002348C5" w:rsidP="00A71FCC">
      <w:pPr>
        <w:spacing w:after="0" w:line="240" w:lineRule="auto"/>
        <w:rPr>
          <w:rFonts w:ascii="Arial" w:eastAsia="Times New Roman" w:hAnsi="Arial" w:cs="Arial"/>
          <w:b/>
          <w:bCs/>
          <w:sz w:val="20"/>
          <w:szCs w:val="20"/>
          <w:lang w:eastAsia="pt-BR"/>
        </w:rPr>
      </w:pPr>
      <w:r w:rsidRPr="004B349A">
        <w:rPr>
          <w:rFonts w:ascii="Arial" w:eastAsia="Times New Roman" w:hAnsi="Arial" w:cs="Arial"/>
          <w:b/>
          <w:bCs/>
          <w:sz w:val="20"/>
          <w:szCs w:val="20"/>
          <w:lang w:eastAsia="pt-BR"/>
        </w:rPr>
        <w:t>CNPJ:</w:t>
      </w:r>
    </w:p>
    <w:p w14:paraId="0FD21ABB" w14:textId="77777777" w:rsidR="002348C5" w:rsidRPr="004B349A" w:rsidRDefault="002348C5" w:rsidP="00A71FCC">
      <w:pPr>
        <w:spacing w:after="0" w:line="240" w:lineRule="auto"/>
        <w:rPr>
          <w:rFonts w:ascii="Arial" w:eastAsia="Times New Roman" w:hAnsi="Arial" w:cs="Arial"/>
          <w:sz w:val="20"/>
          <w:szCs w:val="20"/>
          <w:lang w:eastAsia="pt-BR"/>
        </w:rPr>
      </w:pPr>
    </w:p>
    <w:p w14:paraId="72B73620" w14:textId="77777777" w:rsidR="002348C5" w:rsidRPr="004B349A" w:rsidRDefault="002348C5" w:rsidP="00A71FCC">
      <w:pPr>
        <w:spacing w:after="0" w:line="240" w:lineRule="auto"/>
        <w:rPr>
          <w:rFonts w:ascii="Arial" w:eastAsia="Times New Roman" w:hAnsi="Arial" w:cs="Arial"/>
          <w:sz w:val="20"/>
          <w:szCs w:val="20"/>
          <w:lang w:eastAsia="pt-BR"/>
        </w:rPr>
      </w:pPr>
    </w:p>
    <w:p w14:paraId="192E086D" w14:textId="5779DFC6" w:rsidR="002348C5" w:rsidRPr="004B349A" w:rsidRDefault="002348C5" w:rsidP="00A71FCC">
      <w:pPr>
        <w:spacing w:after="0" w:line="240" w:lineRule="auto"/>
        <w:rPr>
          <w:rFonts w:ascii="Arial" w:eastAsia="Times New Roman" w:hAnsi="Arial" w:cs="Arial"/>
          <w:b/>
          <w:bCs/>
          <w:sz w:val="20"/>
          <w:szCs w:val="20"/>
          <w:lang w:eastAsia="pt-BR"/>
        </w:rPr>
      </w:pPr>
      <w:r w:rsidRPr="004B349A">
        <w:rPr>
          <w:rFonts w:ascii="Arial" w:eastAsia="Times New Roman" w:hAnsi="Arial" w:cs="Arial"/>
          <w:b/>
          <w:bCs/>
          <w:sz w:val="20"/>
          <w:szCs w:val="20"/>
          <w:lang w:eastAsia="pt-BR"/>
        </w:rPr>
        <w:t>DADOS DO RESPONSÁVEL PELA ASSINATURA DO CONTRATO:</w:t>
      </w:r>
    </w:p>
    <w:p w14:paraId="5220E593" w14:textId="584D13E2" w:rsidR="002348C5" w:rsidRPr="004B349A" w:rsidRDefault="002348C5" w:rsidP="00A71FCC">
      <w:pPr>
        <w:spacing w:after="0" w:line="240" w:lineRule="auto"/>
        <w:rPr>
          <w:rFonts w:ascii="Arial" w:eastAsia="Times New Roman" w:hAnsi="Arial" w:cs="Arial"/>
          <w:sz w:val="20"/>
          <w:szCs w:val="20"/>
          <w:lang w:eastAsia="pt-BR"/>
        </w:rPr>
      </w:pPr>
    </w:p>
    <w:p w14:paraId="2A460CA0" w14:textId="30D306FA" w:rsidR="002348C5" w:rsidRPr="004B349A" w:rsidRDefault="002348C5" w:rsidP="00A71FCC">
      <w:pPr>
        <w:spacing w:after="0" w:line="240" w:lineRule="auto"/>
        <w:rPr>
          <w:rFonts w:ascii="Arial" w:eastAsia="Times New Roman" w:hAnsi="Arial" w:cs="Arial"/>
          <w:sz w:val="20"/>
          <w:szCs w:val="20"/>
          <w:lang w:eastAsia="pt-BR"/>
        </w:rPr>
      </w:pPr>
      <w:r w:rsidRPr="004B349A">
        <w:rPr>
          <w:rFonts w:ascii="Arial" w:eastAsia="Times New Roman" w:hAnsi="Arial" w:cs="Arial"/>
          <w:sz w:val="20"/>
          <w:szCs w:val="20"/>
          <w:lang w:eastAsia="pt-BR"/>
        </w:rPr>
        <w:t>Nome Completo: ________________________________________</w:t>
      </w:r>
    </w:p>
    <w:p w14:paraId="5535AB63" w14:textId="77777777" w:rsidR="002348C5" w:rsidRPr="004B349A" w:rsidRDefault="002348C5" w:rsidP="00A71FCC">
      <w:pPr>
        <w:spacing w:after="0" w:line="240" w:lineRule="auto"/>
        <w:rPr>
          <w:rFonts w:ascii="Arial" w:eastAsia="Times New Roman" w:hAnsi="Arial" w:cs="Arial"/>
          <w:sz w:val="20"/>
          <w:szCs w:val="20"/>
          <w:lang w:eastAsia="pt-BR"/>
        </w:rPr>
      </w:pPr>
    </w:p>
    <w:p w14:paraId="2F7ED981" w14:textId="47B3BFE6" w:rsidR="002348C5" w:rsidRPr="004B349A" w:rsidRDefault="002348C5" w:rsidP="00A71FCC">
      <w:pPr>
        <w:spacing w:after="0" w:line="240" w:lineRule="auto"/>
        <w:rPr>
          <w:rFonts w:ascii="Arial" w:eastAsia="Times New Roman" w:hAnsi="Arial" w:cs="Arial"/>
          <w:sz w:val="20"/>
          <w:szCs w:val="20"/>
          <w:lang w:eastAsia="pt-BR"/>
        </w:rPr>
      </w:pPr>
      <w:r w:rsidRPr="004B349A">
        <w:rPr>
          <w:rFonts w:ascii="Arial" w:eastAsia="Times New Roman" w:hAnsi="Arial" w:cs="Arial"/>
          <w:sz w:val="20"/>
          <w:szCs w:val="20"/>
          <w:lang w:eastAsia="pt-BR"/>
        </w:rPr>
        <w:t>CPF: _________________________</w:t>
      </w:r>
    </w:p>
    <w:p w14:paraId="5ECDC78B" w14:textId="77777777" w:rsidR="002348C5" w:rsidRPr="004B349A" w:rsidRDefault="002348C5" w:rsidP="00A71FCC">
      <w:pPr>
        <w:spacing w:after="0" w:line="240" w:lineRule="auto"/>
        <w:rPr>
          <w:rFonts w:ascii="Arial" w:eastAsia="Times New Roman" w:hAnsi="Arial" w:cs="Arial"/>
          <w:sz w:val="20"/>
          <w:szCs w:val="20"/>
          <w:lang w:eastAsia="pt-BR"/>
        </w:rPr>
      </w:pPr>
    </w:p>
    <w:p w14:paraId="4C7D94B4" w14:textId="3DB75729" w:rsidR="002348C5" w:rsidRPr="004B349A" w:rsidRDefault="002348C5" w:rsidP="00A71FCC">
      <w:pPr>
        <w:spacing w:after="0" w:line="240" w:lineRule="auto"/>
        <w:rPr>
          <w:rFonts w:ascii="Arial" w:eastAsia="Times New Roman" w:hAnsi="Arial" w:cs="Arial"/>
          <w:sz w:val="20"/>
          <w:szCs w:val="20"/>
          <w:lang w:eastAsia="pt-BR"/>
        </w:rPr>
      </w:pPr>
      <w:r w:rsidRPr="004B349A">
        <w:rPr>
          <w:rFonts w:ascii="Arial" w:eastAsia="Times New Roman" w:hAnsi="Arial" w:cs="Arial"/>
          <w:sz w:val="20"/>
          <w:szCs w:val="20"/>
          <w:lang w:eastAsia="pt-BR"/>
        </w:rPr>
        <w:t>Cargo: ____________________________________</w:t>
      </w:r>
    </w:p>
    <w:p w14:paraId="1AE51188" w14:textId="77777777" w:rsidR="002348C5" w:rsidRPr="004B349A" w:rsidRDefault="002348C5" w:rsidP="00A71FCC">
      <w:pPr>
        <w:spacing w:after="0" w:line="240" w:lineRule="auto"/>
        <w:rPr>
          <w:rFonts w:ascii="Arial" w:eastAsia="Times New Roman" w:hAnsi="Arial" w:cs="Arial"/>
          <w:sz w:val="20"/>
          <w:szCs w:val="20"/>
          <w:lang w:eastAsia="pt-BR"/>
        </w:rPr>
      </w:pPr>
    </w:p>
    <w:p w14:paraId="4A8F4164" w14:textId="27C55076" w:rsidR="002348C5" w:rsidRPr="004B349A" w:rsidRDefault="002348C5" w:rsidP="00A71FCC">
      <w:pPr>
        <w:spacing w:after="0" w:line="240" w:lineRule="auto"/>
        <w:rPr>
          <w:rFonts w:ascii="Arial" w:eastAsia="Times New Roman" w:hAnsi="Arial" w:cs="Arial"/>
          <w:sz w:val="20"/>
          <w:szCs w:val="20"/>
          <w:lang w:eastAsia="pt-BR"/>
        </w:rPr>
      </w:pPr>
      <w:r w:rsidRPr="004B349A">
        <w:rPr>
          <w:rFonts w:ascii="Arial" w:eastAsia="Times New Roman" w:hAnsi="Arial" w:cs="Arial"/>
          <w:sz w:val="20"/>
          <w:szCs w:val="20"/>
          <w:lang w:eastAsia="pt-BR"/>
        </w:rPr>
        <w:t>Endereço: _____________________________________ N. _____, complemento: _________________,</w:t>
      </w:r>
    </w:p>
    <w:p w14:paraId="17998E96" w14:textId="77777777" w:rsidR="00E54F3D" w:rsidRPr="004B349A" w:rsidRDefault="00E54F3D" w:rsidP="00A71FCC">
      <w:pPr>
        <w:spacing w:after="0" w:line="240" w:lineRule="auto"/>
        <w:rPr>
          <w:rFonts w:ascii="Arial" w:eastAsia="Times New Roman" w:hAnsi="Arial" w:cs="Arial"/>
          <w:sz w:val="20"/>
          <w:szCs w:val="20"/>
          <w:lang w:eastAsia="pt-BR"/>
        </w:rPr>
      </w:pPr>
    </w:p>
    <w:p w14:paraId="0F284A82" w14:textId="4783FF88" w:rsidR="002348C5" w:rsidRPr="004B349A" w:rsidRDefault="002348C5" w:rsidP="00A71FCC">
      <w:pPr>
        <w:spacing w:after="0" w:line="240" w:lineRule="auto"/>
        <w:rPr>
          <w:rFonts w:ascii="Arial" w:eastAsia="Times New Roman" w:hAnsi="Arial" w:cs="Arial"/>
          <w:sz w:val="20"/>
          <w:szCs w:val="20"/>
          <w:lang w:eastAsia="pt-BR"/>
        </w:rPr>
      </w:pPr>
      <w:r w:rsidRPr="004B349A">
        <w:rPr>
          <w:rFonts w:ascii="Arial" w:eastAsia="Times New Roman" w:hAnsi="Arial" w:cs="Arial"/>
          <w:sz w:val="20"/>
          <w:szCs w:val="20"/>
          <w:lang w:eastAsia="pt-BR"/>
        </w:rPr>
        <w:t>Bairro:</w:t>
      </w:r>
      <w:r w:rsidR="00F70963" w:rsidRPr="004B349A">
        <w:rPr>
          <w:rFonts w:ascii="Arial" w:eastAsia="Times New Roman" w:hAnsi="Arial" w:cs="Arial"/>
          <w:sz w:val="20"/>
          <w:szCs w:val="20"/>
          <w:lang w:eastAsia="pt-BR"/>
        </w:rPr>
        <w:t xml:space="preserve"> ____________________________, Município de _________________- Estado________.</w:t>
      </w:r>
    </w:p>
    <w:p w14:paraId="424C2BFA" w14:textId="77777777" w:rsidR="00F70963" w:rsidRPr="004B349A" w:rsidRDefault="00F70963" w:rsidP="00A71FCC">
      <w:pPr>
        <w:spacing w:after="0" w:line="240" w:lineRule="auto"/>
        <w:rPr>
          <w:rFonts w:ascii="Arial" w:eastAsia="Times New Roman" w:hAnsi="Arial" w:cs="Arial"/>
          <w:sz w:val="20"/>
          <w:szCs w:val="20"/>
          <w:lang w:eastAsia="pt-BR"/>
        </w:rPr>
      </w:pPr>
    </w:p>
    <w:p w14:paraId="544707A4" w14:textId="2B0A866E" w:rsidR="00F70963" w:rsidRPr="004B349A" w:rsidRDefault="00F70963" w:rsidP="00A71FCC">
      <w:pPr>
        <w:spacing w:after="0" w:line="240" w:lineRule="auto"/>
        <w:rPr>
          <w:rFonts w:ascii="Arial" w:eastAsia="Times New Roman" w:hAnsi="Arial" w:cs="Arial"/>
          <w:sz w:val="20"/>
          <w:szCs w:val="20"/>
          <w:lang w:eastAsia="pt-BR"/>
        </w:rPr>
      </w:pPr>
      <w:r w:rsidRPr="004B349A">
        <w:rPr>
          <w:rFonts w:ascii="Arial" w:eastAsia="Times New Roman" w:hAnsi="Arial" w:cs="Arial"/>
          <w:sz w:val="20"/>
          <w:szCs w:val="20"/>
          <w:lang w:eastAsia="pt-BR"/>
        </w:rPr>
        <w:t>Telefones/DDD:</w:t>
      </w:r>
      <w:r w:rsidR="00B151BD" w:rsidRPr="004B349A">
        <w:rPr>
          <w:rFonts w:ascii="Arial" w:eastAsia="Times New Roman" w:hAnsi="Arial" w:cs="Arial"/>
          <w:sz w:val="20"/>
          <w:szCs w:val="20"/>
          <w:lang w:eastAsia="pt-BR"/>
        </w:rPr>
        <w:t xml:space="preserve"> ___________________________</w:t>
      </w:r>
    </w:p>
    <w:p w14:paraId="00B1EDAF" w14:textId="77777777" w:rsidR="00F70963" w:rsidRPr="004B349A" w:rsidRDefault="00F70963" w:rsidP="00A71FCC">
      <w:pPr>
        <w:spacing w:after="0" w:line="240" w:lineRule="auto"/>
        <w:rPr>
          <w:rFonts w:ascii="Arial" w:eastAsia="Times New Roman" w:hAnsi="Arial" w:cs="Arial"/>
          <w:sz w:val="20"/>
          <w:szCs w:val="20"/>
          <w:lang w:eastAsia="pt-BR"/>
        </w:rPr>
      </w:pPr>
    </w:p>
    <w:p w14:paraId="78A5A28F" w14:textId="03514854" w:rsidR="00F70963" w:rsidRPr="004B349A" w:rsidRDefault="00F70963" w:rsidP="00A71FCC">
      <w:pPr>
        <w:spacing w:after="0" w:line="240" w:lineRule="auto"/>
        <w:rPr>
          <w:rFonts w:ascii="Arial" w:eastAsia="Times New Roman" w:hAnsi="Arial" w:cs="Arial"/>
          <w:sz w:val="20"/>
          <w:szCs w:val="20"/>
          <w:lang w:eastAsia="pt-BR"/>
        </w:rPr>
      </w:pPr>
      <w:r w:rsidRPr="004B349A">
        <w:rPr>
          <w:rFonts w:ascii="Arial" w:eastAsia="Times New Roman" w:hAnsi="Arial" w:cs="Arial"/>
          <w:sz w:val="20"/>
          <w:szCs w:val="20"/>
          <w:lang w:eastAsia="pt-BR"/>
        </w:rPr>
        <w:t>Email:</w:t>
      </w:r>
      <w:r w:rsidR="00B151BD" w:rsidRPr="004B349A">
        <w:rPr>
          <w:rFonts w:ascii="Arial" w:eastAsia="Times New Roman" w:hAnsi="Arial" w:cs="Arial"/>
          <w:sz w:val="20"/>
          <w:szCs w:val="20"/>
          <w:lang w:eastAsia="pt-BR"/>
        </w:rPr>
        <w:t xml:space="preserve"> _________________________________________</w:t>
      </w:r>
    </w:p>
    <w:p w14:paraId="254042FD" w14:textId="77777777" w:rsidR="00F70963" w:rsidRPr="004B349A" w:rsidRDefault="00F70963" w:rsidP="00A71FCC">
      <w:pPr>
        <w:spacing w:after="0" w:line="240" w:lineRule="auto"/>
        <w:rPr>
          <w:rFonts w:ascii="Arial" w:eastAsia="Times New Roman" w:hAnsi="Arial" w:cs="Arial"/>
          <w:sz w:val="20"/>
          <w:szCs w:val="20"/>
          <w:lang w:eastAsia="pt-BR"/>
        </w:rPr>
      </w:pPr>
    </w:p>
    <w:p w14:paraId="1171606C" w14:textId="14A172B2" w:rsidR="00B151BD" w:rsidRPr="004B349A" w:rsidRDefault="00B151BD" w:rsidP="00A71FCC">
      <w:pPr>
        <w:spacing w:after="0" w:line="240" w:lineRule="auto"/>
        <w:rPr>
          <w:rFonts w:ascii="Arial" w:eastAsia="Times New Roman" w:hAnsi="Arial" w:cs="Arial"/>
          <w:sz w:val="20"/>
          <w:szCs w:val="20"/>
          <w:lang w:eastAsia="pt-BR"/>
        </w:rPr>
      </w:pPr>
      <w:r w:rsidRPr="004B349A">
        <w:rPr>
          <w:rFonts w:ascii="Arial" w:eastAsia="Times New Roman" w:hAnsi="Arial" w:cs="Arial"/>
          <w:sz w:val="20"/>
          <w:szCs w:val="20"/>
          <w:lang w:eastAsia="pt-BR"/>
        </w:rPr>
        <w:t xml:space="preserve">Assinatura digital: </w:t>
      </w:r>
      <w:proofErr w:type="gramStart"/>
      <w:r w:rsidRPr="004B349A">
        <w:rPr>
          <w:rFonts w:ascii="Arial" w:eastAsia="Times New Roman" w:hAnsi="Arial" w:cs="Arial"/>
          <w:sz w:val="20"/>
          <w:szCs w:val="20"/>
          <w:lang w:eastAsia="pt-BR"/>
        </w:rPr>
        <w:t xml:space="preserve">(  </w:t>
      </w:r>
      <w:proofErr w:type="gramEnd"/>
      <w:r w:rsidRPr="004B349A">
        <w:rPr>
          <w:rFonts w:ascii="Arial" w:eastAsia="Times New Roman" w:hAnsi="Arial" w:cs="Arial"/>
          <w:sz w:val="20"/>
          <w:szCs w:val="20"/>
          <w:lang w:eastAsia="pt-BR"/>
        </w:rPr>
        <w:t xml:space="preserve"> ) SIM </w:t>
      </w:r>
      <w:r w:rsidRPr="004B349A">
        <w:rPr>
          <w:rFonts w:ascii="Arial" w:eastAsia="Times New Roman" w:hAnsi="Arial" w:cs="Arial"/>
          <w:sz w:val="20"/>
          <w:szCs w:val="20"/>
          <w:lang w:eastAsia="pt-BR"/>
        </w:rPr>
        <w:tab/>
        <w:t>(   ) NÃO</w:t>
      </w:r>
    </w:p>
    <w:p w14:paraId="4210FE50" w14:textId="77777777" w:rsidR="00B151BD" w:rsidRPr="004B349A" w:rsidRDefault="00B151BD" w:rsidP="00A71FCC">
      <w:pPr>
        <w:spacing w:after="0" w:line="240" w:lineRule="auto"/>
        <w:rPr>
          <w:rFonts w:ascii="Arial" w:eastAsia="Times New Roman" w:hAnsi="Arial" w:cs="Arial"/>
          <w:sz w:val="20"/>
          <w:szCs w:val="20"/>
          <w:lang w:eastAsia="pt-BR"/>
        </w:rPr>
      </w:pPr>
    </w:p>
    <w:p w14:paraId="0D94D596" w14:textId="77777777" w:rsidR="00B151BD" w:rsidRPr="004B349A" w:rsidRDefault="00B151BD" w:rsidP="00A71FCC">
      <w:pPr>
        <w:spacing w:after="0" w:line="240" w:lineRule="auto"/>
        <w:rPr>
          <w:rFonts w:ascii="Arial" w:eastAsia="Times New Roman" w:hAnsi="Arial" w:cs="Arial"/>
          <w:sz w:val="20"/>
          <w:szCs w:val="20"/>
          <w:lang w:eastAsia="pt-BR"/>
        </w:rPr>
      </w:pPr>
    </w:p>
    <w:p w14:paraId="70FA001B" w14:textId="77777777" w:rsidR="00F70963" w:rsidRPr="004B349A" w:rsidRDefault="00F70963" w:rsidP="00A71FCC">
      <w:pPr>
        <w:spacing w:after="0" w:line="240" w:lineRule="auto"/>
        <w:rPr>
          <w:rFonts w:ascii="Arial" w:eastAsia="Times New Roman" w:hAnsi="Arial" w:cs="Arial"/>
          <w:sz w:val="20"/>
          <w:szCs w:val="20"/>
          <w:lang w:eastAsia="pt-BR"/>
        </w:rPr>
      </w:pPr>
    </w:p>
    <w:p w14:paraId="29695A01" w14:textId="17C458FF" w:rsidR="00B151BD" w:rsidRPr="004B349A" w:rsidRDefault="00B151BD" w:rsidP="00A71FCC">
      <w:pPr>
        <w:spacing w:after="0" w:line="240" w:lineRule="auto"/>
        <w:jc w:val="right"/>
        <w:rPr>
          <w:rFonts w:ascii="Arial" w:hAnsi="Arial" w:cs="Arial"/>
          <w:sz w:val="20"/>
          <w:szCs w:val="20"/>
        </w:rPr>
      </w:pPr>
      <w:r w:rsidRPr="004B349A">
        <w:rPr>
          <w:rFonts w:ascii="Arial" w:hAnsi="Arial" w:cs="Arial"/>
          <w:sz w:val="20"/>
          <w:szCs w:val="20"/>
        </w:rPr>
        <w:t xml:space="preserve">____________________, ____ de _____________ </w:t>
      </w:r>
      <w:proofErr w:type="spellStart"/>
      <w:r w:rsidRPr="004B349A">
        <w:rPr>
          <w:rFonts w:ascii="Arial" w:hAnsi="Arial" w:cs="Arial"/>
          <w:sz w:val="20"/>
          <w:szCs w:val="20"/>
        </w:rPr>
        <w:t>de</w:t>
      </w:r>
      <w:proofErr w:type="spellEnd"/>
      <w:r w:rsidRPr="004B349A">
        <w:rPr>
          <w:rFonts w:ascii="Arial" w:hAnsi="Arial" w:cs="Arial"/>
          <w:sz w:val="20"/>
          <w:szCs w:val="20"/>
        </w:rPr>
        <w:t xml:space="preserve"> 202</w:t>
      </w:r>
      <w:r w:rsidR="008C087A" w:rsidRPr="004B349A">
        <w:rPr>
          <w:rFonts w:ascii="Arial" w:hAnsi="Arial" w:cs="Arial"/>
          <w:sz w:val="20"/>
          <w:szCs w:val="20"/>
        </w:rPr>
        <w:t>4</w:t>
      </w:r>
      <w:r w:rsidRPr="004B349A">
        <w:rPr>
          <w:rFonts w:ascii="Arial" w:hAnsi="Arial" w:cs="Arial"/>
          <w:sz w:val="20"/>
          <w:szCs w:val="20"/>
        </w:rPr>
        <w:t>.</w:t>
      </w:r>
    </w:p>
    <w:p w14:paraId="49AEB32D" w14:textId="77777777" w:rsidR="00B151BD" w:rsidRPr="004B349A" w:rsidRDefault="00B151BD" w:rsidP="00A71FCC">
      <w:pPr>
        <w:spacing w:after="0" w:line="240" w:lineRule="auto"/>
        <w:jc w:val="center"/>
        <w:rPr>
          <w:rFonts w:ascii="Arial" w:hAnsi="Arial" w:cs="Arial"/>
          <w:sz w:val="20"/>
          <w:szCs w:val="20"/>
        </w:rPr>
      </w:pPr>
    </w:p>
    <w:p w14:paraId="4E1CA4E1" w14:textId="77777777" w:rsidR="00B151BD" w:rsidRPr="004B349A" w:rsidRDefault="00B151BD" w:rsidP="00A71FCC">
      <w:pPr>
        <w:spacing w:after="0" w:line="240" w:lineRule="auto"/>
        <w:jc w:val="center"/>
        <w:rPr>
          <w:rFonts w:ascii="Arial" w:hAnsi="Arial" w:cs="Arial"/>
          <w:sz w:val="20"/>
          <w:szCs w:val="20"/>
        </w:rPr>
      </w:pPr>
    </w:p>
    <w:p w14:paraId="3BEE3C48" w14:textId="77777777" w:rsidR="00B151BD" w:rsidRPr="004B349A" w:rsidRDefault="00B151BD" w:rsidP="00A71FCC">
      <w:pPr>
        <w:spacing w:after="0" w:line="240" w:lineRule="auto"/>
        <w:jc w:val="center"/>
        <w:rPr>
          <w:rFonts w:ascii="Arial" w:hAnsi="Arial" w:cs="Arial"/>
          <w:sz w:val="20"/>
          <w:szCs w:val="20"/>
        </w:rPr>
      </w:pPr>
    </w:p>
    <w:p w14:paraId="3D8B6941" w14:textId="77777777" w:rsidR="00B151BD" w:rsidRPr="004B349A" w:rsidRDefault="00B151BD" w:rsidP="00A71FCC">
      <w:pPr>
        <w:spacing w:after="0" w:line="240" w:lineRule="auto"/>
        <w:jc w:val="center"/>
        <w:rPr>
          <w:rFonts w:ascii="Arial" w:hAnsi="Arial" w:cs="Arial"/>
          <w:sz w:val="20"/>
          <w:szCs w:val="20"/>
        </w:rPr>
      </w:pPr>
    </w:p>
    <w:p w14:paraId="2851A6F3" w14:textId="77777777" w:rsidR="00B151BD" w:rsidRPr="004B349A" w:rsidRDefault="00B151BD" w:rsidP="00A71FCC">
      <w:pPr>
        <w:spacing w:after="0" w:line="240" w:lineRule="auto"/>
        <w:jc w:val="center"/>
        <w:rPr>
          <w:rFonts w:ascii="Arial" w:hAnsi="Arial" w:cs="Arial"/>
          <w:sz w:val="20"/>
          <w:szCs w:val="20"/>
        </w:rPr>
      </w:pPr>
    </w:p>
    <w:p w14:paraId="5F7E84ED" w14:textId="77777777" w:rsidR="00B151BD" w:rsidRPr="004B349A" w:rsidRDefault="00B151BD" w:rsidP="00A71FCC">
      <w:pPr>
        <w:spacing w:after="0" w:line="240" w:lineRule="auto"/>
        <w:jc w:val="center"/>
        <w:rPr>
          <w:rFonts w:ascii="Arial" w:hAnsi="Arial" w:cs="Arial"/>
          <w:sz w:val="20"/>
          <w:szCs w:val="20"/>
        </w:rPr>
      </w:pPr>
      <w:r w:rsidRPr="004B349A">
        <w:rPr>
          <w:rFonts w:ascii="Arial" w:hAnsi="Arial" w:cs="Arial"/>
          <w:sz w:val="20"/>
          <w:szCs w:val="20"/>
        </w:rPr>
        <w:t>_____________________________________________________</w:t>
      </w:r>
    </w:p>
    <w:p w14:paraId="13BE7156" w14:textId="77777777" w:rsidR="00B151BD" w:rsidRPr="004B349A" w:rsidRDefault="00B151BD" w:rsidP="00A71FCC">
      <w:pPr>
        <w:spacing w:after="0" w:line="240" w:lineRule="auto"/>
        <w:jc w:val="center"/>
        <w:rPr>
          <w:rFonts w:ascii="Arial" w:hAnsi="Arial" w:cs="Arial"/>
          <w:sz w:val="20"/>
          <w:szCs w:val="20"/>
        </w:rPr>
      </w:pPr>
      <w:r w:rsidRPr="004B349A">
        <w:rPr>
          <w:rFonts w:ascii="Arial" w:hAnsi="Arial" w:cs="Arial"/>
          <w:sz w:val="20"/>
          <w:szCs w:val="20"/>
        </w:rPr>
        <w:t>Nome, CPF, cargo e assinatura do represente legal</w:t>
      </w:r>
    </w:p>
    <w:p w14:paraId="0C0E9FAD" w14:textId="77777777" w:rsidR="00B151BD" w:rsidRPr="004B349A" w:rsidRDefault="00B151BD" w:rsidP="00A71FCC">
      <w:pPr>
        <w:spacing w:after="0" w:line="240" w:lineRule="auto"/>
        <w:rPr>
          <w:rFonts w:ascii="Arial" w:eastAsia="Times New Roman" w:hAnsi="Arial" w:cs="Arial"/>
          <w:sz w:val="20"/>
          <w:szCs w:val="20"/>
          <w:lang w:eastAsia="pt-BR"/>
        </w:rPr>
      </w:pPr>
    </w:p>
    <w:p w14:paraId="28106280" w14:textId="77777777" w:rsidR="00B151BD" w:rsidRPr="004B349A" w:rsidRDefault="00B151BD" w:rsidP="00A71FCC">
      <w:pPr>
        <w:spacing w:after="0" w:line="240" w:lineRule="auto"/>
        <w:rPr>
          <w:rFonts w:ascii="Arial" w:eastAsia="Times New Roman" w:hAnsi="Arial" w:cs="Arial"/>
          <w:sz w:val="20"/>
          <w:szCs w:val="20"/>
          <w:lang w:eastAsia="pt-BR"/>
        </w:rPr>
      </w:pPr>
    </w:p>
    <w:p w14:paraId="179F9A40" w14:textId="77777777" w:rsidR="00B151BD" w:rsidRPr="004B349A" w:rsidRDefault="00B151BD" w:rsidP="00A71FCC">
      <w:pPr>
        <w:spacing w:after="0" w:line="240" w:lineRule="auto"/>
        <w:rPr>
          <w:rFonts w:ascii="Arial" w:hAnsi="Arial" w:cs="Arial"/>
          <w:b/>
          <w:bCs/>
          <w:i/>
          <w:iCs/>
          <w:sz w:val="20"/>
          <w:szCs w:val="20"/>
        </w:rPr>
      </w:pPr>
      <w:r w:rsidRPr="004B349A">
        <w:rPr>
          <w:rFonts w:ascii="Arial" w:hAnsi="Arial" w:cs="Arial"/>
          <w:b/>
          <w:bCs/>
          <w:i/>
          <w:iCs/>
          <w:sz w:val="20"/>
          <w:szCs w:val="20"/>
        </w:rPr>
        <w:t>OBSERVAÇÕES:</w:t>
      </w:r>
    </w:p>
    <w:p w14:paraId="0F571F3D" w14:textId="77777777" w:rsidR="00B151BD" w:rsidRPr="004B349A" w:rsidRDefault="00B151BD" w:rsidP="00A71FCC">
      <w:pPr>
        <w:pStyle w:val="PargrafodaLista"/>
        <w:numPr>
          <w:ilvl w:val="0"/>
          <w:numId w:val="18"/>
        </w:numPr>
        <w:rPr>
          <w:rFonts w:ascii="Arial" w:hAnsi="Arial" w:cs="Arial"/>
          <w:i/>
          <w:iCs/>
          <w:sz w:val="20"/>
          <w:szCs w:val="20"/>
        </w:rPr>
      </w:pPr>
      <w:r w:rsidRPr="004B349A">
        <w:rPr>
          <w:rFonts w:ascii="Arial" w:hAnsi="Arial" w:cs="Arial"/>
          <w:i/>
          <w:iCs/>
          <w:sz w:val="20"/>
          <w:szCs w:val="20"/>
        </w:rPr>
        <w:t>A declaração deverá ser apresentada em papel timbrado da empresa.</w:t>
      </w:r>
    </w:p>
    <w:p w14:paraId="73451527" w14:textId="136C6948" w:rsidR="00B151BD" w:rsidRPr="004B349A" w:rsidRDefault="00B151BD" w:rsidP="00A71FCC">
      <w:pPr>
        <w:pStyle w:val="PargrafodaLista"/>
        <w:numPr>
          <w:ilvl w:val="0"/>
          <w:numId w:val="18"/>
        </w:numPr>
        <w:rPr>
          <w:rFonts w:ascii="Arial" w:hAnsi="Arial" w:cs="Arial"/>
          <w:i/>
          <w:iCs/>
          <w:sz w:val="20"/>
          <w:szCs w:val="20"/>
        </w:rPr>
      </w:pPr>
      <w:r w:rsidRPr="004B349A">
        <w:rPr>
          <w:rFonts w:ascii="Arial" w:hAnsi="Arial" w:cs="Arial"/>
          <w:i/>
          <w:iCs/>
          <w:sz w:val="20"/>
          <w:szCs w:val="20"/>
          <w:lang w:eastAsia="pt-BR"/>
        </w:rPr>
        <w:t>Caso o responsável pela assinatura do contrato não seja o proprietário, deverá encaminhar a procuração registrada valida e lhe dando esses poderes.</w:t>
      </w:r>
    </w:p>
    <w:p w14:paraId="3A542EAC" w14:textId="77777777" w:rsidR="00F70963" w:rsidRPr="004B349A" w:rsidRDefault="00F70963" w:rsidP="00A71FCC">
      <w:pPr>
        <w:spacing w:after="0" w:line="240" w:lineRule="auto"/>
        <w:rPr>
          <w:rFonts w:ascii="Arial" w:eastAsia="Times New Roman" w:hAnsi="Arial" w:cs="Arial"/>
          <w:sz w:val="20"/>
          <w:szCs w:val="20"/>
          <w:lang w:eastAsia="pt-BR"/>
        </w:rPr>
      </w:pPr>
    </w:p>
    <w:p w14:paraId="03362708" w14:textId="77777777" w:rsidR="00F9089E" w:rsidRPr="004B349A" w:rsidRDefault="00F9089E" w:rsidP="00A71FCC">
      <w:pPr>
        <w:spacing w:after="0" w:line="240" w:lineRule="auto"/>
        <w:jc w:val="center"/>
        <w:rPr>
          <w:rFonts w:ascii="Arial" w:eastAsia="Times New Roman" w:hAnsi="Arial" w:cs="Arial"/>
          <w:sz w:val="20"/>
          <w:szCs w:val="20"/>
          <w:highlight w:val="yellow"/>
          <w:lang w:eastAsia="pt-BR"/>
        </w:rPr>
      </w:pPr>
    </w:p>
    <w:p w14:paraId="1936E74B" w14:textId="77777777" w:rsidR="00F9089E" w:rsidRPr="004B349A" w:rsidRDefault="00F9089E" w:rsidP="00A71FCC">
      <w:pPr>
        <w:spacing w:after="0" w:line="240" w:lineRule="auto"/>
        <w:jc w:val="center"/>
        <w:rPr>
          <w:rFonts w:ascii="Arial" w:eastAsia="Times New Roman" w:hAnsi="Arial" w:cs="Arial"/>
          <w:sz w:val="20"/>
          <w:szCs w:val="20"/>
          <w:highlight w:val="yellow"/>
          <w:lang w:eastAsia="pt-BR"/>
        </w:rPr>
      </w:pPr>
    </w:p>
    <w:p w14:paraId="17FB9E92" w14:textId="77777777" w:rsidR="00983BEC" w:rsidRPr="004B349A" w:rsidRDefault="00983BEC" w:rsidP="00A71FCC">
      <w:pPr>
        <w:spacing w:after="0" w:line="240" w:lineRule="auto"/>
        <w:jc w:val="center"/>
        <w:rPr>
          <w:rFonts w:ascii="Arial" w:eastAsia="Times New Roman" w:hAnsi="Arial" w:cs="Arial"/>
          <w:b/>
          <w:sz w:val="20"/>
          <w:szCs w:val="20"/>
          <w:highlight w:val="yellow"/>
          <w:lang w:val="x-none" w:eastAsia="x-none"/>
        </w:rPr>
      </w:pPr>
    </w:p>
    <w:p w14:paraId="51FA1DDF" w14:textId="77777777" w:rsidR="008C087A" w:rsidRPr="004B349A" w:rsidRDefault="008C087A" w:rsidP="00A71FCC">
      <w:pPr>
        <w:spacing w:after="0" w:line="240" w:lineRule="auto"/>
        <w:jc w:val="center"/>
        <w:rPr>
          <w:rFonts w:ascii="Arial" w:eastAsia="Times New Roman" w:hAnsi="Arial" w:cs="Arial"/>
          <w:b/>
          <w:sz w:val="20"/>
          <w:szCs w:val="20"/>
          <w:highlight w:val="yellow"/>
          <w:lang w:val="x-none" w:eastAsia="x-none"/>
        </w:rPr>
      </w:pPr>
    </w:p>
    <w:p w14:paraId="53EE019F" w14:textId="77777777" w:rsidR="008426D9" w:rsidRPr="004B349A" w:rsidRDefault="008426D9" w:rsidP="00A71FCC">
      <w:pPr>
        <w:spacing w:after="0" w:line="240" w:lineRule="auto"/>
        <w:jc w:val="center"/>
        <w:rPr>
          <w:rFonts w:ascii="Arial" w:eastAsia="Times New Roman" w:hAnsi="Arial" w:cs="Arial"/>
          <w:b/>
          <w:sz w:val="20"/>
          <w:szCs w:val="20"/>
          <w:highlight w:val="yellow"/>
          <w:lang w:val="x-none" w:eastAsia="x-none"/>
        </w:rPr>
      </w:pPr>
    </w:p>
    <w:p w14:paraId="12380376" w14:textId="77777777" w:rsidR="00F142ED" w:rsidRDefault="00F142ED" w:rsidP="00F142ED">
      <w:pPr>
        <w:spacing w:after="0" w:line="240" w:lineRule="auto"/>
        <w:jc w:val="center"/>
        <w:rPr>
          <w:rFonts w:ascii="Arial" w:eastAsia="Times New Roman" w:hAnsi="Arial" w:cs="Arial"/>
          <w:b/>
          <w:sz w:val="20"/>
          <w:szCs w:val="20"/>
          <w:lang w:val="x-none" w:eastAsia="x-none"/>
        </w:rPr>
      </w:pPr>
    </w:p>
    <w:p w14:paraId="7C3DE726" w14:textId="52409243" w:rsidR="00F142ED" w:rsidRPr="00F142ED" w:rsidRDefault="00F142ED" w:rsidP="00F142ED">
      <w:pPr>
        <w:spacing w:after="0" w:line="240" w:lineRule="auto"/>
        <w:jc w:val="center"/>
        <w:rPr>
          <w:rFonts w:ascii="Arial" w:eastAsia="Times New Roman" w:hAnsi="Arial" w:cs="Arial"/>
          <w:b/>
          <w:sz w:val="20"/>
          <w:szCs w:val="20"/>
          <w:lang w:val="x-none" w:eastAsia="x-none"/>
        </w:rPr>
      </w:pPr>
      <w:r w:rsidRPr="00F142ED">
        <w:rPr>
          <w:rFonts w:ascii="Arial" w:eastAsia="Times New Roman" w:hAnsi="Arial" w:cs="Arial"/>
          <w:b/>
          <w:sz w:val="20"/>
          <w:szCs w:val="20"/>
          <w:lang w:val="x-none" w:eastAsia="x-none"/>
        </w:rPr>
        <w:t>PROCESSO DE LICITAÇÃO Nº 201/20</w:t>
      </w:r>
      <w:r w:rsidRPr="00F142ED">
        <w:rPr>
          <w:rFonts w:ascii="Arial" w:eastAsia="Times New Roman" w:hAnsi="Arial" w:cs="Arial"/>
          <w:b/>
          <w:sz w:val="20"/>
          <w:szCs w:val="20"/>
          <w:lang w:eastAsia="x-none"/>
        </w:rPr>
        <w:t>24</w:t>
      </w:r>
      <w:r w:rsidRPr="00F142ED">
        <w:rPr>
          <w:rFonts w:ascii="Arial" w:eastAsia="Times New Roman" w:hAnsi="Arial" w:cs="Arial"/>
          <w:b/>
          <w:sz w:val="20"/>
          <w:szCs w:val="20"/>
          <w:lang w:val="x-none" w:eastAsia="x-none"/>
        </w:rPr>
        <w:t>/PMJ</w:t>
      </w:r>
    </w:p>
    <w:p w14:paraId="6DD9A94B" w14:textId="77777777" w:rsidR="00F142ED" w:rsidRPr="00F142ED" w:rsidRDefault="00F142ED" w:rsidP="00F142ED">
      <w:pPr>
        <w:spacing w:after="0" w:line="240" w:lineRule="auto"/>
        <w:jc w:val="center"/>
        <w:rPr>
          <w:rFonts w:ascii="Arial" w:eastAsia="Times New Roman" w:hAnsi="Arial" w:cs="Arial"/>
          <w:b/>
          <w:sz w:val="20"/>
          <w:szCs w:val="20"/>
          <w:lang w:val="x-none" w:eastAsia="x-none"/>
        </w:rPr>
      </w:pPr>
      <w:r w:rsidRPr="00F142ED">
        <w:rPr>
          <w:rFonts w:ascii="Arial" w:eastAsia="Times New Roman" w:hAnsi="Arial" w:cs="Arial"/>
          <w:b/>
          <w:sz w:val="20"/>
          <w:szCs w:val="20"/>
          <w:lang w:val="x-none" w:eastAsia="x-none"/>
        </w:rPr>
        <w:t>ED</w:t>
      </w:r>
      <w:r w:rsidRPr="00F142ED">
        <w:rPr>
          <w:rFonts w:ascii="Arial" w:eastAsia="Times New Roman" w:hAnsi="Arial" w:cs="Arial"/>
          <w:b/>
          <w:sz w:val="20"/>
          <w:szCs w:val="20"/>
          <w:lang w:eastAsia="x-none"/>
        </w:rPr>
        <w:t>ITAL DE CONCORRENCIA ELETRÕNICA</w:t>
      </w:r>
      <w:r w:rsidRPr="00F142ED">
        <w:rPr>
          <w:rFonts w:ascii="Arial" w:eastAsia="Times New Roman" w:hAnsi="Arial" w:cs="Arial"/>
          <w:b/>
          <w:sz w:val="20"/>
          <w:szCs w:val="20"/>
          <w:lang w:val="x-none" w:eastAsia="x-none"/>
        </w:rPr>
        <w:t xml:space="preserve"> Nº 14</w:t>
      </w:r>
      <w:r w:rsidRPr="00F142ED">
        <w:rPr>
          <w:rFonts w:ascii="Arial" w:eastAsia="Times New Roman" w:hAnsi="Arial" w:cs="Arial"/>
          <w:b/>
          <w:sz w:val="20"/>
          <w:szCs w:val="20"/>
          <w:lang w:eastAsia="x-none"/>
        </w:rPr>
        <w:t>/</w:t>
      </w:r>
      <w:r w:rsidRPr="00F142ED">
        <w:rPr>
          <w:rFonts w:ascii="Arial" w:eastAsia="Times New Roman" w:hAnsi="Arial" w:cs="Arial"/>
          <w:b/>
          <w:sz w:val="20"/>
          <w:szCs w:val="20"/>
          <w:lang w:val="x-none" w:eastAsia="x-none"/>
        </w:rPr>
        <w:t>20</w:t>
      </w:r>
      <w:r w:rsidRPr="00F142ED">
        <w:rPr>
          <w:rFonts w:ascii="Arial" w:eastAsia="Times New Roman" w:hAnsi="Arial" w:cs="Arial"/>
          <w:b/>
          <w:sz w:val="20"/>
          <w:szCs w:val="20"/>
          <w:lang w:eastAsia="x-none"/>
        </w:rPr>
        <w:t>24</w:t>
      </w:r>
      <w:r w:rsidRPr="00F142ED">
        <w:rPr>
          <w:rFonts w:ascii="Arial" w:eastAsia="Times New Roman" w:hAnsi="Arial" w:cs="Arial"/>
          <w:b/>
          <w:sz w:val="20"/>
          <w:szCs w:val="20"/>
          <w:lang w:val="x-none" w:eastAsia="x-none"/>
        </w:rPr>
        <w:t>/PMJ</w:t>
      </w:r>
    </w:p>
    <w:p w14:paraId="32BACC4C" w14:textId="77777777" w:rsidR="00F9089E" w:rsidRPr="004B349A" w:rsidRDefault="00F9089E" w:rsidP="00A71FCC">
      <w:pPr>
        <w:pStyle w:val="Ttulo"/>
        <w:rPr>
          <w:rFonts w:ascii="Arial" w:hAnsi="Arial" w:cs="Arial"/>
          <w:b w:val="0"/>
        </w:rPr>
      </w:pPr>
    </w:p>
    <w:p w14:paraId="433C5999" w14:textId="77777777" w:rsidR="00F9089E" w:rsidRPr="004B349A" w:rsidRDefault="00F9089E" w:rsidP="00A71FCC">
      <w:pPr>
        <w:spacing w:after="0" w:line="240" w:lineRule="auto"/>
        <w:jc w:val="center"/>
        <w:rPr>
          <w:rFonts w:ascii="Arial" w:hAnsi="Arial" w:cs="Arial"/>
          <w:b/>
          <w:sz w:val="20"/>
          <w:szCs w:val="20"/>
        </w:rPr>
      </w:pPr>
    </w:p>
    <w:p w14:paraId="2C138E92" w14:textId="14879A54" w:rsidR="00F9089E" w:rsidRPr="004B349A" w:rsidRDefault="00F9089E" w:rsidP="00A71FCC">
      <w:pPr>
        <w:spacing w:after="0" w:line="240" w:lineRule="auto"/>
        <w:jc w:val="center"/>
        <w:rPr>
          <w:rFonts w:ascii="Arial" w:hAnsi="Arial" w:cs="Arial"/>
          <w:b/>
          <w:sz w:val="20"/>
          <w:szCs w:val="20"/>
        </w:rPr>
      </w:pPr>
      <w:r w:rsidRPr="004B349A">
        <w:rPr>
          <w:rFonts w:ascii="Arial" w:hAnsi="Arial" w:cs="Arial"/>
          <w:b/>
          <w:sz w:val="20"/>
          <w:szCs w:val="20"/>
        </w:rPr>
        <w:t>ANEXO VI</w:t>
      </w:r>
    </w:p>
    <w:p w14:paraId="26A3A532" w14:textId="026FADF3" w:rsidR="0056461D" w:rsidRPr="004B349A" w:rsidRDefault="0056461D" w:rsidP="00A71FCC">
      <w:pPr>
        <w:spacing w:after="0" w:line="240" w:lineRule="auto"/>
        <w:jc w:val="center"/>
        <w:rPr>
          <w:rFonts w:ascii="Arial" w:eastAsia="Times New Roman" w:hAnsi="Arial" w:cs="Arial"/>
          <w:sz w:val="20"/>
          <w:szCs w:val="20"/>
          <w:lang w:eastAsia="pt-BR"/>
        </w:rPr>
      </w:pPr>
      <w:r w:rsidRPr="004B349A">
        <w:rPr>
          <w:rFonts w:ascii="Arial" w:eastAsia="Times New Roman" w:hAnsi="Arial" w:cs="Arial"/>
          <w:sz w:val="20"/>
          <w:szCs w:val="20"/>
          <w:lang w:eastAsia="pt-BR"/>
        </w:rPr>
        <w:t>MINUTA DO CONTRATO</w:t>
      </w:r>
    </w:p>
    <w:p w14:paraId="6A5EF4C0" w14:textId="77777777" w:rsidR="004F1BA7" w:rsidRPr="004B349A" w:rsidRDefault="004F1BA7" w:rsidP="00A71FCC">
      <w:pPr>
        <w:spacing w:after="0" w:line="240" w:lineRule="auto"/>
        <w:rPr>
          <w:rFonts w:ascii="Arial" w:hAnsi="Arial" w:cs="Arial"/>
          <w:sz w:val="20"/>
          <w:szCs w:val="20"/>
        </w:rPr>
      </w:pPr>
    </w:p>
    <w:p w14:paraId="53DDEEE3" w14:textId="77777777" w:rsidR="004F1BA7" w:rsidRPr="004B349A" w:rsidRDefault="004F1BA7" w:rsidP="00A71FCC">
      <w:pPr>
        <w:spacing w:after="0" w:line="240" w:lineRule="auto"/>
        <w:jc w:val="center"/>
        <w:rPr>
          <w:rFonts w:ascii="Arial" w:hAnsi="Arial" w:cs="Arial"/>
          <w:b/>
          <w:bCs/>
          <w:sz w:val="20"/>
          <w:szCs w:val="20"/>
        </w:rPr>
      </w:pPr>
    </w:p>
    <w:p w14:paraId="01F3D8D2" w14:textId="4007C5B4" w:rsidR="0056461D" w:rsidRPr="004B349A" w:rsidRDefault="004F1BA7" w:rsidP="00A71FCC">
      <w:pPr>
        <w:spacing w:after="0" w:line="240" w:lineRule="auto"/>
        <w:jc w:val="center"/>
        <w:rPr>
          <w:rFonts w:ascii="Arial" w:hAnsi="Arial" w:cs="Arial"/>
          <w:b/>
          <w:bCs/>
          <w:sz w:val="20"/>
          <w:szCs w:val="20"/>
        </w:rPr>
      </w:pPr>
      <w:r w:rsidRPr="004B349A">
        <w:rPr>
          <w:rFonts w:ascii="Arial" w:hAnsi="Arial" w:cs="Arial"/>
          <w:b/>
          <w:bCs/>
          <w:sz w:val="20"/>
          <w:szCs w:val="20"/>
        </w:rPr>
        <w:t>CONTRATO N. ______/202</w:t>
      </w:r>
      <w:r w:rsidR="001C00DA" w:rsidRPr="004B349A">
        <w:rPr>
          <w:rFonts w:ascii="Arial" w:hAnsi="Arial" w:cs="Arial"/>
          <w:b/>
          <w:bCs/>
          <w:sz w:val="20"/>
          <w:szCs w:val="20"/>
        </w:rPr>
        <w:t>4</w:t>
      </w:r>
    </w:p>
    <w:p w14:paraId="333A0F52" w14:textId="77777777" w:rsidR="004F1BA7" w:rsidRPr="004B349A" w:rsidRDefault="004F1BA7" w:rsidP="00A71FCC">
      <w:pPr>
        <w:spacing w:after="0" w:line="240" w:lineRule="auto"/>
        <w:rPr>
          <w:rFonts w:ascii="Arial" w:hAnsi="Arial" w:cs="Arial"/>
          <w:sz w:val="20"/>
          <w:szCs w:val="20"/>
        </w:rPr>
      </w:pPr>
    </w:p>
    <w:p w14:paraId="2738D095" w14:textId="77777777" w:rsidR="004F1BA7" w:rsidRPr="004B349A" w:rsidRDefault="004F1BA7" w:rsidP="00A71FCC">
      <w:pPr>
        <w:spacing w:after="0" w:line="240" w:lineRule="auto"/>
        <w:rPr>
          <w:rFonts w:ascii="Arial" w:hAnsi="Arial" w:cs="Arial"/>
          <w:sz w:val="20"/>
          <w:szCs w:val="20"/>
        </w:rPr>
      </w:pPr>
    </w:p>
    <w:p w14:paraId="75353001" w14:textId="1CFEA799" w:rsidR="00483F40" w:rsidRPr="004B349A" w:rsidRDefault="00483F40" w:rsidP="00A71FCC">
      <w:pPr>
        <w:spacing w:after="0" w:line="240" w:lineRule="auto"/>
        <w:ind w:left="4253"/>
        <w:jc w:val="both"/>
        <w:rPr>
          <w:rFonts w:ascii="Arial" w:hAnsi="Arial" w:cs="Arial"/>
          <w:color w:val="FF0000"/>
          <w:sz w:val="20"/>
          <w:szCs w:val="20"/>
        </w:rPr>
      </w:pPr>
      <w:r w:rsidRPr="004B349A">
        <w:rPr>
          <w:rFonts w:ascii="Arial" w:hAnsi="Arial" w:cs="Arial"/>
          <w:sz w:val="20"/>
          <w:szCs w:val="20"/>
        </w:rPr>
        <w:t>TERMO DE CONTRATO, que entre si celebram o Município de Joaçaba (SC), por intermédio da SECRETARIA MUNICIPAL DE INFRAESTRUTURA E AGRICULTURA, denominado Contratante e a empresa _________________, denominada Contratada, para execução de obras e serviços de engenharia</w:t>
      </w:r>
      <w:r w:rsidR="004F7322" w:rsidRPr="004B349A">
        <w:rPr>
          <w:rFonts w:ascii="Arial" w:hAnsi="Arial" w:cs="Arial"/>
          <w:sz w:val="20"/>
          <w:szCs w:val="20"/>
        </w:rPr>
        <w:t xml:space="preserve"> e em conformidade com a </w:t>
      </w:r>
      <w:r w:rsidR="004F7322" w:rsidRPr="00F142ED">
        <w:rPr>
          <w:rFonts w:ascii="Arial" w:hAnsi="Arial" w:cs="Arial"/>
          <w:sz w:val="20"/>
          <w:szCs w:val="20"/>
        </w:rPr>
        <w:t>Concorrência Eletrônica</w:t>
      </w:r>
      <w:r w:rsidRPr="00F142ED">
        <w:rPr>
          <w:rFonts w:ascii="Arial" w:hAnsi="Arial" w:cs="Arial"/>
          <w:sz w:val="20"/>
          <w:szCs w:val="20"/>
        </w:rPr>
        <w:t xml:space="preserve"> </w:t>
      </w:r>
      <w:r w:rsidR="004F7322" w:rsidRPr="00F142ED">
        <w:rPr>
          <w:rFonts w:ascii="Arial" w:hAnsi="Arial" w:cs="Arial"/>
          <w:sz w:val="20"/>
          <w:szCs w:val="20"/>
        </w:rPr>
        <w:t xml:space="preserve">n. </w:t>
      </w:r>
      <w:r w:rsidR="00F142ED" w:rsidRPr="00F142ED">
        <w:rPr>
          <w:rFonts w:ascii="Arial" w:hAnsi="Arial" w:cs="Arial"/>
          <w:sz w:val="20"/>
          <w:szCs w:val="20"/>
        </w:rPr>
        <w:t>14</w:t>
      </w:r>
      <w:r w:rsidR="001C00DA" w:rsidRPr="00F142ED">
        <w:rPr>
          <w:rFonts w:ascii="Arial" w:hAnsi="Arial" w:cs="Arial"/>
          <w:sz w:val="20"/>
          <w:szCs w:val="20"/>
        </w:rPr>
        <w:t>/2024</w:t>
      </w:r>
      <w:r w:rsidR="004F7322" w:rsidRPr="00F142ED">
        <w:rPr>
          <w:rFonts w:ascii="Arial" w:hAnsi="Arial" w:cs="Arial"/>
          <w:sz w:val="20"/>
          <w:szCs w:val="20"/>
        </w:rPr>
        <w:t xml:space="preserve"> – Processo Licitatório n. </w:t>
      </w:r>
      <w:r w:rsidR="00F142ED" w:rsidRPr="00F142ED">
        <w:rPr>
          <w:rFonts w:ascii="Arial" w:hAnsi="Arial" w:cs="Arial"/>
          <w:sz w:val="20"/>
          <w:szCs w:val="20"/>
        </w:rPr>
        <w:t>201</w:t>
      </w:r>
      <w:r w:rsidR="001C00DA" w:rsidRPr="00F142ED">
        <w:rPr>
          <w:rFonts w:ascii="Arial" w:hAnsi="Arial" w:cs="Arial"/>
          <w:sz w:val="20"/>
          <w:szCs w:val="20"/>
        </w:rPr>
        <w:t>/2024</w:t>
      </w:r>
      <w:r w:rsidR="00E04399" w:rsidRPr="00F142ED">
        <w:rPr>
          <w:rFonts w:ascii="Arial" w:hAnsi="Arial" w:cs="Arial"/>
          <w:sz w:val="20"/>
          <w:szCs w:val="20"/>
        </w:rPr>
        <w:t>.</w:t>
      </w:r>
    </w:p>
    <w:p w14:paraId="2545F937" w14:textId="77777777" w:rsidR="00483F40" w:rsidRPr="004B349A" w:rsidRDefault="00483F40" w:rsidP="00A71FCC">
      <w:pPr>
        <w:spacing w:after="0" w:line="240" w:lineRule="auto"/>
        <w:ind w:left="5103"/>
        <w:jc w:val="both"/>
        <w:rPr>
          <w:rFonts w:ascii="Arial" w:hAnsi="Arial" w:cs="Arial"/>
          <w:color w:val="FF0000"/>
          <w:sz w:val="20"/>
          <w:szCs w:val="20"/>
        </w:rPr>
      </w:pPr>
    </w:p>
    <w:p w14:paraId="7F8C0CB4" w14:textId="77777777" w:rsidR="004F7322" w:rsidRPr="004B349A" w:rsidRDefault="004F7322" w:rsidP="00A71FCC">
      <w:pPr>
        <w:spacing w:after="0" w:line="240" w:lineRule="auto"/>
        <w:ind w:left="5103"/>
        <w:jc w:val="both"/>
        <w:rPr>
          <w:rFonts w:ascii="Arial" w:hAnsi="Arial" w:cs="Arial"/>
          <w:sz w:val="20"/>
          <w:szCs w:val="20"/>
        </w:rPr>
      </w:pPr>
    </w:p>
    <w:p w14:paraId="6FAF858D" w14:textId="4EA25D3F" w:rsidR="004F7322" w:rsidRPr="004B349A" w:rsidRDefault="00245C1A" w:rsidP="00A71FCC">
      <w:pPr>
        <w:tabs>
          <w:tab w:val="left" w:pos="0"/>
        </w:tabs>
        <w:spacing w:after="0" w:line="240" w:lineRule="auto"/>
        <w:jc w:val="both"/>
        <w:rPr>
          <w:rFonts w:ascii="Arial" w:hAnsi="Arial" w:cs="Arial"/>
          <w:sz w:val="20"/>
          <w:szCs w:val="20"/>
        </w:rPr>
      </w:pPr>
      <w:r w:rsidRPr="004B349A">
        <w:rPr>
          <w:rFonts w:ascii="Arial" w:hAnsi="Arial" w:cs="Arial"/>
          <w:sz w:val="20"/>
          <w:szCs w:val="20"/>
        </w:rPr>
        <w:t>O MUNICÍPIO DE JOAÇABA,</w:t>
      </w:r>
      <w:r w:rsidR="004F7322" w:rsidRPr="004B349A">
        <w:rPr>
          <w:rFonts w:ascii="Arial" w:hAnsi="Arial" w:cs="Arial"/>
          <w:sz w:val="20"/>
          <w:szCs w:val="20"/>
        </w:rPr>
        <w:t xml:space="preserve"> por intermédio da </w:t>
      </w:r>
      <w:r w:rsidR="004F7322" w:rsidRPr="004B349A">
        <w:rPr>
          <w:rFonts w:ascii="Arial" w:hAnsi="Arial" w:cs="Arial"/>
          <w:b/>
          <w:sz w:val="20"/>
          <w:szCs w:val="20"/>
        </w:rPr>
        <w:t>SECRETARIA MUNICIPAL DE INFRAESTRUTURA E AGRICULTURA,</w:t>
      </w:r>
      <w:r w:rsidRPr="004B349A">
        <w:rPr>
          <w:rFonts w:ascii="Arial" w:hAnsi="Arial" w:cs="Arial"/>
          <w:sz w:val="20"/>
          <w:szCs w:val="20"/>
        </w:rPr>
        <w:t xml:space="preserve"> </w:t>
      </w:r>
      <w:r w:rsidR="004F7322" w:rsidRPr="004B349A">
        <w:rPr>
          <w:rFonts w:ascii="Arial" w:hAnsi="Arial" w:cs="Arial"/>
          <w:sz w:val="20"/>
          <w:szCs w:val="20"/>
        </w:rPr>
        <w:t xml:space="preserve">na qualidade de </w:t>
      </w:r>
      <w:r w:rsidR="004F7322" w:rsidRPr="004B349A">
        <w:rPr>
          <w:rFonts w:ascii="Arial" w:hAnsi="Arial" w:cs="Arial"/>
          <w:b/>
          <w:bCs/>
          <w:sz w:val="20"/>
          <w:szCs w:val="20"/>
        </w:rPr>
        <w:t>CONTRATANTE</w:t>
      </w:r>
      <w:r w:rsidR="004F7322" w:rsidRPr="004B349A">
        <w:rPr>
          <w:rFonts w:ascii="Arial" w:hAnsi="Arial" w:cs="Arial"/>
          <w:sz w:val="20"/>
          <w:szCs w:val="20"/>
        </w:rPr>
        <w:t xml:space="preserve">, </w:t>
      </w:r>
      <w:r w:rsidRPr="004B349A">
        <w:rPr>
          <w:rFonts w:ascii="Arial" w:hAnsi="Arial" w:cs="Arial"/>
          <w:sz w:val="20"/>
          <w:szCs w:val="20"/>
        </w:rPr>
        <w:t xml:space="preserve">com sede à Avenida XV de Novembro, 378, inscrito no CNPJ/MF sob nº 82.939.380/0001-99, </w:t>
      </w:r>
      <w:r w:rsidR="004F7322" w:rsidRPr="004B349A">
        <w:rPr>
          <w:rFonts w:ascii="Arial" w:hAnsi="Arial" w:cs="Arial"/>
          <w:sz w:val="20"/>
          <w:szCs w:val="20"/>
        </w:rPr>
        <w:t xml:space="preserve">neste ato </w:t>
      </w:r>
      <w:r w:rsidRPr="004B349A">
        <w:rPr>
          <w:rFonts w:ascii="Arial" w:hAnsi="Arial" w:cs="Arial"/>
          <w:sz w:val="20"/>
          <w:szCs w:val="20"/>
        </w:rPr>
        <w:t>representada pelo</w:t>
      </w:r>
      <w:r w:rsidR="00F46E27" w:rsidRPr="004B349A">
        <w:rPr>
          <w:rFonts w:ascii="Arial" w:hAnsi="Arial" w:cs="Arial"/>
          <w:sz w:val="20"/>
          <w:szCs w:val="20"/>
        </w:rPr>
        <w:t xml:space="preserve"> </w:t>
      </w:r>
      <w:r w:rsidR="00036681" w:rsidRPr="004B349A">
        <w:rPr>
          <w:rFonts w:ascii="Arial" w:hAnsi="Arial" w:cs="Arial"/>
          <w:sz w:val="20"/>
          <w:szCs w:val="20"/>
        </w:rPr>
        <w:t>Prefeito</w:t>
      </w:r>
      <w:r w:rsidR="004F7322" w:rsidRPr="004B349A">
        <w:rPr>
          <w:rFonts w:ascii="Arial" w:hAnsi="Arial" w:cs="Arial"/>
          <w:sz w:val="20"/>
          <w:szCs w:val="20"/>
        </w:rPr>
        <w:t>,</w:t>
      </w:r>
      <w:r w:rsidRPr="004B349A">
        <w:rPr>
          <w:rFonts w:ascii="Arial" w:hAnsi="Arial" w:cs="Arial"/>
          <w:sz w:val="20"/>
          <w:szCs w:val="20"/>
        </w:rPr>
        <w:t xml:space="preserve"> Sr.</w:t>
      </w:r>
      <w:r w:rsidR="00EE3FF2" w:rsidRPr="004B349A">
        <w:rPr>
          <w:rFonts w:ascii="Arial" w:hAnsi="Arial" w:cs="Arial"/>
          <w:sz w:val="20"/>
          <w:szCs w:val="20"/>
        </w:rPr>
        <w:t xml:space="preserve"> </w:t>
      </w:r>
      <w:r w:rsidR="00036681" w:rsidRPr="004B349A">
        <w:rPr>
          <w:rFonts w:ascii="Arial" w:hAnsi="Arial" w:cs="Arial"/>
          <w:sz w:val="20"/>
          <w:szCs w:val="20"/>
        </w:rPr>
        <w:t>DIOCLESIO RAGNINI</w:t>
      </w:r>
      <w:r w:rsidR="00EE3FF2" w:rsidRPr="004B349A">
        <w:rPr>
          <w:rFonts w:ascii="Arial" w:hAnsi="Arial" w:cs="Arial"/>
          <w:sz w:val="20"/>
          <w:szCs w:val="20"/>
        </w:rPr>
        <w:t xml:space="preserve"> </w:t>
      </w:r>
      <w:r w:rsidRPr="004B349A">
        <w:rPr>
          <w:rFonts w:ascii="Arial" w:hAnsi="Arial" w:cs="Arial"/>
          <w:sz w:val="20"/>
          <w:szCs w:val="20"/>
        </w:rPr>
        <w:t xml:space="preserve">e a </w:t>
      </w:r>
      <w:r w:rsidRPr="004B349A">
        <w:rPr>
          <w:rFonts w:ascii="Arial" w:hAnsi="Arial" w:cs="Arial"/>
          <w:bCs/>
          <w:sz w:val="20"/>
          <w:szCs w:val="20"/>
        </w:rPr>
        <w:t>Empresa ___________________,</w:t>
      </w:r>
      <w:r w:rsidR="004F7322" w:rsidRPr="004B349A">
        <w:rPr>
          <w:rFonts w:ascii="Arial" w:hAnsi="Arial" w:cs="Arial"/>
          <w:bCs/>
          <w:sz w:val="20"/>
          <w:szCs w:val="20"/>
        </w:rPr>
        <w:t xml:space="preserve"> na qualidade de </w:t>
      </w:r>
      <w:r w:rsidR="004F7322" w:rsidRPr="004B349A">
        <w:rPr>
          <w:rFonts w:ascii="Arial" w:hAnsi="Arial" w:cs="Arial"/>
          <w:b/>
          <w:sz w:val="20"/>
          <w:szCs w:val="20"/>
        </w:rPr>
        <w:t>CONTRATADA</w:t>
      </w:r>
      <w:r w:rsidR="004F7322" w:rsidRPr="004B349A">
        <w:rPr>
          <w:rFonts w:ascii="Arial" w:hAnsi="Arial" w:cs="Arial"/>
          <w:bCs/>
          <w:sz w:val="20"/>
          <w:szCs w:val="20"/>
        </w:rPr>
        <w:t>,</w:t>
      </w:r>
      <w:r w:rsidRPr="004B349A">
        <w:rPr>
          <w:rFonts w:ascii="Arial" w:hAnsi="Arial" w:cs="Arial"/>
          <w:sz w:val="20"/>
          <w:szCs w:val="20"/>
        </w:rPr>
        <w:t xml:space="preserve"> inscrita no CNPJ/MF sob o n</w:t>
      </w:r>
      <w:r w:rsidR="004F7322" w:rsidRPr="004B349A">
        <w:rPr>
          <w:rFonts w:ascii="Arial" w:hAnsi="Arial" w:cs="Arial"/>
          <w:sz w:val="20"/>
          <w:szCs w:val="20"/>
        </w:rPr>
        <w:t>.</w:t>
      </w:r>
      <w:r w:rsidRPr="004B349A">
        <w:rPr>
          <w:rFonts w:ascii="Arial" w:hAnsi="Arial" w:cs="Arial"/>
          <w:sz w:val="20"/>
          <w:szCs w:val="20"/>
        </w:rPr>
        <w:t xml:space="preserve"> __________________ estabelecida na __________________, Bairro ____________, no Município de  _________________/_____, doravante denominada </w:t>
      </w:r>
      <w:r w:rsidRPr="004B349A">
        <w:rPr>
          <w:rFonts w:ascii="Arial" w:hAnsi="Arial" w:cs="Arial"/>
          <w:b/>
          <w:sz w:val="20"/>
          <w:szCs w:val="20"/>
        </w:rPr>
        <w:t>CONTRATADA</w:t>
      </w:r>
      <w:r w:rsidRPr="004B349A">
        <w:rPr>
          <w:rFonts w:ascii="Arial" w:hAnsi="Arial" w:cs="Arial"/>
          <w:sz w:val="20"/>
          <w:szCs w:val="20"/>
        </w:rPr>
        <w:t xml:space="preserve">, neste ato representada pelo(a) </w:t>
      </w:r>
      <w:proofErr w:type="spellStart"/>
      <w:r w:rsidRPr="004B349A">
        <w:rPr>
          <w:rFonts w:ascii="Arial" w:hAnsi="Arial" w:cs="Arial"/>
          <w:sz w:val="20"/>
          <w:szCs w:val="20"/>
        </w:rPr>
        <w:t>Sr</w:t>
      </w:r>
      <w:proofErr w:type="spellEnd"/>
      <w:r w:rsidRPr="004B349A">
        <w:rPr>
          <w:rFonts w:ascii="Arial" w:hAnsi="Arial" w:cs="Arial"/>
          <w:sz w:val="20"/>
          <w:szCs w:val="20"/>
        </w:rPr>
        <w:t>(a). _____________________________, inscrito(a) no CPF sob o nº ____.</w:t>
      </w:r>
      <w:proofErr w:type="spellStart"/>
      <w:r w:rsidRPr="004B349A">
        <w:rPr>
          <w:rFonts w:ascii="Arial" w:hAnsi="Arial" w:cs="Arial"/>
          <w:sz w:val="20"/>
          <w:szCs w:val="20"/>
        </w:rPr>
        <w:t>xxx.xxx</w:t>
      </w:r>
      <w:proofErr w:type="spellEnd"/>
      <w:r w:rsidRPr="004B349A">
        <w:rPr>
          <w:rFonts w:ascii="Arial" w:hAnsi="Arial" w:cs="Arial"/>
          <w:sz w:val="20"/>
          <w:szCs w:val="20"/>
        </w:rPr>
        <w:t>-___, celebram entre si o presente TERMO DE CONTRATO,</w:t>
      </w:r>
      <w:r w:rsidR="004F7322" w:rsidRPr="004B349A">
        <w:rPr>
          <w:rFonts w:ascii="Arial" w:hAnsi="Arial" w:cs="Arial"/>
          <w:sz w:val="20"/>
          <w:szCs w:val="20"/>
        </w:rPr>
        <w:t xml:space="preserve"> em consonância com as regras gerais da Lei federal n. 14.133/2021, Lei Federal Complementar n. 123 de 17/12/2006, dentre outras cominações legais, ficando justas e acordadas as cláusulas seguintes:</w:t>
      </w:r>
    </w:p>
    <w:p w14:paraId="00A1A9D4" w14:textId="77777777" w:rsidR="00A60989" w:rsidRPr="004B349A" w:rsidRDefault="00A60989" w:rsidP="00A71FCC">
      <w:pPr>
        <w:spacing w:after="0" w:line="240" w:lineRule="auto"/>
        <w:rPr>
          <w:rFonts w:ascii="Arial" w:hAnsi="Arial" w:cs="Arial"/>
          <w:sz w:val="20"/>
          <w:szCs w:val="20"/>
        </w:rPr>
      </w:pPr>
    </w:p>
    <w:p w14:paraId="5AF25FBA" w14:textId="41100B1F" w:rsidR="00245C1A" w:rsidRPr="004B349A" w:rsidRDefault="00245C1A" w:rsidP="00A71FCC">
      <w:pPr>
        <w:pStyle w:val="Ttulo2"/>
        <w:spacing w:after="0" w:line="240" w:lineRule="auto"/>
        <w:rPr>
          <w:rFonts w:ascii="Arial" w:hAnsi="Arial" w:cs="Arial"/>
          <w:sz w:val="20"/>
          <w:szCs w:val="20"/>
        </w:rPr>
      </w:pPr>
      <w:r w:rsidRPr="004B349A">
        <w:rPr>
          <w:rFonts w:ascii="Arial" w:hAnsi="Arial" w:cs="Arial"/>
          <w:sz w:val="20"/>
          <w:szCs w:val="20"/>
        </w:rPr>
        <w:t xml:space="preserve">CLÁUSULA PRIMEIRA </w:t>
      </w:r>
      <w:r w:rsidR="00C47A2A" w:rsidRPr="004B349A">
        <w:rPr>
          <w:rFonts w:ascii="Arial" w:hAnsi="Arial" w:cs="Arial"/>
          <w:sz w:val="20"/>
          <w:szCs w:val="20"/>
        </w:rPr>
        <w:t>–</w:t>
      </w:r>
      <w:r w:rsidRPr="004B349A">
        <w:rPr>
          <w:rFonts w:ascii="Arial" w:hAnsi="Arial" w:cs="Arial"/>
          <w:sz w:val="20"/>
          <w:szCs w:val="20"/>
        </w:rPr>
        <w:t xml:space="preserve"> DO OBJETO</w:t>
      </w:r>
    </w:p>
    <w:p w14:paraId="1F4F5C68" w14:textId="77777777" w:rsidR="00245C1A" w:rsidRPr="004B349A" w:rsidRDefault="00245C1A" w:rsidP="00A71FCC">
      <w:pPr>
        <w:tabs>
          <w:tab w:val="left" w:pos="1134"/>
        </w:tabs>
        <w:spacing w:after="0" w:line="240" w:lineRule="auto"/>
        <w:jc w:val="center"/>
        <w:rPr>
          <w:rFonts w:ascii="Arial" w:hAnsi="Arial" w:cs="Arial"/>
          <w:sz w:val="20"/>
          <w:szCs w:val="20"/>
        </w:rPr>
      </w:pPr>
    </w:p>
    <w:p w14:paraId="23C3BDCB" w14:textId="4F746B47" w:rsidR="004B349A" w:rsidRPr="004B349A" w:rsidRDefault="00245C1A" w:rsidP="004B349A">
      <w:pPr>
        <w:autoSpaceDE w:val="0"/>
        <w:autoSpaceDN w:val="0"/>
        <w:adjustRightInd w:val="0"/>
        <w:spacing w:after="0" w:line="240" w:lineRule="auto"/>
        <w:jc w:val="both"/>
        <w:rPr>
          <w:rFonts w:ascii="Arial" w:hAnsi="Arial" w:cs="Arial"/>
          <w:sz w:val="20"/>
          <w:szCs w:val="20"/>
          <w:highlight w:val="yellow"/>
        </w:rPr>
      </w:pPr>
      <w:r w:rsidRPr="00D75302">
        <w:rPr>
          <w:rFonts w:ascii="Arial" w:hAnsi="Arial" w:cs="Arial"/>
          <w:sz w:val="20"/>
          <w:szCs w:val="20"/>
        </w:rPr>
        <w:t xml:space="preserve">O presente contrato tem por objeto a execução pela CONTRATADA, </w:t>
      </w:r>
      <w:r w:rsidR="004B349A" w:rsidRPr="00D75302">
        <w:rPr>
          <w:rFonts w:ascii="Arial" w:eastAsia="Times New Roman" w:hAnsi="Arial" w:cs="Arial"/>
          <w:sz w:val="20"/>
          <w:szCs w:val="20"/>
          <w:lang w:eastAsia="pt-BR"/>
        </w:rPr>
        <w:t xml:space="preserve">dos serviços e o fornecimento dos materiais e equipamentos necessários para pavimentação na </w:t>
      </w:r>
      <w:r w:rsidR="004B349A" w:rsidRPr="00D75302">
        <w:rPr>
          <w:rFonts w:ascii="Arial" w:hAnsi="Arial" w:cs="Arial"/>
          <w:sz w:val="20"/>
          <w:szCs w:val="20"/>
        </w:rPr>
        <w:t xml:space="preserve">Rua Caramuru, Rua Adair Gasparini Zílio, Rua Mario Pino Gomes, Rua Clara Adélia Magalhães Freitas e Rua </w:t>
      </w:r>
      <w:proofErr w:type="spellStart"/>
      <w:r w:rsidR="004B349A" w:rsidRPr="00D75302">
        <w:rPr>
          <w:rFonts w:ascii="Arial" w:hAnsi="Arial" w:cs="Arial"/>
          <w:sz w:val="20"/>
          <w:szCs w:val="20"/>
        </w:rPr>
        <w:t>Etore</w:t>
      </w:r>
      <w:proofErr w:type="spellEnd"/>
      <w:r w:rsidR="004B349A" w:rsidRPr="00D75302">
        <w:rPr>
          <w:rFonts w:ascii="Arial" w:hAnsi="Arial" w:cs="Arial"/>
          <w:sz w:val="20"/>
          <w:szCs w:val="20"/>
        </w:rPr>
        <w:t xml:space="preserve"> Pedrini, localizadas no Bairro Nossa Senhora de Lourdes</w:t>
      </w:r>
      <w:r w:rsidR="004B349A" w:rsidRPr="004B349A">
        <w:rPr>
          <w:rFonts w:ascii="Arial" w:hAnsi="Arial" w:cs="Arial"/>
          <w:sz w:val="20"/>
          <w:szCs w:val="20"/>
        </w:rPr>
        <w:t>, Município de Joaçaba/SC.</w:t>
      </w:r>
    </w:p>
    <w:p w14:paraId="6E1AB84C" w14:textId="2754E931" w:rsidR="00E04399" w:rsidRPr="00C769A5" w:rsidRDefault="00E04399" w:rsidP="004B349A">
      <w:pPr>
        <w:autoSpaceDE w:val="0"/>
        <w:autoSpaceDN w:val="0"/>
        <w:adjustRightInd w:val="0"/>
        <w:spacing w:after="0" w:line="240" w:lineRule="auto"/>
        <w:ind w:firstLine="426"/>
        <w:jc w:val="both"/>
        <w:rPr>
          <w:rFonts w:ascii="Arial" w:hAnsi="Arial" w:cs="Arial"/>
          <w:bCs/>
          <w:sz w:val="20"/>
          <w:szCs w:val="20"/>
        </w:rPr>
      </w:pPr>
    </w:p>
    <w:p w14:paraId="10C0383C" w14:textId="1AAB9357" w:rsidR="00245C1A" w:rsidRPr="00C769A5" w:rsidRDefault="00245C1A" w:rsidP="00A71FCC">
      <w:pPr>
        <w:spacing w:after="0" w:line="240" w:lineRule="auto"/>
        <w:ind w:left="705" w:hanging="705"/>
        <w:jc w:val="both"/>
        <w:rPr>
          <w:rFonts w:ascii="Arial" w:hAnsi="Arial" w:cs="Arial"/>
          <w:b/>
          <w:bCs/>
          <w:sz w:val="20"/>
          <w:szCs w:val="20"/>
        </w:rPr>
      </w:pPr>
      <w:r w:rsidRPr="00C769A5">
        <w:rPr>
          <w:rFonts w:ascii="Arial" w:hAnsi="Arial" w:cs="Arial"/>
          <w:b/>
          <w:bCs/>
          <w:sz w:val="20"/>
          <w:szCs w:val="20"/>
        </w:rPr>
        <w:t xml:space="preserve">CLÁUSULA SEGUNDA </w:t>
      </w:r>
      <w:r w:rsidR="00C47A2A" w:rsidRPr="00C769A5">
        <w:rPr>
          <w:rFonts w:ascii="Arial" w:hAnsi="Arial" w:cs="Arial"/>
          <w:b/>
          <w:bCs/>
          <w:sz w:val="20"/>
          <w:szCs w:val="20"/>
        </w:rPr>
        <w:t>–</w:t>
      </w:r>
      <w:r w:rsidRPr="00C769A5">
        <w:rPr>
          <w:rFonts w:ascii="Arial" w:hAnsi="Arial" w:cs="Arial"/>
          <w:b/>
          <w:bCs/>
          <w:sz w:val="20"/>
          <w:szCs w:val="20"/>
        </w:rPr>
        <w:t xml:space="preserve"> </w:t>
      </w:r>
      <w:r w:rsidRPr="00C769A5">
        <w:rPr>
          <w:rFonts w:ascii="Arial" w:hAnsi="Arial" w:cs="Arial"/>
          <w:b/>
          <w:sz w:val="20"/>
          <w:szCs w:val="20"/>
        </w:rPr>
        <w:t>DA FORMA DE EXECUÇÃO</w:t>
      </w:r>
      <w:r w:rsidRPr="00C769A5">
        <w:rPr>
          <w:rFonts w:ascii="Arial" w:hAnsi="Arial" w:cs="Arial"/>
          <w:b/>
          <w:bCs/>
          <w:sz w:val="20"/>
          <w:szCs w:val="20"/>
        </w:rPr>
        <w:t xml:space="preserve"> </w:t>
      </w:r>
    </w:p>
    <w:p w14:paraId="393A1A0F" w14:textId="77777777" w:rsidR="00245C1A" w:rsidRPr="00C769A5" w:rsidRDefault="00245C1A" w:rsidP="00A71FCC">
      <w:pPr>
        <w:spacing w:after="0" w:line="240" w:lineRule="auto"/>
        <w:jc w:val="both"/>
        <w:rPr>
          <w:rFonts w:ascii="Arial" w:hAnsi="Arial" w:cs="Arial"/>
          <w:sz w:val="20"/>
          <w:szCs w:val="20"/>
        </w:rPr>
      </w:pPr>
    </w:p>
    <w:p w14:paraId="32D08FB0" w14:textId="77777777" w:rsidR="00E04399" w:rsidRPr="00C769A5" w:rsidRDefault="00245C1A" w:rsidP="00A71FCC">
      <w:pPr>
        <w:pStyle w:val="PargrafodaLista"/>
        <w:numPr>
          <w:ilvl w:val="1"/>
          <w:numId w:val="18"/>
        </w:numPr>
        <w:ind w:left="426" w:hanging="426"/>
        <w:jc w:val="both"/>
        <w:rPr>
          <w:rFonts w:ascii="Arial" w:hAnsi="Arial" w:cs="Arial"/>
          <w:bCs/>
          <w:sz w:val="20"/>
          <w:szCs w:val="20"/>
        </w:rPr>
      </w:pPr>
      <w:r w:rsidRPr="00C769A5">
        <w:rPr>
          <w:rFonts w:ascii="Arial" w:hAnsi="Arial" w:cs="Arial"/>
          <w:sz w:val="20"/>
          <w:szCs w:val="20"/>
        </w:rPr>
        <w:t xml:space="preserve">O objeto do presente contrato deverá ser executado conforme </w:t>
      </w:r>
      <w:r w:rsidRPr="00C769A5">
        <w:rPr>
          <w:rFonts w:ascii="Arial" w:hAnsi="Arial" w:cs="Arial"/>
          <w:bCs/>
          <w:sz w:val="20"/>
          <w:szCs w:val="20"/>
        </w:rPr>
        <w:t xml:space="preserve">os Projetos Básicos, Memorial Descritivo e demais informações constantes do </w:t>
      </w:r>
      <w:r w:rsidRPr="00C769A5">
        <w:rPr>
          <w:rFonts w:ascii="Arial" w:hAnsi="Arial" w:cs="Arial"/>
          <w:b/>
          <w:bCs/>
          <w:sz w:val="20"/>
          <w:szCs w:val="20"/>
        </w:rPr>
        <w:t xml:space="preserve">Anexo I </w:t>
      </w:r>
      <w:r w:rsidRPr="00C769A5">
        <w:rPr>
          <w:rFonts w:ascii="Arial" w:hAnsi="Arial" w:cs="Arial"/>
          <w:bCs/>
          <w:sz w:val="20"/>
          <w:szCs w:val="20"/>
        </w:rPr>
        <w:t>do Edital.</w:t>
      </w:r>
    </w:p>
    <w:p w14:paraId="58BB3C6A" w14:textId="77777777" w:rsidR="00E04399" w:rsidRPr="00C769A5" w:rsidRDefault="00E04399" w:rsidP="00A71FCC">
      <w:pPr>
        <w:pStyle w:val="PargrafodaLista"/>
        <w:ind w:left="426"/>
        <w:jc w:val="both"/>
        <w:rPr>
          <w:rFonts w:ascii="Arial" w:hAnsi="Arial" w:cs="Arial"/>
          <w:bCs/>
          <w:sz w:val="20"/>
          <w:szCs w:val="20"/>
        </w:rPr>
      </w:pPr>
    </w:p>
    <w:p w14:paraId="0090D279" w14:textId="1C78DDBF" w:rsidR="00BF5CB1" w:rsidRPr="008C21CB" w:rsidRDefault="00245C1A" w:rsidP="00A71FCC">
      <w:pPr>
        <w:pStyle w:val="PargrafodaLista"/>
        <w:numPr>
          <w:ilvl w:val="1"/>
          <w:numId w:val="18"/>
        </w:numPr>
        <w:ind w:left="426" w:hanging="426"/>
        <w:jc w:val="both"/>
        <w:rPr>
          <w:rFonts w:ascii="Arial" w:hAnsi="Arial" w:cs="Arial"/>
          <w:bCs/>
          <w:sz w:val="20"/>
          <w:szCs w:val="20"/>
        </w:rPr>
      </w:pPr>
      <w:r w:rsidRPr="00C769A5">
        <w:rPr>
          <w:rFonts w:ascii="Arial" w:hAnsi="Arial" w:cs="Arial"/>
          <w:sz w:val="20"/>
          <w:szCs w:val="20"/>
        </w:rPr>
        <w:t xml:space="preserve">A </w:t>
      </w:r>
      <w:r w:rsidRPr="008C21CB">
        <w:rPr>
          <w:rFonts w:ascii="Arial" w:hAnsi="Arial" w:cs="Arial"/>
          <w:sz w:val="20"/>
          <w:szCs w:val="20"/>
        </w:rPr>
        <w:t xml:space="preserve">CONTRATADA deverá entregar a obra, completamente executada, em até </w:t>
      </w:r>
      <w:r w:rsidR="00C769A5" w:rsidRPr="008C21CB">
        <w:rPr>
          <w:rFonts w:ascii="Arial" w:hAnsi="Arial" w:cs="Arial"/>
          <w:b/>
          <w:bCs/>
          <w:sz w:val="20"/>
          <w:szCs w:val="20"/>
        </w:rPr>
        <w:t>07</w:t>
      </w:r>
      <w:r w:rsidRPr="008C21CB">
        <w:rPr>
          <w:rFonts w:ascii="Arial" w:hAnsi="Arial" w:cs="Arial"/>
          <w:b/>
          <w:bCs/>
          <w:sz w:val="20"/>
          <w:szCs w:val="20"/>
        </w:rPr>
        <w:t xml:space="preserve"> (</w:t>
      </w:r>
      <w:r w:rsidR="00C769A5" w:rsidRPr="008C21CB">
        <w:rPr>
          <w:rFonts w:ascii="Arial" w:hAnsi="Arial" w:cs="Arial"/>
          <w:b/>
          <w:bCs/>
          <w:sz w:val="20"/>
          <w:szCs w:val="20"/>
        </w:rPr>
        <w:t>sete</w:t>
      </w:r>
      <w:r w:rsidRPr="008C21CB">
        <w:rPr>
          <w:rFonts w:ascii="Arial" w:hAnsi="Arial" w:cs="Arial"/>
          <w:b/>
          <w:bCs/>
          <w:sz w:val="20"/>
          <w:szCs w:val="20"/>
        </w:rPr>
        <w:t>) meses</w:t>
      </w:r>
      <w:r w:rsidRPr="008C21CB">
        <w:rPr>
          <w:rFonts w:ascii="Arial" w:hAnsi="Arial" w:cs="Arial"/>
          <w:sz w:val="20"/>
          <w:szCs w:val="20"/>
        </w:rPr>
        <w:t xml:space="preserve">, </w:t>
      </w:r>
      <w:r w:rsidRPr="008C21CB">
        <w:rPr>
          <w:rFonts w:ascii="Arial" w:hAnsi="Arial" w:cs="Arial"/>
          <w:bCs/>
          <w:sz w:val="20"/>
          <w:szCs w:val="20"/>
        </w:rPr>
        <w:t>contado a partir do recebimento da Ordem de Serviço Inicial,</w:t>
      </w:r>
      <w:r w:rsidRPr="008C21CB">
        <w:rPr>
          <w:rFonts w:ascii="Arial" w:hAnsi="Arial" w:cs="Arial"/>
          <w:sz w:val="20"/>
          <w:szCs w:val="20"/>
        </w:rPr>
        <w:t xml:space="preserve"> conforme cronograma de execução</w:t>
      </w:r>
      <w:r w:rsidRPr="008C21CB">
        <w:rPr>
          <w:rFonts w:ascii="Arial" w:hAnsi="Arial" w:cs="Arial"/>
          <w:bCs/>
          <w:sz w:val="20"/>
          <w:szCs w:val="20"/>
        </w:rPr>
        <w:t>.</w:t>
      </w:r>
    </w:p>
    <w:p w14:paraId="4EE70D4D" w14:textId="77777777" w:rsidR="00BF5CB1" w:rsidRPr="008C21CB" w:rsidRDefault="00BF5CB1" w:rsidP="00A71FCC">
      <w:pPr>
        <w:pStyle w:val="PargrafodaLista"/>
        <w:rPr>
          <w:rFonts w:ascii="Arial" w:hAnsi="Arial" w:cs="Arial"/>
          <w:bCs/>
          <w:sz w:val="20"/>
          <w:szCs w:val="20"/>
          <w:lang w:eastAsia="pt-BR"/>
        </w:rPr>
      </w:pPr>
    </w:p>
    <w:p w14:paraId="5214BAD8" w14:textId="24619E01" w:rsidR="00BF5CB1" w:rsidRPr="008C21CB" w:rsidRDefault="00BF5CB1" w:rsidP="00A71FCC">
      <w:pPr>
        <w:pStyle w:val="PargrafodaLista"/>
        <w:numPr>
          <w:ilvl w:val="1"/>
          <w:numId w:val="18"/>
        </w:numPr>
        <w:ind w:left="426" w:hanging="426"/>
        <w:jc w:val="both"/>
        <w:rPr>
          <w:rFonts w:ascii="Arial" w:hAnsi="Arial" w:cs="Arial"/>
          <w:bCs/>
          <w:sz w:val="20"/>
          <w:szCs w:val="20"/>
        </w:rPr>
      </w:pPr>
      <w:r w:rsidRPr="008C21CB">
        <w:rPr>
          <w:rFonts w:ascii="Arial" w:hAnsi="Arial" w:cs="Arial"/>
          <w:bCs/>
          <w:sz w:val="20"/>
          <w:szCs w:val="20"/>
          <w:lang w:eastAsia="pt-BR"/>
        </w:rPr>
        <w:t xml:space="preserve">O Município poderá exigir que a </w:t>
      </w:r>
      <w:r w:rsidR="00AA6DA0" w:rsidRPr="008C21CB">
        <w:rPr>
          <w:rFonts w:ascii="Arial" w:hAnsi="Arial" w:cs="Arial"/>
          <w:bCs/>
          <w:sz w:val="20"/>
          <w:szCs w:val="20"/>
          <w:lang w:eastAsia="pt-BR"/>
        </w:rPr>
        <w:t>CONTRATADA</w:t>
      </w:r>
      <w:r w:rsidRPr="008C21CB">
        <w:rPr>
          <w:rFonts w:ascii="Arial" w:hAnsi="Arial" w:cs="Arial"/>
          <w:bCs/>
          <w:sz w:val="20"/>
          <w:szCs w:val="20"/>
          <w:lang w:eastAsia="pt-BR"/>
        </w:rPr>
        <w:t xml:space="preserve"> execute a obra em duas frentes de trabalho, se necessário, em virtude da quantidade de ruas que compõe o objeto do presente contrato. Tal exigência, será solicitada pelo Fiscal da Obra por escrito e deve ser posta em prática pela </w:t>
      </w:r>
      <w:r w:rsidR="00AA6DA0" w:rsidRPr="008C21CB">
        <w:rPr>
          <w:rFonts w:ascii="Arial" w:hAnsi="Arial" w:cs="Arial"/>
          <w:bCs/>
          <w:sz w:val="20"/>
          <w:szCs w:val="20"/>
          <w:lang w:eastAsia="pt-BR"/>
        </w:rPr>
        <w:t>CONTRATADA</w:t>
      </w:r>
      <w:r w:rsidRPr="008C21CB">
        <w:rPr>
          <w:rFonts w:ascii="Arial" w:hAnsi="Arial" w:cs="Arial"/>
          <w:bCs/>
          <w:sz w:val="20"/>
          <w:szCs w:val="20"/>
          <w:lang w:eastAsia="pt-BR"/>
        </w:rPr>
        <w:t xml:space="preserve"> em no máximo 05 (cinco) dias úteis após a requisição.</w:t>
      </w:r>
    </w:p>
    <w:p w14:paraId="2698ACEB" w14:textId="77777777" w:rsidR="00E04399" w:rsidRPr="008C21CB" w:rsidRDefault="00E04399" w:rsidP="00A71FCC">
      <w:pPr>
        <w:pStyle w:val="PargrafodaLista"/>
        <w:rPr>
          <w:rFonts w:ascii="Arial" w:hAnsi="Arial" w:cs="Arial"/>
          <w:sz w:val="20"/>
          <w:szCs w:val="20"/>
        </w:rPr>
      </w:pPr>
    </w:p>
    <w:p w14:paraId="7B46D8EB" w14:textId="2485AD27" w:rsidR="00245C1A" w:rsidRPr="008C21CB" w:rsidRDefault="00245C1A" w:rsidP="00A71FCC">
      <w:pPr>
        <w:pStyle w:val="PargrafodaLista"/>
        <w:numPr>
          <w:ilvl w:val="1"/>
          <w:numId w:val="18"/>
        </w:numPr>
        <w:ind w:left="426" w:hanging="426"/>
        <w:jc w:val="both"/>
        <w:rPr>
          <w:rFonts w:ascii="Arial" w:hAnsi="Arial" w:cs="Arial"/>
          <w:bCs/>
          <w:sz w:val="20"/>
          <w:szCs w:val="20"/>
        </w:rPr>
      </w:pPr>
      <w:r w:rsidRPr="008C21CB">
        <w:rPr>
          <w:rFonts w:ascii="Arial" w:hAnsi="Arial" w:cs="Arial"/>
          <w:sz w:val="20"/>
          <w:szCs w:val="20"/>
        </w:rPr>
        <w:t xml:space="preserve">Para </w:t>
      </w:r>
      <w:r w:rsidRPr="008C21CB">
        <w:rPr>
          <w:rFonts w:ascii="Arial" w:hAnsi="Arial" w:cs="Arial"/>
          <w:b/>
          <w:sz w:val="20"/>
          <w:szCs w:val="20"/>
        </w:rPr>
        <w:t>o início</w:t>
      </w:r>
      <w:r w:rsidRPr="008C21CB">
        <w:rPr>
          <w:rFonts w:ascii="Arial" w:hAnsi="Arial" w:cs="Arial"/>
          <w:sz w:val="20"/>
          <w:szCs w:val="20"/>
        </w:rPr>
        <w:t xml:space="preserve"> dos serviços são necessários os seguintes documentos:</w:t>
      </w:r>
    </w:p>
    <w:p w14:paraId="67FCBC29" w14:textId="6D24BACE" w:rsidR="00245C1A" w:rsidRPr="008C21CB" w:rsidRDefault="00245C1A" w:rsidP="00A71FCC">
      <w:pPr>
        <w:pStyle w:val="PargrafodaLista"/>
        <w:numPr>
          <w:ilvl w:val="2"/>
          <w:numId w:val="18"/>
        </w:numPr>
        <w:ind w:left="567" w:hanging="567"/>
        <w:jc w:val="both"/>
        <w:rPr>
          <w:rFonts w:ascii="Arial" w:hAnsi="Arial" w:cs="Arial"/>
          <w:sz w:val="20"/>
          <w:szCs w:val="20"/>
        </w:rPr>
      </w:pPr>
      <w:r w:rsidRPr="008C21CB">
        <w:rPr>
          <w:rFonts w:ascii="Arial" w:hAnsi="Arial" w:cs="Arial"/>
          <w:sz w:val="20"/>
          <w:szCs w:val="20"/>
        </w:rPr>
        <w:t>Pela CONTRATADA:</w:t>
      </w:r>
    </w:p>
    <w:p w14:paraId="65CB566C" w14:textId="77777777" w:rsidR="00245C1A" w:rsidRPr="008C21CB" w:rsidRDefault="00245C1A" w:rsidP="00A71FCC">
      <w:pPr>
        <w:numPr>
          <w:ilvl w:val="0"/>
          <w:numId w:val="20"/>
        </w:numPr>
        <w:spacing w:after="0" w:line="240" w:lineRule="auto"/>
        <w:ind w:left="851" w:hanging="284"/>
        <w:jc w:val="both"/>
        <w:rPr>
          <w:rFonts w:ascii="Arial" w:hAnsi="Arial" w:cs="Arial"/>
          <w:sz w:val="20"/>
          <w:szCs w:val="20"/>
        </w:rPr>
      </w:pPr>
      <w:r w:rsidRPr="008C21CB">
        <w:rPr>
          <w:rFonts w:ascii="Arial" w:hAnsi="Arial" w:cs="Arial"/>
          <w:sz w:val="20"/>
          <w:szCs w:val="20"/>
        </w:rPr>
        <w:t>Visto junto ao CREA/SC ou CAU/SC, em conformidade com o disposto na Lei nº 5.194/66 e em consonância com o art. 1º, II, da Resolução nº 413/97 do CONFEA, caso a CONTRATADA seja sediada em outro Estado.</w:t>
      </w:r>
    </w:p>
    <w:p w14:paraId="44BF4BCB" w14:textId="77777777" w:rsidR="00245C1A" w:rsidRPr="008C21CB" w:rsidRDefault="00245C1A" w:rsidP="00A71FCC">
      <w:pPr>
        <w:numPr>
          <w:ilvl w:val="0"/>
          <w:numId w:val="20"/>
        </w:numPr>
        <w:spacing w:after="0" w:line="240" w:lineRule="auto"/>
        <w:ind w:left="851" w:hanging="284"/>
        <w:jc w:val="both"/>
        <w:rPr>
          <w:rFonts w:ascii="Arial" w:hAnsi="Arial" w:cs="Arial"/>
          <w:sz w:val="20"/>
          <w:szCs w:val="20"/>
        </w:rPr>
      </w:pPr>
      <w:proofErr w:type="spellStart"/>
      <w:r w:rsidRPr="008C21CB">
        <w:rPr>
          <w:rFonts w:ascii="Arial" w:hAnsi="Arial" w:cs="Arial"/>
          <w:sz w:val="20"/>
          <w:szCs w:val="20"/>
        </w:rPr>
        <w:t>ART’s</w:t>
      </w:r>
      <w:proofErr w:type="spellEnd"/>
      <w:r w:rsidRPr="008C21CB">
        <w:rPr>
          <w:rFonts w:ascii="Arial" w:hAnsi="Arial" w:cs="Arial"/>
          <w:sz w:val="20"/>
          <w:szCs w:val="20"/>
        </w:rPr>
        <w:t xml:space="preserve"> ou </w:t>
      </w:r>
      <w:proofErr w:type="spellStart"/>
      <w:r w:rsidRPr="008C21CB">
        <w:rPr>
          <w:rFonts w:ascii="Arial" w:hAnsi="Arial" w:cs="Arial"/>
          <w:sz w:val="20"/>
          <w:szCs w:val="20"/>
        </w:rPr>
        <w:t>RRT’s</w:t>
      </w:r>
      <w:proofErr w:type="spellEnd"/>
      <w:r w:rsidRPr="008C21CB">
        <w:rPr>
          <w:rFonts w:ascii="Arial" w:hAnsi="Arial" w:cs="Arial"/>
          <w:sz w:val="20"/>
          <w:szCs w:val="20"/>
        </w:rPr>
        <w:t xml:space="preserve"> de execução, que deverão ser entregues ao Município, antes da execução dos serviços a elas vinculados.</w:t>
      </w:r>
    </w:p>
    <w:p w14:paraId="79CB8D6C" w14:textId="77777777" w:rsidR="00245C1A" w:rsidRPr="008C21CB" w:rsidRDefault="00245C1A" w:rsidP="00A71FCC">
      <w:pPr>
        <w:numPr>
          <w:ilvl w:val="0"/>
          <w:numId w:val="20"/>
        </w:numPr>
        <w:spacing w:after="0" w:line="240" w:lineRule="auto"/>
        <w:ind w:left="851" w:hanging="284"/>
        <w:jc w:val="both"/>
        <w:rPr>
          <w:rFonts w:ascii="Arial" w:hAnsi="Arial" w:cs="Arial"/>
          <w:sz w:val="20"/>
          <w:szCs w:val="20"/>
        </w:rPr>
      </w:pPr>
      <w:r w:rsidRPr="008C21CB">
        <w:rPr>
          <w:rFonts w:ascii="Arial" w:hAnsi="Arial" w:cs="Arial"/>
          <w:sz w:val="20"/>
          <w:szCs w:val="20"/>
        </w:rPr>
        <w:lastRenderedPageBreak/>
        <w:t>Livro de registro dos funcionários.</w:t>
      </w:r>
    </w:p>
    <w:p w14:paraId="10FD70E8" w14:textId="77777777" w:rsidR="00245C1A" w:rsidRPr="008C21CB" w:rsidRDefault="00245C1A" w:rsidP="00A71FCC">
      <w:pPr>
        <w:numPr>
          <w:ilvl w:val="0"/>
          <w:numId w:val="20"/>
        </w:numPr>
        <w:spacing w:after="0" w:line="240" w:lineRule="auto"/>
        <w:ind w:left="851" w:hanging="284"/>
        <w:jc w:val="both"/>
        <w:rPr>
          <w:rFonts w:ascii="Arial" w:hAnsi="Arial" w:cs="Arial"/>
          <w:sz w:val="20"/>
          <w:szCs w:val="20"/>
        </w:rPr>
      </w:pPr>
      <w:r w:rsidRPr="008C21CB">
        <w:rPr>
          <w:rFonts w:ascii="Arial" w:hAnsi="Arial" w:cs="Arial"/>
          <w:sz w:val="20"/>
          <w:szCs w:val="20"/>
        </w:rPr>
        <w:t>Programas de Segurança do Trabalho.</w:t>
      </w:r>
    </w:p>
    <w:p w14:paraId="65E133BE" w14:textId="77777777" w:rsidR="00245C1A" w:rsidRPr="008C21CB" w:rsidRDefault="00245C1A" w:rsidP="00A71FCC">
      <w:pPr>
        <w:numPr>
          <w:ilvl w:val="0"/>
          <w:numId w:val="20"/>
        </w:numPr>
        <w:spacing w:after="0" w:line="240" w:lineRule="auto"/>
        <w:ind w:left="851" w:hanging="284"/>
        <w:jc w:val="both"/>
        <w:rPr>
          <w:rFonts w:ascii="Arial" w:hAnsi="Arial" w:cs="Arial"/>
          <w:sz w:val="20"/>
          <w:szCs w:val="20"/>
        </w:rPr>
      </w:pPr>
      <w:r w:rsidRPr="008C21CB">
        <w:rPr>
          <w:rFonts w:ascii="Arial" w:hAnsi="Arial" w:cs="Arial"/>
          <w:sz w:val="20"/>
          <w:szCs w:val="20"/>
        </w:rPr>
        <w:t>Carta de apresentação do responsável pela execução dos serviços, que responderá também perante a Administração por todos os atos e comunicações formais.</w:t>
      </w:r>
    </w:p>
    <w:p w14:paraId="0B8AFA76" w14:textId="77777777" w:rsidR="00245C1A" w:rsidRPr="008C21CB" w:rsidRDefault="00245C1A" w:rsidP="00A71FCC">
      <w:pPr>
        <w:numPr>
          <w:ilvl w:val="0"/>
          <w:numId w:val="20"/>
        </w:numPr>
        <w:spacing w:after="0" w:line="240" w:lineRule="auto"/>
        <w:ind w:left="851" w:hanging="284"/>
        <w:jc w:val="both"/>
        <w:rPr>
          <w:rFonts w:ascii="Arial" w:hAnsi="Arial" w:cs="Arial"/>
          <w:sz w:val="20"/>
          <w:szCs w:val="20"/>
        </w:rPr>
      </w:pPr>
      <w:r w:rsidRPr="008C21CB">
        <w:rPr>
          <w:rFonts w:ascii="Arial" w:hAnsi="Arial" w:cs="Arial"/>
          <w:sz w:val="20"/>
          <w:szCs w:val="20"/>
        </w:rPr>
        <w:t xml:space="preserve">  Matrícula do INSS da obra.</w:t>
      </w:r>
    </w:p>
    <w:p w14:paraId="6DB72CB3" w14:textId="77777777" w:rsidR="00245C1A" w:rsidRPr="008C21CB" w:rsidRDefault="00245C1A" w:rsidP="00A71FCC">
      <w:pPr>
        <w:numPr>
          <w:ilvl w:val="0"/>
          <w:numId w:val="20"/>
        </w:numPr>
        <w:spacing w:after="0" w:line="240" w:lineRule="auto"/>
        <w:ind w:left="851" w:hanging="284"/>
        <w:jc w:val="both"/>
        <w:rPr>
          <w:rFonts w:ascii="Arial" w:hAnsi="Arial" w:cs="Arial"/>
          <w:sz w:val="20"/>
          <w:szCs w:val="20"/>
        </w:rPr>
      </w:pPr>
      <w:r w:rsidRPr="008C21CB">
        <w:rPr>
          <w:rFonts w:ascii="Arial" w:hAnsi="Arial" w:cs="Arial"/>
          <w:sz w:val="20"/>
          <w:szCs w:val="20"/>
        </w:rPr>
        <w:t>Diário de obra (de acordo com a instrução do Tribunal de Contas/SC).</w:t>
      </w:r>
    </w:p>
    <w:p w14:paraId="273AB2D5" w14:textId="5BFF03A1" w:rsidR="00245C1A" w:rsidRPr="008C21CB" w:rsidRDefault="00245C1A" w:rsidP="00A71FCC">
      <w:pPr>
        <w:pStyle w:val="PargrafodaLista"/>
        <w:numPr>
          <w:ilvl w:val="2"/>
          <w:numId w:val="18"/>
        </w:numPr>
        <w:ind w:left="567" w:hanging="567"/>
        <w:jc w:val="both"/>
        <w:rPr>
          <w:rFonts w:ascii="Arial" w:hAnsi="Arial" w:cs="Arial"/>
          <w:sz w:val="20"/>
          <w:szCs w:val="20"/>
        </w:rPr>
      </w:pPr>
      <w:r w:rsidRPr="008C21CB">
        <w:rPr>
          <w:rFonts w:ascii="Arial" w:hAnsi="Arial" w:cs="Arial"/>
          <w:sz w:val="20"/>
          <w:szCs w:val="20"/>
        </w:rPr>
        <w:t>Pelo Município:</w:t>
      </w:r>
    </w:p>
    <w:p w14:paraId="11EB6D20" w14:textId="77777777" w:rsidR="00245C1A" w:rsidRPr="008C21CB" w:rsidRDefault="00245C1A" w:rsidP="00A71FCC">
      <w:pPr>
        <w:numPr>
          <w:ilvl w:val="0"/>
          <w:numId w:val="21"/>
        </w:numPr>
        <w:spacing w:after="0" w:line="240" w:lineRule="auto"/>
        <w:ind w:left="851" w:hanging="284"/>
        <w:jc w:val="both"/>
        <w:rPr>
          <w:rFonts w:ascii="Arial" w:hAnsi="Arial" w:cs="Arial"/>
          <w:sz w:val="20"/>
          <w:szCs w:val="20"/>
        </w:rPr>
      </w:pPr>
      <w:r w:rsidRPr="008C21CB">
        <w:rPr>
          <w:rFonts w:ascii="Arial" w:hAnsi="Arial" w:cs="Arial"/>
          <w:sz w:val="20"/>
          <w:szCs w:val="20"/>
        </w:rPr>
        <w:t>Ordem de Serviço autorizando o início da obra.</w:t>
      </w:r>
    </w:p>
    <w:p w14:paraId="0FC60CA4" w14:textId="77777777" w:rsidR="00245C1A" w:rsidRPr="008C21CB" w:rsidRDefault="00245C1A" w:rsidP="00A71FCC">
      <w:pPr>
        <w:spacing w:after="0" w:line="240" w:lineRule="auto"/>
        <w:ind w:left="1134"/>
        <w:jc w:val="both"/>
        <w:rPr>
          <w:rFonts w:ascii="Arial" w:hAnsi="Arial" w:cs="Arial"/>
          <w:sz w:val="20"/>
          <w:szCs w:val="20"/>
        </w:rPr>
      </w:pPr>
    </w:p>
    <w:p w14:paraId="3BDFA2E8" w14:textId="77777777" w:rsidR="00245C1A" w:rsidRPr="008C21CB" w:rsidRDefault="00245C1A" w:rsidP="00A71FCC">
      <w:pPr>
        <w:pStyle w:val="Corpodetexto"/>
        <w:numPr>
          <w:ilvl w:val="1"/>
          <w:numId w:val="18"/>
        </w:numPr>
        <w:autoSpaceDE w:val="0"/>
        <w:autoSpaceDN w:val="0"/>
        <w:spacing w:after="0" w:line="240" w:lineRule="auto"/>
        <w:ind w:left="426" w:hanging="426"/>
        <w:rPr>
          <w:rFonts w:ascii="Arial" w:hAnsi="Arial" w:cs="Arial"/>
          <w:sz w:val="20"/>
          <w:szCs w:val="20"/>
        </w:rPr>
      </w:pPr>
      <w:r w:rsidRPr="008C21CB">
        <w:rPr>
          <w:rFonts w:ascii="Arial" w:hAnsi="Arial" w:cs="Arial"/>
          <w:sz w:val="20"/>
          <w:szCs w:val="20"/>
        </w:rPr>
        <w:t>Na execução dos serviços deverão ser observadas, de modo geral, as especificações das normas técnicas e legais vigentes no Sistema CONFEA/</w:t>
      </w:r>
      <w:proofErr w:type="spellStart"/>
      <w:r w:rsidRPr="008C21CB">
        <w:rPr>
          <w:rFonts w:ascii="Arial" w:hAnsi="Arial" w:cs="Arial"/>
          <w:sz w:val="20"/>
          <w:szCs w:val="20"/>
        </w:rPr>
        <w:t>CREA’s</w:t>
      </w:r>
      <w:proofErr w:type="spellEnd"/>
      <w:r w:rsidRPr="008C21CB">
        <w:rPr>
          <w:rFonts w:ascii="Arial" w:hAnsi="Arial" w:cs="Arial"/>
          <w:sz w:val="20"/>
          <w:szCs w:val="20"/>
        </w:rPr>
        <w:t xml:space="preserve"> e CAU/BR, as da Associação Brasileira de Normas Técnicas – ABNT e aquelas complementares e pertinentes aos respectivos projetos e serviços ora licitados, bem como, as instruções, recomendações e determinações da fiscalização, dos órgãos ambientais de controle e demais aplicáveis à espécie.</w:t>
      </w:r>
    </w:p>
    <w:p w14:paraId="0D796205" w14:textId="77777777" w:rsidR="00245C1A" w:rsidRPr="008C21CB" w:rsidRDefault="00245C1A" w:rsidP="00A71FCC">
      <w:pPr>
        <w:pStyle w:val="Corpodetexto"/>
        <w:numPr>
          <w:ilvl w:val="2"/>
          <w:numId w:val="18"/>
        </w:numPr>
        <w:autoSpaceDE w:val="0"/>
        <w:autoSpaceDN w:val="0"/>
        <w:spacing w:after="0" w:line="240" w:lineRule="auto"/>
        <w:ind w:left="567" w:hanging="567"/>
        <w:rPr>
          <w:rFonts w:ascii="Arial" w:hAnsi="Arial" w:cs="Arial"/>
          <w:sz w:val="20"/>
          <w:szCs w:val="20"/>
        </w:rPr>
      </w:pPr>
      <w:r w:rsidRPr="008C21CB">
        <w:rPr>
          <w:rFonts w:ascii="Arial" w:hAnsi="Arial" w:cs="Arial"/>
          <w:sz w:val="20"/>
          <w:szCs w:val="20"/>
        </w:rPr>
        <w:t>Todas as especificações, quantitativos e condições estabelecidas no Edital e seus anexos deverão ser cumpridas na íntegra.</w:t>
      </w:r>
    </w:p>
    <w:p w14:paraId="04B21517" w14:textId="77777777" w:rsidR="00245C1A" w:rsidRPr="008C21CB" w:rsidRDefault="00245C1A" w:rsidP="00A71FCC">
      <w:pPr>
        <w:spacing w:after="0" w:line="240" w:lineRule="auto"/>
        <w:ind w:left="1134"/>
        <w:jc w:val="both"/>
        <w:rPr>
          <w:rFonts w:ascii="Arial" w:hAnsi="Arial" w:cs="Arial"/>
          <w:sz w:val="20"/>
          <w:szCs w:val="20"/>
        </w:rPr>
      </w:pPr>
    </w:p>
    <w:p w14:paraId="3EDFBA78" w14:textId="77777777" w:rsidR="00245C1A" w:rsidRPr="008C21CB" w:rsidRDefault="00245C1A" w:rsidP="00A71FCC">
      <w:pPr>
        <w:numPr>
          <w:ilvl w:val="1"/>
          <w:numId w:val="18"/>
        </w:numPr>
        <w:autoSpaceDE w:val="0"/>
        <w:autoSpaceDN w:val="0"/>
        <w:spacing w:after="0" w:line="240" w:lineRule="auto"/>
        <w:ind w:left="426" w:hanging="426"/>
        <w:jc w:val="both"/>
        <w:rPr>
          <w:rFonts w:ascii="Arial" w:hAnsi="Arial" w:cs="Arial"/>
          <w:bCs/>
          <w:sz w:val="20"/>
          <w:szCs w:val="20"/>
        </w:rPr>
      </w:pPr>
      <w:r w:rsidRPr="008C21CB">
        <w:rPr>
          <w:rFonts w:ascii="Arial" w:hAnsi="Arial" w:cs="Arial"/>
          <w:bCs/>
          <w:sz w:val="20"/>
          <w:szCs w:val="20"/>
        </w:rPr>
        <w:t>Da medição dos serviços:</w:t>
      </w:r>
    </w:p>
    <w:p w14:paraId="28016064" w14:textId="77777777" w:rsidR="00245C1A" w:rsidRPr="008C21CB" w:rsidRDefault="00245C1A" w:rsidP="00A71FCC">
      <w:pPr>
        <w:pStyle w:val="Corpodetexto"/>
        <w:numPr>
          <w:ilvl w:val="0"/>
          <w:numId w:val="22"/>
        </w:numPr>
        <w:tabs>
          <w:tab w:val="left" w:pos="709"/>
        </w:tabs>
        <w:autoSpaceDE w:val="0"/>
        <w:autoSpaceDN w:val="0"/>
        <w:spacing w:after="0" w:line="240" w:lineRule="auto"/>
        <w:ind w:left="709" w:hanging="283"/>
        <w:rPr>
          <w:rFonts w:ascii="Arial" w:hAnsi="Arial" w:cs="Arial"/>
          <w:sz w:val="20"/>
          <w:szCs w:val="20"/>
        </w:rPr>
      </w:pPr>
      <w:r w:rsidRPr="008C21CB">
        <w:rPr>
          <w:rFonts w:ascii="Arial" w:hAnsi="Arial" w:cs="Arial"/>
          <w:sz w:val="20"/>
          <w:szCs w:val="20"/>
        </w:rPr>
        <w:t xml:space="preserve">A CONTRATADA deverá efetuar as </w:t>
      </w:r>
      <w:r w:rsidRPr="008C21CB">
        <w:rPr>
          <w:rFonts w:ascii="Arial" w:hAnsi="Arial" w:cs="Arial"/>
          <w:bCs/>
          <w:sz w:val="20"/>
          <w:szCs w:val="20"/>
        </w:rPr>
        <w:t>medições dos serviços executados</w:t>
      </w:r>
      <w:r w:rsidRPr="008C21CB">
        <w:rPr>
          <w:rFonts w:ascii="Arial" w:hAnsi="Arial" w:cs="Arial"/>
          <w:sz w:val="20"/>
          <w:szCs w:val="20"/>
        </w:rPr>
        <w:t xml:space="preserve"> e entregar para a fiscalização a planilha de medição e diário de obra, que terá um prazo máximo de 05 (cinco) dias úteis para confirmar a medição apresentada. Estando esta regular, a fiscalização autoriza a emissão da Nota Fiscal. Caso contrário, comunicará a CONTRATADA o motivo da reprovação da planilha de medição.</w:t>
      </w:r>
    </w:p>
    <w:p w14:paraId="57DBAB27" w14:textId="218D5E1B" w:rsidR="00245C1A" w:rsidRPr="008C21CB" w:rsidRDefault="00245C1A" w:rsidP="00A71FCC">
      <w:pPr>
        <w:pStyle w:val="Corpodetexto"/>
        <w:numPr>
          <w:ilvl w:val="0"/>
          <w:numId w:val="22"/>
        </w:numPr>
        <w:tabs>
          <w:tab w:val="left" w:pos="709"/>
        </w:tabs>
        <w:autoSpaceDE w:val="0"/>
        <w:autoSpaceDN w:val="0"/>
        <w:spacing w:after="0" w:line="240" w:lineRule="auto"/>
        <w:ind w:left="709" w:hanging="283"/>
        <w:rPr>
          <w:rFonts w:ascii="Arial" w:hAnsi="Arial" w:cs="Arial"/>
          <w:sz w:val="20"/>
          <w:szCs w:val="20"/>
        </w:rPr>
      </w:pPr>
      <w:r w:rsidRPr="008C21CB">
        <w:rPr>
          <w:rFonts w:ascii="Arial" w:hAnsi="Arial" w:cs="Arial"/>
          <w:sz w:val="20"/>
          <w:szCs w:val="20"/>
        </w:rPr>
        <w:t xml:space="preserve">Os quantitativos de serviços efetivamente executados pela CONTRATADA serão </w:t>
      </w:r>
      <w:r w:rsidRPr="008C21CB">
        <w:rPr>
          <w:rFonts w:ascii="Arial" w:hAnsi="Arial" w:cs="Arial"/>
          <w:bCs/>
          <w:sz w:val="20"/>
          <w:szCs w:val="20"/>
        </w:rPr>
        <w:t>medidos e lançados no Boletim de Medição, que depois</w:t>
      </w:r>
      <w:r w:rsidRPr="008C21CB">
        <w:rPr>
          <w:rFonts w:ascii="Arial" w:hAnsi="Arial" w:cs="Arial"/>
          <w:sz w:val="20"/>
          <w:szCs w:val="20"/>
        </w:rPr>
        <w:t xml:space="preserve"> de conferidos e aprovados, serão assinados pelo responsável técnico da </w:t>
      </w:r>
      <w:r w:rsidR="0047438B" w:rsidRPr="008C21CB">
        <w:rPr>
          <w:rFonts w:ascii="Arial" w:hAnsi="Arial" w:cs="Arial"/>
          <w:sz w:val="20"/>
          <w:szCs w:val="20"/>
        </w:rPr>
        <w:t xml:space="preserve">CONTRATADA </w:t>
      </w:r>
      <w:r w:rsidRPr="008C21CB">
        <w:rPr>
          <w:rFonts w:ascii="Arial" w:hAnsi="Arial" w:cs="Arial"/>
          <w:sz w:val="20"/>
          <w:szCs w:val="20"/>
        </w:rPr>
        <w:t xml:space="preserve">e pelos fiscais da obra. </w:t>
      </w:r>
    </w:p>
    <w:p w14:paraId="2141D44E" w14:textId="77777777" w:rsidR="00245C1A" w:rsidRPr="008C21CB" w:rsidRDefault="00245C1A" w:rsidP="00A71FCC">
      <w:pPr>
        <w:pStyle w:val="Corpodetexto"/>
        <w:numPr>
          <w:ilvl w:val="0"/>
          <w:numId w:val="22"/>
        </w:numPr>
        <w:tabs>
          <w:tab w:val="left" w:pos="709"/>
        </w:tabs>
        <w:autoSpaceDE w:val="0"/>
        <w:autoSpaceDN w:val="0"/>
        <w:spacing w:after="0" w:line="240" w:lineRule="auto"/>
        <w:ind w:left="709" w:hanging="283"/>
        <w:rPr>
          <w:rFonts w:ascii="Arial" w:hAnsi="Arial" w:cs="Arial"/>
          <w:sz w:val="20"/>
          <w:szCs w:val="20"/>
        </w:rPr>
      </w:pPr>
      <w:r w:rsidRPr="008C21CB">
        <w:rPr>
          <w:rFonts w:ascii="Arial" w:hAnsi="Arial" w:cs="Arial"/>
          <w:sz w:val="20"/>
          <w:szCs w:val="20"/>
        </w:rPr>
        <w:t>Se o dia determinado for feriado, sábado ou domingo deverá ocorrer no dia posterior ao determinado.</w:t>
      </w:r>
    </w:p>
    <w:p w14:paraId="757A85B5" w14:textId="77777777" w:rsidR="00245C1A" w:rsidRPr="008C21CB" w:rsidRDefault="00245C1A" w:rsidP="00A71FCC">
      <w:pPr>
        <w:pStyle w:val="Corpodetexto"/>
        <w:numPr>
          <w:ilvl w:val="0"/>
          <w:numId w:val="22"/>
        </w:numPr>
        <w:tabs>
          <w:tab w:val="left" w:pos="709"/>
        </w:tabs>
        <w:autoSpaceDE w:val="0"/>
        <w:autoSpaceDN w:val="0"/>
        <w:spacing w:after="0" w:line="240" w:lineRule="auto"/>
        <w:ind w:left="709" w:hanging="283"/>
        <w:rPr>
          <w:rFonts w:ascii="Arial" w:hAnsi="Arial" w:cs="Arial"/>
          <w:sz w:val="20"/>
          <w:szCs w:val="20"/>
        </w:rPr>
      </w:pPr>
      <w:r w:rsidRPr="008C21CB">
        <w:rPr>
          <w:rFonts w:ascii="Arial" w:hAnsi="Arial" w:cs="Arial"/>
          <w:bCs/>
          <w:sz w:val="20"/>
          <w:szCs w:val="20"/>
        </w:rPr>
        <w:t>Os</w:t>
      </w:r>
      <w:r w:rsidRPr="008C21CB">
        <w:rPr>
          <w:rFonts w:ascii="Arial" w:hAnsi="Arial" w:cs="Arial"/>
          <w:b/>
          <w:bCs/>
          <w:sz w:val="20"/>
          <w:szCs w:val="20"/>
        </w:rPr>
        <w:t xml:space="preserve"> </w:t>
      </w:r>
      <w:r w:rsidRPr="008C21CB">
        <w:rPr>
          <w:rFonts w:ascii="Arial" w:hAnsi="Arial" w:cs="Arial"/>
          <w:sz w:val="20"/>
          <w:szCs w:val="20"/>
        </w:rPr>
        <w:t xml:space="preserve">pagamentos serão efetuados com base em valores apurados através das medições dos serviços </w:t>
      </w:r>
      <w:r w:rsidRPr="008C21CB">
        <w:rPr>
          <w:rFonts w:ascii="Arial" w:hAnsi="Arial" w:cs="Arial"/>
          <w:bCs/>
          <w:sz w:val="20"/>
          <w:szCs w:val="20"/>
        </w:rPr>
        <w:t>efetivamente executados</w:t>
      </w:r>
      <w:r w:rsidRPr="008C21CB">
        <w:rPr>
          <w:rFonts w:ascii="Arial" w:hAnsi="Arial" w:cs="Arial"/>
          <w:sz w:val="20"/>
          <w:szCs w:val="20"/>
        </w:rPr>
        <w:t xml:space="preserve"> no período, independentemente do cronograma físico-financeiro apresentado, e com base nos preços constantes do contrato e devidamente certificados. </w:t>
      </w:r>
    </w:p>
    <w:p w14:paraId="786854A1" w14:textId="77777777" w:rsidR="00245C1A" w:rsidRPr="008C21CB" w:rsidRDefault="00245C1A" w:rsidP="00A71FCC">
      <w:pPr>
        <w:pStyle w:val="Corpodetexto"/>
        <w:autoSpaceDE w:val="0"/>
        <w:autoSpaceDN w:val="0"/>
        <w:spacing w:after="0" w:line="240" w:lineRule="auto"/>
        <w:ind w:left="426"/>
        <w:rPr>
          <w:rFonts w:ascii="Arial" w:hAnsi="Arial" w:cs="Arial"/>
          <w:sz w:val="20"/>
          <w:szCs w:val="20"/>
        </w:rPr>
      </w:pPr>
    </w:p>
    <w:p w14:paraId="5583A9A3" w14:textId="77777777" w:rsidR="00245C1A" w:rsidRPr="008C21CB" w:rsidRDefault="00245C1A" w:rsidP="00A71FCC">
      <w:pPr>
        <w:pStyle w:val="Corpodetexto"/>
        <w:numPr>
          <w:ilvl w:val="1"/>
          <w:numId w:val="18"/>
        </w:numPr>
        <w:autoSpaceDE w:val="0"/>
        <w:autoSpaceDN w:val="0"/>
        <w:spacing w:after="0" w:line="240" w:lineRule="auto"/>
        <w:ind w:left="426" w:hanging="426"/>
        <w:rPr>
          <w:rFonts w:ascii="Arial" w:hAnsi="Arial" w:cs="Arial"/>
          <w:sz w:val="20"/>
          <w:szCs w:val="20"/>
        </w:rPr>
      </w:pPr>
      <w:r w:rsidRPr="008C21CB">
        <w:rPr>
          <w:rFonts w:ascii="Arial" w:hAnsi="Arial" w:cs="Arial"/>
          <w:sz w:val="20"/>
          <w:szCs w:val="20"/>
        </w:rPr>
        <w:t xml:space="preserve">Ao </w:t>
      </w:r>
      <w:r w:rsidRPr="008C21CB">
        <w:rPr>
          <w:rFonts w:ascii="Arial" w:hAnsi="Arial" w:cs="Arial"/>
          <w:b/>
          <w:sz w:val="20"/>
          <w:szCs w:val="20"/>
        </w:rPr>
        <w:t>encerrar a obra</w:t>
      </w:r>
      <w:r w:rsidRPr="008C21CB">
        <w:rPr>
          <w:rFonts w:ascii="Arial" w:hAnsi="Arial" w:cs="Arial"/>
          <w:sz w:val="20"/>
          <w:szCs w:val="20"/>
        </w:rPr>
        <w:t xml:space="preserve"> a CONTRATADA deverá:</w:t>
      </w:r>
    </w:p>
    <w:p w14:paraId="370FA383" w14:textId="77777777" w:rsidR="00245C1A" w:rsidRPr="008C21CB" w:rsidRDefault="00245C1A" w:rsidP="00A71FCC">
      <w:pPr>
        <w:pStyle w:val="Corpodetexto"/>
        <w:numPr>
          <w:ilvl w:val="2"/>
          <w:numId w:val="18"/>
        </w:numPr>
        <w:autoSpaceDE w:val="0"/>
        <w:autoSpaceDN w:val="0"/>
        <w:spacing w:after="0" w:line="240" w:lineRule="auto"/>
        <w:ind w:left="567" w:hanging="567"/>
        <w:rPr>
          <w:rFonts w:ascii="Arial" w:hAnsi="Arial" w:cs="Arial"/>
          <w:sz w:val="20"/>
          <w:szCs w:val="20"/>
        </w:rPr>
      </w:pPr>
      <w:r w:rsidRPr="008C21CB">
        <w:rPr>
          <w:rFonts w:ascii="Arial" w:hAnsi="Arial" w:cs="Arial"/>
          <w:sz w:val="20"/>
          <w:szCs w:val="20"/>
        </w:rPr>
        <w:t>Apresentar os documentos relacionados abaixo, ficando a última parcela condicionada a apresentação dos mesmos:</w:t>
      </w:r>
    </w:p>
    <w:p w14:paraId="6E00B580" w14:textId="77777777" w:rsidR="00245C1A" w:rsidRPr="008C21CB" w:rsidRDefault="00245C1A" w:rsidP="00A71FCC">
      <w:pPr>
        <w:pStyle w:val="Corpodetexto"/>
        <w:numPr>
          <w:ilvl w:val="0"/>
          <w:numId w:val="23"/>
        </w:numPr>
        <w:autoSpaceDE w:val="0"/>
        <w:autoSpaceDN w:val="0"/>
        <w:spacing w:after="0" w:line="240" w:lineRule="auto"/>
        <w:ind w:left="709" w:hanging="283"/>
        <w:rPr>
          <w:rFonts w:ascii="Arial" w:hAnsi="Arial" w:cs="Arial"/>
          <w:sz w:val="20"/>
          <w:szCs w:val="20"/>
        </w:rPr>
      </w:pPr>
      <w:r w:rsidRPr="008C21CB">
        <w:rPr>
          <w:rFonts w:ascii="Arial" w:hAnsi="Arial" w:cs="Arial"/>
          <w:sz w:val="20"/>
          <w:szCs w:val="20"/>
        </w:rPr>
        <w:t>“</w:t>
      </w:r>
      <w:r w:rsidRPr="008C21CB">
        <w:rPr>
          <w:rFonts w:ascii="Arial" w:hAnsi="Arial" w:cs="Arial"/>
          <w:i/>
          <w:sz w:val="20"/>
          <w:szCs w:val="20"/>
        </w:rPr>
        <w:t xml:space="preserve">As </w:t>
      </w:r>
      <w:proofErr w:type="spellStart"/>
      <w:r w:rsidRPr="008C21CB">
        <w:rPr>
          <w:rFonts w:ascii="Arial" w:hAnsi="Arial" w:cs="Arial"/>
          <w:i/>
          <w:sz w:val="20"/>
          <w:szCs w:val="20"/>
        </w:rPr>
        <w:t>built</w:t>
      </w:r>
      <w:proofErr w:type="spellEnd"/>
      <w:r w:rsidRPr="008C21CB">
        <w:rPr>
          <w:rFonts w:ascii="Arial" w:hAnsi="Arial" w:cs="Arial"/>
          <w:sz w:val="20"/>
          <w:szCs w:val="20"/>
        </w:rPr>
        <w:t>” da obra.</w:t>
      </w:r>
    </w:p>
    <w:p w14:paraId="2C3FD255" w14:textId="77777777" w:rsidR="00245C1A" w:rsidRPr="008C21CB" w:rsidRDefault="00245C1A" w:rsidP="00A71FCC">
      <w:pPr>
        <w:pStyle w:val="Corpodetexto"/>
        <w:numPr>
          <w:ilvl w:val="0"/>
          <w:numId w:val="23"/>
        </w:numPr>
        <w:autoSpaceDE w:val="0"/>
        <w:autoSpaceDN w:val="0"/>
        <w:spacing w:after="0" w:line="240" w:lineRule="auto"/>
        <w:ind w:left="709" w:hanging="283"/>
        <w:rPr>
          <w:rFonts w:ascii="Arial" w:hAnsi="Arial" w:cs="Arial"/>
          <w:sz w:val="20"/>
          <w:szCs w:val="20"/>
        </w:rPr>
      </w:pPr>
      <w:r w:rsidRPr="008C21CB">
        <w:rPr>
          <w:rFonts w:ascii="Arial" w:hAnsi="Arial" w:cs="Arial"/>
          <w:sz w:val="20"/>
          <w:szCs w:val="20"/>
        </w:rPr>
        <w:t>Encerramento da Matrícula com o INSS com as devidas quitações, que deverão ser apresentadas antes da emissão do Termo de Recebimento Definitivo da Obra.</w:t>
      </w:r>
    </w:p>
    <w:p w14:paraId="2774D0D6" w14:textId="77777777" w:rsidR="00245C1A" w:rsidRPr="008C21CB" w:rsidRDefault="00245C1A" w:rsidP="00A71FCC">
      <w:pPr>
        <w:pStyle w:val="Corpodetexto"/>
        <w:numPr>
          <w:ilvl w:val="2"/>
          <w:numId w:val="18"/>
        </w:numPr>
        <w:autoSpaceDE w:val="0"/>
        <w:autoSpaceDN w:val="0"/>
        <w:spacing w:after="0" w:line="240" w:lineRule="auto"/>
        <w:ind w:left="567" w:hanging="567"/>
        <w:rPr>
          <w:rFonts w:ascii="Arial" w:hAnsi="Arial" w:cs="Arial"/>
          <w:sz w:val="20"/>
          <w:szCs w:val="20"/>
        </w:rPr>
      </w:pPr>
      <w:r w:rsidRPr="008C21CB">
        <w:rPr>
          <w:rFonts w:ascii="Arial" w:hAnsi="Arial" w:cs="Arial"/>
          <w:sz w:val="20"/>
          <w:szCs w:val="20"/>
        </w:rPr>
        <w:t>Solicitar formalmente a realização da medição final.</w:t>
      </w:r>
    </w:p>
    <w:p w14:paraId="477C5FEF" w14:textId="77777777" w:rsidR="00245C1A" w:rsidRPr="008C21CB" w:rsidRDefault="00245C1A" w:rsidP="00A71FCC">
      <w:pPr>
        <w:pStyle w:val="Corpodetexto"/>
        <w:autoSpaceDE w:val="0"/>
        <w:autoSpaceDN w:val="0"/>
        <w:spacing w:after="0" w:line="240" w:lineRule="auto"/>
        <w:ind w:left="1080"/>
        <w:rPr>
          <w:rFonts w:ascii="Arial" w:hAnsi="Arial" w:cs="Arial"/>
          <w:sz w:val="20"/>
          <w:szCs w:val="20"/>
        </w:rPr>
      </w:pPr>
    </w:p>
    <w:p w14:paraId="09792487" w14:textId="0B171CED" w:rsidR="00245C1A" w:rsidRPr="008C21CB" w:rsidRDefault="00245C1A" w:rsidP="00A71FCC">
      <w:pPr>
        <w:pStyle w:val="Corpodetexto"/>
        <w:numPr>
          <w:ilvl w:val="1"/>
          <w:numId w:val="18"/>
        </w:numPr>
        <w:autoSpaceDE w:val="0"/>
        <w:autoSpaceDN w:val="0"/>
        <w:spacing w:after="0" w:line="240" w:lineRule="auto"/>
        <w:ind w:left="426" w:hanging="426"/>
        <w:rPr>
          <w:rFonts w:ascii="Arial" w:hAnsi="Arial" w:cs="Arial"/>
          <w:sz w:val="20"/>
          <w:szCs w:val="20"/>
        </w:rPr>
      </w:pPr>
      <w:r w:rsidRPr="008C21CB">
        <w:rPr>
          <w:rFonts w:ascii="Arial" w:hAnsi="Arial" w:cs="Arial"/>
          <w:sz w:val="20"/>
          <w:szCs w:val="20"/>
        </w:rPr>
        <w:t xml:space="preserve">O recebimento dos serviços se dará em conformidade com o disposto no </w:t>
      </w:r>
      <w:r w:rsidR="00E04399" w:rsidRPr="008C21CB">
        <w:rPr>
          <w:rFonts w:ascii="Arial" w:eastAsia="Times New Roman" w:hAnsi="Arial" w:cs="Arial"/>
          <w:sz w:val="20"/>
          <w:szCs w:val="20"/>
          <w:lang w:val="x-none" w:eastAsia="x-none"/>
        </w:rPr>
        <w:t xml:space="preserve">art. </w:t>
      </w:r>
      <w:r w:rsidR="00E04399" w:rsidRPr="008C21CB">
        <w:rPr>
          <w:rFonts w:ascii="Arial" w:eastAsia="Times New Roman" w:hAnsi="Arial" w:cs="Arial"/>
          <w:sz w:val="20"/>
          <w:szCs w:val="20"/>
          <w:lang w:eastAsia="x-none"/>
        </w:rPr>
        <w:t>140</w:t>
      </w:r>
      <w:r w:rsidR="00E04399" w:rsidRPr="008C21CB">
        <w:rPr>
          <w:rFonts w:ascii="Arial" w:eastAsia="Times New Roman" w:hAnsi="Arial" w:cs="Arial"/>
          <w:sz w:val="20"/>
          <w:szCs w:val="20"/>
          <w:lang w:val="x-none" w:eastAsia="x-none"/>
        </w:rPr>
        <w:t xml:space="preserve"> da Lei </w:t>
      </w:r>
      <w:r w:rsidR="00E04399" w:rsidRPr="008C21CB">
        <w:rPr>
          <w:rFonts w:ascii="Arial" w:eastAsia="Times New Roman" w:hAnsi="Arial" w:cs="Arial"/>
          <w:sz w:val="20"/>
          <w:szCs w:val="20"/>
          <w:lang w:eastAsia="x-none"/>
        </w:rPr>
        <w:t>14.133/21</w:t>
      </w:r>
      <w:r w:rsidR="00E04399" w:rsidRPr="008C21CB">
        <w:rPr>
          <w:rFonts w:ascii="Arial" w:eastAsia="Times New Roman" w:hAnsi="Arial" w:cs="Arial"/>
          <w:sz w:val="20"/>
          <w:szCs w:val="20"/>
          <w:lang w:val="x-none" w:eastAsia="x-none"/>
        </w:rPr>
        <w:t>.</w:t>
      </w:r>
    </w:p>
    <w:p w14:paraId="077AF436" w14:textId="77777777" w:rsidR="00245C1A" w:rsidRPr="008C21CB" w:rsidRDefault="00245C1A" w:rsidP="00A71FCC">
      <w:pPr>
        <w:pStyle w:val="Corpodetexto"/>
        <w:autoSpaceDE w:val="0"/>
        <w:autoSpaceDN w:val="0"/>
        <w:spacing w:after="0" w:line="240" w:lineRule="auto"/>
        <w:ind w:left="426"/>
        <w:rPr>
          <w:rFonts w:ascii="Arial" w:hAnsi="Arial" w:cs="Arial"/>
          <w:sz w:val="20"/>
          <w:szCs w:val="20"/>
        </w:rPr>
      </w:pPr>
    </w:p>
    <w:p w14:paraId="12F772B1" w14:textId="77777777" w:rsidR="00245C1A" w:rsidRPr="008C21CB" w:rsidRDefault="00245C1A" w:rsidP="00A71FCC">
      <w:pPr>
        <w:numPr>
          <w:ilvl w:val="1"/>
          <w:numId w:val="18"/>
        </w:numPr>
        <w:spacing w:after="0" w:line="240" w:lineRule="auto"/>
        <w:ind w:left="426" w:hanging="426"/>
        <w:jc w:val="both"/>
        <w:rPr>
          <w:rFonts w:ascii="Arial" w:hAnsi="Arial" w:cs="Arial"/>
          <w:sz w:val="20"/>
          <w:szCs w:val="20"/>
        </w:rPr>
      </w:pPr>
      <w:r w:rsidRPr="008C21CB">
        <w:rPr>
          <w:rFonts w:ascii="Arial" w:hAnsi="Arial" w:cs="Arial"/>
          <w:snapToGrid w:val="0"/>
          <w:sz w:val="20"/>
          <w:szCs w:val="20"/>
        </w:rPr>
        <w:t>As despesas de locomoção, diárias, hospedagem e alimentação, quando do deslocamento e permanência no Município para a prestação dos serviços, são de inteira responsabilidade da CONTRATADA.</w:t>
      </w:r>
    </w:p>
    <w:p w14:paraId="39F7B72F" w14:textId="77777777" w:rsidR="00245C1A" w:rsidRPr="008C21CB" w:rsidRDefault="00245C1A" w:rsidP="00A71FCC">
      <w:pPr>
        <w:numPr>
          <w:ilvl w:val="2"/>
          <w:numId w:val="18"/>
        </w:numPr>
        <w:spacing w:after="0" w:line="240" w:lineRule="auto"/>
        <w:ind w:left="567" w:hanging="567"/>
        <w:jc w:val="both"/>
        <w:rPr>
          <w:rFonts w:ascii="Arial" w:hAnsi="Arial" w:cs="Arial"/>
          <w:sz w:val="20"/>
          <w:szCs w:val="20"/>
        </w:rPr>
      </w:pPr>
      <w:r w:rsidRPr="008C21CB">
        <w:rPr>
          <w:rFonts w:ascii="Arial" w:hAnsi="Arial" w:cs="Arial"/>
          <w:sz w:val="20"/>
          <w:szCs w:val="20"/>
        </w:rPr>
        <w:t xml:space="preserve">Serão de total responsabilidade da </w:t>
      </w:r>
      <w:r w:rsidRPr="008C21CB">
        <w:rPr>
          <w:rFonts w:ascii="Arial" w:hAnsi="Arial" w:cs="Arial"/>
          <w:snapToGrid w:val="0"/>
          <w:sz w:val="20"/>
          <w:szCs w:val="20"/>
        </w:rPr>
        <w:t>CONTRATADA</w:t>
      </w:r>
      <w:r w:rsidRPr="008C21CB">
        <w:rPr>
          <w:rFonts w:ascii="Arial" w:hAnsi="Arial" w:cs="Arial"/>
          <w:sz w:val="20"/>
          <w:szCs w:val="20"/>
        </w:rPr>
        <w:t>, eventuais danos decorrentes de acidentes de veículos quando do deslocamento para realização dos trabalhos contratados, sejam eles pessoais, materiais ou morais, inclusive de terceiros, além de notificações por infrações ao Código de Trânsito Brasileiro.</w:t>
      </w:r>
    </w:p>
    <w:p w14:paraId="6F3B5978" w14:textId="5C550A3A" w:rsidR="00245C1A" w:rsidRPr="008C21CB" w:rsidRDefault="00245C1A" w:rsidP="00A71FCC">
      <w:pPr>
        <w:numPr>
          <w:ilvl w:val="2"/>
          <w:numId w:val="18"/>
        </w:numPr>
        <w:spacing w:after="0" w:line="240" w:lineRule="auto"/>
        <w:ind w:left="567" w:hanging="567"/>
        <w:jc w:val="both"/>
        <w:rPr>
          <w:rFonts w:ascii="Arial" w:hAnsi="Arial" w:cs="Arial"/>
          <w:sz w:val="20"/>
          <w:szCs w:val="20"/>
        </w:rPr>
      </w:pPr>
      <w:r w:rsidRPr="008C21CB">
        <w:rPr>
          <w:rFonts w:ascii="Arial" w:hAnsi="Arial" w:cs="Arial"/>
          <w:sz w:val="20"/>
          <w:szCs w:val="20"/>
        </w:rPr>
        <w:t>Caberá exclusivamente à CONTRATADA, na prestação dos serviços, a responsabilidade pelo pagamento dos encargos trabalhistas, previdenciários e de acidentes do trabalho, referentes ao pessoal integrante de sua sociedade, e bem assim, empregados, funcionários, prepostos ou terceiros que a</w:t>
      </w:r>
      <w:r w:rsidR="0047438B" w:rsidRPr="008C21CB">
        <w:rPr>
          <w:rFonts w:ascii="Arial" w:hAnsi="Arial" w:cs="Arial"/>
          <w:sz w:val="20"/>
          <w:szCs w:val="20"/>
        </w:rPr>
        <w:t xml:space="preserve"> CONTRATADA</w:t>
      </w:r>
      <w:r w:rsidRPr="008C21CB">
        <w:rPr>
          <w:rFonts w:ascii="Arial" w:hAnsi="Arial" w:cs="Arial"/>
          <w:sz w:val="20"/>
          <w:szCs w:val="20"/>
        </w:rPr>
        <w:t xml:space="preserve"> colocar a serviço no atendimento do objeto.</w:t>
      </w:r>
    </w:p>
    <w:p w14:paraId="52E430CD" w14:textId="77777777" w:rsidR="00245C1A" w:rsidRPr="008C21CB" w:rsidRDefault="00245C1A" w:rsidP="00A71FCC">
      <w:pPr>
        <w:spacing w:after="0" w:line="240" w:lineRule="auto"/>
        <w:jc w:val="both"/>
        <w:rPr>
          <w:rFonts w:ascii="Arial" w:hAnsi="Arial" w:cs="Arial"/>
          <w:sz w:val="20"/>
          <w:szCs w:val="20"/>
        </w:rPr>
      </w:pPr>
    </w:p>
    <w:p w14:paraId="17310B02" w14:textId="2305CD19" w:rsidR="00245C1A" w:rsidRPr="008C21CB" w:rsidRDefault="00245C1A" w:rsidP="00A71FCC">
      <w:pPr>
        <w:pStyle w:val="Corpodetexto"/>
        <w:numPr>
          <w:ilvl w:val="1"/>
          <w:numId w:val="18"/>
        </w:numPr>
        <w:autoSpaceDE w:val="0"/>
        <w:autoSpaceDN w:val="0"/>
        <w:spacing w:after="0" w:line="240" w:lineRule="auto"/>
        <w:ind w:left="567" w:hanging="567"/>
        <w:rPr>
          <w:rFonts w:ascii="Arial" w:hAnsi="Arial" w:cs="Arial"/>
          <w:sz w:val="20"/>
          <w:szCs w:val="20"/>
        </w:rPr>
      </w:pPr>
      <w:r w:rsidRPr="008C21CB">
        <w:rPr>
          <w:rFonts w:ascii="Arial" w:hAnsi="Arial" w:cs="Arial"/>
          <w:sz w:val="20"/>
          <w:szCs w:val="20"/>
        </w:rPr>
        <w:t xml:space="preserve">Os empregados da </w:t>
      </w:r>
      <w:r w:rsidRPr="008C21CB">
        <w:rPr>
          <w:rFonts w:ascii="Arial" w:hAnsi="Arial" w:cs="Arial"/>
          <w:snapToGrid w:val="0"/>
          <w:sz w:val="20"/>
          <w:szCs w:val="20"/>
        </w:rPr>
        <w:t>CONTRATADA</w:t>
      </w:r>
      <w:r w:rsidRPr="008C21CB">
        <w:rPr>
          <w:rFonts w:ascii="Arial" w:hAnsi="Arial" w:cs="Arial"/>
          <w:sz w:val="20"/>
          <w:szCs w:val="20"/>
        </w:rPr>
        <w:t>, ao prestarem serviços em campo deverão dispor de uniforme, identificação e equipamentos de proteção individual e coletiva, além de possuir as ferramentas necessárias à perfeita execução dos serviços.</w:t>
      </w:r>
    </w:p>
    <w:p w14:paraId="34D6EB44" w14:textId="77777777" w:rsidR="00E04399" w:rsidRPr="008C21CB" w:rsidRDefault="00245C1A" w:rsidP="00A71FCC">
      <w:pPr>
        <w:pStyle w:val="PargrafodaLista"/>
        <w:widowControl w:val="0"/>
        <w:numPr>
          <w:ilvl w:val="2"/>
          <w:numId w:val="18"/>
        </w:numPr>
        <w:tabs>
          <w:tab w:val="left" w:pos="709"/>
        </w:tabs>
        <w:autoSpaceDE w:val="0"/>
        <w:autoSpaceDN w:val="0"/>
        <w:ind w:left="709"/>
        <w:jc w:val="both"/>
        <w:rPr>
          <w:rFonts w:ascii="Arial" w:hAnsi="Arial" w:cs="Arial"/>
          <w:sz w:val="20"/>
          <w:szCs w:val="20"/>
        </w:rPr>
      </w:pPr>
      <w:r w:rsidRPr="008C21CB">
        <w:rPr>
          <w:rFonts w:ascii="Arial" w:hAnsi="Arial" w:cs="Arial"/>
          <w:sz w:val="20"/>
          <w:szCs w:val="20"/>
        </w:rPr>
        <w:t xml:space="preserve">A CONTRATADA deverá fornecer e disponibilizar, em tempo integral, todos os equipamentos de proteção individual e/ou coletiva, em conformidade com a legislação vigente, de forma a atender toda a equipe, orientando-a sobre seu correto e indispensável uso. </w:t>
      </w:r>
    </w:p>
    <w:p w14:paraId="7B9C6900" w14:textId="6537CF30" w:rsidR="00245C1A" w:rsidRPr="008C21CB" w:rsidRDefault="00245C1A" w:rsidP="00A71FCC">
      <w:pPr>
        <w:pStyle w:val="PargrafodaLista"/>
        <w:widowControl w:val="0"/>
        <w:numPr>
          <w:ilvl w:val="2"/>
          <w:numId w:val="18"/>
        </w:numPr>
        <w:tabs>
          <w:tab w:val="left" w:pos="709"/>
        </w:tabs>
        <w:autoSpaceDE w:val="0"/>
        <w:autoSpaceDN w:val="0"/>
        <w:ind w:left="709"/>
        <w:jc w:val="both"/>
        <w:rPr>
          <w:rFonts w:ascii="Arial" w:hAnsi="Arial" w:cs="Arial"/>
          <w:sz w:val="20"/>
          <w:szCs w:val="20"/>
        </w:rPr>
      </w:pPr>
      <w:r w:rsidRPr="008C21CB">
        <w:rPr>
          <w:rFonts w:ascii="Arial" w:hAnsi="Arial" w:cs="Arial"/>
          <w:sz w:val="20"/>
          <w:szCs w:val="20"/>
        </w:rPr>
        <w:lastRenderedPageBreak/>
        <w:t xml:space="preserve">Deverá ainda, paralisar imediatamente os serviços caso o Município, por meio de sua fiscalização, verifique que a CONTRATADA não esteja devidamente equipada ou munida de </w:t>
      </w:r>
      <w:proofErr w:type="spellStart"/>
      <w:r w:rsidRPr="008C21CB">
        <w:rPr>
          <w:rFonts w:ascii="Arial" w:hAnsi="Arial" w:cs="Arial"/>
          <w:sz w:val="20"/>
          <w:szCs w:val="20"/>
        </w:rPr>
        <w:t>EPI’s</w:t>
      </w:r>
      <w:proofErr w:type="spellEnd"/>
      <w:r w:rsidRPr="008C21CB">
        <w:rPr>
          <w:rFonts w:ascii="Arial" w:hAnsi="Arial" w:cs="Arial"/>
          <w:sz w:val="20"/>
          <w:szCs w:val="20"/>
        </w:rPr>
        <w:t xml:space="preserve"> e </w:t>
      </w:r>
      <w:proofErr w:type="spellStart"/>
      <w:r w:rsidRPr="008C21CB">
        <w:rPr>
          <w:rFonts w:ascii="Arial" w:hAnsi="Arial" w:cs="Arial"/>
          <w:sz w:val="20"/>
          <w:szCs w:val="20"/>
        </w:rPr>
        <w:t>EPC’s</w:t>
      </w:r>
      <w:proofErr w:type="spellEnd"/>
      <w:r w:rsidRPr="008C21CB">
        <w:rPr>
          <w:rFonts w:ascii="Arial" w:hAnsi="Arial" w:cs="Arial"/>
          <w:sz w:val="20"/>
          <w:szCs w:val="20"/>
        </w:rPr>
        <w:t xml:space="preserve">, ficando o ônus pela paralisação por conta da proponente </w:t>
      </w:r>
      <w:r w:rsidR="0047438B" w:rsidRPr="008C21CB">
        <w:rPr>
          <w:rFonts w:ascii="Arial" w:hAnsi="Arial" w:cs="Arial"/>
          <w:sz w:val="20"/>
          <w:szCs w:val="20"/>
        </w:rPr>
        <w:t>CONTRATADA,</w:t>
      </w:r>
      <w:r w:rsidRPr="008C21CB">
        <w:rPr>
          <w:rFonts w:ascii="Arial" w:hAnsi="Arial" w:cs="Arial"/>
          <w:sz w:val="20"/>
          <w:szCs w:val="20"/>
        </w:rPr>
        <w:t xml:space="preserve"> além da sujeição desta às penalidades cabíveis.</w:t>
      </w:r>
    </w:p>
    <w:p w14:paraId="3A751EAF" w14:textId="77777777" w:rsidR="00245C1A" w:rsidRPr="008C21CB" w:rsidRDefault="00245C1A" w:rsidP="00A71FCC">
      <w:pPr>
        <w:spacing w:after="0" w:line="240" w:lineRule="auto"/>
        <w:jc w:val="both"/>
        <w:rPr>
          <w:rFonts w:ascii="Arial" w:hAnsi="Arial" w:cs="Arial"/>
          <w:sz w:val="20"/>
          <w:szCs w:val="20"/>
        </w:rPr>
      </w:pPr>
    </w:p>
    <w:p w14:paraId="59AFE424" w14:textId="769AA0A1" w:rsidR="00AA6DA0" w:rsidRPr="008C21CB" w:rsidRDefault="00AA6DA0" w:rsidP="00A71FCC">
      <w:pPr>
        <w:pStyle w:val="Corpodetexto"/>
        <w:numPr>
          <w:ilvl w:val="1"/>
          <w:numId w:val="18"/>
        </w:numPr>
        <w:suppressAutoHyphens/>
        <w:autoSpaceDE w:val="0"/>
        <w:spacing w:after="0" w:line="240" w:lineRule="auto"/>
        <w:ind w:left="567" w:hanging="567"/>
        <w:rPr>
          <w:rFonts w:ascii="Arial" w:hAnsi="Arial" w:cs="Arial"/>
          <w:sz w:val="20"/>
          <w:szCs w:val="20"/>
        </w:rPr>
      </w:pPr>
      <w:r w:rsidRPr="008C21CB">
        <w:rPr>
          <w:rFonts w:ascii="Arial" w:hAnsi="Arial" w:cs="Arial"/>
          <w:sz w:val="20"/>
          <w:szCs w:val="20"/>
        </w:rPr>
        <w:t>O Município poderá solicitar Laudo de Controle Tecnológico sempre que considerar conveniente para atestar a qualidade do material utilizado.</w:t>
      </w:r>
    </w:p>
    <w:p w14:paraId="6F0AEBD5" w14:textId="77777777" w:rsidR="00AA6DA0" w:rsidRPr="008C21CB" w:rsidRDefault="00AA6DA0" w:rsidP="00A71FCC">
      <w:pPr>
        <w:pStyle w:val="Corpodetexto"/>
        <w:suppressAutoHyphens/>
        <w:autoSpaceDE w:val="0"/>
        <w:spacing w:after="0" w:line="240" w:lineRule="auto"/>
        <w:ind w:left="1080"/>
        <w:rPr>
          <w:rFonts w:ascii="Arial" w:hAnsi="Arial" w:cs="Arial"/>
          <w:sz w:val="20"/>
          <w:szCs w:val="20"/>
        </w:rPr>
      </w:pPr>
    </w:p>
    <w:p w14:paraId="3A26F8D1" w14:textId="5D8F334C" w:rsidR="00245C1A" w:rsidRPr="008C21CB" w:rsidRDefault="00245C1A" w:rsidP="00A71FCC">
      <w:pPr>
        <w:numPr>
          <w:ilvl w:val="1"/>
          <w:numId w:val="18"/>
        </w:numPr>
        <w:spacing w:after="0" w:line="240" w:lineRule="auto"/>
        <w:ind w:left="567" w:hanging="567"/>
        <w:jc w:val="both"/>
        <w:rPr>
          <w:rFonts w:ascii="Arial" w:hAnsi="Arial" w:cs="Arial"/>
          <w:bCs/>
          <w:sz w:val="20"/>
          <w:szCs w:val="20"/>
        </w:rPr>
      </w:pPr>
      <w:r w:rsidRPr="008C21CB">
        <w:rPr>
          <w:rFonts w:ascii="Arial" w:hAnsi="Arial" w:cs="Arial"/>
          <w:sz w:val="20"/>
          <w:szCs w:val="20"/>
        </w:rPr>
        <w:t xml:space="preserve">O Município reserva-se no direito de exercer ampla fiscalização do fornecimento dos materiais e serviços, verificando se estão sendo cumpridos os termos contratuais, não se excluindo a </w:t>
      </w:r>
      <w:r w:rsidRPr="008C21CB">
        <w:rPr>
          <w:rFonts w:ascii="Arial" w:hAnsi="Arial" w:cs="Arial"/>
          <w:snapToGrid w:val="0"/>
          <w:sz w:val="20"/>
          <w:szCs w:val="20"/>
        </w:rPr>
        <w:t>CONTRATADA</w:t>
      </w:r>
      <w:r w:rsidRPr="008C21CB">
        <w:rPr>
          <w:rFonts w:ascii="Arial" w:hAnsi="Arial" w:cs="Arial"/>
          <w:sz w:val="20"/>
          <w:szCs w:val="20"/>
        </w:rPr>
        <w:t xml:space="preserve"> da responsabilidade por qualquer irregularidade. </w:t>
      </w:r>
    </w:p>
    <w:p w14:paraId="7A7453F9" w14:textId="77777777" w:rsidR="00245C1A" w:rsidRPr="008C21CB" w:rsidRDefault="00245C1A" w:rsidP="00A71FCC">
      <w:pPr>
        <w:pStyle w:val="Corpodetexto"/>
        <w:numPr>
          <w:ilvl w:val="2"/>
          <w:numId w:val="18"/>
        </w:numPr>
        <w:suppressAutoHyphens/>
        <w:autoSpaceDE w:val="0"/>
        <w:spacing w:after="0" w:line="240" w:lineRule="auto"/>
        <w:ind w:left="709" w:hanging="709"/>
        <w:rPr>
          <w:rFonts w:ascii="Arial" w:hAnsi="Arial" w:cs="Arial"/>
          <w:sz w:val="20"/>
          <w:szCs w:val="20"/>
        </w:rPr>
      </w:pPr>
      <w:r w:rsidRPr="008C21CB">
        <w:rPr>
          <w:rFonts w:ascii="Arial" w:hAnsi="Arial" w:cs="Arial"/>
          <w:sz w:val="20"/>
          <w:szCs w:val="20"/>
        </w:rPr>
        <w:t>A prestação dos serviços e/ou o fornecimento de materiais de forma inadequada que não atenderem às exigibilidades não serão recebidos e o pagamento ficará suspenso até sua regularização de forma integral.</w:t>
      </w:r>
    </w:p>
    <w:p w14:paraId="1BC6065F" w14:textId="77777777" w:rsidR="00AA6DA0" w:rsidRPr="008C21CB" w:rsidRDefault="00AA6DA0" w:rsidP="00A71FCC">
      <w:pPr>
        <w:spacing w:after="0" w:line="240" w:lineRule="auto"/>
        <w:jc w:val="both"/>
        <w:rPr>
          <w:rFonts w:ascii="Arial" w:hAnsi="Arial" w:cs="Arial"/>
          <w:sz w:val="20"/>
          <w:szCs w:val="20"/>
        </w:rPr>
      </w:pPr>
    </w:p>
    <w:p w14:paraId="65B8D948" w14:textId="59824408" w:rsidR="00245C1A" w:rsidRPr="008C21CB" w:rsidRDefault="00245C1A" w:rsidP="00A71FCC">
      <w:pPr>
        <w:spacing w:after="0" w:line="240" w:lineRule="auto"/>
        <w:jc w:val="both"/>
        <w:rPr>
          <w:rFonts w:ascii="Arial" w:hAnsi="Arial" w:cs="Arial"/>
          <w:b/>
          <w:sz w:val="20"/>
          <w:szCs w:val="20"/>
        </w:rPr>
      </w:pPr>
      <w:r w:rsidRPr="008C21CB">
        <w:rPr>
          <w:rFonts w:ascii="Arial" w:hAnsi="Arial" w:cs="Arial"/>
          <w:b/>
          <w:sz w:val="20"/>
          <w:szCs w:val="20"/>
        </w:rPr>
        <w:t xml:space="preserve">CLÁUSULA TERCEIRA </w:t>
      </w:r>
      <w:r w:rsidR="00C47A2A" w:rsidRPr="008C21CB">
        <w:rPr>
          <w:rFonts w:ascii="Arial" w:hAnsi="Arial" w:cs="Arial"/>
          <w:b/>
          <w:sz w:val="20"/>
          <w:szCs w:val="20"/>
        </w:rPr>
        <w:t>–</w:t>
      </w:r>
      <w:r w:rsidRPr="008C21CB">
        <w:rPr>
          <w:rFonts w:ascii="Arial" w:hAnsi="Arial" w:cs="Arial"/>
          <w:b/>
          <w:sz w:val="20"/>
          <w:szCs w:val="20"/>
        </w:rPr>
        <w:t xml:space="preserve"> </w:t>
      </w:r>
      <w:r w:rsidRPr="008C21CB">
        <w:rPr>
          <w:rFonts w:ascii="Arial" w:hAnsi="Arial" w:cs="Arial"/>
          <w:b/>
          <w:bCs/>
          <w:sz w:val="20"/>
          <w:szCs w:val="20"/>
        </w:rPr>
        <w:t>DA VIGÊNCIA</w:t>
      </w:r>
    </w:p>
    <w:p w14:paraId="7F749CE2" w14:textId="77777777" w:rsidR="00245C1A" w:rsidRPr="008C21CB" w:rsidRDefault="00245C1A" w:rsidP="00A71FCC">
      <w:pPr>
        <w:spacing w:after="0" w:line="240" w:lineRule="auto"/>
        <w:jc w:val="both"/>
        <w:rPr>
          <w:rFonts w:ascii="Arial" w:hAnsi="Arial" w:cs="Arial"/>
          <w:sz w:val="20"/>
          <w:szCs w:val="20"/>
        </w:rPr>
      </w:pPr>
    </w:p>
    <w:p w14:paraId="37B3825D" w14:textId="723AB98C" w:rsidR="00245C1A" w:rsidRPr="008C21CB" w:rsidRDefault="00245C1A" w:rsidP="00A71FCC">
      <w:pPr>
        <w:numPr>
          <w:ilvl w:val="1"/>
          <w:numId w:val="19"/>
        </w:numPr>
        <w:spacing w:after="0" w:line="240" w:lineRule="auto"/>
        <w:ind w:left="426" w:hanging="426"/>
        <w:jc w:val="both"/>
        <w:rPr>
          <w:rFonts w:ascii="Arial" w:hAnsi="Arial" w:cs="Arial"/>
          <w:snapToGrid w:val="0"/>
          <w:sz w:val="20"/>
          <w:szCs w:val="20"/>
        </w:rPr>
      </w:pPr>
      <w:r w:rsidRPr="008C21CB">
        <w:rPr>
          <w:rFonts w:ascii="Arial" w:hAnsi="Arial" w:cs="Arial"/>
          <w:snapToGrid w:val="0"/>
          <w:sz w:val="20"/>
          <w:szCs w:val="20"/>
        </w:rPr>
        <w:t xml:space="preserve">O presente contrato terá </w:t>
      </w:r>
      <w:r w:rsidRPr="008C21CB">
        <w:rPr>
          <w:rFonts w:ascii="Arial" w:hAnsi="Arial" w:cs="Arial"/>
          <w:b/>
          <w:bCs/>
          <w:snapToGrid w:val="0"/>
          <w:sz w:val="20"/>
          <w:szCs w:val="20"/>
        </w:rPr>
        <w:t xml:space="preserve">vigência de </w:t>
      </w:r>
      <w:r w:rsidR="008C21CB" w:rsidRPr="008C21CB">
        <w:rPr>
          <w:rFonts w:ascii="Arial" w:hAnsi="Arial" w:cs="Arial"/>
          <w:b/>
          <w:bCs/>
          <w:snapToGrid w:val="0"/>
          <w:sz w:val="20"/>
          <w:szCs w:val="20"/>
        </w:rPr>
        <w:t>08</w:t>
      </w:r>
      <w:r w:rsidRPr="008C21CB">
        <w:rPr>
          <w:rFonts w:ascii="Arial" w:hAnsi="Arial" w:cs="Arial"/>
          <w:b/>
          <w:bCs/>
          <w:snapToGrid w:val="0"/>
          <w:sz w:val="20"/>
          <w:szCs w:val="20"/>
        </w:rPr>
        <w:t xml:space="preserve"> (</w:t>
      </w:r>
      <w:r w:rsidR="008C21CB" w:rsidRPr="008C21CB">
        <w:rPr>
          <w:rFonts w:ascii="Arial" w:hAnsi="Arial" w:cs="Arial"/>
          <w:b/>
          <w:bCs/>
          <w:snapToGrid w:val="0"/>
          <w:sz w:val="20"/>
          <w:szCs w:val="20"/>
        </w:rPr>
        <w:t>oito</w:t>
      </w:r>
      <w:r w:rsidRPr="008C21CB">
        <w:rPr>
          <w:rFonts w:ascii="Arial" w:hAnsi="Arial" w:cs="Arial"/>
          <w:b/>
          <w:bCs/>
          <w:snapToGrid w:val="0"/>
          <w:sz w:val="20"/>
          <w:szCs w:val="20"/>
        </w:rPr>
        <w:t>) meses</w:t>
      </w:r>
      <w:r w:rsidRPr="008C21CB">
        <w:rPr>
          <w:rFonts w:ascii="Arial" w:hAnsi="Arial" w:cs="Arial"/>
          <w:bCs/>
          <w:snapToGrid w:val="0"/>
          <w:sz w:val="20"/>
          <w:szCs w:val="20"/>
        </w:rPr>
        <w:t>,</w:t>
      </w:r>
      <w:r w:rsidRPr="008C21CB">
        <w:rPr>
          <w:rFonts w:ascii="Arial" w:hAnsi="Arial" w:cs="Arial"/>
          <w:snapToGrid w:val="0"/>
          <w:sz w:val="20"/>
          <w:szCs w:val="20"/>
        </w:rPr>
        <w:t xml:space="preserve"> contados da data de assinatura do mesmo, podendo ser prorrogado, na forma da lei</w:t>
      </w:r>
      <w:r w:rsidR="009F3E59" w:rsidRPr="008C21CB">
        <w:rPr>
          <w:rFonts w:ascii="Arial" w:hAnsi="Arial" w:cs="Arial"/>
          <w:snapToGrid w:val="0"/>
          <w:sz w:val="20"/>
          <w:szCs w:val="20"/>
        </w:rPr>
        <w:t xml:space="preserve"> a critério da Administração.</w:t>
      </w:r>
    </w:p>
    <w:p w14:paraId="7C9CF1CA" w14:textId="77777777" w:rsidR="00245C1A" w:rsidRPr="008C21CB" w:rsidRDefault="00245C1A" w:rsidP="00A71FCC">
      <w:pPr>
        <w:spacing w:after="0" w:line="240" w:lineRule="auto"/>
        <w:ind w:left="360"/>
        <w:jc w:val="both"/>
        <w:rPr>
          <w:rFonts w:ascii="Arial" w:hAnsi="Arial" w:cs="Arial"/>
          <w:snapToGrid w:val="0"/>
          <w:sz w:val="20"/>
          <w:szCs w:val="20"/>
        </w:rPr>
      </w:pPr>
    </w:p>
    <w:p w14:paraId="67B31385" w14:textId="05FF4831" w:rsidR="00245C1A" w:rsidRPr="008C21CB" w:rsidRDefault="00245C1A" w:rsidP="00A71FCC">
      <w:pPr>
        <w:pStyle w:val="Corpodetexto"/>
        <w:numPr>
          <w:ilvl w:val="1"/>
          <w:numId w:val="19"/>
        </w:numPr>
        <w:autoSpaceDE w:val="0"/>
        <w:autoSpaceDN w:val="0"/>
        <w:spacing w:after="0" w:line="240" w:lineRule="auto"/>
        <w:ind w:left="426" w:hanging="426"/>
        <w:rPr>
          <w:rFonts w:ascii="Arial" w:hAnsi="Arial" w:cs="Arial"/>
          <w:b/>
          <w:sz w:val="20"/>
          <w:szCs w:val="20"/>
        </w:rPr>
      </w:pPr>
      <w:r w:rsidRPr="008C21CB">
        <w:rPr>
          <w:rFonts w:ascii="Arial" w:hAnsi="Arial" w:cs="Arial"/>
          <w:sz w:val="20"/>
          <w:szCs w:val="20"/>
        </w:rPr>
        <w:t>Todos os prazos são em dias corridos e em sua contagem excluir-se-á o dia do início e incluir-se-á o dia do vencimento.</w:t>
      </w:r>
    </w:p>
    <w:p w14:paraId="6ECE5F89" w14:textId="77777777" w:rsidR="00AA6DA0" w:rsidRPr="008C21CB" w:rsidRDefault="00AA6DA0" w:rsidP="00A71FCC">
      <w:pPr>
        <w:pStyle w:val="Corpodetexto"/>
        <w:autoSpaceDE w:val="0"/>
        <w:autoSpaceDN w:val="0"/>
        <w:spacing w:after="0" w:line="240" w:lineRule="auto"/>
        <w:rPr>
          <w:rFonts w:ascii="Arial" w:hAnsi="Arial" w:cs="Arial"/>
          <w:b/>
          <w:sz w:val="20"/>
          <w:szCs w:val="20"/>
        </w:rPr>
      </w:pPr>
    </w:p>
    <w:p w14:paraId="0D87DA7B" w14:textId="77777777" w:rsidR="00211ADF" w:rsidRPr="008C21CB" w:rsidRDefault="00211ADF" w:rsidP="00A71FCC">
      <w:pPr>
        <w:pStyle w:val="Corpodetexto"/>
        <w:spacing w:after="0" w:line="240" w:lineRule="auto"/>
        <w:rPr>
          <w:rFonts w:ascii="Arial" w:hAnsi="Arial" w:cs="Arial"/>
          <w:b/>
          <w:bCs/>
          <w:sz w:val="20"/>
          <w:szCs w:val="20"/>
        </w:rPr>
      </w:pPr>
      <w:r w:rsidRPr="008C21CB">
        <w:rPr>
          <w:rFonts w:ascii="Arial" w:hAnsi="Arial" w:cs="Arial"/>
          <w:b/>
          <w:sz w:val="20"/>
          <w:szCs w:val="20"/>
        </w:rPr>
        <w:t>CLAUSULA QUARTA – DA GARANTIA CONTRATUAL</w:t>
      </w:r>
    </w:p>
    <w:p w14:paraId="2FD5665F" w14:textId="77777777" w:rsidR="00211ADF" w:rsidRPr="008C21CB" w:rsidRDefault="00211ADF" w:rsidP="00A71FCC">
      <w:pPr>
        <w:spacing w:after="0" w:line="240" w:lineRule="auto"/>
        <w:jc w:val="both"/>
        <w:rPr>
          <w:rFonts w:ascii="Arial" w:hAnsi="Arial" w:cs="Arial"/>
          <w:b/>
          <w:sz w:val="20"/>
          <w:szCs w:val="20"/>
        </w:rPr>
      </w:pPr>
    </w:p>
    <w:p w14:paraId="1486DB39" w14:textId="77777777" w:rsidR="00BC3B05" w:rsidRPr="008C21CB" w:rsidRDefault="00211ADF" w:rsidP="00A71FCC">
      <w:pPr>
        <w:pStyle w:val="PargrafodaLista"/>
        <w:numPr>
          <w:ilvl w:val="1"/>
          <w:numId w:val="37"/>
        </w:numPr>
        <w:autoSpaceDE w:val="0"/>
        <w:autoSpaceDN w:val="0"/>
        <w:ind w:left="426" w:hanging="426"/>
        <w:jc w:val="both"/>
        <w:rPr>
          <w:rFonts w:ascii="Arial" w:hAnsi="Arial" w:cs="Arial"/>
          <w:bCs/>
          <w:sz w:val="20"/>
          <w:szCs w:val="20"/>
        </w:rPr>
      </w:pPr>
      <w:r w:rsidRPr="008C21CB">
        <w:rPr>
          <w:rFonts w:ascii="Arial" w:hAnsi="Arial" w:cs="Arial"/>
          <w:sz w:val="20"/>
          <w:szCs w:val="20"/>
        </w:rPr>
        <w:t xml:space="preserve">A CONTRATADA oferece a título de garantia do contrato, prevista no art. 102 da Lei 14.133/21, a com o valor de R$ </w:t>
      </w:r>
      <w:r w:rsidRPr="008C21CB">
        <w:rPr>
          <w:rFonts w:ascii="Arial" w:hAnsi="Arial" w:cs="Arial"/>
          <w:b/>
          <w:sz w:val="20"/>
          <w:szCs w:val="20"/>
        </w:rPr>
        <w:t xml:space="preserve">_______ </w:t>
      </w:r>
      <w:r w:rsidRPr="008C21CB">
        <w:rPr>
          <w:rFonts w:ascii="Arial" w:hAnsi="Arial" w:cs="Arial"/>
          <w:sz w:val="20"/>
          <w:szCs w:val="20"/>
        </w:rPr>
        <w:t>(____________), com vigência até ____________.</w:t>
      </w:r>
    </w:p>
    <w:p w14:paraId="2F3C4B75" w14:textId="77777777" w:rsidR="00BC3B05" w:rsidRPr="008C21CB" w:rsidRDefault="00BC3B05" w:rsidP="00A71FCC">
      <w:pPr>
        <w:pStyle w:val="PargrafodaLista"/>
        <w:autoSpaceDE w:val="0"/>
        <w:autoSpaceDN w:val="0"/>
        <w:ind w:left="426"/>
        <w:jc w:val="both"/>
        <w:rPr>
          <w:rFonts w:ascii="Arial" w:hAnsi="Arial" w:cs="Arial"/>
          <w:bCs/>
          <w:sz w:val="20"/>
          <w:szCs w:val="20"/>
        </w:rPr>
      </w:pPr>
    </w:p>
    <w:p w14:paraId="478ED272" w14:textId="422EB29C" w:rsidR="00BC3B05" w:rsidRPr="008C21CB" w:rsidRDefault="00BC3B05" w:rsidP="00A71FCC">
      <w:pPr>
        <w:pStyle w:val="PargrafodaLista"/>
        <w:numPr>
          <w:ilvl w:val="1"/>
          <w:numId w:val="37"/>
        </w:numPr>
        <w:autoSpaceDE w:val="0"/>
        <w:autoSpaceDN w:val="0"/>
        <w:ind w:left="426" w:hanging="426"/>
        <w:jc w:val="both"/>
        <w:rPr>
          <w:rFonts w:ascii="Arial" w:hAnsi="Arial" w:cs="Arial"/>
          <w:bCs/>
          <w:sz w:val="20"/>
          <w:szCs w:val="20"/>
        </w:rPr>
      </w:pPr>
      <w:r w:rsidRPr="008C21CB">
        <w:rPr>
          <w:rFonts w:ascii="Arial" w:hAnsi="Arial" w:cs="Arial"/>
          <w:snapToGrid w:val="0"/>
          <w:sz w:val="20"/>
          <w:szCs w:val="20"/>
        </w:rPr>
        <w:t>Na apólice deverá estar prevista a obrigação da seguradora que, em caso de inadimplemento pelo contratado, assumirá a execução e concluirá o objeto contratado, nas hipóteses em que:</w:t>
      </w:r>
    </w:p>
    <w:p w14:paraId="4D2C2E77" w14:textId="6954E9CF" w:rsidR="00BC3B05" w:rsidRPr="008C21CB" w:rsidRDefault="00BC3B05" w:rsidP="00A71FCC">
      <w:pPr>
        <w:pStyle w:val="PargrafodaLista"/>
        <w:numPr>
          <w:ilvl w:val="0"/>
          <w:numId w:val="39"/>
        </w:numPr>
        <w:ind w:left="709" w:hanging="142"/>
        <w:jc w:val="both"/>
        <w:rPr>
          <w:rFonts w:ascii="Arial" w:hAnsi="Arial" w:cs="Arial"/>
          <w:color w:val="000000"/>
          <w:sz w:val="20"/>
          <w:szCs w:val="20"/>
          <w:lang w:eastAsia="pt-BR"/>
        </w:rPr>
      </w:pPr>
      <w:r w:rsidRPr="008C21CB">
        <w:rPr>
          <w:rFonts w:ascii="Arial" w:hAnsi="Arial" w:cs="Arial"/>
          <w:color w:val="000000"/>
          <w:sz w:val="20"/>
          <w:szCs w:val="20"/>
          <w:lang w:eastAsia="pt-BR"/>
        </w:rPr>
        <w:t>a seguradora deverá firmar o contrato, inclusive os aditivos, como interveniente anuente e poderá:</w:t>
      </w:r>
    </w:p>
    <w:p w14:paraId="169FEAFB" w14:textId="77777777" w:rsidR="00CB6E4B" w:rsidRPr="008C21CB" w:rsidRDefault="00CB6E4B" w:rsidP="00A71FCC">
      <w:pPr>
        <w:pStyle w:val="PargrafodaLista"/>
        <w:numPr>
          <w:ilvl w:val="0"/>
          <w:numId w:val="40"/>
        </w:numPr>
        <w:ind w:left="993" w:hanging="284"/>
        <w:jc w:val="both"/>
        <w:rPr>
          <w:rFonts w:ascii="Arial" w:hAnsi="Arial" w:cs="Arial"/>
          <w:color w:val="000000"/>
          <w:sz w:val="20"/>
          <w:szCs w:val="20"/>
          <w:lang w:eastAsia="pt-BR"/>
        </w:rPr>
      </w:pPr>
      <w:r w:rsidRPr="008C21CB">
        <w:rPr>
          <w:rFonts w:ascii="Arial" w:hAnsi="Arial" w:cs="Arial"/>
          <w:color w:val="000000"/>
          <w:sz w:val="20"/>
          <w:szCs w:val="20"/>
          <w:lang w:eastAsia="pt-BR"/>
        </w:rPr>
        <w:t>ter livre acesso às instalações em que for executado o contrato principal;</w:t>
      </w:r>
    </w:p>
    <w:p w14:paraId="100655F6" w14:textId="77777777" w:rsidR="00CB6E4B" w:rsidRPr="008C21CB" w:rsidRDefault="00CB6E4B" w:rsidP="00A71FCC">
      <w:pPr>
        <w:pStyle w:val="PargrafodaLista"/>
        <w:numPr>
          <w:ilvl w:val="0"/>
          <w:numId w:val="40"/>
        </w:numPr>
        <w:ind w:left="993" w:hanging="284"/>
        <w:jc w:val="both"/>
        <w:rPr>
          <w:rFonts w:ascii="Arial" w:hAnsi="Arial" w:cs="Arial"/>
          <w:color w:val="000000"/>
          <w:sz w:val="20"/>
          <w:szCs w:val="20"/>
          <w:lang w:eastAsia="pt-BR"/>
        </w:rPr>
      </w:pPr>
      <w:r w:rsidRPr="008C21CB">
        <w:rPr>
          <w:rFonts w:ascii="Arial" w:hAnsi="Arial" w:cs="Arial"/>
          <w:color w:val="000000"/>
          <w:sz w:val="20"/>
          <w:szCs w:val="20"/>
          <w:lang w:eastAsia="pt-BR"/>
        </w:rPr>
        <w:t>acompanhar a execução do contrato principal;</w:t>
      </w:r>
    </w:p>
    <w:p w14:paraId="5E1C6960" w14:textId="77777777" w:rsidR="00CB6E4B" w:rsidRPr="008C21CB" w:rsidRDefault="00CB6E4B" w:rsidP="00A71FCC">
      <w:pPr>
        <w:pStyle w:val="PargrafodaLista"/>
        <w:numPr>
          <w:ilvl w:val="0"/>
          <w:numId w:val="40"/>
        </w:numPr>
        <w:ind w:left="993" w:hanging="284"/>
        <w:jc w:val="both"/>
        <w:rPr>
          <w:rFonts w:ascii="Arial" w:hAnsi="Arial" w:cs="Arial"/>
          <w:color w:val="000000"/>
          <w:sz w:val="20"/>
          <w:szCs w:val="20"/>
          <w:lang w:eastAsia="pt-BR"/>
        </w:rPr>
      </w:pPr>
      <w:r w:rsidRPr="008C21CB">
        <w:rPr>
          <w:rFonts w:ascii="Arial" w:hAnsi="Arial" w:cs="Arial"/>
          <w:color w:val="000000"/>
          <w:sz w:val="20"/>
          <w:szCs w:val="20"/>
          <w:lang w:eastAsia="pt-BR"/>
        </w:rPr>
        <w:t>ter acesso a auditoria técnica e contábil;</w:t>
      </w:r>
    </w:p>
    <w:p w14:paraId="03036BC2" w14:textId="77777777" w:rsidR="00CB6E4B" w:rsidRPr="008C21CB" w:rsidRDefault="00CB6E4B" w:rsidP="00A71FCC">
      <w:pPr>
        <w:pStyle w:val="PargrafodaLista"/>
        <w:numPr>
          <w:ilvl w:val="0"/>
          <w:numId w:val="40"/>
        </w:numPr>
        <w:ind w:left="993" w:hanging="284"/>
        <w:jc w:val="both"/>
        <w:rPr>
          <w:rFonts w:ascii="Arial" w:hAnsi="Arial" w:cs="Arial"/>
          <w:color w:val="000000"/>
          <w:sz w:val="20"/>
          <w:szCs w:val="20"/>
          <w:lang w:eastAsia="pt-BR"/>
        </w:rPr>
      </w:pPr>
      <w:r w:rsidRPr="008C21CB">
        <w:rPr>
          <w:rFonts w:ascii="Arial" w:hAnsi="Arial" w:cs="Arial"/>
          <w:color w:val="000000"/>
          <w:sz w:val="20"/>
          <w:szCs w:val="20"/>
          <w:lang w:eastAsia="pt-BR"/>
        </w:rPr>
        <w:t>requerer esclarecimentos ao responsável técnico pela obra ou pelo fornecimento;</w:t>
      </w:r>
    </w:p>
    <w:p w14:paraId="6F5514BA" w14:textId="77777777" w:rsidR="00CB6E4B" w:rsidRPr="008C21CB" w:rsidRDefault="00CB6E4B" w:rsidP="00A71FCC">
      <w:pPr>
        <w:pStyle w:val="PargrafodaLista"/>
        <w:numPr>
          <w:ilvl w:val="0"/>
          <w:numId w:val="39"/>
        </w:numPr>
        <w:ind w:left="709" w:hanging="142"/>
        <w:jc w:val="both"/>
        <w:rPr>
          <w:rFonts w:ascii="Arial" w:hAnsi="Arial" w:cs="Arial"/>
          <w:color w:val="000000"/>
          <w:sz w:val="20"/>
          <w:szCs w:val="20"/>
          <w:lang w:eastAsia="pt-BR"/>
        </w:rPr>
      </w:pPr>
      <w:r w:rsidRPr="008C21CB">
        <w:rPr>
          <w:rFonts w:ascii="Arial" w:hAnsi="Arial" w:cs="Arial"/>
          <w:color w:val="000000"/>
          <w:sz w:val="20"/>
          <w:szCs w:val="20"/>
          <w:lang w:eastAsia="pt-BR"/>
        </w:rPr>
        <w:t>a emissão de empenho em nome da seguradora, ou a quem ela indicar para a conclusão do contrato, será autorizada desde que demonstrada sua regularidade fiscal;</w:t>
      </w:r>
    </w:p>
    <w:p w14:paraId="3763041D" w14:textId="5B5209D9" w:rsidR="00CB6E4B" w:rsidRPr="008C21CB" w:rsidRDefault="00CB6E4B" w:rsidP="00A71FCC">
      <w:pPr>
        <w:pStyle w:val="PargrafodaLista"/>
        <w:numPr>
          <w:ilvl w:val="0"/>
          <w:numId w:val="39"/>
        </w:numPr>
        <w:ind w:left="709" w:hanging="142"/>
        <w:jc w:val="both"/>
        <w:rPr>
          <w:rFonts w:ascii="Arial" w:hAnsi="Arial" w:cs="Arial"/>
          <w:color w:val="000000"/>
          <w:sz w:val="20"/>
          <w:szCs w:val="20"/>
          <w:lang w:eastAsia="pt-BR"/>
        </w:rPr>
      </w:pPr>
      <w:r w:rsidRPr="008C21CB">
        <w:rPr>
          <w:rFonts w:ascii="Arial" w:hAnsi="Arial" w:cs="Arial"/>
          <w:color w:val="000000"/>
          <w:sz w:val="20"/>
          <w:szCs w:val="20"/>
          <w:lang w:eastAsia="pt-BR"/>
        </w:rPr>
        <w:t>a seguradora poderá subcontratar a conclusão do contrato, total ou parcialmente.</w:t>
      </w:r>
    </w:p>
    <w:p w14:paraId="24EAA9E3" w14:textId="703C0EB7" w:rsidR="00BC3B05" w:rsidRPr="008C21CB" w:rsidRDefault="00BC3B05" w:rsidP="00A71FCC">
      <w:pPr>
        <w:pStyle w:val="PargrafodaLista"/>
        <w:numPr>
          <w:ilvl w:val="2"/>
          <w:numId w:val="37"/>
        </w:numPr>
        <w:ind w:left="567" w:hanging="567"/>
        <w:jc w:val="both"/>
        <w:rPr>
          <w:rFonts w:ascii="Arial" w:hAnsi="Arial" w:cs="Arial"/>
          <w:color w:val="000000"/>
          <w:sz w:val="20"/>
          <w:szCs w:val="20"/>
          <w:lang w:eastAsia="pt-BR"/>
        </w:rPr>
      </w:pPr>
      <w:r w:rsidRPr="008C21CB">
        <w:rPr>
          <w:rFonts w:ascii="Arial" w:hAnsi="Arial" w:cs="Arial"/>
          <w:color w:val="000000"/>
          <w:sz w:val="20"/>
          <w:szCs w:val="20"/>
          <w:lang w:eastAsia="pt-BR"/>
        </w:rPr>
        <w:t>Na hipótese de inadimplemento do contratado, serão observadas as seguintes disposições:</w:t>
      </w:r>
    </w:p>
    <w:p w14:paraId="565C12DF" w14:textId="77777777" w:rsidR="00BC3B05" w:rsidRPr="008C21CB" w:rsidRDefault="00BC3B05" w:rsidP="00A71FCC">
      <w:pPr>
        <w:pStyle w:val="PargrafodaLista"/>
        <w:numPr>
          <w:ilvl w:val="0"/>
          <w:numId w:val="38"/>
        </w:numPr>
        <w:ind w:left="709" w:hanging="142"/>
        <w:jc w:val="both"/>
        <w:rPr>
          <w:rFonts w:ascii="Arial" w:hAnsi="Arial" w:cs="Arial"/>
          <w:color w:val="000000"/>
          <w:sz w:val="20"/>
          <w:szCs w:val="20"/>
          <w:lang w:eastAsia="pt-BR"/>
        </w:rPr>
      </w:pPr>
      <w:r w:rsidRPr="008C21CB">
        <w:rPr>
          <w:rFonts w:ascii="Arial" w:hAnsi="Arial" w:cs="Arial"/>
          <w:color w:val="000000"/>
          <w:sz w:val="20"/>
          <w:szCs w:val="20"/>
          <w:lang w:eastAsia="pt-BR"/>
        </w:rPr>
        <w:t>caso a seguradora execute e conclua o objeto do contrato, estará isenta da obrigação de pagar a importância segurada indicada na apólice;</w:t>
      </w:r>
    </w:p>
    <w:p w14:paraId="40E626B7" w14:textId="2255F31B" w:rsidR="00BC3B05" w:rsidRPr="008C21CB" w:rsidRDefault="00BC3B05" w:rsidP="00A71FCC">
      <w:pPr>
        <w:pStyle w:val="PargrafodaLista"/>
        <w:numPr>
          <w:ilvl w:val="0"/>
          <w:numId w:val="38"/>
        </w:numPr>
        <w:ind w:left="709" w:hanging="142"/>
        <w:jc w:val="both"/>
        <w:rPr>
          <w:rFonts w:ascii="Arial" w:hAnsi="Arial" w:cs="Arial"/>
          <w:color w:val="000000"/>
          <w:sz w:val="20"/>
          <w:szCs w:val="20"/>
          <w:lang w:eastAsia="pt-BR"/>
        </w:rPr>
      </w:pPr>
      <w:r w:rsidRPr="008C21CB">
        <w:rPr>
          <w:rFonts w:ascii="Arial" w:hAnsi="Arial" w:cs="Arial"/>
          <w:color w:val="000000"/>
          <w:sz w:val="20"/>
          <w:szCs w:val="20"/>
          <w:lang w:eastAsia="pt-BR"/>
        </w:rPr>
        <w:t>caso a seguradora não assuma a execução do contrato, pagará a integralidade da importância segurada indicada na apólice.</w:t>
      </w:r>
    </w:p>
    <w:p w14:paraId="586822B4" w14:textId="77777777" w:rsidR="00BC3B05" w:rsidRPr="008C21CB" w:rsidRDefault="00BC3B05" w:rsidP="00A71FCC">
      <w:pPr>
        <w:pStyle w:val="PargrafodaLista"/>
        <w:ind w:left="1134"/>
        <w:jc w:val="both"/>
        <w:rPr>
          <w:rFonts w:ascii="Arial" w:hAnsi="Arial" w:cs="Arial"/>
          <w:color w:val="000000"/>
          <w:sz w:val="20"/>
          <w:szCs w:val="20"/>
          <w:lang w:eastAsia="pt-BR"/>
        </w:rPr>
      </w:pPr>
    </w:p>
    <w:p w14:paraId="2E0846A2" w14:textId="77777777" w:rsidR="00BC3B05" w:rsidRPr="008C21CB" w:rsidRDefault="00BC3B05" w:rsidP="00A71FCC">
      <w:pPr>
        <w:pStyle w:val="PargrafodaLista"/>
        <w:numPr>
          <w:ilvl w:val="1"/>
          <w:numId w:val="37"/>
        </w:numPr>
        <w:autoSpaceDE w:val="0"/>
        <w:autoSpaceDN w:val="0"/>
        <w:adjustRightInd w:val="0"/>
        <w:ind w:left="426" w:hanging="426"/>
        <w:jc w:val="both"/>
        <w:rPr>
          <w:rFonts w:ascii="Arial" w:hAnsi="Arial" w:cs="Arial"/>
          <w:sz w:val="20"/>
          <w:szCs w:val="20"/>
        </w:rPr>
      </w:pPr>
      <w:r w:rsidRPr="008C21CB">
        <w:rPr>
          <w:rFonts w:ascii="Arial" w:hAnsi="Arial" w:cs="Arial"/>
          <w:sz w:val="20"/>
          <w:szCs w:val="20"/>
        </w:rPr>
        <w:t xml:space="preserve">Tendo em vista que o </w:t>
      </w:r>
      <w:r w:rsidRPr="008C21CB">
        <w:rPr>
          <w:rFonts w:ascii="Arial" w:hAnsi="Arial" w:cs="Arial"/>
          <w:color w:val="000000"/>
          <w:sz w:val="20"/>
          <w:szCs w:val="20"/>
        </w:rPr>
        <w:t>seguro-garantia tem por objetivo garantir o fiel cumprimento das obrigações assumidas pelo contratado perante ao Município, inclusive as multas, os prejuízos e as indenizações decorrentes de inadimplemento, deverão ser observadas as seguintes regras:</w:t>
      </w:r>
    </w:p>
    <w:p w14:paraId="0E8A7644" w14:textId="77777777" w:rsidR="00BC3B05" w:rsidRPr="008C21CB" w:rsidRDefault="00BC3B05" w:rsidP="00A71FCC">
      <w:pPr>
        <w:pStyle w:val="NormalWeb"/>
        <w:numPr>
          <w:ilvl w:val="0"/>
          <w:numId w:val="41"/>
        </w:numPr>
        <w:spacing w:beforeAutospacing="0" w:afterAutospacing="0"/>
        <w:ind w:hanging="153"/>
        <w:jc w:val="both"/>
        <w:rPr>
          <w:rFonts w:ascii="Arial" w:hAnsi="Arial" w:cs="Arial"/>
          <w:color w:val="000000"/>
          <w:sz w:val="20"/>
          <w:szCs w:val="20"/>
        </w:rPr>
      </w:pPr>
      <w:r w:rsidRPr="008C21CB">
        <w:rPr>
          <w:rFonts w:ascii="Arial" w:hAnsi="Arial" w:cs="Arial"/>
          <w:color w:val="000000"/>
          <w:sz w:val="20"/>
          <w:szCs w:val="20"/>
        </w:rPr>
        <w:t>o prazo de vigência da apólice será igual ou superior ao prazo estabelecido no contrato principal e deverá acompanhar as modificações referentes à vigência deste mediante a emissão do respectivo endosso pela seguradora;</w:t>
      </w:r>
    </w:p>
    <w:p w14:paraId="3CF456E7" w14:textId="70E7D821" w:rsidR="00BC3B05" w:rsidRPr="008C21CB" w:rsidRDefault="00BC3B05" w:rsidP="00A71FCC">
      <w:pPr>
        <w:pStyle w:val="PargrafodaLista"/>
        <w:numPr>
          <w:ilvl w:val="0"/>
          <w:numId w:val="41"/>
        </w:numPr>
        <w:autoSpaceDE w:val="0"/>
        <w:autoSpaceDN w:val="0"/>
        <w:adjustRightInd w:val="0"/>
        <w:ind w:hanging="153"/>
        <w:jc w:val="both"/>
        <w:rPr>
          <w:rFonts w:ascii="Arial" w:hAnsi="Arial" w:cs="Arial"/>
          <w:sz w:val="20"/>
          <w:szCs w:val="20"/>
        </w:rPr>
      </w:pPr>
      <w:r w:rsidRPr="008C21CB">
        <w:rPr>
          <w:rFonts w:ascii="Arial" w:hAnsi="Arial" w:cs="Arial"/>
          <w:color w:val="000000"/>
          <w:sz w:val="20"/>
          <w:szCs w:val="20"/>
        </w:rPr>
        <w:t>o seguro-garantia continuará em vigor mesmo se o contratado não tiver pago o prêmio nas datas convencionadas.</w:t>
      </w:r>
    </w:p>
    <w:p w14:paraId="04B6B756" w14:textId="77777777" w:rsidR="00BC3B05" w:rsidRPr="008C21CB" w:rsidRDefault="00BC3B05" w:rsidP="00A71FCC">
      <w:pPr>
        <w:pStyle w:val="PargrafodaLista"/>
        <w:rPr>
          <w:rFonts w:ascii="Arial" w:hAnsi="Arial" w:cs="Arial"/>
          <w:sz w:val="20"/>
          <w:szCs w:val="20"/>
        </w:rPr>
      </w:pPr>
    </w:p>
    <w:p w14:paraId="77F20C9F" w14:textId="3FDDD9AB" w:rsidR="00BC3B05" w:rsidRPr="008C21CB" w:rsidRDefault="00BC3B05" w:rsidP="00A71FCC">
      <w:pPr>
        <w:pStyle w:val="PargrafodaLista"/>
        <w:numPr>
          <w:ilvl w:val="1"/>
          <w:numId w:val="37"/>
        </w:numPr>
        <w:autoSpaceDE w:val="0"/>
        <w:autoSpaceDN w:val="0"/>
        <w:adjustRightInd w:val="0"/>
        <w:ind w:left="426" w:hanging="426"/>
        <w:jc w:val="both"/>
        <w:rPr>
          <w:rFonts w:ascii="Arial" w:hAnsi="Arial" w:cs="Arial"/>
          <w:sz w:val="20"/>
          <w:szCs w:val="20"/>
        </w:rPr>
      </w:pPr>
      <w:r w:rsidRPr="008C21CB">
        <w:rPr>
          <w:rFonts w:ascii="Arial" w:hAnsi="Arial" w:cs="Arial"/>
          <w:sz w:val="20"/>
          <w:szCs w:val="20"/>
        </w:rPr>
        <w:t>Havendo qualquer alteração do contrato, inclusive prorrogação do prazo, o valor da garantia deverá ser atualizado, no prazo máximo de 15 (quinze) dias úteis, de forma a totalizar sempre 5% (cinco por cento) do valor vigente do contrato, e o prazo de validade.</w:t>
      </w:r>
    </w:p>
    <w:p w14:paraId="1BDB368F" w14:textId="77777777" w:rsidR="00BC3B05" w:rsidRPr="008C21CB" w:rsidRDefault="00BC3B05" w:rsidP="00A71FCC">
      <w:pPr>
        <w:pStyle w:val="PargrafodaLista"/>
        <w:ind w:left="426" w:hanging="426"/>
        <w:rPr>
          <w:rFonts w:ascii="Arial" w:hAnsi="Arial" w:cs="Arial"/>
          <w:sz w:val="20"/>
          <w:szCs w:val="20"/>
        </w:rPr>
      </w:pPr>
    </w:p>
    <w:p w14:paraId="43C8DD19" w14:textId="77777777" w:rsidR="00BC3B05" w:rsidRPr="008C21CB" w:rsidRDefault="00BC3B05" w:rsidP="00A71FCC">
      <w:pPr>
        <w:pStyle w:val="PargrafodaLista"/>
        <w:numPr>
          <w:ilvl w:val="1"/>
          <w:numId w:val="37"/>
        </w:numPr>
        <w:autoSpaceDE w:val="0"/>
        <w:autoSpaceDN w:val="0"/>
        <w:adjustRightInd w:val="0"/>
        <w:ind w:left="426" w:hanging="426"/>
        <w:jc w:val="both"/>
        <w:rPr>
          <w:rFonts w:ascii="Arial" w:hAnsi="Arial" w:cs="Arial"/>
          <w:sz w:val="20"/>
          <w:szCs w:val="20"/>
        </w:rPr>
      </w:pPr>
      <w:r w:rsidRPr="008C21CB">
        <w:rPr>
          <w:rFonts w:ascii="Arial" w:hAnsi="Arial" w:cs="Arial"/>
          <w:sz w:val="20"/>
          <w:szCs w:val="20"/>
        </w:rPr>
        <w:t>No caso de rescisão do contrato por inadimplência da contratada não será devolvido o valor referente à Garantia Contratual, que será apropriada pelo Município, exceto se a rescisão e/ou paralisação se der por mútuo acordo ou demais hipóteses previstas no art. 138 da Lei 14.133/21.</w:t>
      </w:r>
    </w:p>
    <w:p w14:paraId="0BD6D70F" w14:textId="77777777" w:rsidR="00BC3B05" w:rsidRPr="008C21CB" w:rsidRDefault="00BC3B05" w:rsidP="00A71FCC">
      <w:pPr>
        <w:tabs>
          <w:tab w:val="left" w:pos="2250"/>
        </w:tabs>
        <w:spacing w:after="0" w:line="240" w:lineRule="auto"/>
        <w:ind w:left="426" w:hanging="426"/>
        <w:jc w:val="both"/>
        <w:rPr>
          <w:rFonts w:ascii="Arial" w:eastAsia="Times New Roman" w:hAnsi="Arial" w:cs="Arial"/>
          <w:sz w:val="20"/>
          <w:szCs w:val="20"/>
          <w:lang w:eastAsia="pt-BR"/>
        </w:rPr>
      </w:pPr>
    </w:p>
    <w:p w14:paraId="01329B99" w14:textId="0421D457" w:rsidR="00211ADF" w:rsidRPr="008C21CB" w:rsidRDefault="00BC3B05" w:rsidP="00A71FCC">
      <w:pPr>
        <w:pStyle w:val="PargrafodaLista"/>
        <w:numPr>
          <w:ilvl w:val="1"/>
          <w:numId w:val="37"/>
        </w:numPr>
        <w:autoSpaceDE w:val="0"/>
        <w:autoSpaceDN w:val="0"/>
        <w:adjustRightInd w:val="0"/>
        <w:ind w:left="426" w:hanging="426"/>
        <w:jc w:val="both"/>
        <w:rPr>
          <w:rFonts w:ascii="Arial" w:hAnsi="Arial" w:cs="Arial"/>
          <w:sz w:val="20"/>
          <w:szCs w:val="20"/>
        </w:rPr>
      </w:pPr>
      <w:r w:rsidRPr="008C21CB">
        <w:rPr>
          <w:rFonts w:ascii="Arial" w:hAnsi="Arial" w:cs="Arial"/>
          <w:sz w:val="20"/>
          <w:szCs w:val="20"/>
        </w:rPr>
        <w:t>A não prestação de garantia no prazo determinado sujeitará a contratada às penalidades legalmente estabelecidas, sem prejuízo da rescisão do contrato.</w:t>
      </w:r>
      <w:r w:rsidR="002F7E2D" w:rsidRPr="008C21CB">
        <w:rPr>
          <w:rFonts w:ascii="Arial" w:hAnsi="Arial" w:cs="Arial"/>
          <w:b/>
          <w:sz w:val="20"/>
          <w:szCs w:val="20"/>
        </w:rPr>
        <w:tab/>
      </w:r>
    </w:p>
    <w:p w14:paraId="059CDFA5" w14:textId="77777777" w:rsidR="002F7E2D" w:rsidRPr="008C21CB" w:rsidRDefault="002F7E2D" w:rsidP="00A71FCC">
      <w:pPr>
        <w:pStyle w:val="Corpodetexto"/>
        <w:tabs>
          <w:tab w:val="left" w:pos="5865"/>
        </w:tabs>
        <w:autoSpaceDE w:val="0"/>
        <w:autoSpaceDN w:val="0"/>
        <w:spacing w:after="0" w:line="240" w:lineRule="auto"/>
        <w:rPr>
          <w:rFonts w:ascii="Arial" w:hAnsi="Arial" w:cs="Arial"/>
          <w:b/>
          <w:sz w:val="20"/>
          <w:szCs w:val="20"/>
        </w:rPr>
      </w:pPr>
    </w:p>
    <w:p w14:paraId="7F7CD5F2" w14:textId="3772271E" w:rsidR="009F3E59" w:rsidRPr="008C21CB" w:rsidRDefault="009F3E59" w:rsidP="00A71FCC">
      <w:pPr>
        <w:pStyle w:val="Corpodetexto"/>
        <w:autoSpaceDE w:val="0"/>
        <w:autoSpaceDN w:val="0"/>
        <w:spacing w:after="0" w:line="240" w:lineRule="auto"/>
        <w:rPr>
          <w:rFonts w:ascii="Arial" w:hAnsi="Arial" w:cs="Arial"/>
          <w:b/>
          <w:sz w:val="20"/>
          <w:szCs w:val="20"/>
        </w:rPr>
      </w:pPr>
      <w:r w:rsidRPr="008C21CB">
        <w:rPr>
          <w:rFonts w:ascii="Arial" w:hAnsi="Arial" w:cs="Arial"/>
          <w:b/>
          <w:sz w:val="20"/>
          <w:szCs w:val="20"/>
        </w:rPr>
        <w:t xml:space="preserve">CLÁUSULA </w:t>
      </w:r>
      <w:r w:rsidR="0070073D" w:rsidRPr="008C21CB">
        <w:rPr>
          <w:rFonts w:ascii="Arial" w:hAnsi="Arial" w:cs="Arial"/>
          <w:b/>
          <w:sz w:val="20"/>
          <w:szCs w:val="20"/>
        </w:rPr>
        <w:t>QUINTA</w:t>
      </w:r>
      <w:r w:rsidRPr="008C21CB">
        <w:rPr>
          <w:rFonts w:ascii="Arial" w:hAnsi="Arial" w:cs="Arial"/>
          <w:b/>
          <w:sz w:val="20"/>
          <w:szCs w:val="20"/>
        </w:rPr>
        <w:t xml:space="preserve"> – DOS PREÇOS E CONDIÇÕES DE PAGAMENTO</w:t>
      </w:r>
    </w:p>
    <w:p w14:paraId="52C34BD7" w14:textId="77777777" w:rsidR="009F3E59" w:rsidRPr="008C21CB" w:rsidRDefault="009F3E59" w:rsidP="00A71FCC">
      <w:pPr>
        <w:pStyle w:val="Corpodetexto"/>
        <w:autoSpaceDE w:val="0"/>
        <w:autoSpaceDN w:val="0"/>
        <w:spacing w:after="0" w:line="240" w:lineRule="auto"/>
        <w:rPr>
          <w:rFonts w:ascii="Arial" w:hAnsi="Arial" w:cs="Arial"/>
          <w:b/>
          <w:sz w:val="20"/>
          <w:szCs w:val="20"/>
        </w:rPr>
      </w:pPr>
    </w:p>
    <w:p w14:paraId="1E1D6E6E" w14:textId="5A736508" w:rsidR="00125203" w:rsidRPr="008C21CB" w:rsidRDefault="009F3E59" w:rsidP="00A71FCC">
      <w:pPr>
        <w:pStyle w:val="Corpodetexto"/>
        <w:numPr>
          <w:ilvl w:val="1"/>
          <w:numId w:val="42"/>
        </w:numPr>
        <w:autoSpaceDE w:val="0"/>
        <w:autoSpaceDN w:val="0"/>
        <w:spacing w:after="0" w:line="240" w:lineRule="auto"/>
        <w:ind w:left="426" w:hanging="426"/>
        <w:rPr>
          <w:rFonts w:ascii="Arial" w:hAnsi="Arial" w:cs="Arial"/>
          <w:bCs/>
          <w:sz w:val="20"/>
          <w:szCs w:val="20"/>
        </w:rPr>
      </w:pPr>
      <w:r w:rsidRPr="008C21CB">
        <w:rPr>
          <w:rFonts w:ascii="Arial" w:hAnsi="Arial" w:cs="Arial"/>
          <w:bCs/>
          <w:sz w:val="20"/>
          <w:szCs w:val="20"/>
        </w:rPr>
        <w:t xml:space="preserve">O Contratante compromete-se a pagar à Contratada o valor total de R$ ___________ (_________________________), sendo o pagamento efetuado de forma parcelada, conforme Cronograma Físico-Financeiro </w:t>
      </w:r>
      <w:r w:rsidR="00125203" w:rsidRPr="008C21CB">
        <w:rPr>
          <w:rFonts w:ascii="Arial" w:hAnsi="Arial" w:cs="Arial"/>
          <w:bCs/>
          <w:sz w:val="20"/>
          <w:szCs w:val="20"/>
        </w:rPr>
        <w:t>e laudos de medições efetuados, mediante apresentação da nota fiscal atestada pela Secretaria requisitante.</w:t>
      </w:r>
    </w:p>
    <w:p w14:paraId="487A1FF7" w14:textId="15CA1BDB" w:rsidR="00245C1A" w:rsidRPr="008C21CB" w:rsidRDefault="00245C1A" w:rsidP="00A71FCC">
      <w:pPr>
        <w:pStyle w:val="Corpodetexto"/>
        <w:numPr>
          <w:ilvl w:val="2"/>
          <w:numId w:val="42"/>
        </w:numPr>
        <w:autoSpaceDE w:val="0"/>
        <w:autoSpaceDN w:val="0"/>
        <w:spacing w:after="0" w:line="240" w:lineRule="auto"/>
        <w:ind w:left="567" w:hanging="567"/>
        <w:rPr>
          <w:rFonts w:ascii="Arial" w:hAnsi="Arial" w:cs="Arial"/>
          <w:bCs/>
          <w:sz w:val="20"/>
          <w:szCs w:val="20"/>
        </w:rPr>
      </w:pPr>
      <w:r w:rsidRPr="008C21CB">
        <w:rPr>
          <w:rFonts w:ascii="Arial" w:hAnsi="Arial" w:cs="Arial"/>
          <w:sz w:val="20"/>
          <w:szCs w:val="20"/>
        </w:rPr>
        <w:t xml:space="preserve">Do valor total </w:t>
      </w:r>
      <w:r w:rsidR="00125203" w:rsidRPr="008C21CB">
        <w:rPr>
          <w:rFonts w:ascii="Arial" w:hAnsi="Arial" w:cs="Arial"/>
          <w:sz w:val="20"/>
          <w:szCs w:val="20"/>
        </w:rPr>
        <w:t xml:space="preserve">informado no subitem 4.1, </w:t>
      </w:r>
      <w:r w:rsidRPr="008C21CB">
        <w:rPr>
          <w:rFonts w:ascii="Arial" w:hAnsi="Arial" w:cs="Arial"/>
          <w:sz w:val="20"/>
          <w:szCs w:val="20"/>
        </w:rPr>
        <w:t>R$ __________ (______________________) corresponde ao valor de material e R$ __________ (______________________) corresponde ao valor de mão de obra.</w:t>
      </w:r>
    </w:p>
    <w:p w14:paraId="5437C075" w14:textId="77777777" w:rsidR="00125203" w:rsidRPr="008C21CB" w:rsidRDefault="00125203" w:rsidP="00A71FCC">
      <w:pPr>
        <w:pStyle w:val="Corpodetexto"/>
        <w:autoSpaceDE w:val="0"/>
        <w:autoSpaceDN w:val="0"/>
        <w:spacing w:after="0" w:line="240" w:lineRule="auto"/>
        <w:ind w:left="567"/>
        <w:rPr>
          <w:rFonts w:ascii="Arial" w:hAnsi="Arial" w:cs="Arial"/>
          <w:bCs/>
          <w:sz w:val="20"/>
          <w:szCs w:val="20"/>
        </w:rPr>
      </w:pPr>
    </w:p>
    <w:p w14:paraId="70743BD6" w14:textId="77777777" w:rsidR="00125203" w:rsidRPr="008C21CB" w:rsidRDefault="00125203" w:rsidP="00A71FCC">
      <w:pPr>
        <w:pStyle w:val="Corpodetexto"/>
        <w:numPr>
          <w:ilvl w:val="1"/>
          <w:numId w:val="42"/>
        </w:numPr>
        <w:autoSpaceDE w:val="0"/>
        <w:autoSpaceDN w:val="0"/>
        <w:spacing w:after="0" w:line="240" w:lineRule="auto"/>
        <w:ind w:left="426" w:hanging="426"/>
        <w:rPr>
          <w:rFonts w:ascii="Arial" w:hAnsi="Arial" w:cs="Arial"/>
          <w:bCs/>
          <w:sz w:val="20"/>
          <w:szCs w:val="20"/>
        </w:rPr>
      </w:pPr>
      <w:r w:rsidRPr="008C21CB">
        <w:rPr>
          <w:rFonts w:ascii="Arial" w:eastAsia="Times New Roman" w:hAnsi="Arial" w:cs="Arial"/>
          <w:sz w:val="20"/>
          <w:szCs w:val="20"/>
          <w:lang w:eastAsia="pt-BR"/>
        </w:rPr>
        <w:t xml:space="preserve">Nos preços já deverão estar incluídos os custos de eventuais vantagens e/ou abatimentos, impostos, encargos sociais, taxas, seguros, obrigações trabalhistas, previdenciárias, fiscais, assim como os relativos a uniformes, crachás e </w:t>
      </w:r>
      <w:proofErr w:type="spellStart"/>
      <w:r w:rsidRPr="008C21CB">
        <w:rPr>
          <w:rFonts w:ascii="Arial" w:eastAsia="Times New Roman" w:hAnsi="Arial" w:cs="Arial"/>
          <w:sz w:val="20"/>
          <w:szCs w:val="20"/>
          <w:lang w:eastAsia="pt-BR"/>
        </w:rPr>
        <w:t>EPI’s</w:t>
      </w:r>
      <w:proofErr w:type="spellEnd"/>
      <w:r w:rsidRPr="008C21CB">
        <w:rPr>
          <w:rFonts w:ascii="Arial" w:eastAsia="Times New Roman" w:hAnsi="Arial" w:cs="Arial"/>
          <w:sz w:val="20"/>
          <w:szCs w:val="20"/>
          <w:lang w:eastAsia="pt-BR"/>
        </w:rPr>
        <w:t>, diárias, hospedagem, alimentação, mobilização e quaisquer outros que incidam sobre a contratação ou decorrentes da mesma.</w:t>
      </w:r>
    </w:p>
    <w:p w14:paraId="46418B34" w14:textId="77777777" w:rsidR="00125203" w:rsidRPr="008C21CB" w:rsidRDefault="00125203" w:rsidP="00A71FCC">
      <w:pPr>
        <w:pStyle w:val="Corpodetexto"/>
        <w:autoSpaceDE w:val="0"/>
        <w:autoSpaceDN w:val="0"/>
        <w:spacing w:after="0" w:line="240" w:lineRule="auto"/>
        <w:ind w:left="426"/>
        <w:rPr>
          <w:rFonts w:ascii="Arial" w:hAnsi="Arial" w:cs="Arial"/>
          <w:bCs/>
          <w:sz w:val="20"/>
          <w:szCs w:val="20"/>
        </w:rPr>
      </w:pPr>
    </w:p>
    <w:p w14:paraId="21D5A9B7" w14:textId="3C06A7E5" w:rsidR="000A55E7" w:rsidRPr="00F54B8A" w:rsidRDefault="000A55E7" w:rsidP="00A71FCC">
      <w:pPr>
        <w:pStyle w:val="PargrafodaLista"/>
        <w:numPr>
          <w:ilvl w:val="1"/>
          <w:numId w:val="42"/>
        </w:numPr>
        <w:ind w:left="426" w:hanging="426"/>
        <w:jc w:val="both"/>
        <w:rPr>
          <w:rFonts w:ascii="Arial" w:hAnsi="Arial" w:cs="Arial"/>
          <w:sz w:val="20"/>
          <w:szCs w:val="20"/>
          <w:lang w:eastAsia="pt-BR"/>
        </w:rPr>
      </w:pPr>
      <w:r w:rsidRPr="00F54B8A">
        <w:rPr>
          <w:rFonts w:ascii="Arial" w:hAnsi="Arial" w:cs="Arial"/>
          <w:sz w:val="20"/>
          <w:szCs w:val="20"/>
          <w:lang w:eastAsia="pt-BR"/>
        </w:rPr>
        <w:t xml:space="preserve">Os pagamentos serão efetuados conforme o Cronograma Físico-Financeiro e laudos de medições efetuados, mediante emissão da Nota Fiscal eletrônica atestada pela Secretaria requisitante. </w:t>
      </w:r>
    </w:p>
    <w:p w14:paraId="1CDCA3C1" w14:textId="77777777" w:rsidR="000A55E7" w:rsidRPr="00F54B8A" w:rsidRDefault="000A55E7" w:rsidP="00A71FCC">
      <w:pPr>
        <w:pStyle w:val="PargrafodaLista"/>
        <w:numPr>
          <w:ilvl w:val="2"/>
          <w:numId w:val="42"/>
        </w:numPr>
        <w:suppressAutoHyphens w:val="0"/>
        <w:ind w:left="567" w:hanging="567"/>
        <w:contextualSpacing w:val="0"/>
        <w:jc w:val="both"/>
        <w:rPr>
          <w:rFonts w:ascii="Arial" w:hAnsi="Arial" w:cs="Arial"/>
          <w:sz w:val="20"/>
          <w:szCs w:val="20"/>
          <w:lang w:eastAsia="pt-BR"/>
        </w:rPr>
      </w:pPr>
      <w:r w:rsidRPr="00F54B8A">
        <w:rPr>
          <w:rFonts w:ascii="Arial" w:hAnsi="Arial" w:cs="Arial"/>
          <w:sz w:val="20"/>
          <w:szCs w:val="20"/>
          <w:lang w:eastAsia="pt-BR"/>
        </w:rPr>
        <w:t>O pagamento só poderá ser efetuado após a apresentação de Nota Fiscal/Fatura atestada por servidor designado.</w:t>
      </w:r>
    </w:p>
    <w:p w14:paraId="5782E786" w14:textId="77777777" w:rsidR="000A55E7" w:rsidRPr="00F54B8A" w:rsidRDefault="000A55E7" w:rsidP="00A71FCC">
      <w:pPr>
        <w:pStyle w:val="PargrafodaLista"/>
        <w:numPr>
          <w:ilvl w:val="2"/>
          <w:numId w:val="42"/>
        </w:numPr>
        <w:suppressAutoHyphens w:val="0"/>
        <w:ind w:left="567" w:hanging="567"/>
        <w:contextualSpacing w:val="0"/>
        <w:jc w:val="both"/>
        <w:rPr>
          <w:rFonts w:ascii="Arial" w:hAnsi="Arial" w:cs="Arial"/>
          <w:sz w:val="20"/>
          <w:szCs w:val="20"/>
          <w:lang w:eastAsia="pt-BR"/>
        </w:rPr>
      </w:pPr>
      <w:r w:rsidRPr="00F54B8A">
        <w:rPr>
          <w:rFonts w:ascii="Arial" w:hAnsi="Arial" w:cs="Arial"/>
          <w:sz w:val="20"/>
          <w:szCs w:val="20"/>
          <w:lang w:eastAsia="pt-BR"/>
        </w:rPr>
        <w:t xml:space="preserve">O pagamento será efetuado por meio de transferência bancária, preferencialmente, em banco público (Banco do Brasil ou Caixa), cujos dados (banco, agência, nº da conta), deverão ser informados pela proponente na Nota Fiscal. </w:t>
      </w:r>
    </w:p>
    <w:p w14:paraId="53F8D34C" w14:textId="63BC002A" w:rsidR="000A55E7" w:rsidRPr="00F54B8A" w:rsidRDefault="000A55E7" w:rsidP="00A71FCC">
      <w:pPr>
        <w:pStyle w:val="PargrafodaLista"/>
        <w:numPr>
          <w:ilvl w:val="3"/>
          <w:numId w:val="42"/>
        </w:numPr>
        <w:jc w:val="both"/>
        <w:rPr>
          <w:rFonts w:ascii="Arial" w:hAnsi="Arial" w:cs="Arial"/>
          <w:sz w:val="20"/>
          <w:szCs w:val="20"/>
          <w:lang w:eastAsia="pt-BR"/>
        </w:rPr>
      </w:pPr>
      <w:r w:rsidRPr="00F54B8A">
        <w:rPr>
          <w:rFonts w:ascii="Arial" w:hAnsi="Arial" w:cs="Arial"/>
          <w:sz w:val="20"/>
          <w:szCs w:val="20"/>
          <w:lang w:eastAsia="pt-BR"/>
        </w:rPr>
        <w:t xml:space="preserve">Caso não seja mencionado na Nota Fiscal os dados bancários da </w:t>
      </w:r>
      <w:r w:rsidR="0047438B" w:rsidRPr="00F54B8A">
        <w:rPr>
          <w:rFonts w:ascii="Arial" w:hAnsi="Arial" w:cs="Arial"/>
          <w:sz w:val="20"/>
          <w:szCs w:val="20"/>
        </w:rPr>
        <w:t>contratada</w:t>
      </w:r>
      <w:r w:rsidRPr="00F54B8A">
        <w:rPr>
          <w:rFonts w:ascii="Arial" w:hAnsi="Arial" w:cs="Arial"/>
          <w:sz w:val="20"/>
          <w:szCs w:val="20"/>
          <w:lang w:eastAsia="pt-BR"/>
        </w:rPr>
        <w:t>, o pagamento será por meio de boleto bancário.</w:t>
      </w:r>
    </w:p>
    <w:p w14:paraId="0BCEFFBA" w14:textId="77777777" w:rsidR="000A55E7" w:rsidRPr="00F54B8A" w:rsidRDefault="000A55E7" w:rsidP="00A71FCC">
      <w:pPr>
        <w:numPr>
          <w:ilvl w:val="2"/>
          <w:numId w:val="42"/>
        </w:numPr>
        <w:autoSpaceDE w:val="0"/>
        <w:autoSpaceDN w:val="0"/>
        <w:spacing w:after="0" w:line="240" w:lineRule="auto"/>
        <w:ind w:left="567" w:hanging="567"/>
        <w:jc w:val="both"/>
        <w:rPr>
          <w:rFonts w:ascii="Arial" w:eastAsia="Times New Roman" w:hAnsi="Arial" w:cs="Arial"/>
          <w:sz w:val="20"/>
          <w:szCs w:val="20"/>
          <w:lang w:val="x-none" w:eastAsia="x-none"/>
        </w:rPr>
      </w:pPr>
      <w:r w:rsidRPr="00F54B8A">
        <w:rPr>
          <w:rFonts w:ascii="Arial" w:eastAsia="Times New Roman" w:hAnsi="Arial" w:cs="Arial"/>
          <w:sz w:val="20"/>
          <w:szCs w:val="20"/>
          <w:lang w:val="x-none" w:eastAsia="x-none"/>
        </w:rPr>
        <w:t>A última parcela ficará vinculada à apresentação da documentação</w:t>
      </w:r>
      <w:r w:rsidRPr="00F54B8A">
        <w:rPr>
          <w:rFonts w:ascii="Arial" w:eastAsia="Times New Roman" w:hAnsi="Arial" w:cs="Arial"/>
          <w:b/>
          <w:bCs/>
          <w:sz w:val="20"/>
          <w:szCs w:val="20"/>
          <w:lang w:val="x-none" w:eastAsia="x-none"/>
        </w:rPr>
        <w:t xml:space="preserve"> </w:t>
      </w:r>
      <w:r w:rsidRPr="00F54B8A">
        <w:rPr>
          <w:rFonts w:ascii="Arial" w:eastAsia="Times New Roman" w:hAnsi="Arial" w:cs="Arial"/>
          <w:bCs/>
          <w:sz w:val="20"/>
          <w:szCs w:val="20"/>
          <w:lang w:val="x-none" w:eastAsia="x-none"/>
        </w:rPr>
        <w:t>relacionada no subitem 1.2.</w:t>
      </w:r>
      <w:r w:rsidRPr="00F54B8A">
        <w:rPr>
          <w:rFonts w:ascii="Arial" w:eastAsia="Times New Roman" w:hAnsi="Arial" w:cs="Arial"/>
          <w:bCs/>
          <w:sz w:val="20"/>
          <w:szCs w:val="20"/>
          <w:lang w:eastAsia="x-none"/>
        </w:rPr>
        <w:t>7</w:t>
      </w:r>
      <w:r w:rsidRPr="00F54B8A">
        <w:rPr>
          <w:rFonts w:ascii="Arial" w:eastAsia="Times New Roman" w:hAnsi="Arial" w:cs="Arial"/>
          <w:bCs/>
          <w:sz w:val="20"/>
          <w:szCs w:val="20"/>
          <w:lang w:val="x-none" w:eastAsia="x-none"/>
        </w:rPr>
        <w:t xml:space="preserve"> deste Edital.</w:t>
      </w:r>
    </w:p>
    <w:p w14:paraId="1F353260" w14:textId="77777777" w:rsidR="000A55E7" w:rsidRPr="00F54B8A" w:rsidRDefault="000A55E7" w:rsidP="00A71FCC">
      <w:pPr>
        <w:autoSpaceDE w:val="0"/>
        <w:autoSpaceDN w:val="0"/>
        <w:spacing w:after="0" w:line="240" w:lineRule="auto"/>
        <w:ind w:left="720"/>
        <w:jc w:val="both"/>
        <w:rPr>
          <w:rFonts w:ascii="Arial" w:eastAsia="Times New Roman" w:hAnsi="Arial" w:cs="Arial"/>
          <w:sz w:val="20"/>
          <w:szCs w:val="20"/>
          <w:lang w:val="x-none" w:eastAsia="x-none"/>
        </w:rPr>
      </w:pPr>
    </w:p>
    <w:p w14:paraId="56DA625E" w14:textId="77777777" w:rsidR="000A55E7" w:rsidRPr="00F54B8A" w:rsidRDefault="000A55E7" w:rsidP="00A71FCC">
      <w:pPr>
        <w:numPr>
          <w:ilvl w:val="1"/>
          <w:numId w:val="42"/>
        </w:numPr>
        <w:spacing w:after="0" w:line="240" w:lineRule="auto"/>
        <w:ind w:left="426" w:hanging="426"/>
        <w:jc w:val="both"/>
        <w:rPr>
          <w:rFonts w:ascii="Arial" w:eastAsia="Times New Roman" w:hAnsi="Arial" w:cs="Arial"/>
          <w:sz w:val="20"/>
          <w:szCs w:val="20"/>
          <w:lang w:eastAsia="pt-BR"/>
        </w:rPr>
      </w:pPr>
      <w:r w:rsidRPr="00F54B8A">
        <w:rPr>
          <w:rFonts w:ascii="Arial" w:eastAsia="Times New Roman" w:hAnsi="Arial" w:cs="Arial"/>
          <w:sz w:val="20"/>
          <w:szCs w:val="20"/>
          <w:lang w:eastAsia="pt-BR"/>
        </w:rPr>
        <w:t>A Nota Fiscal ou outro documento fiscal correlato deverá ser emitido para:</w:t>
      </w:r>
    </w:p>
    <w:p w14:paraId="12FC93A8" w14:textId="77777777" w:rsidR="000A55E7" w:rsidRPr="00F54B8A" w:rsidRDefault="000A55E7" w:rsidP="00A71FCC">
      <w:pPr>
        <w:pStyle w:val="PargrafodaLista"/>
        <w:numPr>
          <w:ilvl w:val="0"/>
          <w:numId w:val="58"/>
        </w:numPr>
        <w:ind w:left="851" w:hanging="284"/>
        <w:jc w:val="both"/>
        <w:rPr>
          <w:rFonts w:ascii="Arial" w:hAnsi="Arial" w:cs="Arial"/>
          <w:sz w:val="20"/>
          <w:szCs w:val="20"/>
          <w:lang w:eastAsia="pt-BR"/>
        </w:rPr>
      </w:pPr>
      <w:r w:rsidRPr="00F54B8A">
        <w:rPr>
          <w:rFonts w:ascii="Arial" w:hAnsi="Arial" w:cs="Arial"/>
          <w:sz w:val="20"/>
          <w:szCs w:val="20"/>
          <w:lang w:eastAsia="pt-BR"/>
        </w:rPr>
        <w:t>PREFEITURA DE JOAÇABA, Avenida XV de Novembro, 378, centro, Joaçaba - SC, CNPJ/MF 82.939.380/0001-99.</w:t>
      </w:r>
    </w:p>
    <w:p w14:paraId="7EB94FE5" w14:textId="77777777" w:rsidR="000A55E7" w:rsidRPr="00F54B8A" w:rsidRDefault="000A55E7" w:rsidP="00A71FCC">
      <w:pPr>
        <w:pStyle w:val="PargrafodaLista"/>
        <w:numPr>
          <w:ilvl w:val="2"/>
          <w:numId w:val="42"/>
        </w:numPr>
        <w:ind w:left="567" w:hanging="567"/>
        <w:jc w:val="both"/>
        <w:rPr>
          <w:rFonts w:ascii="Arial" w:hAnsi="Arial" w:cs="Arial"/>
          <w:sz w:val="20"/>
          <w:szCs w:val="20"/>
          <w:lang w:eastAsia="pt-BR"/>
        </w:rPr>
      </w:pPr>
      <w:r w:rsidRPr="00F54B8A">
        <w:rPr>
          <w:rFonts w:ascii="Arial" w:hAnsi="Arial" w:cs="Arial"/>
          <w:sz w:val="20"/>
          <w:szCs w:val="20"/>
          <w:lang w:eastAsia="pt-BR"/>
        </w:rPr>
        <w:t xml:space="preserve">A Nota Fiscal deverá ter a mesma Razão Social e CNPJ dos documentos apresentados’ por ocasião da habilitação. </w:t>
      </w:r>
    </w:p>
    <w:p w14:paraId="263B096A" w14:textId="674C51A4" w:rsidR="000A55E7" w:rsidRPr="00F54B8A" w:rsidRDefault="000A55E7" w:rsidP="00A71FCC">
      <w:pPr>
        <w:numPr>
          <w:ilvl w:val="2"/>
          <w:numId w:val="42"/>
        </w:numPr>
        <w:spacing w:after="0" w:line="240" w:lineRule="auto"/>
        <w:ind w:left="567" w:hanging="567"/>
        <w:jc w:val="both"/>
        <w:rPr>
          <w:rFonts w:ascii="Arial" w:eastAsia="Times New Roman" w:hAnsi="Arial" w:cs="Arial"/>
          <w:sz w:val="20"/>
          <w:szCs w:val="20"/>
          <w:lang w:eastAsia="pt-BR"/>
        </w:rPr>
      </w:pPr>
      <w:r w:rsidRPr="00F54B8A">
        <w:rPr>
          <w:rFonts w:ascii="Arial" w:hAnsi="Arial" w:cs="Arial"/>
          <w:sz w:val="20"/>
          <w:szCs w:val="20"/>
          <w:lang w:eastAsia="pt-BR"/>
        </w:rPr>
        <w:t xml:space="preserve">A contratada deverá mencionar na nota fiscal os dados bancários da </w:t>
      </w:r>
      <w:r w:rsidR="0047438B" w:rsidRPr="00F54B8A">
        <w:rPr>
          <w:rFonts w:ascii="Arial" w:hAnsi="Arial" w:cs="Arial"/>
          <w:sz w:val="20"/>
          <w:szCs w:val="20"/>
        </w:rPr>
        <w:t>contratada</w:t>
      </w:r>
      <w:r w:rsidRPr="00F54B8A">
        <w:rPr>
          <w:rFonts w:ascii="Arial" w:hAnsi="Arial" w:cs="Arial"/>
          <w:sz w:val="20"/>
          <w:szCs w:val="20"/>
          <w:lang w:eastAsia="pt-BR"/>
        </w:rPr>
        <w:t>, uma vez que o pagamento será efetuado através de crédito bancário, bem como o número do empenho e do processo licitatório</w:t>
      </w:r>
      <w:r w:rsidRPr="00F54B8A">
        <w:rPr>
          <w:rFonts w:ascii="Arial" w:eastAsia="Times New Roman" w:hAnsi="Arial" w:cs="Arial"/>
          <w:sz w:val="20"/>
          <w:szCs w:val="20"/>
          <w:lang w:eastAsia="pt-BR"/>
        </w:rPr>
        <w:t xml:space="preserve"> e a inscrição do Cadastro Nacional de Obras – CNO, quando couber. </w:t>
      </w:r>
    </w:p>
    <w:p w14:paraId="0C37EDAD" w14:textId="670B0C02" w:rsidR="00481702" w:rsidRPr="00F54B8A" w:rsidRDefault="000A55E7" w:rsidP="00A71FCC">
      <w:pPr>
        <w:numPr>
          <w:ilvl w:val="2"/>
          <w:numId w:val="42"/>
        </w:numPr>
        <w:spacing w:after="0" w:line="240" w:lineRule="auto"/>
        <w:ind w:left="567" w:hanging="567"/>
        <w:jc w:val="both"/>
        <w:rPr>
          <w:rFonts w:ascii="Arial" w:hAnsi="Arial" w:cs="Arial"/>
          <w:sz w:val="20"/>
          <w:szCs w:val="20"/>
          <w:lang w:eastAsia="pt-BR"/>
        </w:rPr>
      </w:pPr>
      <w:r w:rsidRPr="00F54B8A">
        <w:rPr>
          <w:rFonts w:ascii="Arial" w:hAnsi="Arial" w:cs="Arial"/>
          <w:sz w:val="20"/>
          <w:szCs w:val="20"/>
          <w:lang w:eastAsia="pt-BR"/>
        </w:rPr>
        <w:t xml:space="preserve">A apresentação do documento fiscal que contrarie essas exigências inviabilizará o pagamento, isentando o </w:t>
      </w:r>
      <w:r w:rsidRPr="00F54B8A">
        <w:rPr>
          <w:rFonts w:ascii="Arial" w:hAnsi="Arial" w:cs="Arial"/>
          <w:sz w:val="20"/>
          <w:szCs w:val="20"/>
        </w:rPr>
        <w:t>Município de Joaçaba</w:t>
      </w:r>
      <w:r w:rsidRPr="00F54B8A">
        <w:rPr>
          <w:rFonts w:ascii="Arial" w:hAnsi="Arial" w:cs="Arial"/>
          <w:sz w:val="20"/>
          <w:szCs w:val="20"/>
          <w:lang w:eastAsia="pt-BR"/>
        </w:rPr>
        <w:t xml:space="preserve"> do ressarcimento de qualquer prejuízo para a </w:t>
      </w:r>
      <w:r w:rsidRPr="00F54B8A">
        <w:rPr>
          <w:rFonts w:ascii="Arial" w:hAnsi="Arial" w:cs="Arial"/>
          <w:sz w:val="20"/>
          <w:szCs w:val="20"/>
        </w:rPr>
        <w:t>Contratada.</w:t>
      </w:r>
    </w:p>
    <w:p w14:paraId="5099953C" w14:textId="77777777" w:rsidR="000A55E7" w:rsidRPr="00F54B8A" w:rsidRDefault="000A55E7" w:rsidP="00A71FCC">
      <w:pPr>
        <w:pStyle w:val="Corpodetexto"/>
        <w:spacing w:after="0" w:line="240" w:lineRule="auto"/>
        <w:rPr>
          <w:rFonts w:ascii="Arial" w:hAnsi="Arial" w:cs="Arial"/>
          <w:sz w:val="20"/>
          <w:szCs w:val="20"/>
        </w:rPr>
      </w:pPr>
    </w:p>
    <w:p w14:paraId="4E37D623" w14:textId="3C28CEF5" w:rsidR="003913D9" w:rsidRPr="00F54B8A" w:rsidRDefault="003913D9" w:rsidP="00A71FCC">
      <w:pPr>
        <w:spacing w:after="0" w:line="240" w:lineRule="auto"/>
        <w:jc w:val="both"/>
        <w:rPr>
          <w:rFonts w:ascii="Arial" w:hAnsi="Arial" w:cs="Arial"/>
          <w:b/>
          <w:sz w:val="20"/>
          <w:szCs w:val="20"/>
        </w:rPr>
      </w:pPr>
      <w:r w:rsidRPr="00F54B8A">
        <w:rPr>
          <w:rFonts w:ascii="Arial" w:hAnsi="Arial" w:cs="Arial"/>
          <w:b/>
          <w:sz w:val="20"/>
          <w:szCs w:val="20"/>
        </w:rPr>
        <w:t xml:space="preserve">CLÁUSULA </w:t>
      </w:r>
      <w:r w:rsidR="0070073D" w:rsidRPr="00F54B8A">
        <w:rPr>
          <w:rFonts w:ascii="Arial" w:hAnsi="Arial" w:cs="Arial"/>
          <w:b/>
          <w:sz w:val="20"/>
          <w:szCs w:val="20"/>
        </w:rPr>
        <w:t>SEXTA</w:t>
      </w:r>
      <w:r w:rsidRPr="00F54B8A">
        <w:rPr>
          <w:rFonts w:ascii="Arial" w:hAnsi="Arial" w:cs="Arial"/>
          <w:b/>
          <w:sz w:val="20"/>
          <w:szCs w:val="20"/>
        </w:rPr>
        <w:t xml:space="preserve"> – DO REAJUSTE E REALINHAMENTO DE PREÇOS</w:t>
      </w:r>
    </w:p>
    <w:p w14:paraId="320DA170" w14:textId="0CAE4C32" w:rsidR="003913D9" w:rsidRPr="00F54B8A" w:rsidRDefault="003913D9" w:rsidP="00A71FCC">
      <w:pPr>
        <w:spacing w:after="0" w:line="240" w:lineRule="auto"/>
        <w:jc w:val="both"/>
        <w:rPr>
          <w:rFonts w:ascii="Arial" w:hAnsi="Arial" w:cs="Arial"/>
          <w:bCs/>
          <w:sz w:val="20"/>
          <w:szCs w:val="20"/>
        </w:rPr>
      </w:pPr>
    </w:p>
    <w:p w14:paraId="7E5386A5" w14:textId="1C642F77" w:rsidR="00384D25" w:rsidRPr="00F54B8A" w:rsidRDefault="00384D25" w:rsidP="00A71FCC">
      <w:pPr>
        <w:pStyle w:val="PargrafodaLista"/>
        <w:numPr>
          <w:ilvl w:val="1"/>
          <w:numId w:val="61"/>
        </w:numPr>
        <w:ind w:left="426" w:hanging="426"/>
        <w:jc w:val="both"/>
        <w:rPr>
          <w:rFonts w:ascii="Arial" w:hAnsi="Arial" w:cs="Arial"/>
          <w:sz w:val="20"/>
          <w:szCs w:val="20"/>
          <w:lang w:eastAsia="pt-BR"/>
        </w:rPr>
      </w:pPr>
      <w:r w:rsidRPr="00F54B8A">
        <w:rPr>
          <w:rFonts w:ascii="Arial" w:hAnsi="Arial" w:cs="Arial"/>
          <w:sz w:val="20"/>
          <w:szCs w:val="20"/>
          <w:lang w:eastAsia="pt-BR"/>
        </w:rPr>
        <w:t xml:space="preserve">Não haverá reajuste de preços no período em vigor do Contrato. </w:t>
      </w:r>
    </w:p>
    <w:p w14:paraId="65616E10" w14:textId="77777777" w:rsidR="00384D25" w:rsidRPr="00F54B8A" w:rsidRDefault="00384D25" w:rsidP="00A71FCC">
      <w:pPr>
        <w:spacing w:after="0" w:line="240" w:lineRule="auto"/>
        <w:ind w:left="708"/>
        <w:rPr>
          <w:rFonts w:ascii="Arial" w:eastAsia="Times New Roman" w:hAnsi="Arial" w:cs="Arial"/>
          <w:sz w:val="20"/>
          <w:szCs w:val="20"/>
          <w:lang w:eastAsia="pt-BR"/>
        </w:rPr>
      </w:pPr>
    </w:p>
    <w:p w14:paraId="65C83B0B" w14:textId="6C690725" w:rsidR="00384D25" w:rsidRPr="00F54B8A" w:rsidRDefault="00384D25" w:rsidP="00A71FCC">
      <w:pPr>
        <w:pStyle w:val="PargrafodaLista"/>
        <w:numPr>
          <w:ilvl w:val="1"/>
          <w:numId w:val="61"/>
        </w:numPr>
        <w:ind w:left="426" w:hanging="426"/>
        <w:jc w:val="both"/>
        <w:rPr>
          <w:rFonts w:ascii="Arial" w:hAnsi="Arial" w:cs="Arial"/>
          <w:sz w:val="20"/>
          <w:szCs w:val="20"/>
          <w:lang w:eastAsia="pt-BR"/>
        </w:rPr>
      </w:pPr>
      <w:r w:rsidRPr="00F54B8A">
        <w:rPr>
          <w:rFonts w:ascii="Arial" w:hAnsi="Arial" w:cs="Arial"/>
          <w:sz w:val="20"/>
          <w:szCs w:val="20"/>
          <w:lang w:eastAsia="pt-BR"/>
        </w:rPr>
        <w:t>A manutenção do equilíbrio econômico-financeiro, conforme disposto no Art. 124 da Lei Federal nº 14.133/2021, será obtida mediante a solicitação da contratada ao Município de Joaçaba, através de protocolo acompanhado de documentos que comprovem a procedência do pedido, sendo que eventuais alterações deferidas serão aplicadas a partir do primeiro dia útil do mês posterior ao pedido.</w:t>
      </w:r>
    </w:p>
    <w:p w14:paraId="54B56261" w14:textId="410E3A14" w:rsidR="00481702" w:rsidRPr="00F54B8A" w:rsidRDefault="00384D25" w:rsidP="00A71FCC">
      <w:pPr>
        <w:numPr>
          <w:ilvl w:val="2"/>
          <w:numId w:val="61"/>
        </w:numPr>
        <w:spacing w:after="0" w:line="240" w:lineRule="auto"/>
        <w:ind w:left="567" w:hanging="567"/>
        <w:jc w:val="both"/>
        <w:rPr>
          <w:rFonts w:ascii="Arial" w:eastAsia="Times New Roman" w:hAnsi="Arial" w:cs="Arial"/>
          <w:sz w:val="20"/>
          <w:szCs w:val="20"/>
          <w:lang w:eastAsia="pt-BR"/>
        </w:rPr>
      </w:pPr>
      <w:r w:rsidRPr="00F54B8A">
        <w:rPr>
          <w:rFonts w:ascii="Arial" w:eastAsia="Times New Roman" w:hAnsi="Arial" w:cs="Arial"/>
          <w:sz w:val="20"/>
          <w:szCs w:val="20"/>
          <w:lang w:eastAsia="pt-BR"/>
        </w:rPr>
        <w:t>A contratada poderá solicitar repactuação contratual até a data da prorrogação e/ou do encerramento do contrato. Inexistindo pedido devidamente justificado neste prazo, ocorrerá a preclusão do direito de repactuar.</w:t>
      </w:r>
    </w:p>
    <w:p w14:paraId="27C81702" w14:textId="77777777" w:rsidR="00384D25" w:rsidRPr="00F54B8A" w:rsidRDefault="00384D25" w:rsidP="00A71FCC">
      <w:pPr>
        <w:pStyle w:val="Corpodetexto"/>
        <w:spacing w:after="0" w:line="240" w:lineRule="auto"/>
        <w:ind w:left="567"/>
        <w:rPr>
          <w:rFonts w:ascii="Arial" w:hAnsi="Arial" w:cs="Arial"/>
          <w:sz w:val="20"/>
          <w:szCs w:val="20"/>
        </w:rPr>
      </w:pPr>
    </w:p>
    <w:p w14:paraId="15D0C104" w14:textId="68EDD824" w:rsidR="00245C1A" w:rsidRPr="00F54B8A" w:rsidRDefault="00245C1A" w:rsidP="00A71FCC">
      <w:pPr>
        <w:spacing w:after="0" w:line="240" w:lineRule="auto"/>
        <w:jc w:val="both"/>
        <w:rPr>
          <w:rFonts w:ascii="Arial" w:hAnsi="Arial" w:cs="Arial"/>
          <w:b/>
          <w:sz w:val="20"/>
          <w:szCs w:val="20"/>
        </w:rPr>
      </w:pPr>
      <w:r w:rsidRPr="00F54B8A">
        <w:rPr>
          <w:rFonts w:ascii="Arial" w:hAnsi="Arial" w:cs="Arial"/>
          <w:b/>
          <w:sz w:val="20"/>
          <w:szCs w:val="20"/>
        </w:rPr>
        <w:t xml:space="preserve">CLÁUSULA </w:t>
      </w:r>
      <w:r w:rsidR="00394045" w:rsidRPr="00F54B8A">
        <w:rPr>
          <w:rFonts w:ascii="Arial" w:hAnsi="Arial" w:cs="Arial"/>
          <w:b/>
          <w:sz w:val="20"/>
          <w:szCs w:val="20"/>
        </w:rPr>
        <w:t>S</w:t>
      </w:r>
      <w:r w:rsidR="0070073D" w:rsidRPr="00F54B8A">
        <w:rPr>
          <w:rFonts w:ascii="Arial" w:hAnsi="Arial" w:cs="Arial"/>
          <w:b/>
          <w:sz w:val="20"/>
          <w:szCs w:val="20"/>
        </w:rPr>
        <w:t>ÉTIMA</w:t>
      </w:r>
      <w:r w:rsidR="00394045" w:rsidRPr="00F54B8A">
        <w:rPr>
          <w:rFonts w:ascii="Arial" w:hAnsi="Arial" w:cs="Arial"/>
          <w:b/>
          <w:sz w:val="20"/>
          <w:szCs w:val="20"/>
        </w:rPr>
        <w:t xml:space="preserve"> </w:t>
      </w:r>
      <w:r w:rsidR="00C47A2A" w:rsidRPr="00F54B8A">
        <w:rPr>
          <w:rFonts w:ascii="Arial" w:hAnsi="Arial" w:cs="Arial"/>
          <w:b/>
          <w:sz w:val="20"/>
          <w:szCs w:val="20"/>
        </w:rPr>
        <w:t>–</w:t>
      </w:r>
      <w:r w:rsidRPr="00F54B8A">
        <w:rPr>
          <w:rFonts w:ascii="Arial" w:hAnsi="Arial" w:cs="Arial"/>
          <w:b/>
          <w:sz w:val="20"/>
          <w:szCs w:val="20"/>
        </w:rPr>
        <w:t xml:space="preserve"> DA DOTAÇÃO ORÇAMENTÁRIA</w:t>
      </w:r>
    </w:p>
    <w:p w14:paraId="048967C3" w14:textId="77777777" w:rsidR="00245C1A" w:rsidRPr="00F54B8A" w:rsidRDefault="00245C1A" w:rsidP="00A71FCC">
      <w:pPr>
        <w:spacing w:after="0" w:line="240" w:lineRule="auto"/>
        <w:jc w:val="both"/>
        <w:rPr>
          <w:rFonts w:ascii="Arial" w:hAnsi="Arial" w:cs="Arial"/>
          <w:b/>
          <w:sz w:val="20"/>
          <w:szCs w:val="20"/>
        </w:rPr>
      </w:pPr>
    </w:p>
    <w:p w14:paraId="265E44E3" w14:textId="2F263CDF" w:rsidR="00245C1A" w:rsidRPr="00F54B8A" w:rsidRDefault="00245C1A" w:rsidP="00A71FCC">
      <w:pPr>
        <w:pStyle w:val="PargrafodaLista"/>
        <w:numPr>
          <w:ilvl w:val="1"/>
          <w:numId w:val="44"/>
        </w:numPr>
        <w:ind w:left="426" w:hanging="426"/>
        <w:jc w:val="both"/>
        <w:rPr>
          <w:rFonts w:ascii="Arial" w:hAnsi="Arial" w:cs="Arial"/>
          <w:sz w:val="20"/>
          <w:szCs w:val="20"/>
        </w:rPr>
      </w:pPr>
      <w:r w:rsidRPr="00F54B8A">
        <w:rPr>
          <w:rFonts w:ascii="Arial" w:hAnsi="Arial" w:cs="Arial"/>
          <w:sz w:val="20"/>
          <w:szCs w:val="20"/>
        </w:rPr>
        <w:t>Os recursos necessários ao atendimento dos custos desta contratação correrão por conta da seguinte Dotação Orçamentária:</w:t>
      </w:r>
    </w:p>
    <w:p w14:paraId="09856FEA" w14:textId="77777777" w:rsidR="00245C1A" w:rsidRPr="00F54B8A" w:rsidRDefault="00245C1A" w:rsidP="00A71FCC">
      <w:pPr>
        <w:tabs>
          <w:tab w:val="left" w:pos="0"/>
        </w:tabs>
        <w:spacing w:after="0" w:line="240" w:lineRule="auto"/>
        <w:jc w:val="both"/>
        <w:rPr>
          <w:rFonts w:ascii="Arial" w:hAnsi="Arial" w:cs="Arial"/>
          <w:sz w:val="20"/>
          <w:szCs w:val="20"/>
        </w:rPr>
      </w:pPr>
    </w:p>
    <w:p w14:paraId="3E194E38" w14:textId="77777777" w:rsidR="00A0202D" w:rsidRDefault="00A0202D" w:rsidP="00A71FCC">
      <w:pPr>
        <w:tabs>
          <w:tab w:val="left" w:pos="0"/>
        </w:tabs>
        <w:spacing w:after="0" w:line="240" w:lineRule="auto"/>
        <w:jc w:val="both"/>
        <w:rPr>
          <w:rFonts w:ascii="Arial" w:hAnsi="Arial" w:cs="Arial"/>
          <w:sz w:val="20"/>
          <w:szCs w:val="20"/>
          <w:highlight w:val="yellow"/>
        </w:rPr>
      </w:pPr>
    </w:p>
    <w:p w14:paraId="1BCCC7F5" w14:textId="77777777" w:rsidR="00974666" w:rsidRPr="00974666" w:rsidRDefault="00974666" w:rsidP="00974666">
      <w:pPr>
        <w:spacing w:after="0" w:line="240" w:lineRule="auto"/>
        <w:jc w:val="both"/>
        <w:rPr>
          <w:rFonts w:ascii="Arial" w:eastAsia="Times New Roman" w:hAnsi="Arial" w:cs="Arial"/>
          <w:b/>
          <w:sz w:val="20"/>
          <w:szCs w:val="20"/>
          <w:lang w:eastAsia="pt-BR"/>
        </w:rPr>
      </w:pPr>
      <w:r w:rsidRPr="00974666">
        <w:rPr>
          <w:rFonts w:ascii="Arial" w:eastAsia="Times New Roman" w:hAnsi="Arial" w:cs="Arial"/>
          <w:b/>
          <w:sz w:val="20"/>
          <w:szCs w:val="20"/>
          <w:lang w:eastAsia="pt-BR"/>
        </w:rPr>
        <w:lastRenderedPageBreak/>
        <w:t>ÓRGÃO: 08.001 – SECRETARIA DE INFRAESTRUTURA E AGRICULTURA</w:t>
      </w:r>
    </w:p>
    <w:p w14:paraId="1A1FC943" w14:textId="77777777" w:rsidR="00974666" w:rsidRPr="00974666" w:rsidRDefault="00974666" w:rsidP="00974666">
      <w:pPr>
        <w:spacing w:after="0" w:line="240" w:lineRule="auto"/>
        <w:jc w:val="both"/>
        <w:rPr>
          <w:rFonts w:ascii="Arial" w:eastAsia="Times New Roman" w:hAnsi="Arial" w:cs="Arial"/>
          <w:bCs/>
          <w:sz w:val="20"/>
          <w:szCs w:val="20"/>
          <w:lang w:eastAsia="pt-BR"/>
        </w:rPr>
      </w:pPr>
      <w:r w:rsidRPr="00974666">
        <w:rPr>
          <w:rFonts w:ascii="Arial" w:eastAsia="Times New Roman" w:hAnsi="Arial" w:cs="Arial"/>
          <w:bCs/>
          <w:sz w:val="20"/>
          <w:szCs w:val="20"/>
          <w:lang w:eastAsia="pt-BR"/>
        </w:rPr>
        <w:t>Despesa:</w:t>
      </w:r>
      <w:r w:rsidRPr="00974666">
        <w:rPr>
          <w:rFonts w:ascii="Arial" w:eastAsia="Times New Roman" w:hAnsi="Arial" w:cs="Arial"/>
          <w:b/>
          <w:sz w:val="20"/>
          <w:szCs w:val="20"/>
          <w:lang w:eastAsia="pt-BR"/>
        </w:rPr>
        <w:t xml:space="preserve"> 130</w:t>
      </w:r>
    </w:p>
    <w:p w14:paraId="5078DF36" w14:textId="77777777" w:rsidR="00974666" w:rsidRPr="00974666" w:rsidRDefault="00974666" w:rsidP="00974666">
      <w:pPr>
        <w:spacing w:after="0" w:line="240" w:lineRule="auto"/>
        <w:jc w:val="both"/>
        <w:rPr>
          <w:rFonts w:ascii="Arial" w:eastAsia="Times New Roman" w:hAnsi="Arial" w:cs="Arial"/>
          <w:sz w:val="20"/>
          <w:szCs w:val="20"/>
          <w:lang w:eastAsia="pt-BR"/>
        </w:rPr>
      </w:pPr>
      <w:r w:rsidRPr="00974666">
        <w:rPr>
          <w:rFonts w:ascii="Arial" w:eastAsia="Times New Roman" w:hAnsi="Arial" w:cs="Arial"/>
          <w:bCs/>
          <w:sz w:val="20"/>
          <w:szCs w:val="20"/>
          <w:lang w:eastAsia="pt-BR"/>
        </w:rPr>
        <w:t xml:space="preserve">Projeto Atividade: </w:t>
      </w:r>
      <w:r w:rsidRPr="00974666">
        <w:rPr>
          <w:rFonts w:ascii="Arial" w:eastAsia="Times New Roman" w:hAnsi="Arial" w:cs="Arial"/>
          <w:sz w:val="20"/>
          <w:szCs w:val="20"/>
          <w:lang w:eastAsia="pt-BR"/>
        </w:rPr>
        <w:t>1.207 – Pavimentação e Conservação de Vias Públicas</w:t>
      </w:r>
    </w:p>
    <w:p w14:paraId="48180C95" w14:textId="77777777" w:rsidR="00974666" w:rsidRPr="00974666" w:rsidRDefault="00974666" w:rsidP="00974666">
      <w:pPr>
        <w:spacing w:after="0" w:line="240" w:lineRule="auto"/>
        <w:jc w:val="both"/>
        <w:rPr>
          <w:rFonts w:ascii="Arial" w:eastAsia="Times New Roman" w:hAnsi="Arial" w:cs="Arial"/>
          <w:bCs/>
          <w:sz w:val="20"/>
          <w:szCs w:val="20"/>
          <w:lang w:eastAsia="pt-BR"/>
        </w:rPr>
      </w:pPr>
      <w:r w:rsidRPr="00974666">
        <w:rPr>
          <w:rFonts w:ascii="Arial" w:eastAsia="Times New Roman" w:hAnsi="Arial" w:cs="Arial"/>
          <w:bCs/>
          <w:sz w:val="20"/>
          <w:szCs w:val="20"/>
          <w:lang w:eastAsia="pt-BR"/>
        </w:rPr>
        <w:t>Dotação: 4.4.90.00.00.00.00.00.1.501.0000.0000</w:t>
      </w:r>
    </w:p>
    <w:p w14:paraId="5DA79488" w14:textId="77777777" w:rsidR="00974666" w:rsidRPr="00974666" w:rsidRDefault="00974666" w:rsidP="00974666">
      <w:pPr>
        <w:spacing w:after="0" w:line="240" w:lineRule="auto"/>
        <w:jc w:val="both"/>
        <w:rPr>
          <w:rFonts w:ascii="Arial" w:eastAsia="Times New Roman" w:hAnsi="Arial" w:cs="Arial"/>
          <w:bCs/>
          <w:sz w:val="20"/>
          <w:szCs w:val="20"/>
          <w:lang w:eastAsia="pt-BR"/>
        </w:rPr>
      </w:pPr>
      <w:r w:rsidRPr="00974666">
        <w:rPr>
          <w:rFonts w:ascii="Arial" w:eastAsia="Times New Roman" w:hAnsi="Arial" w:cs="Arial"/>
          <w:bCs/>
          <w:sz w:val="20"/>
          <w:szCs w:val="20"/>
          <w:lang w:eastAsia="pt-BR"/>
        </w:rPr>
        <w:t>Despesa:</w:t>
      </w:r>
      <w:r w:rsidRPr="00974666">
        <w:rPr>
          <w:rFonts w:ascii="Arial" w:eastAsia="Times New Roman" w:hAnsi="Arial" w:cs="Arial"/>
          <w:b/>
          <w:sz w:val="20"/>
          <w:szCs w:val="20"/>
          <w:lang w:eastAsia="pt-BR"/>
        </w:rPr>
        <w:t xml:space="preserve"> 130</w:t>
      </w:r>
    </w:p>
    <w:p w14:paraId="00FA0E89" w14:textId="77777777" w:rsidR="00974666" w:rsidRPr="00974666" w:rsidRDefault="00974666" w:rsidP="00974666">
      <w:pPr>
        <w:spacing w:after="0" w:line="240" w:lineRule="auto"/>
        <w:jc w:val="both"/>
        <w:rPr>
          <w:rFonts w:ascii="Arial" w:eastAsia="Times New Roman" w:hAnsi="Arial" w:cs="Arial"/>
          <w:sz w:val="20"/>
          <w:szCs w:val="20"/>
          <w:lang w:eastAsia="pt-BR"/>
        </w:rPr>
      </w:pPr>
      <w:r w:rsidRPr="00974666">
        <w:rPr>
          <w:rFonts w:ascii="Arial" w:eastAsia="Times New Roman" w:hAnsi="Arial" w:cs="Arial"/>
          <w:bCs/>
          <w:sz w:val="20"/>
          <w:szCs w:val="20"/>
          <w:lang w:eastAsia="pt-BR"/>
        </w:rPr>
        <w:t xml:space="preserve">Projeto Atividade: </w:t>
      </w:r>
      <w:r w:rsidRPr="00974666">
        <w:rPr>
          <w:rFonts w:ascii="Arial" w:eastAsia="Times New Roman" w:hAnsi="Arial" w:cs="Arial"/>
          <w:sz w:val="20"/>
          <w:szCs w:val="20"/>
          <w:lang w:eastAsia="pt-BR"/>
        </w:rPr>
        <w:t>1.207 – Pavimentação e Conservação de Vias Públicas</w:t>
      </w:r>
    </w:p>
    <w:p w14:paraId="140C4B2E" w14:textId="77777777" w:rsidR="00974666" w:rsidRPr="005423C5" w:rsidRDefault="00974666" w:rsidP="00974666">
      <w:pPr>
        <w:spacing w:after="0" w:line="240" w:lineRule="auto"/>
        <w:jc w:val="both"/>
        <w:rPr>
          <w:rFonts w:ascii="Arial" w:eastAsia="Times New Roman" w:hAnsi="Arial" w:cs="Arial"/>
          <w:bCs/>
          <w:sz w:val="20"/>
          <w:szCs w:val="20"/>
          <w:lang w:eastAsia="pt-BR"/>
        </w:rPr>
      </w:pPr>
      <w:r w:rsidRPr="00974666">
        <w:rPr>
          <w:rFonts w:ascii="Arial" w:eastAsia="Times New Roman" w:hAnsi="Arial" w:cs="Arial"/>
          <w:bCs/>
          <w:sz w:val="20"/>
          <w:szCs w:val="20"/>
          <w:lang w:eastAsia="pt-BR"/>
        </w:rPr>
        <w:t>Dotação: 4.4.90.00.00.00.00.00.2.501.0000.0000</w:t>
      </w:r>
    </w:p>
    <w:p w14:paraId="52D6F6F4" w14:textId="77777777" w:rsidR="00974666" w:rsidRDefault="00974666" w:rsidP="00A71FCC">
      <w:pPr>
        <w:tabs>
          <w:tab w:val="left" w:pos="0"/>
        </w:tabs>
        <w:spacing w:after="0" w:line="240" w:lineRule="auto"/>
        <w:jc w:val="both"/>
        <w:rPr>
          <w:rFonts w:ascii="Arial" w:hAnsi="Arial" w:cs="Arial"/>
          <w:sz w:val="20"/>
          <w:szCs w:val="20"/>
          <w:highlight w:val="yellow"/>
        </w:rPr>
      </w:pPr>
    </w:p>
    <w:p w14:paraId="203564B3" w14:textId="77777777" w:rsidR="00974666" w:rsidRPr="004B349A" w:rsidRDefault="00974666" w:rsidP="00A71FCC">
      <w:pPr>
        <w:tabs>
          <w:tab w:val="left" w:pos="0"/>
        </w:tabs>
        <w:spacing w:after="0" w:line="240" w:lineRule="auto"/>
        <w:jc w:val="both"/>
        <w:rPr>
          <w:rFonts w:ascii="Arial" w:hAnsi="Arial" w:cs="Arial"/>
          <w:sz w:val="20"/>
          <w:szCs w:val="20"/>
          <w:highlight w:val="yellow"/>
        </w:rPr>
      </w:pPr>
    </w:p>
    <w:p w14:paraId="480DED20" w14:textId="23D2699A" w:rsidR="00004208" w:rsidRPr="00F54B8A" w:rsidRDefault="00C47A2A" w:rsidP="00A71FCC">
      <w:pPr>
        <w:pStyle w:val="Ttulo2"/>
        <w:spacing w:after="0" w:line="240" w:lineRule="auto"/>
        <w:rPr>
          <w:rFonts w:ascii="Arial" w:eastAsia="Times New Roman" w:hAnsi="Arial" w:cs="Arial"/>
          <w:b w:val="0"/>
          <w:bCs w:val="0"/>
          <w:sz w:val="20"/>
          <w:szCs w:val="20"/>
          <w:lang w:eastAsia="pt-BR"/>
        </w:rPr>
      </w:pPr>
      <w:r w:rsidRPr="00F54B8A">
        <w:rPr>
          <w:rFonts w:ascii="Arial" w:hAnsi="Arial" w:cs="Arial"/>
          <w:sz w:val="20"/>
          <w:szCs w:val="20"/>
        </w:rPr>
        <w:t xml:space="preserve">CLÁUSULA </w:t>
      </w:r>
      <w:r w:rsidR="00625124" w:rsidRPr="00F54B8A">
        <w:rPr>
          <w:rFonts w:ascii="Arial" w:hAnsi="Arial" w:cs="Arial"/>
          <w:sz w:val="20"/>
          <w:szCs w:val="20"/>
        </w:rPr>
        <w:t>OITAVA</w:t>
      </w:r>
      <w:r w:rsidR="00004208" w:rsidRPr="00F54B8A">
        <w:rPr>
          <w:rFonts w:ascii="Arial" w:hAnsi="Arial" w:cs="Arial"/>
          <w:sz w:val="20"/>
          <w:szCs w:val="20"/>
        </w:rPr>
        <w:t xml:space="preserve"> – </w:t>
      </w:r>
      <w:r w:rsidR="00004208" w:rsidRPr="00F54B8A">
        <w:rPr>
          <w:rFonts w:ascii="Arial" w:eastAsia="Times New Roman" w:hAnsi="Arial" w:cs="Arial"/>
          <w:sz w:val="20"/>
          <w:szCs w:val="20"/>
          <w:lang w:eastAsia="pt-BR"/>
        </w:rPr>
        <w:t>DO RECEBIMENTO DO OBJETO E DA FISCALIZAÇÃO</w:t>
      </w:r>
    </w:p>
    <w:p w14:paraId="594EACDB" w14:textId="77777777" w:rsidR="00004208" w:rsidRPr="00F54B8A" w:rsidRDefault="00004208" w:rsidP="00A71FCC">
      <w:pPr>
        <w:tabs>
          <w:tab w:val="left" w:pos="709"/>
        </w:tabs>
        <w:autoSpaceDE w:val="0"/>
        <w:autoSpaceDN w:val="0"/>
        <w:spacing w:after="0" w:line="240" w:lineRule="auto"/>
        <w:jc w:val="both"/>
        <w:rPr>
          <w:rFonts w:ascii="Arial" w:eastAsia="Times New Roman" w:hAnsi="Arial" w:cs="Arial"/>
          <w:sz w:val="20"/>
          <w:szCs w:val="20"/>
          <w:lang w:eastAsia="pt-BR"/>
        </w:rPr>
      </w:pPr>
    </w:p>
    <w:p w14:paraId="008AC14E" w14:textId="3802EC97" w:rsidR="00004208" w:rsidRPr="00F54B8A" w:rsidRDefault="00004208" w:rsidP="00A71FCC">
      <w:pPr>
        <w:pStyle w:val="PargrafodaLista"/>
        <w:numPr>
          <w:ilvl w:val="1"/>
          <w:numId w:val="45"/>
        </w:numPr>
        <w:tabs>
          <w:tab w:val="left" w:pos="426"/>
        </w:tabs>
        <w:autoSpaceDE w:val="0"/>
        <w:autoSpaceDN w:val="0"/>
        <w:ind w:left="426" w:hanging="426"/>
        <w:jc w:val="both"/>
        <w:rPr>
          <w:rFonts w:ascii="Arial" w:hAnsi="Arial" w:cs="Arial"/>
          <w:sz w:val="20"/>
          <w:szCs w:val="20"/>
          <w:lang w:eastAsia="pt-BR"/>
        </w:rPr>
      </w:pPr>
      <w:r w:rsidRPr="00F54B8A">
        <w:rPr>
          <w:rFonts w:ascii="Arial" w:hAnsi="Arial" w:cs="Arial"/>
          <w:sz w:val="20"/>
          <w:szCs w:val="20"/>
          <w:lang w:eastAsia="pt-BR"/>
        </w:rPr>
        <w:t>O Contratante, através do(a)</w:t>
      </w:r>
      <w:r w:rsidR="001632B8" w:rsidRPr="00F54B8A">
        <w:rPr>
          <w:rFonts w:ascii="Arial" w:hAnsi="Arial" w:cs="Arial"/>
          <w:sz w:val="20"/>
          <w:szCs w:val="20"/>
          <w:lang w:eastAsia="pt-BR"/>
        </w:rPr>
        <w:t xml:space="preserve"> </w:t>
      </w:r>
      <w:proofErr w:type="spellStart"/>
      <w:r w:rsidRPr="00F54B8A">
        <w:rPr>
          <w:rFonts w:ascii="Arial" w:hAnsi="Arial" w:cs="Arial"/>
          <w:sz w:val="20"/>
          <w:szCs w:val="20"/>
          <w:lang w:eastAsia="pt-BR"/>
        </w:rPr>
        <w:t>Sr</w:t>
      </w:r>
      <w:proofErr w:type="spellEnd"/>
      <w:r w:rsidRPr="00F54B8A">
        <w:rPr>
          <w:rFonts w:ascii="Arial" w:hAnsi="Arial" w:cs="Arial"/>
          <w:sz w:val="20"/>
          <w:szCs w:val="20"/>
          <w:lang w:eastAsia="pt-BR"/>
        </w:rPr>
        <w:t xml:space="preserve">(a). </w:t>
      </w:r>
      <w:r w:rsidR="00F54B8A" w:rsidRPr="00F54B8A">
        <w:rPr>
          <w:rFonts w:ascii="Arial" w:hAnsi="Arial" w:cs="Arial"/>
          <w:sz w:val="20"/>
          <w:szCs w:val="20"/>
          <w:lang w:eastAsia="pt-BR"/>
        </w:rPr>
        <w:t>WILTON ZUKOWSKI</w:t>
      </w:r>
      <w:r w:rsidR="0085560B" w:rsidRPr="00F54B8A">
        <w:rPr>
          <w:rFonts w:ascii="Arial" w:hAnsi="Arial" w:cs="Arial"/>
          <w:sz w:val="20"/>
          <w:szCs w:val="20"/>
          <w:lang w:eastAsia="pt-BR"/>
        </w:rPr>
        <w:t>, com auxílio técnico do(a)</w:t>
      </w:r>
      <w:r w:rsidR="001632B8" w:rsidRPr="00F54B8A">
        <w:rPr>
          <w:rFonts w:ascii="Arial" w:hAnsi="Arial" w:cs="Arial"/>
          <w:sz w:val="20"/>
          <w:szCs w:val="20"/>
          <w:lang w:eastAsia="pt-BR"/>
        </w:rPr>
        <w:t xml:space="preserve"> </w:t>
      </w:r>
      <w:proofErr w:type="spellStart"/>
      <w:r w:rsidR="001632B8" w:rsidRPr="00F54B8A">
        <w:rPr>
          <w:rFonts w:ascii="Arial" w:hAnsi="Arial" w:cs="Arial"/>
          <w:sz w:val="20"/>
          <w:szCs w:val="20"/>
          <w:lang w:eastAsia="pt-BR"/>
        </w:rPr>
        <w:t>Sr</w:t>
      </w:r>
      <w:proofErr w:type="spellEnd"/>
      <w:r w:rsidR="001632B8" w:rsidRPr="00F54B8A">
        <w:rPr>
          <w:rFonts w:ascii="Arial" w:hAnsi="Arial" w:cs="Arial"/>
          <w:sz w:val="20"/>
          <w:szCs w:val="20"/>
          <w:lang w:eastAsia="pt-BR"/>
        </w:rPr>
        <w:t>(a).</w:t>
      </w:r>
      <w:r w:rsidRPr="00F54B8A">
        <w:rPr>
          <w:rFonts w:ascii="Arial" w:hAnsi="Arial" w:cs="Arial"/>
          <w:sz w:val="20"/>
          <w:szCs w:val="20"/>
          <w:lang w:eastAsia="pt-BR"/>
        </w:rPr>
        <w:t xml:space="preserve"> </w:t>
      </w:r>
      <w:r w:rsidR="001632B8" w:rsidRPr="00F54B8A">
        <w:rPr>
          <w:rFonts w:ascii="Arial" w:hAnsi="Arial" w:cs="Arial"/>
          <w:sz w:val="20"/>
          <w:szCs w:val="20"/>
          <w:lang w:eastAsia="pt-BR"/>
        </w:rPr>
        <w:t xml:space="preserve">DENIR ZULIAN </w:t>
      </w:r>
      <w:r w:rsidRPr="00F54B8A">
        <w:rPr>
          <w:rFonts w:ascii="Arial" w:hAnsi="Arial" w:cs="Arial"/>
          <w:sz w:val="20"/>
          <w:szCs w:val="20"/>
          <w:lang w:eastAsia="pt-BR"/>
        </w:rPr>
        <w:t>acompanhar</w:t>
      </w:r>
      <w:r w:rsidR="0085560B" w:rsidRPr="00F54B8A">
        <w:rPr>
          <w:rFonts w:ascii="Arial" w:hAnsi="Arial" w:cs="Arial"/>
          <w:sz w:val="20"/>
          <w:szCs w:val="20"/>
          <w:lang w:eastAsia="pt-BR"/>
        </w:rPr>
        <w:t>ão</w:t>
      </w:r>
      <w:r w:rsidRPr="00F54B8A">
        <w:rPr>
          <w:rFonts w:ascii="Arial" w:hAnsi="Arial" w:cs="Arial"/>
          <w:sz w:val="20"/>
          <w:szCs w:val="20"/>
          <w:lang w:eastAsia="pt-BR"/>
        </w:rPr>
        <w:t xml:space="preserve"> e fiscalizar</w:t>
      </w:r>
      <w:r w:rsidR="0085560B" w:rsidRPr="00F54B8A">
        <w:rPr>
          <w:rFonts w:ascii="Arial" w:hAnsi="Arial" w:cs="Arial"/>
          <w:sz w:val="20"/>
          <w:szCs w:val="20"/>
          <w:lang w:eastAsia="pt-BR"/>
        </w:rPr>
        <w:t xml:space="preserve">ão </w:t>
      </w:r>
      <w:r w:rsidRPr="00F54B8A">
        <w:rPr>
          <w:rFonts w:ascii="Arial" w:hAnsi="Arial" w:cs="Arial"/>
          <w:sz w:val="20"/>
          <w:szCs w:val="20"/>
          <w:lang w:eastAsia="pt-BR"/>
        </w:rPr>
        <w:t xml:space="preserve">a entrega dos bens, anotando em registro próprio todas as ocorrências relacionadas com a execução e determinando o que for necessário à regularização de falhas ou defeitos observados. </w:t>
      </w:r>
    </w:p>
    <w:p w14:paraId="21C8E89C" w14:textId="77777777" w:rsidR="00891385" w:rsidRPr="00F54B8A" w:rsidRDefault="00004208" w:rsidP="00A71FCC">
      <w:pPr>
        <w:pStyle w:val="PargrafodaLista"/>
        <w:numPr>
          <w:ilvl w:val="2"/>
          <w:numId w:val="45"/>
        </w:numPr>
        <w:tabs>
          <w:tab w:val="left" w:pos="567"/>
        </w:tabs>
        <w:autoSpaceDE w:val="0"/>
        <w:autoSpaceDN w:val="0"/>
        <w:ind w:left="567" w:hanging="567"/>
        <w:jc w:val="both"/>
        <w:rPr>
          <w:rFonts w:ascii="Arial" w:hAnsi="Arial" w:cs="Arial"/>
          <w:sz w:val="20"/>
          <w:szCs w:val="20"/>
          <w:lang w:eastAsia="pt-BR"/>
        </w:rPr>
      </w:pPr>
      <w:r w:rsidRPr="00F54B8A">
        <w:rPr>
          <w:rFonts w:ascii="Arial" w:hAnsi="Arial" w:cs="Arial"/>
          <w:sz w:val="20"/>
          <w:szCs w:val="20"/>
          <w:lang w:eastAsia="pt-BR"/>
        </w:rPr>
        <w:t>A fiscalização de que trata o subitem acima, não exclui nem reduz a responsabilidade da Contratada, inclusive perante terceiros, por qualquer irregularidade, ainda que resultante de imperfeições técnicas ou vícios redibitórios, e, na ocorrência desta, não implica em corresponsabilidade da Administração ou de seus agentes e prepostos, de conformidade com o Art. 119 e 120 da Lei Federal nº 14.133/2021.</w:t>
      </w:r>
    </w:p>
    <w:p w14:paraId="44D2A52A" w14:textId="77777777" w:rsidR="00891385" w:rsidRPr="00F54B8A" w:rsidRDefault="00004208" w:rsidP="00A71FCC">
      <w:pPr>
        <w:pStyle w:val="PargrafodaLista"/>
        <w:numPr>
          <w:ilvl w:val="2"/>
          <w:numId w:val="45"/>
        </w:numPr>
        <w:tabs>
          <w:tab w:val="left" w:pos="567"/>
        </w:tabs>
        <w:autoSpaceDE w:val="0"/>
        <w:autoSpaceDN w:val="0"/>
        <w:ind w:left="567" w:hanging="567"/>
        <w:jc w:val="both"/>
        <w:rPr>
          <w:rFonts w:ascii="Arial" w:hAnsi="Arial" w:cs="Arial"/>
          <w:sz w:val="20"/>
          <w:szCs w:val="20"/>
          <w:lang w:eastAsia="pt-BR"/>
        </w:rPr>
      </w:pPr>
      <w:r w:rsidRPr="00F54B8A">
        <w:rPr>
          <w:rFonts w:ascii="Arial" w:hAnsi="Arial" w:cs="Arial"/>
          <w:sz w:val="20"/>
          <w:szCs w:val="20"/>
          <w:lang w:eastAsia="pt-BR"/>
        </w:rPr>
        <w:t xml:space="preserve">O representante da Administração anotará em registro próprio todas as ocorrências relacionadas com a execução do contrato, indicando dia, mês e ano, bem como o nome dos funcionários eventualmente envolvidos, determinando o que for necessário à regularização das falhas ou defeitos observados e encaminhando os apontamentos à autoridade competente para as providências cabíveis. </w:t>
      </w:r>
    </w:p>
    <w:p w14:paraId="3B9F894D" w14:textId="77777777" w:rsidR="00891385" w:rsidRPr="00F54B8A" w:rsidRDefault="00891385" w:rsidP="00A71FCC">
      <w:pPr>
        <w:pStyle w:val="PargrafodaLista"/>
        <w:numPr>
          <w:ilvl w:val="2"/>
          <w:numId w:val="45"/>
        </w:numPr>
        <w:tabs>
          <w:tab w:val="left" w:pos="567"/>
        </w:tabs>
        <w:autoSpaceDE w:val="0"/>
        <w:autoSpaceDN w:val="0"/>
        <w:ind w:left="567" w:hanging="567"/>
        <w:jc w:val="both"/>
        <w:rPr>
          <w:rFonts w:ascii="Arial" w:hAnsi="Arial" w:cs="Arial"/>
          <w:sz w:val="20"/>
          <w:szCs w:val="20"/>
          <w:lang w:eastAsia="pt-BR"/>
        </w:rPr>
      </w:pPr>
      <w:r w:rsidRPr="00F54B8A">
        <w:rPr>
          <w:rFonts w:ascii="Arial" w:hAnsi="Arial" w:cs="Arial"/>
          <w:sz w:val="20"/>
          <w:szCs w:val="20"/>
          <w:lang w:eastAsia="pt-BR"/>
        </w:rPr>
        <w:t xml:space="preserve">Constatada alguma irregularidade no serviço executado, o </w:t>
      </w:r>
      <w:r w:rsidRPr="00F54B8A">
        <w:rPr>
          <w:rFonts w:ascii="Arial" w:hAnsi="Arial" w:cs="Arial"/>
          <w:sz w:val="20"/>
          <w:szCs w:val="20"/>
        </w:rPr>
        <w:t>Município de Joaçaba</w:t>
      </w:r>
      <w:r w:rsidRPr="00F54B8A">
        <w:rPr>
          <w:rFonts w:ascii="Arial" w:hAnsi="Arial" w:cs="Arial"/>
          <w:sz w:val="20"/>
          <w:szCs w:val="20"/>
          <w:lang w:eastAsia="pt-BR"/>
        </w:rPr>
        <w:t xml:space="preserve"> poderá rejeitá-lo no todo ou em parte, determinando sua substituição, sem prejuízo das penalidades cabíveis.</w:t>
      </w:r>
    </w:p>
    <w:p w14:paraId="64883031" w14:textId="110D05AD" w:rsidR="00891385" w:rsidRPr="00F54B8A" w:rsidRDefault="00891385" w:rsidP="00A71FCC">
      <w:pPr>
        <w:pStyle w:val="PargrafodaLista"/>
        <w:numPr>
          <w:ilvl w:val="2"/>
          <w:numId w:val="45"/>
        </w:numPr>
        <w:tabs>
          <w:tab w:val="left" w:pos="567"/>
        </w:tabs>
        <w:autoSpaceDE w:val="0"/>
        <w:autoSpaceDN w:val="0"/>
        <w:ind w:left="567" w:hanging="567"/>
        <w:jc w:val="both"/>
        <w:rPr>
          <w:rFonts w:ascii="Arial" w:hAnsi="Arial" w:cs="Arial"/>
          <w:sz w:val="20"/>
          <w:szCs w:val="20"/>
          <w:lang w:eastAsia="pt-BR"/>
        </w:rPr>
      </w:pPr>
      <w:r w:rsidRPr="00F54B8A">
        <w:rPr>
          <w:rFonts w:ascii="Arial" w:hAnsi="Arial" w:cs="Arial"/>
          <w:sz w:val="20"/>
          <w:szCs w:val="20"/>
        </w:rPr>
        <w:t>As decisões e providências que ultrapassem a competência desse servidor deverão ser solicitadas ao responsável do órgão gerenciador, em tempo hábil, visando às medidas convenientes.</w:t>
      </w:r>
    </w:p>
    <w:p w14:paraId="56589842" w14:textId="77777777" w:rsidR="007E408E" w:rsidRPr="00F54B8A" w:rsidRDefault="007E408E" w:rsidP="00A71FCC">
      <w:pPr>
        <w:pStyle w:val="PargrafodaLista"/>
        <w:rPr>
          <w:rFonts w:ascii="Arial" w:hAnsi="Arial" w:cs="Arial"/>
          <w:sz w:val="20"/>
          <w:szCs w:val="20"/>
          <w:lang w:eastAsia="pt-BR"/>
        </w:rPr>
      </w:pPr>
    </w:p>
    <w:p w14:paraId="68EC0CE1" w14:textId="77777777" w:rsidR="0085560B" w:rsidRPr="00F54B8A" w:rsidRDefault="007E408E" w:rsidP="00A71FCC">
      <w:pPr>
        <w:pStyle w:val="PargrafodaLista"/>
        <w:numPr>
          <w:ilvl w:val="1"/>
          <w:numId w:val="45"/>
        </w:numPr>
        <w:tabs>
          <w:tab w:val="left" w:pos="426"/>
        </w:tabs>
        <w:autoSpaceDE w:val="0"/>
        <w:autoSpaceDN w:val="0"/>
        <w:ind w:left="426" w:hanging="426"/>
        <w:jc w:val="both"/>
        <w:rPr>
          <w:rFonts w:ascii="Arial" w:hAnsi="Arial" w:cs="Arial"/>
          <w:sz w:val="20"/>
          <w:szCs w:val="20"/>
          <w:lang w:eastAsia="pt-BR"/>
        </w:rPr>
      </w:pPr>
      <w:r w:rsidRPr="00F54B8A">
        <w:rPr>
          <w:rFonts w:ascii="Arial" w:hAnsi="Arial" w:cs="Arial"/>
          <w:sz w:val="20"/>
          <w:szCs w:val="20"/>
          <w:lang w:eastAsia="pt-BR"/>
        </w:rPr>
        <w:t xml:space="preserve">A Gestão deste contrato será realizada pelo(a) </w:t>
      </w:r>
      <w:proofErr w:type="spellStart"/>
      <w:r w:rsidRPr="00F54B8A">
        <w:rPr>
          <w:rFonts w:ascii="Arial" w:hAnsi="Arial" w:cs="Arial"/>
          <w:sz w:val="20"/>
          <w:szCs w:val="20"/>
          <w:lang w:eastAsia="pt-BR"/>
        </w:rPr>
        <w:t>Sr</w:t>
      </w:r>
      <w:proofErr w:type="spellEnd"/>
      <w:r w:rsidRPr="00F54B8A">
        <w:rPr>
          <w:rFonts w:ascii="Arial" w:hAnsi="Arial" w:cs="Arial"/>
          <w:sz w:val="20"/>
          <w:szCs w:val="20"/>
          <w:lang w:eastAsia="pt-BR"/>
        </w:rPr>
        <w:t>(a).</w:t>
      </w:r>
      <w:r w:rsidR="001632B8" w:rsidRPr="00F54B8A">
        <w:rPr>
          <w:rFonts w:ascii="Arial" w:hAnsi="Arial" w:cs="Arial"/>
          <w:sz w:val="20"/>
          <w:szCs w:val="20"/>
          <w:lang w:eastAsia="pt-BR"/>
        </w:rPr>
        <w:t xml:space="preserve"> NAYARA DE OLIVEIRA</w:t>
      </w:r>
      <w:r w:rsidR="0085560B" w:rsidRPr="00F54B8A">
        <w:rPr>
          <w:rFonts w:ascii="Arial" w:hAnsi="Arial" w:cs="Arial"/>
          <w:sz w:val="20"/>
          <w:szCs w:val="20"/>
          <w:lang w:eastAsia="pt-BR"/>
        </w:rPr>
        <w:t>.</w:t>
      </w:r>
    </w:p>
    <w:p w14:paraId="42B6FD2A" w14:textId="77777777" w:rsidR="0085560B" w:rsidRPr="00F54B8A" w:rsidRDefault="0085560B" w:rsidP="00A71FCC">
      <w:pPr>
        <w:pStyle w:val="PargrafodaLista"/>
        <w:rPr>
          <w:rFonts w:ascii="Arial" w:hAnsi="Arial" w:cs="Arial"/>
          <w:sz w:val="20"/>
          <w:szCs w:val="20"/>
          <w:lang w:eastAsia="pt-BR"/>
        </w:rPr>
      </w:pPr>
    </w:p>
    <w:p w14:paraId="15244229" w14:textId="5A64D27E" w:rsidR="00004208" w:rsidRPr="00F54B8A" w:rsidRDefault="00004208" w:rsidP="00A71FCC">
      <w:pPr>
        <w:pStyle w:val="PargrafodaLista"/>
        <w:numPr>
          <w:ilvl w:val="1"/>
          <w:numId w:val="45"/>
        </w:numPr>
        <w:tabs>
          <w:tab w:val="left" w:pos="426"/>
        </w:tabs>
        <w:autoSpaceDE w:val="0"/>
        <w:autoSpaceDN w:val="0"/>
        <w:ind w:left="426" w:hanging="426"/>
        <w:jc w:val="both"/>
        <w:rPr>
          <w:rFonts w:ascii="Arial" w:hAnsi="Arial" w:cs="Arial"/>
          <w:sz w:val="20"/>
          <w:szCs w:val="20"/>
          <w:lang w:eastAsia="pt-BR"/>
        </w:rPr>
      </w:pPr>
      <w:r w:rsidRPr="00F54B8A">
        <w:rPr>
          <w:rFonts w:ascii="Arial" w:hAnsi="Arial" w:cs="Arial"/>
          <w:sz w:val="20"/>
          <w:szCs w:val="20"/>
          <w:lang w:eastAsia="pt-BR"/>
        </w:rPr>
        <w:t xml:space="preserve">O Fiscal e Gestor de contratos contarão com o apoio dos órgãos de assessoramento jurídico e de controle interno para o desempenho das funções essenciais à execução do disposto na Lei Federal nº 14.133/2021, sempre que entender necessário. </w:t>
      </w:r>
    </w:p>
    <w:p w14:paraId="2B0AED92" w14:textId="38568241" w:rsidR="00004208" w:rsidRPr="00F54B8A" w:rsidRDefault="00004208" w:rsidP="00A71FCC">
      <w:pPr>
        <w:pStyle w:val="PargrafodaLista"/>
        <w:numPr>
          <w:ilvl w:val="2"/>
          <w:numId w:val="45"/>
        </w:numPr>
        <w:tabs>
          <w:tab w:val="left" w:pos="567"/>
        </w:tabs>
        <w:autoSpaceDE w:val="0"/>
        <w:autoSpaceDN w:val="0"/>
        <w:ind w:left="567" w:hanging="567"/>
        <w:jc w:val="both"/>
        <w:rPr>
          <w:rFonts w:ascii="Arial" w:hAnsi="Arial" w:cs="Arial"/>
          <w:sz w:val="20"/>
          <w:szCs w:val="20"/>
          <w:lang w:eastAsia="pt-BR"/>
        </w:rPr>
      </w:pPr>
      <w:r w:rsidRPr="00F54B8A">
        <w:rPr>
          <w:rFonts w:ascii="Arial" w:hAnsi="Arial" w:cs="Arial"/>
          <w:sz w:val="20"/>
          <w:szCs w:val="20"/>
          <w:lang w:eastAsia="pt-BR"/>
        </w:rPr>
        <w:t xml:space="preserve">O apoio dos órgãos de assessoramento jurídico e de controle interno restringir-se-á às questões formais em que pairar dúvida fundamentada do Fiscal ou Gestor de contratos. </w:t>
      </w:r>
    </w:p>
    <w:p w14:paraId="5D48C93D" w14:textId="77777777" w:rsidR="00004208" w:rsidRPr="00F54B8A" w:rsidRDefault="00004208" w:rsidP="00A71FCC">
      <w:pPr>
        <w:tabs>
          <w:tab w:val="left" w:pos="709"/>
        </w:tabs>
        <w:autoSpaceDE w:val="0"/>
        <w:autoSpaceDN w:val="0"/>
        <w:spacing w:after="0" w:line="240" w:lineRule="auto"/>
        <w:jc w:val="both"/>
        <w:rPr>
          <w:rFonts w:ascii="Arial" w:eastAsia="Times New Roman" w:hAnsi="Arial" w:cs="Arial"/>
          <w:sz w:val="20"/>
          <w:szCs w:val="20"/>
          <w:lang w:eastAsia="pt-BR"/>
        </w:rPr>
      </w:pPr>
    </w:p>
    <w:p w14:paraId="4C5D02C6" w14:textId="77777777" w:rsidR="00004208" w:rsidRPr="00F54B8A" w:rsidRDefault="00004208" w:rsidP="00A71FCC">
      <w:pPr>
        <w:numPr>
          <w:ilvl w:val="1"/>
          <w:numId w:val="45"/>
        </w:numPr>
        <w:tabs>
          <w:tab w:val="left" w:pos="426"/>
        </w:tabs>
        <w:autoSpaceDE w:val="0"/>
        <w:autoSpaceDN w:val="0"/>
        <w:spacing w:after="0" w:line="240" w:lineRule="auto"/>
        <w:ind w:left="426" w:hanging="426"/>
        <w:jc w:val="both"/>
        <w:rPr>
          <w:rFonts w:ascii="Arial" w:eastAsia="Times New Roman" w:hAnsi="Arial" w:cs="Arial"/>
          <w:sz w:val="20"/>
          <w:szCs w:val="20"/>
          <w:lang w:eastAsia="pt-BR"/>
        </w:rPr>
      </w:pPr>
      <w:r w:rsidRPr="00F54B8A">
        <w:rPr>
          <w:rFonts w:ascii="Arial" w:eastAsia="Times New Roman" w:hAnsi="Arial" w:cs="Arial"/>
          <w:sz w:val="20"/>
          <w:szCs w:val="20"/>
          <w:lang w:eastAsia="pt-BR"/>
        </w:rPr>
        <w:t xml:space="preserve">O objeto licitado será recebido: </w:t>
      </w:r>
    </w:p>
    <w:p w14:paraId="27404910" w14:textId="77777777" w:rsidR="00004208" w:rsidRPr="00F54B8A" w:rsidRDefault="00004208" w:rsidP="00A71FCC">
      <w:pPr>
        <w:numPr>
          <w:ilvl w:val="2"/>
          <w:numId w:val="45"/>
        </w:numPr>
        <w:tabs>
          <w:tab w:val="left" w:pos="567"/>
        </w:tabs>
        <w:autoSpaceDE w:val="0"/>
        <w:autoSpaceDN w:val="0"/>
        <w:spacing w:after="0" w:line="240" w:lineRule="auto"/>
        <w:ind w:left="567" w:hanging="567"/>
        <w:jc w:val="both"/>
        <w:rPr>
          <w:rFonts w:ascii="Arial" w:eastAsia="Times New Roman" w:hAnsi="Arial" w:cs="Arial"/>
          <w:sz w:val="20"/>
          <w:szCs w:val="20"/>
          <w:lang w:eastAsia="pt-BR"/>
        </w:rPr>
      </w:pPr>
      <w:r w:rsidRPr="00F54B8A">
        <w:rPr>
          <w:rFonts w:ascii="Arial" w:eastAsia="Times New Roman" w:hAnsi="Arial" w:cs="Arial"/>
          <w:sz w:val="20"/>
          <w:szCs w:val="20"/>
          <w:lang w:eastAsia="pt-BR"/>
        </w:rPr>
        <w:t xml:space="preserve">Provisoriamente, em até 15 (quinze) dias da comunicação escrita do contratado de término da execução; </w:t>
      </w:r>
    </w:p>
    <w:p w14:paraId="1907D111" w14:textId="6AB2342E" w:rsidR="00891385" w:rsidRPr="00F54B8A" w:rsidRDefault="00004208" w:rsidP="00A71FCC">
      <w:pPr>
        <w:numPr>
          <w:ilvl w:val="2"/>
          <w:numId w:val="45"/>
        </w:numPr>
        <w:tabs>
          <w:tab w:val="left" w:pos="567"/>
        </w:tabs>
        <w:autoSpaceDE w:val="0"/>
        <w:autoSpaceDN w:val="0"/>
        <w:spacing w:after="0" w:line="240" w:lineRule="auto"/>
        <w:ind w:left="567" w:hanging="567"/>
        <w:jc w:val="both"/>
        <w:rPr>
          <w:rFonts w:ascii="Arial" w:eastAsia="Times New Roman" w:hAnsi="Arial" w:cs="Arial"/>
          <w:sz w:val="20"/>
          <w:szCs w:val="20"/>
          <w:lang w:eastAsia="pt-BR"/>
        </w:rPr>
      </w:pPr>
      <w:r w:rsidRPr="00F54B8A">
        <w:rPr>
          <w:rFonts w:ascii="Arial" w:eastAsia="Times New Roman" w:hAnsi="Arial" w:cs="Arial"/>
          <w:sz w:val="20"/>
          <w:szCs w:val="20"/>
          <w:lang w:eastAsia="pt-BR"/>
        </w:rPr>
        <w:t xml:space="preserve">Definitivamente, após prazo de observação ou vistoria, que não poderá ser superior a 90 (noventa) dias, salvo em casos excepcionais, devidamente justificados. </w:t>
      </w:r>
    </w:p>
    <w:p w14:paraId="60A02B0D" w14:textId="77777777" w:rsidR="00891385" w:rsidRPr="00F54B8A" w:rsidRDefault="00891385" w:rsidP="00A71FCC">
      <w:pPr>
        <w:tabs>
          <w:tab w:val="left" w:pos="709"/>
        </w:tabs>
        <w:autoSpaceDE w:val="0"/>
        <w:autoSpaceDN w:val="0"/>
        <w:spacing w:after="0" w:line="240" w:lineRule="auto"/>
        <w:jc w:val="both"/>
        <w:rPr>
          <w:rFonts w:ascii="Arial" w:eastAsia="Times New Roman" w:hAnsi="Arial" w:cs="Arial"/>
          <w:sz w:val="20"/>
          <w:szCs w:val="20"/>
          <w:lang w:eastAsia="pt-BR"/>
        </w:rPr>
      </w:pPr>
    </w:p>
    <w:p w14:paraId="704F65A2" w14:textId="493C6EB7" w:rsidR="00004208" w:rsidRPr="00F54B8A" w:rsidRDefault="007E408E" w:rsidP="00A71FCC">
      <w:pPr>
        <w:spacing w:after="0" w:line="240" w:lineRule="auto"/>
        <w:jc w:val="both"/>
        <w:rPr>
          <w:rFonts w:ascii="Arial" w:eastAsia="Times New Roman" w:hAnsi="Arial" w:cs="Arial"/>
          <w:b/>
          <w:bCs/>
          <w:sz w:val="20"/>
          <w:szCs w:val="20"/>
          <w:lang w:eastAsia="pt-BR"/>
        </w:rPr>
      </w:pPr>
      <w:r w:rsidRPr="00F54B8A">
        <w:rPr>
          <w:rFonts w:ascii="Arial" w:eastAsia="Times New Roman" w:hAnsi="Arial" w:cs="Arial"/>
          <w:b/>
          <w:bCs/>
          <w:sz w:val="20"/>
          <w:szCs w:val="20"/>
          <w:lang w:eastAsia="pt-BR"/>
        </w:rPr>
        <w:t xml:space="preserve">CLÁUSULA </w:t>
      </w:r>
      <w:r w:rsidR="00625124" w:rsidRPr="00F54B8A">
        <w:rPr>
          <w:rFonts w:ascii="Arial" w:eastAsia="Times New Roman" w:hAnsi="Arial" w:cs="Arial"/>
          <w:b/>
          <w:bCs/>
          <w:sz w:val="20"/>
          <w:szCs w:val="20"/>
          <w:lang w:eastAsia="pt-BR"/>
        </w:rPr>
        <w:t>NONA</w:t>
      </w:r>
      <w:r w:rsidRPr="00F54B8A">
        <w:rPr>
          <w:rFonts w:ascii="Arial" w:eastAsia="Times New Roman" w:hAnsi="Arial" w:cs="Arial"/>
          <w:b/>
          <w:bCs/>
          <w:sz w:val="20"/>
          <w:szCs w:val="20"/>
          <w:lang w:eastAsia="pt-BR"/>
        </w:rPr>
        <w:t xml:space="preserve"> – </w:t>
      </w:r>
      <w:r w:rsidR="00004208" w:rsidRPr="00F54B8A">
        <w:rPr>
          <w:rFonts w:ascii="Arial" w:eastAsia="Times New Roman" w:hAnsi="Arial" w:cs="Arial"/>
          <w:b/>
          <w:bCs/>
          <w:sz w:val="20"/>
          <w:szCs w:val="20"/>
          <w:lang w:eastAsia="pt-BR"/>
        </w:rPr>
        <w:t xml:space="preserve">DAS OBRIGAÇÕES DA CONTRATADA E DO CONTRATANTE </w:t>
      </w:r>
    </w:p>
    <w:p w14:paraId="30FAF608" w14:textId="77777777" w:rsidR="00004208" w:rsidRPr="00F54B8A" w:rsidRDefault="00004208" w:rsidP="00A71FCC">
      <w:pPr>
        <w:spacing w:after="0" w:line="240" w:lineRule="auto"/>
        <w:jc w:val="both"/>
        <w:rPr>
          <w:rFonts w:ascii="Arial" w:eastAsia="Times New Roman" w:hAnsi="Arial" w:cs="Arial"/>
          <w:sz w:val="20"/>
          <w:szCs w:val="20"/>
          <w:lang w:eastAsia="pt-BR"/>
        </w:rPr>
      </w:pPr>
    </w:p>
    <w:p w14:paraId="26BD6640" w14:textId="1D4CE4F4" w:rsidR="00004208" w:rsidRPr="00F54B8A" w:rsidRDefault="00004208" w:rsidP="00A71FCC">
      <w:pPr>
        <w:pStyle w:val="PargrafodaLista"/>
        <w:numPr>
          <w:ilvl w:val="1"/>
          <w:numId w:val="46"/>
        </w:numPr>
        <w:jc w:val="both"/>
        <w:rPr>
          <w:rFonts w:ascii="Arial" w:hAnsi="Arial" w:cs="Arial"/>
          <w:sz w:val="20"/>
          <w:szCs w:val="20"/>
          <w:lang w:eastAsia="pt-BR"/>
        </w:rPr>
      </w:pPr>
      <w:r w:rsidRPr="00F54B8A">
        <w:rPr>
          <w:rFonts w:ascii="Arial" w:hAnsi="Arial" w:cs="Arial"/>
          <w:sz w:val="20"/>
          <w:szCs w:val="20"/>
          <w:lang w:eastAsia="pt-BR"/>
        </w:rPr>
        <w:t xml:space="preserve">DAS OBRIGAÇÕES DA </w:t>
      </w:r>
      <w:r w:rsidRPr="00F54B8A">
        <w:rPr>
          <w:rFonts w:ascii="Arial" w:hAnsi="Arial" w:cs="Arial"/>
          <w:b/>
          <w:bCs/>
          <w:sz w:val="20"/>
          <w:szCs w:val="20"/>
          <w:lang w:eastAsia="pt-BR"/>
        </w:rPr>
        <w:t>CONTRATADA</w:t>
      </w:r>
      <w:r w:rsidRPr="00F54B8A">
        <w:rPr>
          <w:rFonts w:ascii="Arial" w:hAnsi="Arial" w:cs="Arial"/>
          <w:sz w:val="20"/>
          <w:szCs w:val="20"/>
          <w:lang w:eastAsia="pt-BR"/>
        </w:rPr>
        <w:t>:</w:t>
      </w:r>
    </w:p>
    <w:p w14:paraId="569F1447" w14:textId="13FC7974" w:rsidR="00891385" w:rsidRPr="00F54B8A" w:rsidRDefault="00891385" w:rsidP="00A71FCC">
      <w:pPr>
        <w:numPr>
          <w:ilvl w:val="2"/>
          <w:numId w:val="46"/>
        </w:numPr>
        <w:spacing w:after="0" w:line="240" w:lineRule="auto"/>
        <w:jc w:val="both"/>
        <w:rPr>
          <w:rFonts w:ascii="Arial" w:eastAsia="Times New Roman" w:hAnsi="Arial" w:cs="Arial"/>
          <w:sz w:val="20"/>
          <w:szCs w:val="20"/>
          <w:lang w:eastAsia="pt-BR"/>
        </w:rPr>
      </w:pPr>
      <w:r w:rsidRPr="00F54B8A">
        <w:rPr>
          <w:rFonts w:ascii="Arial" w:eastAsia="Times New Roman" w:hAnsi="Arial" w:cs="Arial"/>
          <w:sz w:val="20"/>
          <w:szCs w:val="20"/>
          <w:lang w:eastAsia="pt-BR"/>
        </w:rPr>
        <w:t xml:space="preserve">Cumprir todas as obrigações constantes </w:t>
      </w:r>
      <w:r w:rsidR="00AE5D20" w:rsidRPr="00F54B8A">
        <w:rPr>
          <w:rFonts w:ascii="Arial" w:eastAsia="Times New Roman" w:hAnsi="Arial" w:cs="Arial"/>
          <w:sz w:val="20"/>
          <w:szCs w:val="20"/>
          <w:lang w:eastAsia="pt-BR"/>
        </w:rPr>
        <w:t xml:space="preserve">neste instrumento, </w:t>
      </w:r>
      <w:r w:rsidRPr="00F54B8A">
        <w:rPr>
          <w:rFonts w:ascii="Arial" w:eastAsia="Times New Roman" w:hAnsi="Arial" w:cs="Arial"/>
          <w:sz w:val="20"/>
          <w:szCs w:val="20"/>
          <w:lang w:eastAsia="pt-BR"/>
        </w:rPr>
        <w:t xml:space="preserve">no Edital, seus anexos e sua proposta, assumindo como exclusivamente seus os riscos e as despesas decorrentes da boa e perfeita execução do objeto; </w:t>
      </w:r>
    </w:p>
    <w:p w14:paraId="2FD9BE7C" w14:textId="77777777" w:rsidR="00891385" w:rsidRPr="00F54B8A" w:rsidRDefault="00891385" w:rsidP="00A71FCC">
      <w:pPr>
        <w:pStyle w:val="PargrafodaLista"/>
        <w:numPr>
          <w:ilvl w:val="2"/>
          <w:numId w:val="46"/>
        </w:numPr>
        <w:suppressAutoHyphens w:val="0"/>
        <w:contextualSpacing w:val="0"/>
        <w:jc w:val="both"/>
        <w:rPr>
          <w:rFonts w:ascii="Arial" w:hAnsi="Arial" w:cs="Arial"/>
          <w:sz w:val="20"/>
          <w:szCs w:val="20"/>
          <w:lang w:eastAsia="pt-BR"/>
        </w:rPr>
      </w:pPr>
      <w:r w:rsidRPr="00F54B8A">
        <w:rPr>
          <w:rFonts w:ascii="Arial" w:hAnsi="Arial" w:cs="Arial"/>
          <w:sz w:val="20"/>
          <w:szCs w:val="20"/>
        </w:rPr>
        <w:t>Obedecer ao objeto e as disposições legais contratuais, prestando-os dentro dos padrões de qualidade, continuidade e regularidade;</w:t>
      </w:r>
    </w:p>
    <w:p w14:paraId="4F6D7AF4" w14:textId="77777777" w:rsidR="00891385" w:rsidRPr="00F54B8A" w:rsidRDefault="00891385" w:rsidP="00A71FCC">
      <w:pPr>
        <w:numPr>
          <w:ilvl w:val="2"/>
          <w:numId w:val="46"/>
        </w:numPr>
        <w:spacing w:after="0" w:line="240" w:lineRule="auto"/>
        <w:jc w:val="both"/>
        <w:rPr>
          <w:rFonts w:ascii="Arial" w:eastAsia="Times New Roman" w:hAnsi="Arial" w:cs="Arial"/>
          <w:sz w:val="20"/>
          <w:szCs w:val="20"/>
          <w:lang w:eastAsia="pt-BR"/>
        </w:rPr>
      </w:pPr>
      <w:r w:rsidRPr="00F54B8A">
        <w:rPr>
          <w:rFonts w:ascii="Arial" w:eastAsia="Times New Roman" w:hAnsi="Arial" w:cs="Arial"/>
          <w:sz w:val="20"/>
          <w:szCs w:val="20"/>
          <w:lang w:eastAsia="pt-BR"/>
        </w:rPr>
        <w:t>Manter, durante toda a execução do contrato, em compatibilidade com as obrigações assumidas, todas as condições de habilitação e qualificação exigidas na licitação;</w:t>
      </w:r>
    </w:p>
    <w:p w14:paraId="3612CFAA" w14:textId="77777777" w:rsidR="00891385" w:rsidRPr="00F54B8A" w:rsidRDefault="00891385" w:rsidP="00A71FCC">
      <w:pPr>
        <w:numPr>
          <w:ilvl w:val="2"/>
          <w:numId w:val="46"/>
        </w:numPr>
        <w:spacing w:after="0" w:line="240" w:lineRule="auto"/>
        <w:jc w:val="both"/>
        <w:rPr>
          <w:rFonts w:ascii="Arial" w:eastAsia="Times New Roman" w:hAnsi="Arial" w:cs="Arial"/>
          <w:sz w:val="20"/>
          <w:szCs w:val="20"/>
          <w:lang w:eastAsia="pt-BR"/>
        </w:rPr>
      </w:pPr>
      <w:r w:rsidRPr="00F54B8A">
        <w:rPr>
          <w:rFonts w:ascii="Arial" w:eastAsia="Times New Roman" w:hAnsi="Arial" w:cs="Arial"/>
          <w:sz w:val="20"/>
          <w:szCs w:val="20"/>
          <w:lang w:eastAsia="pt-BR"/>
        </w:rPr>
        <w:t xml:space="preserve">Implantação de programa de integridade pelo licitante vencedor, no prazo de 06 (seis) meses, em caso de licitação de grande vulto, nos termos do Art. 25, §4º da Lei Federal nº 14.133/2021; </w:t>
      </w:r>
    </w:p>
    <w:p w14:paraId="0AB56B40" w14:textId="77777777" w:rsidR="00891385" w:rsidRPr="00F54B8A" w:rsidRDefault="00891385" w:rsidP="00A71FCC">
      <w:pPr>
        <w:numPr>
          <w:ilvl w:val="2"/>
          <w:numId w:val="46"/>
        </w:numPr>
        <w:tabs>
          <w:tab w:val="left" w:pos="709"/>
        </w:tabs>
        <w:spacing w:after="0" w:line="240" w:lineRule="auto"/>
        <w:jc w:val="both"/>
        <w:rPr>
          <w:rFonts w:ascii="Arial" w:eastAsia="Times New Roman" w:hAnsi="Arial" w:cs="Arial"/>
          <w:sz w:val="20"/>
          <w:szCs w:val="20"/>
          <w:lang w:eastAsia="pt-BR"/>
        </w:rPr>
      </w:pPr>
      <w:r w:rsidRPr="00F54B8A">
        <w:rPr>
          <w:rFonts w:ascii="Arial" w:hAnsi="Arial" w:cs="Arial"/>
          <w:sz w:val="20"/>
          <w:szCs w:val="20"/>
        </w:rPr>
        <w:t>Responsabilizar-se pelos custos inerentes a encargos tributários, sociais, fiscais, trabalhistas, previdenciários, securitários e de gerenciamento, resultantes da execução dos serviços;</w:t>
      </w:r>
    </w:p>
    <w:p w14:paraId="6CE03C75" w14:textId="17752A02" w:rsidR="00891385" w:rsidRPr="00F54B8A" w:rsidRDefault="00891385" w:rsidP="00A71FCC">
      <w:pPr>
        <w:pStyle w:val="PargrafodaLista"/>
        <w:numPr>
          <w:ilvl w:val="3"/>
          <w:numId w:val="46"/>
        </w:numPr>
        <w:tabs>
          <w:tab w:val="left" w:pos="851"/>
        </w:tabs>
        <w:jc w:val="both"/>
        <w:rPr>
          <w:rFonts w:ascii="Arial" w:hAnsi="Arial" w:cs="Arial"/>
          <w:sz w:val="20"/>
          <w:szCs w:val="20"/>
          <w:lang w:eastAsia="pt-BR"/>
        </w:rPr>
      </w:pPr>
      <w:r w:rsidRPr="00F54B8A">
        <w:rPr>
          <w:rFonts w:ascii="Arial" w:hAnsi="Arial" w:cs="Arial"/>
          <w:sz w:val="20"/>
          <w:szCs w:val="20"/>
          <w:lang w:eastAsia="pt-BR"/>
        </w:rPr>
        <w:t xml:space="preserve">A inadimplência da </w:t>
      </w:r>
      <w:r w:rsidR="00AE5D20" w:rsidRPr="00F54B8A">
        <w:rPr>
          <w:rFonts w:ascii="Arial" w:hAnsi="Arial" w:cs="Arial"/>
          <w:sz w:val="20"/>
          <w:szCs w:val="20"/>
          <w:lang w:eastAsia="pt-BR"/>
        </w:rPr>
        <w:t>contratada</w:t>
      </w:r>
      <w:r w:rsidRPr="00F54B8A">
        <w:rPr>
          <w:rFonts w:ascii="Arial" w:hAnsi="Arial" w:cs="Arial"/>
          <w:sz w:val="20"/>
          <w:szCs w:val="20"/>
          <w:lang w:eastAsia="pt-BR"/>
        </w:rPr>
        <w:t xml:space="preserve"> não transfere ao </w:t>
      </w:r>
      <w:r w:rsidR="006C7A2D" w:rsidRPr="00F54B8A">
        <w:rPr>
          <w:rFonts w:ascii="Arial" w:hAnsi="Arial" w:cs="Arial"/>
          <w:sz w:val="20"/>
          <w:szCs w:val="20"/>
          <w:lang w:eastAsia="pt-BR"/>
        </w:rPr>
        <w:t>Município</w:t>
      </w:r>
      <w:r w:rsidRPr="00F54B8A">
        <w:rPr>
          <w:rFonts w:ascii="Arial" w:hAnsi="Arial" w:cs="Arial"/>
          <w:sz w:val="20"/>
          <w:szCs w:val="20"/>
          <w:lang w:eastAsia="pt-BR"/>
        </w:rPr>
        <w:t xml:space="preserve"> a responsabilidade de seu pagamento, nem poderá onerar o objeto </w:t>
      </w:r>
      <w:r w:rsidR="00AE5D20" w:rsidRPr="00F54B8A">
        <w:rPr>
          <w:rFonts w:ascii="Arial" w:hAnsi="Arial" w:cs="Arial"/>
          <w:sz w:val="20"/>
          <w:szCs w:val="20"/>
          <w:lang w:eastAsia="pt-BR"/>
        </w:rPr>
        <w:t>deste contrato</w:t>
      </w:r>
      <w:r w:rsidRPr="00F54B8A">
        <w:rPr>
          <w:rFonts w:ascii="Arial" w:hAnsi="Arial" w:cs="Arial"/>
          <w:sz w:val="20"/>
          <w:szCs w:val="20"/>
          <w:lang w:eastAsia="pt-BR"/>
        </w:rPr>
        <w:t>;</w:t>
      </w:r>
    </w:p>
    <w:p w14:paraId="717C35E8" w14:textId="77777777" w:rsidR="00891385" w:rsidRPr="00F54B8A" w:rsidRDefault="00891385" w:rsidP="00A71FCC">
      <w:pPr>
        <w:numPr>
          <w:ilvl w:val="2"/>
          <w:numId w:val="46"/>
        </w:numPr>
        <w:tabs>
          <w:tab w:val="left" w:pos="709"/>
        </w:tabs>
        <w:spacing w:after="0" w:line="240" w:lineRule="auto"/>
        <w:jc w:val="both"/>
        <w:rPr>
          <w:rFonts w:ascii="Arial" w:eastAsia="Times New Roman" w:hAnsi="Arial" w:cs="Arial"/>
          <w:sz w:val="20"/>
          <w:szCs w:val="20"/>
          <w:lang w:eastAsia="pt-BR"/>
        </w:rPr>
      </w:pPr>
      <w:r w:rsidRPr="00F54B8A">
        <w:rPr>
          <w:rFonts w:ascii="Arial" w:eastAsia="Times New Roman" w:hAnsi="Arial" w:cs="Arial"/>
          <w:sz w:val="20"/>
          <w:szCs w:val="20"/>
          <w:lang w:eastAsia="pt-BR"/>
        </w:rPr>
        <w:lastRenderedPageBreak/>
        <w:t xml:space="preserve">Responsabilizar-se pelos vícios e danos decorrentes do objeto, de acordo com os artigos 12, 13 e 17 a 27, do Código de Defesa do Consumidor (Lei nº 8.078, de 1990); </w:t>
      </w:r>
    </w:p>
    <w:p w14:paraId="452D0A94" w14:textId="77777777" w:rsidR="00891385" w:rsidRPr="00F54B8A" w:rsidRDefault="00891385" w:rsidP="00A71FCC">
      <w:pPr>
        <w:numPr>
          <w:ilvl w:val="2"/>
          <w:numId w:val="46"/>
        </w:numPr>
        <w:spacing w:after="0" w:line="240" w:lineRule="auto"/>
        <w:jc w:val="both"/>
        <w:rPr>
          <w:rFonts w:ascii="Arial" w:eastAsia="Times New Roman" w:hAnsi="Arial" w:cs="Arial"/>
          <w:sz w:val="20"/>
          <w:szCs w:val="20"/>
          <w:lang w:eastAsia="pt-BR"/>
        </w:rPr>
      </w:pPr>
      <w:r w:rsidRPr="00F54B8A">
        <w:rPr>
          <w:rFonts w:ascii="Arial" w:eastAsia="Times New Roman" w:hAnsi="Arial" w:cs="Arial"/>
          <w:sz w:val="20"/>
          <w:szCs w:val="20"/>
          <w:lang w:eastAsia="pt-BR"/>
        </w:rPr>
        <w:t xml:space="preserve">Responsabilizar-se pelos danos causados diretamente à Administração ou a terceiros em razão da execução do contrato; </w:t>
      </w:r>
    </w:p>
    <w:p w14:paraId="6BFBAEFF" w14:textId="77777777" w:rsidR="00891385" w:rsidRPr="00F54B8A" w:rsidRDefault="00891385" w:rsidP="00A71FCC">
      <w:pPr>
        <w:numPr>
          <w:ilvl w:val="2"/>
          <w:numId w:val="46"/>
        </w:numPr>
        <w:tabs>
          <w:tab w:val="left" w:pos="709"/>
        </w:tabs>
        <w:spacing w:after="0" w:line="240" w:lineRule="auto"/>
        <w:jc w:val="both"/>
        <w:rPr>
          <w:rFonts w:ascii="Arial" w:hAnsi="Arial" w:cs="Arial"/>
          <w:sz w:val="20"/>
          <w:szCs w:val="20"/>
          <w:lang w:eastAsia="pt-BR"/>
        </w:rPr>
      </w:pPr>
      <w:r w:rsidRPr="00F54B8A">
        <w:rPr>
          <w:rFonts w:ascii="Arial" w:hAnsi="Arial" w:cs="Arial"/>
          <w:sz w:val="20"/>
          <w:szCs w:val="20"/>
        </w:rPr>
        <w:t xml:space="preserve">Indenizar o Município quando ocorrerem danos, avarias, extravios ou inutilização de objetos da Secretaria ou terceiros; </w:t>
      </w:r>
    </w:p>
    <w:p w14:paraId="317567AC" w14:textId="77777777" w:rsidR="00891385" w:rsidRPr="00F54B8A" w:rsidRDefault="00891385" w:rsidP="00A71FCC">
      <w:pPr>
        <w:numPr>
          <w:ilvl w:val="2"/>
          <w:numId w:val="46"/>
        </w:numPr>
        <w:tabs>
          <w:tab w:val="left" w:pos="851"/>
        </w:tabs>
        <w:spacing w:after="0" w:line="240" w:lineRule="auto"/>
        <w:jc w:val="both"/>
        <w:rPr>
          <w:rFonts w:ascii="Arial" w:hAnsi="Arial" w:cs="Arial"/>
          <w:sz w:val="20"/>
          <w:szCs w:val="20"/>
          <w:lang w:eastAsia="pt-BR"/>
        </w:rPr>
      </w:pPr>
      <w:r w:rsidRPr="00F54B8A">
        <w:rPr>
          <w:rFonts w:ascii="Arial" w:hAnsi="Arial" w:cs="Arial"/>
          <w:sz w:val="20"/>
          <w:szCs w:val="20"/>
        </w:rPr>
        <w:t>Executar os serviços de forma a produzir o máximo de resultados, com o mínimo de transtornos para o Município;</w:t>
      </w:r>
    </w:p>
    <w:p w14:paraId="0016EEDB" w14:textId="77777777" w:rsidR="00891385" w:rsidRPr="00F54B8A" w:rsidRDefault="00891385" w:rsidP="00A71FCC">
      <w:pPr>
        <w:numPr>
          <w:ilvl w:val="2"/>
          <w:numId w:val="46"/>
        </w:numPr>
        <w:spacing w:after="0" w:line="240" w:lineRule="auto"/>
        <w:jc w:val="both"/>
        <w:rPr>
          <w:rFonts w:ascii="Arial" w:eastAsia="Times New Roman" w:hAnsi="Arial" w:cs="Arial"/>
          <w:sz w:val="20"/>
          <w:szCs w:val="20"/>
          <w:lang w:eastAsia="pt-BR"/>
        </w:rPr>
      </w:pPr>
      <w:r w:rsidRPr="00F54B8A">
        <w:rPr>
          <w:rFonts w:ascii="Arial" w:eastAsia="Times New Roman" w:hAnsi="Arial" w:cs="Arial"/>
          <w:sz w:val="20"/>
          <w:szCs w:val="20"/>
          <w:lang w:eastAsia="pt-BR"/>
        </w:rPr>
        <w:t>Exigir do Município a emissão da Ordem de Serviço Inicial;</w:t>
      </w:r>
    </w:p>
    <w:p w14:paraId="0AD5F1F9" w14:textId="45AE5E00" w:rsidR="00891385" w:rsidRPr="00F54B8A" w:rsidRDefault="00891385" w:rsidP="00A71FCC">
      <w:pPr>
        <w:numPr>
          <w:ilvl w:val="2"/>
          <w:numId w:val="46"/>
        </w:numPr>
        <w:spacing w:after="0" w:line="240" w:lineRule="auto"/>
        <w:jc w:val="both"/>
        <w:rPr>
          <w:rFonts w:ascii="Arial" w:eastAsia="Times New Roman" w:hAnsi="Arial" w:cs="Arial"/>
          <w:sz w:val="20"/>
          <w:szCs w:val="20"/>
          <w:lang w:eastAsia="pt-BR"/>
        </w:rPr>
      </w:pPr>
      <w:r w:rsidRPr="00F54B8A">
        <w:rPr>
          <w:rFonts w:ascii="Arial" w:eastAsia="Times New Roman" w:hAnsi="Arial" w:cs="Arial"/>
          <w:sz w:val="20"/>
          <w:szCs w:val="20"/>
          <w:lang w:eastAsia="pt-BR"/>
        </w:rPr>
        <w:t>Efetuar a entrega do objeto em perfeitas condições, conforme especificações, prazo e local constantes n</w:t>
      </w:r>
      <w:r w:rsidR="00BE2B78" w:rsidRPr="00F54B8A">
        <w:rPr>
          <w:rFonts w:ascii="Arial" w:eastAsia="Times New Roman" w:hAnsi="Arial" w:cs="Arial"/>
          <w:sz w:val="20"/>
          <w:szCs w:val="20"/>
          <w:lang w:eastAsia="pt-BR"/>
        </w:rPr>
        <w:t>este contrato, no</w:t>
      </w:r>
      <w:r w:rsidRPr="00F54B8A">
        <w:rPr>
          <w:rFonts w:ascii="Arial" w:eastAsia="Times New Roman" w:hAnsi="Arial" w:cs="Arial"/>
          <w:sz w:val="20"/>
          <w:szCs w:val="20"/>
          <w:lang w:eastAsia="pt-BR"/>
        </w:rPr>
        <w:t xml:space="preserve"> </w:t>
      </w:r>
      <w:r w:rsidR="00BE2B78" w:rsidRPr="00F54B8A">
        <w:rPr>
          <w:rFonts w:ascii="Arial" w:eastAsia="Times New Roman" w:hAnsi="Arial" w:cs="Arial"/>
          <w:sz w:val="20"/>
          <w:szCs w:val="20"/>
          <w:lang w:eastAsia="pt-BR"/>
        </w:rPr>
        <w:t>edital</w:t>
      </w:r>
      <w:r w:rsidRPr="00F54B8A">
        <w:rPr>
          <w:rFonts w:ascii="Arial" w:eastAsia="Times New Roman" w:hAnsi="Arial" w:cs="Arial"/>
          <w:sz w:val="20"/>
          <w:szCs w:val="20"/>
          <w:lang w:eastAsia="pt-BR"/>
        </w:rPr>
        <w:t xml:space="preserve"> e seus anexos, acompanhado da respectiva nota fiscal, na qual constarão as indicações referentes a: marca, procedência e prazo de validade; </w:t>
      </w:r>
    </w:p>
    <w:p w14:paraId="4CB08997" w14:textId="77777777" w:rsidR="00891385" w:rsidRPr="00F54B8A" w:rsidRDefault="00891385" w:rsidP="00A71FCC">
      <w:pPr>
        <w:numPr>
          <w:ilvl w:val="2"/>
          <w:numId w:val="46"/>
        </w:numPr>
        <w:spacing w:after="0" w:line="240" w:lineRule="auto"/>
        <w:jc w:val="both"/>
        <w:rPr>
          <w:rFonts w:ascii="Arial" w:eastAsia="Times New Roman" w:hAnsi="Arial" w:cs="Arial"/>
          <w:sz w:val="20"/>
          <w:szCs w:val="20"/>
          <w:lang w:eastAsia="pt-BR"/>
        </w:rPr>
      </w:pPr>
      <w:r w:rsidRPr="00F54B8A">
        <w:rPr>
          <w:rFonts w:ascii="Arial" w:eastAsia="Times New Roman" w:hAnsi="Arial" w:cs="Arial"/>
          <w:sz w:val="20"/>
          <w:szCs w:val="20"/>
          <w:lang w:eastAsia="pt-BR"/>
        </w:rPr>
        <w:t xml:space="preserve">Reparar, corrigir, remover, reconstruir ou substituir, a suas expensas, no total ou em parte, o objeto do contrato em que se verificarem vícios, defeitos ou incorreções resultantes de sua execução ou de materiais nela empregados; </w:t>
      </w:r>
    </w:p>
    <w:p w14:paraId="2B9B4CD4" w14:textId="261CF546" w:rsidR="00891385" w:rsidRPr="00F54B8A" w:rsidRDefault="00891385" w:rsidP="00A71FCC">
      <w:pPr>
        <w:numPr>
          <w:ilvl w:val="2"/>
          <w:numId w:val="46"/>
        </w:numPr>
        <w:tabs>
          <w:tab w:val="left" w:pos="851"/>
        </w:tabs>
        <w:spacing w:after="0" w:line="240" w:lineRule="auto"/>
        <w:jc w:val="both"/>
        <w:rPr>
          <w:rFonts w:ascii="Arial" w:hAnsi="Arial" w:cs="Arial"/>
          <w:sz w:val="20"/>
          <w:szCs w:val="20"/>
          <w:lang w:eastAsia="pt-BR"/>
        </w:rPr>
      </w:pPr>
      <w:r w:rsidRPr="00F54B8A">
        <w:rPr>
          <w:rFonts w:ascii="Arial" w:hAnsi="Arial" w:cs="Arial"/>
          <w:sz w:val="20"/>
          <w:szCs w:val="20"/>
          <w:lang w:eastAsia="pt-BR"/>
        </w:rPr>
        <w:t xml:space="preserve">Comunicar ao </w:t>
      </w:r>
      <w:r w:rsidR="006C7A2D" w:rsidRPr="00F54B8A">
        <w:rPr>
          <w:rFonts w:ascii="Arial" w:hAnsi="Arial" w:cs="Arial"/>
          <w:sz w:val="20"/>
          <w:szCs w:val="20"/>
          <w:lang w:eastAsia="pt-BR"/>
        </w:rPr>
        <w:t>Município</w:t>
      </w:r>
      <w:r w:rsidRPr="00F54B8A">
        <w:rPr>
          <w:rFonts w:ascii="Arial" w:hAnsi="Arial" w:cs="Arial"/>
          <w:sz w:val="20"/>
          <w:szCs w:val="20"/>
          <w:lang w:eastAsia="pt-BR"/>
        </w:rPr>
        <w:t xml:space="preserve">, no prazo máximo de 24 (vinte e quatro) horas que antecede a execução dos serviços, os motivos que impossibilitem o cumprimento do prazo previsto, com a devida comprovação; </w:t>
      </w:r>
    </w:p>
    <w:p w14:paraId="7FDF22A6" w14:textId="77777777" w:rsidR="00891385" w:rsidRPr="00F54B8A" w:rsidRDefault="00891385" w:rsidP="00A71FCC">
      <w:pPr>
        <w:numPr>
          <w:ilvl w:val="2"/>
          <w:numId w:val="46"/>
        </w:numPr>
        <w:spacing w:after="0" w:line="240" w:lineRule="auto"/>
        <w:jc w:val="both"/>
        <w:rPr>
          <w:rFonts w:ascii="Arial" w:eastAsia="Times New Roman" w:hAnsi="Arial" w:cs="Arial"/>
          <w:sz w:val="20"/>
          <w:szCs w:val="20"/>
          <w:lang w:eastAsia="pt-BR"/>
        </w:rPr>
      </w:pPr>
      <w:r w:rsidRPr="00F54B8A">
        <w:rPr>
          <w:rFonts w:ascii="Arial" w:eastAsia="Times New Roman" w:hAnsi="Arial" w:cs="Arial"/>
          <w:sz w:val="20"/>
          <w:szCs w:val="20"/>
          <w:lang w:eastAsia="pt-BR"/>
        </w:rPr>
        <w:t xml:space="preserve">Comunicar à Contratante, no prazo máximo de 24 (vinte e quatro) horas que antecede a data da entrega, os motivos que impossibilitem o cumprimento do prazo previsto, com a devida comprovação; </w:t>
      </w:r>
    </w:p>
    <w:p w14:paraId="2E413F01" w14:textId="63A71A7E" w:rsidR="00891385" w:rsidRPr="00F54B8A" w:rsidRDefault="00891385" w:rsidP="00A71FCC">
      <w:pPr>
        <w:numPr>
          <w:ilvl w:val="2"/>
          <w:numId w:val="46"/>
        </w:numPr>
        <w:spacing w:after="0" w:line="240" w:lineRule="auto"/>
        <w:jc w:val="both"/>
        <w:rPr>
          <w:rFonts w:ascii="Arial" w:eastAsia="Times New Roman" w:hAnsi="Arial" w:cs="Arial"/>
          <w:sz w:val="20"/>
          <w:szCs w:val="20"/>
          <w:lang w:eastAsia="pt-BR"/>
        </w:rPr>
      </w:pPr>
      <w:r w:rsidRPr="00F54B8A">
        <w:rPr>
          <w:rFonts w:ascii="Arial" w:eastAsia="Times New Roman" w:hAnsi="Arial" w:cs="Arial"/>
          <w:bCs/>
          <w:sz w:val="20"/>
          <w:szCs w:val="20"/>
          <w:lang w:eastAsia="pt-BR"/>
        </w:rPr>
        <w:t xml:space="preserve">Obedecer a todas as Normas Técnicas da ABNT vigentes e que venham a vigorar na execução dos serviços e fornecer, a qualquer época, os esclarecimentos e as informações técnicas que venham a ser solicitadas pelo Município sobre o objeto do presente </w:t>
      </w:r>
      <w:r w:rsidR="00BE2B78" w:rsidRPr="00F54B8A">
        <w:rPr>
          <w:rFonts w:ascii="Arial" w:eastAsia="Times New Roman" w:hAnsi="Arial" w:cs="Arial"/>
          <w:bCs/>
          <w:sz w:val="20"/>
          <w:szCs w:val="20"/>
          <w:lang w:eastAsia="pt-BR"/>
        </w:rPr>
        <w:t>instrumento</w:t>
      </w:r>
      <w:r w:rsidRPr="00F54B8A">
        <w:rPr>
          <w:rFonts w:ascii="Arial" w:eastAsia="Times New Roman" w:hAnsi="Arial" w:cs="Arial"/>
          <w:bCs/>
          <w:sz w:val="20"/>
          <w:szCs w:val="20"/>
          <w:lang w:eastAsia="pt-BR"/>
        </w:rPr>
        <w:t>;</w:t>
      </w:r>
    </w:p>
    <w:p w14:paraId="181AD737" w14:textId="77777777" w:rsidR="00891385" w:rsidRPr="00F54B8A" w:rsidRDefault="00891385" w:rsidP="00A71FCC">
      <w:pPr>
        <w:numPr>
          <w:ilvl w:val="2"/>
          <w:numId w:val="46"/>
        </w:numPr>
        <w:spacing w:after="0" w:line="240" w:lineRule="auto"/>
        <w:jc w:val="both"/>
        <w:rPr>
          <w:rFonts w:ascii="Arial" w:eastAsia="Times New Roman" w:hAnsi="Arial" w:cs="Arial"/>
          <w:sz w:val="20"/>
          <w:szCs w:val="20"/>
          <w:lang w:eastAsia="pt-BR"/>
        </w:rPr>
      </w:pPr>
      <w:r w:rsidRPr="00F54B8A">
        <w:rPr>
          <w:rFonts w:ascii="Arial" w:eastAsia="Times New Roman" w:hAnsi="Arial" w:cs="Arial"/>
          <w:sz w:val="20"/>
          <w:szCs w:val="20"/>
          <w:lang w:eastAsia="pt-BR"/>
        </w:rPr>
        <w:t>Fornecer à Secretaria de Infraestrutura e Agricultura a documentação de sua competência, relativa à Pasta de Obras do “</w:t>
      </w:r>
      <w:proofErr w:type="spellStart"/>
      <w:r w:rsidRPr="00F54B8A">
        <w:rPr>
          <w:rFonts w:ascii="Arial" w:eastAsia="Times New Roman" w:hAnsi="Arial" w:cs="Arial"/>
          <w:sz w:val="20"/>
          <w:szCs w:val="20"/>
          <w:lang w:eastAsia="pt-BR"/>
        </w:rPr>
        <w:t>e-Sfinge</w:t>
      </w:r>
      <w:proofErr w:type="spellEnd"/>
      <w:r w:rsidRPr="00F54B8A">
        <w:rPr>
          <w:rFonts w:ascii="Arial" w:eastAsia="Times New Roman" w:hAnsi="Arial" w:cs="Arial"/>
          <w:sz w:val="20"/>
          <w:szCs w:val="20"/>
          <w:lang w:eastAsia="pt-BR"/>
        </w:rPr>
        <w:t xml:space="preserve"> Obras” do Tribunal de Contas do Estado de Santa Catarina;</w:t>
      </w:r>
    </w:p>
    <w:p w14:paraId="58BF2841" w14:textId="77777777" w:rsidR="00891385" w:rsidRPr="00F54B8A" w:rsidRDefault="00891385" w:rsidP="00A71FCC">
      <w:pPr>
        <w:numPr>
          <w:ilvl w:val="2"/>
          <w:numId w:val="46"/>
        </w:numPr>
        <w:spacing w:after="0" w:line="240" w:lineRule="auto"/>
        <w:jc w:val="both"/>
        <w:rPr>
          <w:rFonts w:ascii="Arial" w:eastAsia="Times New Roman" w:hAnsi="Arial" w:cs="Arial"/>
          <w:sz w:val="20"/>
          <w:szCs w:val="20"/>
          <w:lang w:eastAsia="pt-BR"/>
        </w:rPr>
      </w:pPr>
      <w:r w:rsidRPr="00F54B8A">
        <w:rPr>
          <w:rFonts w:ascii="Arial" w:eastAsia="Times New Roman" w:hAnsi="Arial" w:cs="Arial"/>
          <w:sz w:val="20"/>
          <w:szCs w:val="20"/>
          <w:lang w:eastAsia="pt-BR"/>
        </w:rPr>
        <w:t>Prestar a garantia por eventuais patologias construtivas decorrentes do emprego de materiais não especificados no Memorial Descritivo (Anexo I) e/ou de mão de obra desqualificada, pelo prazo de 05 (cinco) anos contados do término da obra;</w:t>
      </w:r>
    </w:p>
    <w:p w14:paraId="38782632" w14:textId="77777777" w:rsidR="00891385" w:rsidRPr="00F54B8A" w:rsidRDefault="00891385" w:rsidP="00A71FCC">
      <w:pPr>
        <w:numPr>
          <w:ilvl w:val="2"/>
          <w:numId w:val="46"/>
        </w:numPr>
        <w:spacing w:after="0" w:line="240" w:lineRule="auto"/>
        <w:jc w:val="both"/>
        <w:rPr>
          <w:rFonts w:ascii="Arial" w:eastAsia="Times New Roman" w:hAnsi="Arial" w:cs="Arial"/>
          <w:sz w:val="20"/>
          <w:szCs w:val="20"/>
          <w:lang w:eastAsia="pt-BR"/>
        </w:rPr>
      </w:pPr>
      <w:r w:rsidRPr="00F54B8A">
        <w:rPr>
          <w:rFonts w:ascii="Arial" w:eastAsia="Times New Roman" w:hAnsi="Arial" w:cs="Arial"/>
          <w:sz w:val="20"/>
          <w:szCs w:val="20"/>
          <w:lang w:eastAsia="pt-BR"/>
        </w:rPr>
        <w:t>Apresentar laudo técnico de profissional qualificado, quando solicitado, responsabilizando-se pelos serviços;</w:t>
      </w:r>
    </w:p>
    <w:p w14:paraId="745E2B2C" w14:textId="77777777" w:rsidR="00891385" w:rsidRPr="00F54B8A" w:rsidRDefault="00891385" w:rsidP="00A71FCC">
      <w:pPr>
        <w:numPr>
          <w:ilvl w:val="2"/>
          <w:numId w:val="46"/>
        </w:numPr>
        <w:spacing w:after="0" w:line="240" w:lineRule="auto"/>
        <w:jc w:val="both"/>
        <w:rPr>
          <w:rFonts w:ascii="Arial" w:eastAsia="Times New Roman" w:hAnsi="Arial" w:cs="Arial"/>
          <w:sz w:val="20"/>
          <w:szCs w:val="20"/>
          <w:lang w:eastAsia="pt-BR"/>
        </w:rPr>
      </w:pPr>
      <w:r w:rsidRPr="00F54B8A">
        <w:rPr>
          <w:rFonts w:ascii="Arial" w:eastAsia="Times New Roman" w:hAnsi="Arial" w:cs="Arial"/>
          <w:sz w:val="20"/>
          <w:szCs w:val="20"/>
          <w:lang w:val="pt-PT" w:eastAsia="pt-BR"/>
        </w:rPr>
        <w:t>Armazenar todos os materiais e utensílios utilizados na execução do objeto, sendo de sua inteira responsabilidade a guarda, conservação e danos que porventura vierem a sofrer;</w:t>
      </w:r>
    </w:p>
    <w:p w14:paraId="5BAB1D1C" w14:textId="77777777" w:rsidR="00891385" w:rsidRPr="00F54B8A" w:rsidRDefault="00891385" w:rsidP="00A71FCC">
      <w:pPr>
        <w:numPr>
          <w:ilvl w:val="2"/>
          <w:numId w:val="46"/>
        </w:numPr>
        <w:spacing w:after="0" w:line="240" w:lineRule="auto"/>
        <w:jc w:val="both"/>
        <w:rPr>
          <w:rFonts w:ascii="Arial" w:eastAsia="Times New Roman" w:hAnsi="Arial" w:cs="Arial"/>
          <w:sz w:val="20"/>
          <w:szCs w:val="20"/>
          <w:lang w:eastAsia="pt-BR"/>
        </w:rPr>
      </w:pPr>
      <w:r w:rsidRPr="00F54B8A">
        <w:rPr>
          <w:rFonts w:ascii="Arial" w:eastAsia="Times New Roman" w:hAnsi="Arial" w:cs="Arial"/>
          <w:sz w:val="20"/>
          <w:szCs w:val="20"/>
          <w:lang w:eastAsia="pt-BR"/>
        </w:rPr>
        <w:t>Promover e manter a sinalização de advertência, de identificação e outras necessárias à execução dos serviços</w:t>
      </w:r>
      <w:r w:rsidRPr="00F54B8A">
        <w:rPr>
          <w:rFonts w:ascii="Arial" w:eastAsia="Times New Roman" w:hAnsi="Arial" w:cs="Arial"/>
          <w:bCs/>
          <w:sz w:val="20"/>
          <w:szCs w:val="20"/>
          <w:lang w:eastAsia="pt-BR"/>
        </w:rPr>
        <w:t xml:space="preserve"> em toda a obra, de acordo com a legislação específica e com as orientações do Município, se for o caso;</w:t>
      </w:r>
    </w:p>
    <w:p w14:paraId="4E88AB30" w14:textId="77777777" w:rsidR="00891385" w:rsidRPr="00F54B8A" w:rsidRDefault="00891385" w:rsidP="00A71FCC">
      <w:pPr>
        <w:numPr>
          <w:ilvl w:val="2"/>
          <w:numId w:val="46"/>
        </w:numPr>
        <w:spacing w:after="0" w:line="240" w:lineRule="auto"/>
        <w:jc w:val="both"/>
        <w:rPr>
          <w:rFonts w:ascii="Arial" w:eastAsia="Times New Roman" w:hAnsi="Arial" w:cs="Arial"/>
          <w:sz w:val="20"/>
          <w:szCs w:val="20"/>
          <w:lang w:eastAsia="pt-BR"/>
        </w:rPr>
      </w:pPr>
      <w:r w:rsidRPr="00F54B8A">
        <w:rPr>
          <w:rFonts w:ascii="Arial" w:eastAsia="Times New Roman" w:hAnsi="Arial" w:cs="Arial"/>
          <w:sz w:val="20"/>
          <w:szCs w:val="20"/>
          <w:lang w:eastAsia="pt-BR"/>
        </w:rPr>
        <w:t xml:space="preserve">Indicar preposto para representá-la formalmente, administrativa e operacionalmente, durante a execução do contrato; </w:t>
      </w:r>
    </w:p>
    <w:p w14:paraId="6C1C3F7B" w14:textId="6D840884" w:rsidR="00891385" w:rsidRPr="00F54B8A" w:rsidRDefault="00891385" w:rsidP="00A71FCC">
      <w:pPr>
        <w:numPr>
          <w:ilvl w:val="2"/>
          <w:numId w:val="46"/>
        </w:numPr>
        <w:spacing w:after="0" w:line="240" w:lineRule="auto"/>
        <w:jc w:val="both"/>
        <w:rPr>
          <w:rFonts w:ascii="Arial" w:eastAsia="Times New Roman" w:hAnsi="Arial" w:cs="Arial"/>
          <w:sz w:val="20"/>
          <w:szCs w:val="20"/>
          <w:lang w:eastAsia="pt-BR"/>
        </w:rPr>
      </w:pPr>
      <w:r w:rsidRPr="00F54B8A">
        <w:rPr>
          <w:rFonts w:ascii="Arial" w:eastAsia="Times New Roman" w:hAnsi="Arial" w:cs="Arial"/>
          <w:sz w:val="20"/>
          <w:szCs w:val="20"/>
          <w:lang w:eastAsia="pt-BR"/>
        </w:rPr>
        <w:t xml:space="preserve">Formalizar designação do Responsável Técnico da </w:t>
      </w:r>
      <w:r w:rsidR="0047438B" w:rsidRPr="00F54B8A">
        <w:rPr>
          <w:rFonts w:ascii="Arial" w:hAnsi="Arial" w:cs="Arial"/>
          <w:sz w:val="20"/>
          <w:szCs w:val="20"/>
        </w:rPr>
        <w:t>contratada</w:t>
      </w:r>
      <w:r w:rsidRPr="00F54B8A">
        <w:rPr>
          <w:rFonts w:ascii="Arial" w:eastAsia="Times New Roman" w:hAnsi="Arial" w:cs="Arial"/>
          <w:sz w:val="20"/>
          <w:szCs w:val="20"/>
          <w:lang w:eastAsia="pt-BR"/>
        </w:rPr>
        <w:t>;</w:t>
      </w:r>
    </w:p>
    <w:p w14:paraId="12BC32DE" w14:textId="77777777" w:rsidR="00891385" w:rsidRPr="00F54B8A" w:rsidRDefault="00891385" w:rsidP="00A71FCC">
      <w:pPr>
        <w:numPr>
          <w:ilvl w:val="2"/>
          <w:numId w:val="46"/>
        </w:numPr>
        <w:spacing w:after="0" w:line="240" w:lineRule="auto"/>
        <w:jc w:val="both"/>
        <w:rPr>
          <w:rFonts w:ascii="Arial" w:eastAsia="Times New Roman" w:hAnsi="Arial" w:cs="Arial"/>
          <w:sz w:val="20"/>
          <w:szCs w:val="20"/>
          <w:lang w:eastAsia="pt-BR"/>
        </w:rPr>
      </w:pPr>
      <w:r w:rsidRPr="00F54B8A">
        <w:rPr>
          <w:rFonts w:ascii="Arial" w:eastAsia="Times New Roman" w:hAnsi="Arial" w:cs="Arial"/>
          <w:bCs/>
          <w:sz w:val="20"/>
          <w:szCs w:val="20"/>
          <w:lang w:eastAsia="pt-BR"/>
        </w:rPr>
        <w:t>Permitir e facilitar à fiscalização, a inspeção ao local das obras, em qualquer dia e hora, devendo prestar os esclarecimentos solicitados;</w:t>
      </w:r>
    </w:p>
    <w:p w14:paraId="58F838C0" w14:textId="77777777" w:rsidR="00891385" w:rsidRPr="00F54B8A" w:rsidRDefault="00891385" w:rsidP="00A71FCC">
      <w:pPr>
        <w:numPr>
          <w:ilvl w:val="2"/>
          <w:numId w:val="46"/>
        </w:numPr>
        <w:spacing w:after="0" w:line="240" w:lineRule="auto"/>
        <w:jc w:val="both"/>
        <w:rPr>
          <w:rFonts w:ascii="Arial" w:eastAsia="Times New Roman" w:hAnsi="Arial" w:cs="Arial"/>
          <w:sz w:val="20"/>
          <w:szCs w:val="20"/>
          <w:lang w:eastAsia="pt-BR"/>
        </w:rPr>
      </w:pPr>
      <w:r w:rsidRPr="00F54B8A">
        <w:rPr>
          <w:rFonts w:ascii="Arial" w:hAnsi="Arial" w:cs="Arial"/>
          <w:sz w:val="20"/>
          <w:szCs w:val="20"/>
        </w:rPr>
        <w:t xml:space="preserve">Dar ciência por escrito ao fiscal do Contrato sobre qualquer anormalidade verificada na execução dos serviços; </w:t>
      </w:r>
    </w:p>
    <w:p w14:paraId="45A6103E" w14:textId="77777777" w:rsidR="00891385" w:rsidRPr="00F54B8A" w:rsidRDefault="00891385" w:rsidP="00A71FCC">
      <w:pPr>
        <w:numPr>
          <w:ilvl w:val="2"/>
          <w:numId w:val="46"/>
        </w:numPr>
        <w:spacing w:after="0" w:line="240" w:lineRule="auto"/>
        <w:jc w:val="both"/>
        <w:rPr>
          <w:rFonts w:ascii="Arial" w:eastAsia="Times New Roman" w:hAnsi="Arial" w:cs="Arial"/>
          <w:sz w:val="20"/>
          <w:szCs w:val="20"/>
          <w:lang w:eastAsia="pt-BR"/>
        </w:rPr>
      </w:pPr>
      <w:r w:rsidRPr="00F54B8A">
        <w:rPr>
          <w:rFonts w:ascii="Arial" w:eastAsia="Times New Roman" w:hAnsi="Arial" w:cs="Arial"/>
          <w:sz w:val="20"/>
          <w:szCs w:val="20"/>
          <w:lang w:eastAsia="pt-BR"/>
        </w:rPr>
        <w:t>Fornecer ART ou RRT dos serviços executados;</w:t>
      </w:r>
    </w:p>
    <w:p w14:paraId="0EC9E2FC" w14:textId="77777777" w:rsidR="00891385" w:rsidRPr="00F54B8A" w:rsidRDefault="00891385" w:rsidP="00A71FCC">
      <w:pPr>
        <w:numPr>
          <w:ilvl w:val="2"/>
          <w:numId w:val="46"/>
        </w:numPr>
        <w:spacing w:after="0" w:line="240" w:lineRule="auto"/>
        <w:jc w:val="both"/>
        <w:rPr>
          <w:rFonts w:ascii="Arial" w:eastAsia="Times New Roman" w:hAnsi="Arial" w:cs="Arial"/>
          <w:sz w:val="20"/>
          <w:szCs w:val="20"/>
          <w:lang w:eastAsia="pt-BR"/>
        </w:rPr>
      </w:pPr>
      <w:r w:rsidRPr="00F54B8A">
        <w:rPr>
          <w:rFonts w:ascii="Arial" w:eastAsia="Times New Roman" w:hAnsi="Arial" w:cs="Arial"/>
          <w:sz w:val="20"/>
          <w:szCs w:val="20"/>
          <w:lang w:eastAsia="pt-BR"/>
        </w:rPr>
        <w:t>Executar Diário da Obra comprovando o andamento dos serviços e os prazos de execução e proceder a entrega ao Município ao final do contrato;</w:t>
      </w:r>
    </w:p>
    <w:p w14:paraId="72158375" w14:textId="78AD5A0D" w:rsidR="00891385" w:rsidRPr="00F54B8A" w:rsidRDefault="00891385" w:rsidP="00A71FCC">
      <w:pPr>
        <w:numPr>
          <w:ilvl w:val="2"/>
          <w:numId w:val="46"/>
        </w:numPr>
        <w:tabs>
          <w:tab w:val="left" w:pos="851"/>
        </w:tabs>
        <w:spacing w:after="0" w:line="240" w:lineRule="auto"/>
        <w:jc w:val="both"/>
        <w:rPr>
          <w:rFonts w:ascii="Arial" w:hAnsi="Arial" w:cs="Arial"/>
          <w:sz w:val="20"/>
          <w:szCs w:val="20"/>
          <w:lang w:eastAsia="pt-BR"/>
        </w:rPr>
      </w:pPr>
      <w:r w:rsidRPr="00F54B8A">
        <w:rPr>
          <w:rFonts w:ascii="Arial" w:hAnsi="Arial" w:cs="Arial"/>
          <w:sz w:val="20"/>
          <w:szCs w:val="20"/>
          <w:lang w:eastAsia="pt-BR"/>
        </w:rPr>
        <w:t xml:space="preserve">Verificar a qualidade dos serviços prestados, procedendo a sua substituição ou adequação, quando não atenderem à qualidade, quantidade, prazo e demais condições contratadas ou quando solicitado pelo </w:t>
      </w:r>
      <w:r w:rsidR="00BE2B78" w:rsidRPr="00F54B8A">
        <w:rPr>
          <w:rFonts w:ascii="Arial" w:hAnsi="Arial" w:cs="Arial"/>
          <w:sz w:val="20"/>
          <w:szCs w:val="20"/>
          <w:lang w:eastAsia="pt-BR"/>
        </w:rPr>
        <w:t>Município</w:t>
      </w:r>
      <w:r w:rsidRPr="00F54B8A">
        <w:rPr>
          <w:rFonts w:ascii="Arial" w:hAnsi="Arial" w:cs="Arial"/>
          <w:sz w:val="20"/>
          <w:szCs w:val="20"/>
          <w:lang w:eastAsia="pt-BR"/>
        </w:rPr>
        <w:t>;</w:t>
      </w:r>
    </w:p>
    <w:p w14:paraId="3E611C43" w14:textId="77777777" w:rsidR="00891385" w:rsidRPr="00F54B8A" w:rsidRDefault="00891385" w:rsidP="00A71FCC">
      <w:pPr>
        <w:numPr>
          <w:ilvl w:val="2"/>
          <w:numId w:val="46"/>
        </w:numPr>
        <w:tabs>
          <w:tab w:val="left" w:pos="851"/>
        </w:tabs>
        <w:spacing w:after="0" w:line="240" w:lineRule="auto"/>
        <w:jc w:val="both"/>
        <w:rPr>
          <w:rFonts w:ascii="Arial" w:hAnsi="Arial" w:cs="Arial"/>
          <w:sz w:val="20"/>
          <w:szCs w:val="20"/>
          <w:lang w:eastAsia="pt-BR"/>
        </w:rPr>
      </w:pPr>
      <w:r w:rsidRPr="00F54B8A">
        <w:rPr>
          <w:rFonts w:ascii="Arial" w:eastAsia="Calibri" w:hAnsi="Arial" w:cs="Arial"/>
          <w:sz w:val="20"/>
          <w:szCs w:val="20"/>
        </w:rPr>
        <w:t>Refazer o serviço executado quando o mesmo, na ocasião do recebimento, apresentar defeito, estiver em desacordo com as especificações técnicas e em desacordo com a solicitação do Município;</w:t>
      </w:r>
    </w:p>
    <w:p w14:paraId="2E85FA73" w14:textId="77777777" w:rsidR="00891385" w:rsidRPr="00F54B8A" w:rsidRDefault="00891385" w:rsidP="00A71FCC">
      <w:pPr>
        <w:numPr>
          <w:ilvl w:val="2"/>
          <w:numId w:val="46"/>
        </w:numPr>
        <w:tabs>
          <w:tab w:val="left" w:pos="851"/>
        </w:tabs>
        <w:spacing w:after="0" w:line="240" w:lineRule="auto"/>
        <w:jc w:val="both"/>
        <w:rPr>
          <w:rFonts w:ascii="Arial" w:hAnsi="Arial" w:cs="Arial"/>
          <w:sz w:val="20"/>
          <w:szCs w:val="20"/>
          <w:lang w:eastAsia="pt-BR"/>
        </w:rPr>
      </w:pPr>
      <w:r w:rsidRPr="00F54B8A">
        <w:rPr>
          <w:rFonts w:ascii="Arial" w:hAnsi="Arial" w:cs="Arial"/>
          <w:sz w:val="20"/>
          <w:szCs w:val="20"/>
        </w:rPr>
        <w:t xml:space="preserve">Atender aos chamados do Município, visando efetuar, imediatamente, reparos em eventuais erros cometidos na execução dos serviços; </w:t>
      </w:r>
    </w:p>
    <w:p w14:paraId="64E5EBE3" w14:textId="0FE4AF0E" w:rsidR="00891385" w:rsidRPr="00F54B8A" w:rsidRDefault="00891385" w:rsidP="00A71FCC">
      <w:pPr>
        <w:numPr>
          <w:ilvl w:val="2"/>
          <w:numId w:val="46"/>
        </w:numPr>
        <w:tabs>
          <w:tab w:val="left" w:pos="851"/>
        </w:tabs>
        <w:spacing w:after="0" w:line="240" w:lineRule="auto"/>
        <w:jc w:val="both"/>
        <w:rPr>
          <w:rFonts w:ascii="Arial" w:hAnsi="Arial" w:cs="Arial"/>
          <w:sz w:val="20"/>
          <w:szCs w:val="20"/>
          <w:lang w:eastAsia="pt-BR"/>
        </w:rPr>
      </w:pPr>
      <w:r w:rsidRPr="00F54B8A">
        <w:rPr>
          <w:rFonts w:ascii="Arial" w:hAnsi="Arial" w:cs="Arial"/>
          <w:sz w:val="20"/>
          <w:szCs w:val="20"/>
          <w:lang w:eastAsia="pt-BR"/>
        </w:rPr>
        <w:t xml:space="preserve">A reexecução de serviços que estejam acobertados pela garantia não implicará ônus para o </w:t>
      </w:r>
      <w:r w:rsidR="006C7A2D" w:rsidRPr="00F54B8A">
        <w:rPr>
          <w:rFonts w:ascii="Arial" w:hAnsi="Arial" w:cs="Arial"/>
          <w:sz w:val="20"/>
          <w:szCs w:val="20"/>
          <w:lang w:eastAsia="pt-BR"/>
        </w:rPr>
        <w:t xml:space="preserve">Município </w:t>
      </w:r>
      <w:r w:rsidRPr="00F54B8A">
        <w:rPr>
          <w:rFonts w:ascii="Arial" w:hAnsi="Arial" w:cs="Arial"/>
          <w:sz w:val="20"/>
          <w:szCs w:val="20"/>
          <w:lang w:eastAsia="pt-BR"/>
        </w:rPr>
        <w:t>e acarretarão a reabertura dos respectivos prazos de garantia;</w:t>
      </w:r>
    </w:p>
    <w:p w14:paraId="639742B2" w14:textId="2D649EEF" w:rsidR="00891385" w:rsidRPr="00F54B8A" w:rsidRDefault="00891385" w:rsidP="00A71FCC">
      <w:pPr>
        <w:numPr>
          <w:ilvl w:val="2"/>
          <w:numId w:val="46"/>
        </w:numPr>
        <w:spacing w:after="0" w:line="240" w:lineRule="auto"/>
        <w:jc w:val="both"/>
        <w:rPr>
          <w:rFonts w:ascii="Arial" w:eastAsia="Times New Roman" w:hAnsi="Arial" w:cs="Arial"/>
          <w:sz w:val="20"/>
          <w:szCs w:val="20"/>
          <w:lang w:eastAsia="pt-BR"/>
        </w:rPr>
      </w:pPr>
      <w:r w:rsidRPr="00F54B8A">
        <w:rPr>
          <w:rFonts w:ascii="Arial" w:eastAsia="Times New Roman" w:hAnsi="Arial" w:cs="Arial"/>
          <w:bCs/>
          <w:sz w:val="20"/>
          <w:szCs w:val="20"/>
          <w:lang w:eastAsia="pt-BR"/>
        </w:rPr>
        <w:t xml:space="preserve">Manter todos os seus empregados colocados a serviço na execução do objeto devidamente uniformizados e munidos dos </w:t>
      </w:r>
      <w:proofErr w:type="spellStart"/>
      <w:r w:rsidRPr="00F54B8A">
        <w:rPr>
          <w:rFonts w:ascii="Arial" w:eastAsia="Times New Roman" w:hAnsi="Arial" w:cs="Arial"/>
          <w:bCs/>
          <w:sz w:val="20"/>
          <w:szCs w:val="20"/>
          <w:lang w:eastAsia="pt-BR"/>
        </w:rPr>
        <w:t>EPI’s</w:t>
      </w:r>
      <w:proofErr w:type="spellEnd"/>
      <w:r w:rsidRPr="00F54B8A">
        <w:rPr>
          <w:rFonts w:ascii="Arial" w:eastAsia="Times New Roman" w:hAnsi="Arial" w:cs="Arial"/>
          <w:bCs/>
          <w:sz w:val="20"/>
          <w:szCs w:val="20"/>
          <w:lang w:eastAsia="pt-BR"/>
        </w:rPr>
        <w:t xml:space="preserve"> adequados, com a identificação da contratada;</w:t>
      </w:r>
    </w:p>
    <w:p w14:paraId="3CE6A1B2" w14:textId="04AA88D3" w:rsidR="00891385" w:rsidRPr="00F54B8A" w:rsidRDefault="00891385" w:rsidP="00A71FCC">
      <w:pPr>
        <w:numPr>
          <w:ilvl w:val="2"/>
          <w:numId w:val="46"/>
        </w:numPr>
        <w:tabs>
          <w:tab w:val="left" w:pos="851"/>
        </w:tabs>
        <w:spacing w:after="0" w:line="240" w:lineRule="auto"/>
        <w:jc w:val="both"/>
        <w:rPr>
          <w:rFonts w:ascii="Arial" w:hAnsi="Arial" w:cs="Arial"/>
          <w:sz w:val="20"/>
          <w:szCs w:val="20"/>
          <w:lang w:eastAsia="pt-BR"/>
        </w:rPr>
      </w:pPr>
      <w:r w:rsidRPr="00F54B8A">
        <w:rPr>
          <w:rFonts w:ascii="Arial" w:hAnsi="Arial" w:cs="Arial"/>
          <w:sz w:val="20"/>
          <w:szCs w:val="20"/>
        </w:rPr>
        <w:t xml:space="preserve">Os empregados da </w:t>
      </w:r>
      <w:r w:rsidR="00F81711" w:rsidRPr="00F54B8A">
        <w:rPr>
          <w:rFonts w:ascii="Arial" w:hAnsi="Arial" w:cs="Arial"/>
          <w:sz w:val="20"/>
          <w:szCs w:val="20"/>
        </w:rPr>
        <w:t>contratada</w:t>
      </w:r>
      <w:r w:rsidRPr="00F54B8A">
        <w:rPr>
          <w:rFonts w:ascii="Arial" w:hAnsi="Arial" w:cs="Arial"/>
          <w:sz w:val="20"/>
          <w:szCs w:val="20"/>
        </w:rPr>
        <w:t xml:space="preserve"> não terão relação de emprego com o Município de Joaçaba, sendo de exclusiva responsabilidade </w:t>
      </w:r>
      <w:r w:rsidR="00F81711" w:rsidRPr="00F54B8A">
        <w:rPr>
          <w:rFonts w:ascii="Arial" w:hAnsi="Arial" w:cs="Arial"/>
          <w:sz w:val="20"/>
          <w:szCs w:val="20"/>
        </w:rPr>
        <w:t>da contratada</w:t>
      </w:r>
      <w:r w:rsidRPr="00F54B8A">
        <w:rPr>
          <w:rFonts w:ascii="Arial" w:hAnsi="Arial" w:cs="Arial"/>
          <w:sz w:val="20"/>
          <w:szCs w:val="20"/>
        </w:rPr>
        <w:t xml:space="preserve"> as obrigações sociais, trabalhistas e fiscais; </w:t>
      </w:r>
    </w:p>
    <w:p w14:paraId="76D60D3E" w14:textId="77777777" w:rsidR="00891385" w:rsidRPr="00F54B8A" w:rsidRDefault="00891385" w:rsidP="00A71FCC">
      <w:pPr>
        <w:numPr>
          <w:ilvl w:val="2"/>
          <w:numId w:val="46"/>
        </w:numPr>
        <w:tabs>
          <w:tab w:val="left" w:pos="851"/>
        </w:tabs>
        <w:spacing w:after="0" w:line="240" w:lineRule="auto"/>
        <w:jc w:val="both"/>
        <w:rPr>
          <w:rFonts w:ascii="Arial" w:hAnsi="Arial" w:cs="Arial"/>
          <w:sz w:val="20"/>
          <w:szCs w:val="20"/>
          <w:lang w:eastAsia="pt-BR"/>
        </w:rPr>
      </w:pPr>
      <w:r w:rsidRPr="00F54B8A">
        <w:rPr>
          <w:rFonts w:ascii="Arial" w:hAnsi="Arial" w:cs="Arial"/>
          <w:sz w:val="20"/>
          <w:szCs w:val="20"/>
        </w:rPr>
        <w:lastRenderedPageBreak/>
        <w:t xml:space="preserve">Cuidar para que seus empregados designados para a execução dos serviços zelem pelo patrimônio público; </w:t>
      </w:r>
    </w:p>
    <w:p w14:paraId="0CC6ECBA" w14:textId="52A37765" w:rsidR="00891385" w:rsidRPr="00F54B8A" w:rsidRDefault="00891385" w:rsidP="00A71FCC">
      <w:pPr>
        <w:numPr>
          <w:ilvl w:val="2"/>
          <w:numId w:val="46"/>
        </w:numPr>
        <w:tabs>
          <w:tab w:val="left" w:pos="851"/>
        </w:tabs>
        <w:spacing w:after="0" w:line="240" w:lineRule="auto"/>
        <w:jc w:val="both"/>
        <w:rPr>
          <w:rFonts w:ascii="Arial" w:hAnsi="Arial" w:cs="Arial"/>
          <w:sz w:val="20"/>
          <w:szCs w:val="20"/>
          <w:lang w:eastAsia="pt-BR"/>
        </w:rPr>
      </w:pPr>
      <w:r w:rsidRPr="00F54B8A">
        <w:rPr>
          <w:rFonts w:ascii="Arial" w:hAnsi="Arial" w:cs="Arial"/>
          <w:sz w:val="20"/>
          <w:szCs w:val="20"/>
        </w:rPr>
        <w:t xml:space="preserve">Substituir, sempre que solicitado pelo </w:t>
      </w:r>
      <w:r w:rsidR="00F81711" w:rsidRPr="00F54B8A">
        <w:rPr>
          <w:rFonts w:ascii="Arial" w:hAnsi="Arial" w:cs="Arial"/>
          <w:sz w:val="20"/>
          <w:szCs w:val="20"/>
        </w:rPr>
        <w:t>Município</w:t>
      </w:r>
      <w:r w:rsidRPr="00F54B8A">
        <w:rPr>
          <w:rFonts w:ascii="Arial" w:hAnsi="Arial" w:cs="Arial"/>
          <w:sz w:val="20"/>
          <w:szCs w:val="20"/>
        </w:rPr>
        <w:t>, qualquer empregado cuja atuação seja julgada prejudicial, inconveniente ou insatisfatório.</w:t>
      </w:r>
    </w:p>
    <w:p w14:paraId="6D3C63DB" w14:textId="77777777" w:rsidR="00004208" w:rsidRPr="00F54B8A" w:rsidRDefault="00004208" w:rsidP="00A71FCC">
      <w:pPr>
        <w:spacing w:after="0" w:line="240" w:lineRule="auto"/>
        <w:jc w:val="both"/>
        <w:rPr>
          <w:rFonts w:ascii="Arial" w:eastAsia="Times New Roman" w:hAnsi="Arial" w:cs="Arial"/>
          <w:b/>
          <w:bCs/>
          <w:sz w:val="20"/>
          <w:szCs w:val="20"/>
          <w:lang w:eastAsia="pt-BR"/>
        </w:rPr>
      </w:pPr>
    </w:p>
    <w:p w14:paraId="40CFBDD2" w14:textId="77777777" w:rsidR="00004208" w:rsidRPr="00F54B8A" w:rsidRDefault="00004208" w:rsidP="00A71FCC">
      <w:pPr>
        <w:numPr>
          <w:ilvl w:val="1"/>
          <w:numId w:val="46"/>
        </w:numPr>
        <w:spacing w:after="0" w:line="240" w:lineRule="auto"/>
        <w:ind w:left="426" w:hanging="426"/>
        <w:jc w:val="both"/>
        <w:rPr>
          <w:rFonts w:ascii="Arial" w:eastAsia="Times New Roman" w:hAnsi="Arial" w:cs="Arial"/>
          <w:b/>
          <w:bCs/>
          <w:sz w:val="20"/>
          <w:szCs w:val="20"/>
          <w:lang w:eastAsia="pt-BR"/>
        </w:rPr>
      </w:pPr>
      <w:r w:rsidRPr="00F54B8A">
        <w:rPr>
          <w:rFonts w:ascii="Arial" w:eastAsia="Times New Roman" w:hAnsi="Arial" w:cs="Arial"/>
          <w:sz w:val="20"/>
          <w:szCs w:val="20"/>
          <w:lang w:eastAsia="pt-BR"/>
        </w:rPr>
        <w:t>DAS OBRIGAÇÕES DO</w:t>
      </w:r>
      <w:r w:rsidRPr="00F54B8A">
        <w:rPr>
          <w:rFonts w:ascii="Arial" w:eastAsia="Times New Roman" w:hAnsi="Arial" w:cs="Arial"/>
          <w:b/>
          <w:bCs/>
          <w:sz w:val="20"/>
          <w:szCs w:val="20"/>
          <w:lang w:eastAsia="pt-BR"/>
        </w:rPr>
        <w:t xml:space="preserve"> CONTRATANTE</w:t>
      </w:r>
      <w:r w:rsidRPr="00F54B8A">
        <w:rPr>
          <w:rFonts w:ascii="Arial" w:eastAsia="Times New Roman" w:hAnsi="Arial" w:cs="Arial"/>
          <w:sz w:val="20"/>
          <w:szCs w:val="20"/>
          <w:lang w:eastAsia="pt-BR"/>
        </w:rPr>
        <w:t>:</w:t>
      </w:r>
      <w:r w:rsidRPr="00F54B8A">
        <w:rPr>
          <w:rFonts w:ascii="Arial" w:eastAsia="Times New Roman" w:hAnsi="Arial" w:cs="Arial"/>
          <w:b/>
          <w:bCs/>
          <w:sz w:val="20"/>
          <w:szCs w:val="20"/>
          <w:lang w:eastAsia="pt-BR"/>
        </w:rPr>
        <w:t xml:space="preserve"> </w:t>
      </w:r>
    </w:p>
    <w:p w14:paraId="524CBF69" w14:textId="58CCCEF4" w:rsidR="00891385" w:rsidRPr="00F54B8A" w:rsidRDefault="00891385" w:rsidP="00A71FCC">
      <w:pPr>
        <w:numPr>
          <w:ilvl w:val="2"/>
          <w:numId w:val="46"/>
        </w:numPr>
        <w:spacing w:after="0" w:line="240" w:lineRule="auto"/>
        <w:jc w:val="both"/>
        <w:rPr>
          <w:rFonts w:ascii="Arial" w:eastAsia="Times New Roman" w:hAnsi="Arial" w:cs="Arial"/>
          <w:sz w:val="20"/>
          <w:szCs w:val="20"/>
          <w:lang w:eastAsia="pt-BR"/>
        </w:rPr>
      </w:pPr>
      <w:r w:rsidRPr="00F54B8A">
        <w:rPr>
          <w:rFonts w:ascii="Arial" w:eastAsia="Times New Roman" w:hAnsi="Arial" w:cs="Arial"/>
          <w:sz w:val="20"/>
          <w:szCs w:val="20"/>
          <w:lang w:eastAsia="pt-BR"/>
        </w:rPr>
        <w:t xml:space="preserve">Receber o objeto no prazo e condições estabelecidas no </w:t>
      </w:r>
      <w:r w:rsidR="006052CB" w:rsidRPr="00F54B8A">
        <w:rPr>
          <w:rFonts w:ascii="Arial" w:eastAsia="Times New Roman" w:hAnsi="Arial" w:cs="Arial"/>
          <w:sz w:val="20"/>
          <w:szCs w:val="20"/>
          <w:lang w:eastAsia="pt-BR"/>
        </w:rPr>
        <w:t>presente instrumento, no e</w:t>
      </w:r>
      <w:r w:rsidRPr="00F54B8A">
        <w:rPr>
          <w:rFonts w:ascii="Arial" w:eastAsia="Times New Roman" w:hAnsi="Arial" w:cs="Arial"/>
          <w:sz w:val="20"/>
          <w:szCs w:val="20"/>
          <w:lang w:eastAsia="pt-BR"/>
        </w:rPr>
        <w:t xml:space="preserve">dital e seus anexos; </w:t>
      </w:r>
    </w:p>
    <w:p w14:paraId="65580B44" w14:textId="70426566" w:rsidR="00891385" w:rsidRPr="00F54B8A" w:rsidRDefault="00891385" w:rsidP="00A71FCC">
      <w:pPr>
        <w:numPr>
          <w:ilvl w:val="2"/>
          <w:numId w:val="46"/>
        </w:numPr>
        <w:tabs>
          <w:tab w:val="left" w:pos="709"/>
        </w:tabs>
        <w:spacing w:after="0" w:line="240" w:lineRule="auto"/>
        <w:jc w:val="both"/>
        <w:rPr>
          <w:rFonts w:ascii="Arial" w:hAnsi="Arial" w:cs="Arial"/>
          <w:sz w:val="20"/>
          <w:szCs w:val="20"/>
          <w:lang w:eastAsia="pt-BR"/>
        </w:rPr>
      </w:pPr>
      <w:r w:rsidRPr="00F54B8A">
        <w:rPr>
          <w:rFonts w:ascii="Arial" w:hAnsi="Arial" w:cs="Arial"/>
          <w:sz w:val="20"/>
          <w:szCs w:val="20"/>
        </w:rPr>
        <w:t xml:space="preserve">Observar para que durante a execução do </w:t>
      </w:r>
      <w:r w:rsidR="006052CB" w:rsidRPr="00F54B8A">
        <w:rPr>
          <w:rFonts w:ascii="Arial" w:hAnsi="Arial" w:cs="Arial"/>
          <w:sz w:val="20"/>
          <w:szCs w:val="20"/>
        </w:rPr>
        <w:t>c</w:t>
      </w:r>
      <w:r w:rsidRPr="00F54B8A">
        <w:rPr>
          <w:rFonts w:ascii="Arial" w:hAnsi="Arial" w:cs="Arial"/>
          <w:sz w:val="20"/>
          <w:szCs w:val="20"/>
        </w:rPr>
        <w:t xml:space="preserve">ontrato sejam cumpridas as obrigações assumidas pela contratada, bem como sejam mantidas todas as condições de habilitação e qualificação exigidas na licitação; </w:t>
      </w:r>
    </w:p>
    <w:p w14:paraId="7DB50DA9" w14:textId="0D04CF47" w:rsidR="00891385" w:rsidRPr="00F54B8A" w:rsidRDefault="00891385" w:rsidP="00A71FCC">
      <w:pPr>
        <w:numPr>
          <w:ilvl w:val="2"/>
          <w:numId w:val="46"/>
        </w:numPr>
        <w:tabs>
          <w:tab w:val="left" w:pos="709"/>
        </w:tabs>
        <w:spacing w:after="0" w:line="240" w:lineRule="auto"/>
        <w:jc w:val="both"/>
        <w:rPr>
          <w:rFonts w:ascii="Arial" w:hAnsi="Arial" w:cs="Arial"/>
          <w:sz w:val="20"/>
          <w:szCs w:val="20"/>
          <w:lang w:eastAsia="pt-BR"/>
        </w:rPr>
      </w:pPr>
      <w:r w:rsidRPr="00F54B8A">
        <w:rPr>
          <w:rFonts w:ascii="Arial" w:hAnsi="Arial" w:cs="Arial"/>
          <w:sz w:val="20"/>
          <w:szCs w:val="20"/>
        </w:rPr>
        <w:t xml:space="preserve">Prestar as informações e esclarecimentos necessários que venham a ser solicitados pela </w:t>
      </w:r>
      <w:r w:rsidR="006052CB" w:rsidRPr="00F54B8A">
        <w:rPr>
          <w:rFonts w:ascii="Arial" w:hAnsi="Arial" w:cs="Arial"/>
          <w:sz w:val="20"/>
          <w:szCs w:val="20"/>
        </w:rPr>
        <w:t>contratada</w:t>
      </w:r>
      <w:r w:rsidRPr="00F54B8A">
        <w:rPr>
          <w:rFonts w:ascii="Arial" w:hAnsi="Arial" w:cs="Arial"/>
          <w:sz w:val="20"/>
          <w:szCs w:val="20"/>
        </w:rPr>
        <w:t>;</w:t>
      </w:r>
    </w:p>
    <w:p w14:paraId="25DA040F" w14:textId="18800D14" w:rsidR="00891385" w:rsidRPr="00F54B8A" w:rsidRDefault="00891385" w:rsidP="00A71FCC">
      <w:pPr>
        <w:numPr>
          <w:ilvl w:val="2"/>
          <w:numId w:val="46"/>
        </w:numPr>
        <w:tabs>
          <w:tab w:val="left" w:pos="709"/>
        </w:tabs>
        <w:spacing w:after="0" w:line="240" w:lineRule="auto"/>
        <w:jc w:val="both"/>
        <w:rPr>
          <w:rFonts w:ascii="Arial" w:eastAsia="Times New Roman" w:hAnsi="Arial" w:cs="Arial"/>
          <w:sz w:val="20"/>
          <w:szCs w:val="20"/>
          <w:lang w:eastAsia="pt-BR"/>
        </w:rPr>
      </w:pPr>
      <w:r w:rsidRPr="00F54B8A">
        <w:rPr>
          <w:rFonts w:ascii="Arial" w:eastAsia="Times New Roman" w:hAnsi="Arial" w:cs="Arial"/>
          <w:sz w:val="20"/>
          <w:szCs w:val="20"/>
          <w:lang w:eastAsia="pt-BR"/>
        </w:rPr>
        <w:t>Efetuar o pagamento à Contratada no valor correspondente ao fornecimento/execução do objeto, no prazo e forma estabelecidos no</w:t>
      </w:r>
      <w:r w:rsidR="006052CB" w:rsidRPr="00F54B8A">
        <w:rPr>
          <w:rFonts w:ascii="Arial" w:eastAsia="Times New Roman" w:hAnsi="Arial" w:cs="Arial"/>
          <w:sz w:val="20"/>
          <w:szCs w:val="20"/>
          <w:lang w:eastAsia="pt-BR"/>
        </w:rPr>
        <w:t xml:space="preserve"> presente instrumento, no </w:t>
      </w:r>
      <w:r w:rsidRPr="00F54B8A">
        <w:rPr>
          <w:rFonts w:ascii="Arial" w:eastAsia="Times New Roman" w:hAnsi="Arial" w:cs="Arial"/>
          <w:sz w:val="20"/>
          <w:szCs w:val="20"/>
          <w:lang w:eastAsia="pt-BR"/>
        </w:rPr>
        <w:t>Edital e seus anexos, observada a ordem cronológica para cada fonte diferenciada de recursos, nos termos do Art. 141 da Lei Federal nº 14.133/2021;</w:t>
      </w:r>
    </w:p>
    <w:p w14:paraId="37DA6A13" w14:textId="77777777" w:rsidR="00891385" w:rsidRPr="00F54B8A" w:rsidRDefault="00891385" w:rsidP="00A71FCC">
      <w:pPr>
        <w:numPr>
          <w:ilvl w:val="2"/>
          <w:numId w:val="46"/>
        </w:numPr>
        <w:tabs>
          <w:tab w:val="left" w:pos="709"/>
        </w:tabs>
        <w:spacing w:after="0" w:line="240" w:lineRule="auto"/>
        <w:jc w:val="both"/>
        <w:rPr>
          <w:rFonts w:ascii="Arial" w:eastAsia="Times New Roman" w:hAnsi="Arial" w:cs="Arial"/>
          <w:sz w:val="20"/>
          <w:szCs w:val="20"/>
          <w:lang w:eastAsia="pt-BR"/>
        </w:rPr>
      </w:pPr>
      <w:r w:rsidRPr="00F54B8A">
        <w:rPr>
          <w:rFonts w:ascii="Arial" w:eastAsia="Times New Roman" w:hAnsi="Arial" w:cs="Arial"/>
          <w:sz w:val="20"/>
          <w:szCs w:val="20"/>
          <w:lang w:eastAsia="pt-BR"/>
        </w:rPr>
        <w:t>Emitir a Ordem de Serviço Inicial, para o efetivo início dos serviços;</w:t>
      </w:r>
    </w:p>
    <w:p w14:paraId="51241E56" w14:textId="77777777" w:rsidR="00891385" w:rsidRPr="00F54B8A" w:rsidRDefault="00891385" w:rsidP="00A71FCC">
      <w:pPr>
        <w:numPr>
          <w:ilvl w:val="2"/>
          <w:numId w:val="46"/>
        </w:numPr>
        <w:tabs>
          <w:tab w:val="left" w:pos="709"/>
        </w:tabs>
        <w:spacing w:after="0" w:line="240" w:lineRule="auto"/>
        <w:jc w:val="both"/>
        <w:rPr>
          <w:rFonts w:ascii="Arial" w:eastAsia="Times New Roman" w:hAnsi="Arial" w:cs="Arial"/>
          <w:sz w:val="20"/>
          <w:szCs w:val="20"/>
          <w:lang w:eastAsia="pt-BR"/>
        </w:rPr>
      </w:pPr>
      <w:r w:rsidRPr="00F54B8A">
        <w:rPr>
          <w:rFonts w:ascii="Arial" w:eastAsia="Times New Roman" w:hAnsi="Arial" w:cs="Arial"/>
          <w:sz w:val="20"/>
          <w:szCs w:val="20"/>
          <w:lang w:eastAsia="pt-BR"/>
        </w:rPr>
        <w:t xml:space="preserve">Acompanhar e fiscalizar o cumprimento das obrigações da Contratada, através de comissão/servidor especialmente designado; </w:t>
      </w:r>
    </w:p>
    <w:p w14:paraId="71ACB55C" w14:textId="3E63C01A" w:rsidR="00891385" w:rsidRPr="00F54B8A" w:rsidRDefault="00891385" w:rsidP="00A71FCC">
      <w:pPr>
        <w:numPr>
          <w:ilvl w:val="2"/>
          <w:numId w:val="46"/>
        </w:numPr>
        <w:tabs>
          <w:tab w:val="left" w:pos="709"/>
        </w:tabs>
        <w:spacing w:after="0" w:line="240" w:lineRule="auto"/>
        <w:jc w:val="both"/>
        <w:rPr>
          <w:rFonts w:ascii="Arial" w:eastAsia="Times New Roman" w:hAnsi="Arial" w:cs="Arial"/>
          <w:sz w:val="20"/>
          <w:szCs w:val="20"/>
          <w:lang w:eastAsia="pt-BR"/>
        </w:rPr>
      </w:pPr>
      <w:r w:rsidRPr="00F54B8A">
        <w:rPr>
          <w:rFonts w:ascii="Arial" w:eastAsia="Times New Roman" w:hAnsi="Arial" w:cs="Arial"/>
          <w:sz w:val="20"/>
          <w:szCs w:val="20"/>
          <w:lang w:eastAsia="pt-BR"/>
        </w:rPr>
        <w:t xml:space="preserve">Verificar minuciosamente, no prazo fixado, a conformidade dos bens recebidos provisoriamente com as especificações constantes </w:t>
      </w:r>
      <w:r w:rsidR="006052CB" w:rsidRPr="00F54B8A">
        <w:rPr>
          <w:rFonts w:ascii="Arial" w:eastAsia="Times New Roman" w:hAnsi="Arial" w:cs="Arial"/>
          <w:sz w:val="20"/>
          <w:szCs w:val="20"/>
          <w:lang w:eastAsia="pt-BR"/>
        </w:rPr>
        <w:t>no contrato, n</w:t>
      </w:r>
      <w:r w:rsidRPr="00F54B8A">
        <w:rPr>
          <w:rFonts w:ascii="Arial" w:eastAsia="Times New Roman" w:hAnsi="Arial" w:cs="Arial"/>
          <w:sz w:val="20"/>
          <w:szCs w:val="20"/>
          <w:lang w:eastAsia="pt-BR"/>
        </w:rPr>
        <w:t xml:space="preserve">o Edital e </w:t>
      </w:r>
      <w:r w:rsidR="006052CB" w:rsidRPr="00F54B8A">
        <w:rPr>
          <w:rFonts w:ascii="Arial" w:eastAsia="Times New Roman" w:hAnsi="Arial" w:cs="Arial"/>
          <w:sz w:val="20"/>
          <w:szCs w:val="20"/>
          <w:lang w:eastAsia="pt-BR"/>
        </w:rPr>
        <w:t>n</w:t>
      </w:r>
      <w:r w:rsidRPr="00F54B8A">
        <w:rPr>
          <w:rFonts w:ascii="Arial" w:eastAsia="Times New Roman" w:hAnsi="Arial" w:cs="Arial"/>
          <w:sz w:val="20"/>
          <w:szCs w:val="20"/>
          <w:lang w:eastAsia="pt-BR"/>
        </w:rPr>
        <w:t xml:space="preserve">a proposta, para fins de aceitação e recebimento definitivo; </w:t>
      </w:r>
    </w:p>
    <w:p w14:paraId="09B68EC0" w14:textId="77777777" w:rsidR="00891385" w:rsidRPr="00F54B8A" w:rsidRDefault="00891385" w:rsidP="00A71FCC">
      <w:pPr>
        <w:numPr>
          <w:ilvl w:val="2"/>
          <w:numId w:val="46"/>
        </w:numPr>
        <w:tabs>
          <w:tab w:val="left" w:pos="709"/>
        </w:tabs>
        <w:spacing w:after="0" w:line="240" w:lineRule="auto"/>
        <w:jc w:val="both"/>
        <w:rPr>
          <w:rFonts w:ascii="Arial" w:eastAsia="Times New Roman" w:hAnsi="Arial" w:cs="Arial"/>
          <w:sz w:val="20"/>
          <w:szCs w:val="20"/>
          <w:lang w:eastAsia="pt-BR"/>
        </w:rPr>
      </w:pPr>
      <w:r w:rsidRPr="00F54B8A">
        <w:rPr>
          <w:rFonts w:ascii="Arial" w:eastAsia="Times New Roman" w:hAnsi="Arial" w:cs="Arial"/>
          <w:sz w:val="20"/>
          <w:szCs w:val="20"/>
          <w:lang w:eastAsia="pt-BR"/>
        </w:rPr>
        <w:t xml:space="preserve">Comunicar à Contratada, por escrito, sobre imperfeições, falhas ou irregularidades verificadas no objeto fornecido, para que seja substituído, reparado ou corrigido; </w:t>
      </w:r>
    </w:p>
    <w:p w14:paraId="3B8F06D6" w14:textId="482507A3" w:rsidR="00891385" w:rsidRPr="00F54B8A" w:rsidRDefault="00891385" w:rsidP="00A71FCC">
      <w:pPr>
        <w:numPr>
          <w:ilvl w:val="2"/>
          <w:numId w:val="46"/>
        </w:numPr>
        <w:tabs>
          <w:tab w:val="left" w:pos="851"/>
        </w:tabs>
        <w:spacing w:after="0" w:line="240" w:lineRule="auto"/>
        <w:jc w:val="both"/>
        <w:rPr>
          <w:rFonts w:ascii="Arial" w:hAnsi="Arial" w:cs="Arial"/>
          <w:sz w:val="20"/>
          <w:szCs w:val="20"/>
          <w:lang w:eastAsia="pt-BR"/>
        </w:rPr>
      </w:pPr>
      <w:r w:rsidRPr="00F54B8A">
        <w:rPr>
          <w:rFonts w:ascii="Arial" w:hAnsi="Arial" w:cs="Arial"/>
          <w:sz w:val="20"/>
          <w:szCs w:val="20"/>
          <w:lang w:eastAsia="pt-BR"/>
        </w:rPr>
        <w:t>Rejeitar, no todo ou em parte, os serviços executados em desacordo com as exigências deste</w:t>
      </w:r>
      <w:r w:rsidR="006052CB" w:rsidRPr="00F54B8A">
        <w:rPr>
          <w:rFonts w:ascii="Arial" w:hAnsi="Arial" w:cs="Arial"/>
          <w:sz w:val="20"/>
          <w:szCs w:val="20"/>
          <w:lang w:eastAsia="pt-BR"/>
        </w:rPr>
        <w:t xml:space="preserve"> instrumento, do</w:t>
      </w:r>
      <w:r w:rsidRPr="00F54B8A">
        <w:rPr>
          <w:rFonts w:ascii="Arial" w:hAnsi="Arial" w:cs="Arial"/>
          <w:sz w:val="20"/>
          <w:szCs w:val="20"/>
          <w:lang w:eastAsia="pt-BR"/>
        </w:rPr>
        <w:t xml:space="preserve"> Edital e seus Anexos;</w:t>
      </w:r>
    </w:p>
    <w:p w14:paraId="79060439" w14:textId="77777777" w:rsidR="00891385" w:rsidRPr="00F54B8A" w:rsidRDefault="00891385" w:rsidP="00A71FCC">
      <w:pPr>
        <w:numPr>
          <w:ilvl w:val="2"/>
          <w:numId w:val="46"/>
        </w:numPr>
        <w:tabs>
          <w:tab w:val="left" w:pos="851"/>
        </w:tabs>
        <w:spacing w:after="0" w:line="240" w:lineRule="auto"/>
        <w:jc w:val="both"/>
        <w:rPr>
          <w:rFonts w:ascii="Arial" w:eastAsia="Times New Roman" w:hAnsi="Arial" w:cs="Arial"/>
          <w:sz w:val="20"/>
          <w:szCs w:val="20"/>
          <w:lang w:eastAsia="pt-BR"/>
        </w:rPr>
      </w:pPr>
      <w:r w:rsidRPr="00F54B8A">
        <w:rPr>
          <w:rFonts w:ascii="Arial" w:eastAsia="Times New Roman" w:hAnsi="Arial" w:cs="Arial"/>
          <w:sz w:val="20"/>
          <w:szCs w:val="20"/>
          <w:lang w:eastAsia="pt-BR"/>
        </w:rPr>
        <w:t>A administração não responderá por quaisquer compromissos assumidos pela Contratada com terceiros, ainda que vinculados à execução do objeto licitado, bem como por qualquer dano causado a terceiros em decorrência de ato da Contratada, de seus empregados, prepostos ou subordinados.</w:t>
      </w:r>
    </w:p>
    <w:p w14:paraId="164B7182" w14:textId="77777777" w:rsidR="00AE5D20" w:rsidRPr="00F54B8A" w:rsidRDefault="00AE5D20" w:rsidP="00A71FCC">
      <w:pPr>
        <w:tabs>
          <w:tab w:val="left" w:pos="1134"/>
        </w:tabs>
        <w:spacing w:after="0" w:line="240" w:lineRule="auto"/>
        <w:jc w:val="both"/>
        <w:rPr>
          <w:rFonts w:ascii="Arial" w:hAnsi="Arial" w:cs="Arial"/>
          <w:sz w:val="20"/>
          <w:szCs w:val="20"/>
        </w:rPr>
      </w:pPr>
    </w:p>
    <w:p w14:paraId="235BCB52" w14:textId="376CF1F2" w:rsidR="00245C1A" w:rsidRPr="00F54B8A" w:rsidRDefault="00245C1A" w:rsidP="00A71FCC">
      <w:pPr>
        <w:pStyle w:val="Ttulo3"/>
        <w:tabs>
          <w:tab w:val="left" w:pos="1134"/>
        </w:tabs>
        <w:spacing w:before="0"/>
        <w:rPr>
          <w:rFonts w:ascii="Arial" w:hAnsi="Arial" w:cs="Arial"/>
          <w:b/>
          <w:bCs/>
          <w:color w:val="auto"/>
          <w:sz w:val="20"/>
          <w:szCs w:val="20"/>
        </w:rPr>
      </w:pPr>
      <w:r w:rsidRPr="00F54B8A">
        <w:rPr>
          <w:rFonts w:ascii="Arial" w:hAnsi="Arial" w:cs="Arial"/>
          <w:b/>
          <w:bCs/>
          <w:color w:val="auto"/>
          <w:sz w:val="20"/>
          <w:szCs w:val="20"/>
        </w:rPr>
        <w:t xml:space="preserve">CLÁUSULA </w:t>
      </w:r>
      <w:r w:rsidR="00E5428F" w:rsidRPr="00F54B8A">
        <w:rPr>
          <w:rFonts w:ascii="Arial" w:hAnsi="Arial" w:cs="Arial"/>
          <w:b/>
          <w:bCs/>
          <w:color w:val="auto"/>
          <w:sz w:val="20"/>
          <w:szCs w:val="20"/>
        </w:rPr>
        <w:t>DÉCIMA</w:t>
      </w:r>
      <w:r w:rsidRPr="00F54B8A">
        <w:rPr>
          <w:rFonts w:ascii="Arial" w:hAnsi="Arial" w:cs="Arial"/>
          <w:b/>
          <w:bCs/>
          <w:color w:val="auto"/>
          <w:sz w:val="20"/>
          <w:szCs w:val="20"/>
        </w:rPr>
        <w:t xml:space="preserve"> – DAS INFRAÇÕES E SANÇÕES ADMINISTRATIVAS</w:t>
      </w:r>
    </w:p>
    <w:p w14:paraId="1393DFDC" w14:textId="77777777" w:rsidR="00245C1A" w:rsidRPr="00F54B8A" w:rsidRDefault="00245C1A" w:rsidP="00A71FCC">
      <w:pPr>
        <w:spacing w:after="0" w:line="240" w:lineRule="auto"/>
        <w:rPr>
          <w:rFonts w:ascii="Arial" w:hAnsi="Arial" w:cs="Arial"/>
          <w:sz w:val="20"/>
          <w:szCs w:val="20"/>
        </w:rPr>
      </w:pPr>
      <w:r w:rsidRPr="00F54B8A">
        <w:rPr>
          <w:rFonts w:ascii="Arial" w:hAnsi="Arial" w:cs="Arial"/>
          <w:color w:val="FF0000"/>
          <w:sz w:val="20"/>
          <w:szCs w:val="20"/>
        </w:rPr>
        <w:t xml:space="preserve"> </w:t>
      </w:r>
    </w:p>
    <w:p w14:paraId="2AFFB0F2" w14:textId="607335BD" w:rsidR="00245C1A" w:rsidRPr="00F54B8A" w:rsidRDefault="00245C1A" w:rsidP="00A71FCC">
      <w:pPr>
        <w:pStyle w:val="PargrafodaLista"/>
        <w:numPr>
          <w:ilvl w:val="1"/>
          <w:numId w:val="47"/>
        </w:numPr>
        <w:ind w:left="567" w:hanging="567"/>
        <w:jc w:val="both"/>
        <w:rPr>
          <w:rFonts w:ascii="Arial" w:hAnsi="Arial" w:cs="Arial"/>
          <w:sz w:val="20"/>
          <w:szCs w:val="20"/>
        </w:rPr>
      </w:pPr>
      <w:r w:rsidRPr="00F54B8A">
        <w:rPr>
          <w:rFonts w:ascii="Arial" w:hAnsi="Arial" w:cs="Arial"/>
          <w:sz w:val="20"/>
          <w:szCs w:val="20"/>
        </w:rPr>
        <w:t xml:space="preserve">Comete infração administrativa, nos termos da Lei 14.133/2021, o contratado que:  </w:t>
      </w:r>
    </w:p>
    <w:p w14:paraId="2E340C55" w14:textId="1D36EE65" w:rsidR="00245C1A" w:rsidRPr="00F54B8A" w:rsidRDefault="00245C1A" w:rsidP="00A71FCC">
      <w:pPr>
        <w:pStyle w:val="PargrafodaLista"/>
        <w:numPr>
          <w:ilvl w:val="1"/>
          <w:numId w:val="25"/>
        </w:numPr>
        <w:ind w:left="851" w:hanging="283"/>
        <w:jc w:val="both"/>
        <w:rPr>
          <w:rFonts w:ascii="Arial" w:hAnsi="Arial" w:cs="Arial"/>
          <w:sz w:val="20"/>
          <w:szCs w:val="20"/>
        </w:rPr>
      </w:pPr>
      <w:r w:rsidRPr="00F54B8A">
        <w:rPr>
          <w:rFonts w:ascii="Arial" w:hAnsi="Arial" w:cs="Arial"/>
          <w:sz w:val="20"/>
          <w:szCs w:val="20"/>
        </w:rPr>
        <w:t xml:space="preserve">der causa à inexecução parcial do contrato; </w:t>
      </w:r>
    </w:p>
    <w:p w14:paraId="1DC9D93F" w14:textId="1095EF76" w:rsidR="00245C1A" w:rsidRPr="00F54B8A" w:rsidRDefault="00245C1A" w:rsidP="00A71FCC">
      <w:pPr>
        <w:pStyle w:val="PargrafodaLista"/>
        <w:numPr>
          <w:ilvl w:val="1"/>
          <w:numId w:val="25"/>
        </w:numPr>
        <w:ind w:left="851" w:hanging="283"/>
        <w:jc w:val="both"/>
        <w:rPr>
          <w:rFonts w:ascii="Arial" w:hAnsi="Arial" w:cs="Arial"/>
          <w:sz w:val="20"/>
          <w:szCs w:val="20"/>
        </w:rPr>
      </w:pPr>
      <w:r w:rsidRPr="00F54B8A">
        <w:rPr>
          <w:rFonts w:ascii="Arial" w:hAnsi="Arial" w:cs="Arial"/>
          <w:sz w:val="20"/>
          <w:szCs w:val="20"/>
        </w:rPr>
        <w:t xml:space="preserve">der causa à inexecução parcial do contrato que cause grave dano à Administração ou ao funcionamento dos serviços públicos ou ao interesse coletivo; </w:t>
      </w:r>
    </w:p>
    <w:p w14:paraId="639FFA7C" w14:textId="682C3699" w:rsidR="00245C1A" w:rsidRPr="00F54B8A" w:rsidRDefault="00245C1A" w:rsidP="00A71FCC">
      <w:pPr>
        <w:pStyle w:val="PargrafodaLista"/>
        <w:numPr>
          <w:ilvl w:val="1"/>
          <w:numId w:val="25"/>
        </w:numPr>
        <w:ind w:left="851" w:hanging="283"/>
        <w:jc w:val="both"/>
        <w:rPr>
          <w:rFonts w:ascii="Arial" w:hAnsi="Arial" w:cs="Arial"/>
          <w:sz w:val="20"/>
          <w:szCs w:val="20"/>
        </w:rPr>
      </w:pPr>
      <w:r w:rsidRPr="00F54B8A">
        <w:rPr>
          <w:rFonts w:ascii="Arial" w:hAnsi="Arial" w:cs="Arial"/>
          <w:sz w:val="20"/>
          <w:szCs w:val="20"/>
        </w:rPr>
        <w:t xml:space="preserve">der causa à inexecução total do contrato; </w:t>
      </w:r>
    </w:p>
    <w:p w14:paraId="0B595485" w14:textId="14136B73" w:rsidR="00245C1A" w:rsidRPr="00F54B8A" w:rsidRDefault="00245C1A" w:rsidP="00A71FCC">
      <w:pPr>
        <w:pStyle w:val="PargrafodaLista"/>
        <w:numPr>
          <w:ilvl w:val="1"/>
          <w:numId w:val="25"/>
        </w:numPr>
        <w:ind w:left="851" w:hanging="283"/>
        <w:jc w:val="both"/>
        <w:rPr>
          <w:rFonts w:ascii="Arial" w:hAnsi="Arial" w:cs="Arial"/>
          <w:sz w:val="20"/>
          <w:szCs w:val="20"/>
        </w:rPr>
      </w:pPr>
      <w:r w:rsidRPr="00F54B8A">
        <w:rPr>
          <w:rFonts w:ascii="Arial" w:hAnsi="Arial" w:cs="Arial"/>
          <w:sz w:val="20"/>
          <w:szCs w:val="20"/>
        </w:rPr>
        <w:t xml:space="preserve">ensejar o retardamento da execução ou da entrega do objeto da contratação sem motivo justificado; </w:t>
      </w:r>
    </w:p>
    <w:p w14:paraId="7D0C3440" w14:textId="07DC1427" w:rsidR="00245C1A" w:rsidRPr="00F54B8A" w:rsidRDefault="00245C1A" w:rsidP="00A71FCC">
      <w:pPr>
        <w:pStyle w:val="PargrafodaLista"/>
        <w:numPr>
          <w:ilvl w:val="1"/>
          <w:numId w:val="25"/>
        </w:numPr>
        <w:ind w:left="851" w:hanging="283"/>
        <w:jc w:val="both"/>
        <w:rPr>
          <w:rFonts w:ascii="Arial" w:hAnsi="Arial" w:cs="Arial"/>
          <w:sz w:val="20"/>
          <w:szCs w:val="20"/>
        </w:rPr>
      </w:pPr>
      <w:r w:rsidRPr="00F54B8A">
        <w:rPr>
          <w:rFonts w:ascii="Arial" w:hAnsi="Arial" w:cs="Arial"/>
          <w:sz w:val="20"/>
          <w:szCs w:val="20"/>
        </w:rPr>
        <w:t xml:space="preserve">apresentar documentação falsa ou prestar declaração falsa durante a execução do contrato; </w:t>
      </w:r>
    </w:p>
    <w:p w14:paraId="583D7575" w14:textId="67990887" w:rsidR="00245C1A" w:rsidRPr="00F54B8A" w:rsidRDefault="00245C1A" w:rsidP="00A71FCC">
      <w:pPr>
        <w:pStyle w:val="PargrafodaLista"/>
        <w:numPr>
          <w:ilvl w:val="1"/>
          <w:numId w:val="25"/>
        </w:numPr>
        <w:ind w:left="851" w:hanging="283"/>
        <w:jc w:val="both"/>
        <w:rPr>
          <w:rFonts w:ascii="Arial" w:hAnsi="Arial" w:cs="Arial"/>
          <w:sz w:val="20"/>
          <w:szCs w:val="20"/>
        </w:rPr>
      </w:pPr>
      <w:r w:rsidRPr="00F54B8A">
        <w:rPr>
          <w:rFonts w:ascii="Arial" w:hAnsi="Arial" w:cs="Arial"/>
          <w:sz w:val="20"/>
          <w:szCs w:val="20"/>
        </w:rPr>
        <w:t xml:space="preserve">praticar ato fraudulento na execução do contrato; </w:t>
      </w:r>
    </w:p>
    <w:p w14:paraId="48CFED3C" w14:textId="5F7B2238" w:rsidR="00245C1A" w:rsidRPr="00F54B8A" w:rsidRDefault="00245C1A" w:rsidP="00A71FCC">
      <w:pPr>
        <w:pStyle w:val="PargrafodaLista"/>
        <w:numPr>
          <w:ilvl w:val="1"/>
          <w:numId w:val="25"/>
        </w:numPr>
        <w:ind w:left="851" w:hanging="283"/>
        <w:jc w:val="both"/>
        <w:rPr>
          <w:rFonts w:ascii="Arial" w:hAnsi="Arial" w:cs="Arial"/>
          <w:sz w:val="20"/>
          <w:szCs w:val="20"/>
        </w:rPr>
      </w:pPr>
      <w:r w:rsidRPr="00F54B8A">
        <w:rPr>
          <w:rFonts w:ascii="Arial" w:hAnsi="Arial" w:cs="Arial"/>
          <w:sz w:val="20"/>
          <w:szCs w:val="20"/>
        </w:rPr>
        <w:t>comportar-se de modo inidôneo ou cometer fraude de qualquer natureza;</w:t>
      </w:r>
    </w:p>
    <w:p w14:paraId="6BCCE791" w14:textId="6C5E5631" w:rsidR="00245C1A" w:rsidRPr="00F54B8A" w:rsidRDefault="00245C1A" w:rsidP="00A71FCC">
      <w:pPr>
        <w:pStyle w:val="PargrafodaLista"/>
        <w:numPr>
          <w:ilvl w:val="1"/>
          <w:numId w:val="25"/>
        </w:numPr>
        <w:ind w:left="851" w:hanging="283"/>
        <w:jc w:val="both"/>
        <w:rPr>
          <w:rFonts w:ascii="Arial" w:hAnsi="Arial" w:cs="Arial"/>
          <w:sz w:val="20"/>
          <w:szCs w:val="20"/>
        </w:rPr>
      </w:pPr>
      <w:r w:rsidRPr="00F54B8A">
        <w:rPr>
          <w:rFonts w:ascii="Arial" w:hAnsi="Arial" w:cs="Arial"/>
          <w:sz w:val="20"/>
          <w:szCs w:val="20"/>
        </w:rPr>
        <w:t xml:space="preserve">praticar ato lesivo previsto no art. 5º da Lei nº 12.846, de 1º de agosto de 2013. </w:t>
      </w:r>
    </w:p>
    <w:p w14:paraId="2EDC9E89" w14:textId="77777777" w:rsidR="00245C1A" w:rsidRPr="00F54B8A" w:rsidRDefault="00245C1A" w:rsidP="00A71FCC">
      <w:pPr>
        <w:spacing w:after="0" w:line="240" w:lineRule="auto"/>
        <w:ind w:left="567" w:hanging="567"/>
        <w:jc w:val="both"/>
        <w:rPr>
          <w:rFonts w:ascii="Arial" w:hAnsi="Arial" w:cs="Arial"/>
          <w:sz w:val="20"/>
          <w:szCs w:val="20"/>
        </w:rPr>
      </w:pPr>
    </w:p>
    <w:p w14:paraId="1D06A925" w14:textId="154767F9" w:rsidR="004E3539" w:rsidRPr="00F54B8A" w:rsidRDefault="00245C1A" w:rsidP="00A71FCC">
      <w:pPr>
        <w:pStyle w:val="PargrafodaLista"/>
        <w:numPr>
          <w:ilvl w:val="1"/>
          <w:numId w:val="47"/>
        </w:numPr>
        <w:ind w:left="567" w:hanging="567"/>
        <w:jc w:val="both"/>
        <w:rPr>
          <w:rFonts w:ascii="Arial" w:hAnsi="Arial" w:cs="Arial"/>
          <w:sz w:val="20"/>
          <w:szCs w:val="20"/>
        </w:rPr>
      </w:pPr>
      <w:r w:rsidRPr="00F54B8A">
        <w:rPr>
          <w:rFonts w:ascii="Arial" w:hAnsi="Arial" w:cs="Arial"/>
          <w:sz w:val="20"/>
          <w:szCs w:val="20"/>
        </w:rPr>
        <w:t>Serão aplicadas ao contratado que incorrer nas infrações acima descritas as seguintes sanções:</w:t>
      </w:r>
    </w:p>
    <w:p w14:paraId="60BAC728" w14:textId="2FEC730E" w:rsidR="00245C1A" w:rsidRPr="00F54B8A" w:rsidRDefault="00245C1A" w:rsidP="00A71FCC">
      <w:pPr>
        <w:pStyle w:val="PargrafodaLista"/>
        <w:ind w:left="567"/>
        <w:jc w:val="both"/>
        <w:rPr>
          <w:rFonts w:ascii="Arial" w:hAnsi="Arial" w:cs="Arial"/>
          <w:sz w:val="20"/>
          <w:szCs w:val="20"/>
        </w:rPr>
      </w:pPr>
      <w:r w:rsidRPr="00F54B8A">
        <w:rPr>
          <w:rFonts w:ascii="Arial" w:hAnsi="Arial" w:cs="Arial"/>
          <w:sz w:val="20"/>
          <w:szCs w:val="20"/>
        </w:rPr>
        <w:t xml:space="preserve"> </w:t>
      </w:r>
    </w:p>
    <w:p w14:paraId="1408CBAF" w14:textId="60882A0B" w:rsidR="00754D8E" w:rsidRPr="00F54B8A" w:rsidRDefault="00245C1A" w:rsidP="00A71FCC">
      <w:pPr>
        <w:pStyle w:val="PargrafodaLista"/>
        <w:numPr>
          <w:ilvl w:val="2"/>
          <w:numId w:val="47"/>
        </w:numPr>
        <w:ind w:left="709" w:hanging="709"/>
        <w:jc w:val="both"/>
        <w:rPr>
          <w:rFonts w:ascii="Arial" w:hAnsi="Arial" w:cs="Arial"/>
          <w:sz w:val="20"/>
          <w:szCs w:val="20"/>
        </w:rPr>
      </w:pPr>
      <w:r w:rsidRPr="00F54B8A">
        <w:rPr>
          <w:rFonts w:ascii="Arial" w:hAnsi="Arial" w:cs="Arial"/>
          <w:sz w:val="20"/>
          <w:szCs w:val="20"/>
        </w:rPr>
        <w:t>Advertência, quando o contratado der causa à inexecução parcial do contrato, sempre que não se justificar a imposição de penalidade mais grave (art. 156, §2º, da Lei nº 14.133, de 2021)</w:t>
      </w:r>
      <w:r w:rsidR="00754D8E" w:rsidRPr="00F54B8A">
        <w:rPr>
          <w:rFonts w:ascii="Arial" w:hAnsi="Arial" w:cs="Arial"/>
          <w:sz w:val="20"/>
          <w:szCs w:val="20"/>
        </w:rPr>
        <w:t>.</w:t>
      </w:r>
    </w:p>
    <w:p w14:paraId="7296D972" w14:textId="77777777" w:rsidR="004E3539" w:rsidRPr="00F54B8A" w:rsidRDefault="004E3539" w:rsidP="00A71FCC">
      <w:pPr>
        <w:pStyle w:val="PargrafodaLista"/>
        <w:ind w:left="567"/>
        <w:jc w:val="both"/>
        <w:rPr>
          <w:rFonts w:ascii="Arial" w:hAnsi="Arial" w:cs="Arial"/>
          <w:sz w:val="20"/>
          <w:szCs w:val="20"/>
        </w:rPr>
      </w:pPr>
    </w:p>
    <w:p w14:paraId="0032361F" w14:textId="77777777" w:rsidR="004E3539" w:rsidRPr="00F54B8A" w:rsidRDefault="004E3539" w:rsidP="00A71FCC">
      <w:pPr>
        <w:pStyle w:val="PargrafodaLista"/>
        <w:numPr>
          <w:ilvl w:val="2"/>
          <w:numId w:val="47"/>
        </w:numPr>
        <w:ind w:left="567" w:hanging="567"/>
        <w:jc w:val="both"/>
        <w:rPr>
          <w:rFonts w:ascii="Arial" w:hAnsi="Arial" w:cs="Arial"/>
          <w:sz w:val="20"/>
          <w:szCs w:val="20"/>
        </w:rPr>
      </w:pPr>
      <w:r w:rsidRPr="00F54B8A">
        <w:rPr>
          <w:rFonts w:ascii="Arial" w:hAnsi="Arial" w:cs="Arial"/>
          <w:sz w:val="20"/>
          <w:szCs w:val="20"/>
        </w:rPr>
        <w:t xml:space="preserve">Multa: </w:t>
      </w:r>
    </w:p>
    <w:p w14:paraId="2152F10C" w14:textId="77777777" w:rsidR="004E3539" w:rsidRPr="00F54B8A" w:rsidRDefault="004E3539" w:rsidP="00A71FCC">
      <w:pPr>
        <w:pStyle w:val="PargrafodaLista"/>
        <w:numPr>
          <w:ilvl w:val="3"/>
          <w:numId w:val="47"/>
        </w:numPr>
        <w:ind w:left="851" w:hanging="851"/>
        <w:jc w:val="both"/>
        <w:rPr>
          <w:rFonts w:ascii="Arial" w:hAnsi="Arial" w:cs="Arial"/>
          <w:sz w:val="20"/>
          <w:szCs w:val="20"/>
        </w:rPr>
      </w:pPr>
      <w:r w:rsidRPr="00F54B8A">
        <w:rPr>
          <w:rFonts w:ascii="Arial" w:hAnsi="Arial" w:cs="Arial"/>
          <w:sz w:val="20"/>
          <w:szCs w:val="20"/>
        </w:rPr>
        <w:t xml:space="preserve">Na ocorrência de atraso injustificado para assinatura do Contrato, para o início da execução dos serviços ou entrega dos materiais, inexecução parcial ou total do contrato, as multas a serem aplicadas observarão os seguintes parâmetros: </w:t>
      </w:r>
    </w:p>
    <w:p w14:paraId="4B3D6EF7" w14:textId="525776FE" w:rsidR="004E3539" w:rsidRPr="00F54B8A" w:rsidRDefault="004E3539" w:rsidP="00A71FCC">
      <w:pPr>
        <w:pStyle w:val="PargrafodaLista"/>
        <w:numPr>
          <w:ilvl w:val="1"/>
          <w:numId w:val="26"/>
        </w:numPr>
        <w:ind w:left="1134" w:hanging="284"/>
        <w:jc w:val="both"/>
        <w:rPr>
          <w:rFonts w:ascii="Arial" w:hAnsi="Arial" w:cs="Arial"/>
          <w:sz w:val="20"/>
          <w:szCs w:val="20"/>
        </w:rPr>
      </w:pPr>
      <w:r w:rsidRPr="00F54B8A">
        <w:rPr>
          <w:rFonts w:ascii="Arial" w:hAnsi="Arial" w:cs="Arial"/>
          <w:sz w:val="20"/>
          <w:szCs w:val="20"/>
        </w:rPr>
        <w:t xml:space="preserve">0,5% (cinco décimos por cento) do valor do contrato por dia de mora na assinatura deste ou atraso no início da execução dos serviços ou entrega dos materiais, até o máximo de 3,5% (três inteiros e cinco décimos por cento), o que configurará a inexecução total do contrato, sem prejuízo da rescisão unilateral da avença; </w:t>
      </w:r>
    </w:p>
    <w:p w14:paraId="0ED6CD0E" w14:textId="78FB959B" w:rsidR="004E3539" w:rsidRPr="00F54B8A" w:rsidRDefault="004E3539" w:rsidP="00A71FCC">
      <w:pPr>
        <w:pStyle w:val="PargrafodaLista"/>
        <w:numPr>
          <w:ilvl w:val="1"/>
          <w:numId w:val="26"/>
        </w:numPr>
        <w:ind w:left="1134" w:hanging="284"/>
        <w:jc w:val="both"/>
        <w:rPr>
          <w:rFonts w:ascii="Arial" w:hAnsi="Arial" w:cs="Arial"/>
          <w:sz w:val="20"/>
          <w:szCs w:val="20"/>
        </w:rPr>
      </w:pPr>
      <w:r w:rsidRPr="00F54B8A">
        <w:rPr>
          <w:rFonts w:ascii="Arial" w:hAnsi="Arial" w:cs="Arial"/>
          <w:sz w:val="20"/>
          <w:szCs w:val="20"/>
        </w:rPr>
        <w:lastRenderedPageBreak/>
        <w:t xml:space="preserve">Até o máximo de 20% (vinte por cento) do valor do contrato no caso de inexecução parcial do contrato; </w:t>
      </w:r>
    </w:p>
    <w:p w14:paraId="618544F6" w14:textId="52EEECD9" w:rsidR="004E3539" w:rsidRPr="00F54B8A" w:rsidRDefault="004E3539" w:rsidP="00A71FCC">
      <w:pPr>
        <w:pStyle w:val="PargrafodaLista"/>
        <w:numPr>
          <w:ilvl w:val="1"/>
          <w:numId w:val="26"/>
        </w:numPr>
        <w:ind w:left="1134" w:hanging="284"/>
        <w:jc w:val="both"/>
        <w:rPr>
          <w:rFonts w:ascii="Arial" w:hAnsi="Arial" w:cs="Arial"/>
          <w:sz w:val="20"/>
          <w:szCs w:val="20"/>
        </w:rPr>
      </w:pPr>
      <w:r w:rsidRPr="00F54B8A">
        <w:rPr>
          <w:rFonts w:ascii="Arial" w:hAnsi="Arial" w:cs="Arial"/>
          <w:sz w:val="20"/>
          <w:szCs w:val="20"/>
        </w:rPr>
        <w:t xml:space="preserve">30% (trinta por cento) do valor do contrato no caso de inexecução total do contrato. </w:t>
      </w:r>
    </w:p>
    <w:p w14:paraId="10102BD0" w14:textId="77777777" w:rsidR="004E3539" w:rsidRPr="00F54B8A" w:rsidRDefault="004E3539" w:rsidP="00A71FCC">
      <w:pPr>
        <w:pStyle w:val="PargrafodaLista"/>
        <w:numPr>
          <w:ilvl w:val="3"/>
          <w:numId w:val="47"/>
        </w:numPr>
        <w:ind w:left="851" w:hanging="851"/>
        <w:jc w:val="both"/>
        <w:rPr>
          <w:rFonts w:ascii="Arial" w:hAnsi="Arial" w:cs="Arial"/>
          <w:sz w:val="20"/>
          <w:szCs w:val="20"/>
        </w:rPr>
      </w:pPr>
      <w:r w:rsidRPr="00F54B8A">
        <w:rPr>
          <w:rFonts w:ascii="Arial" w:hAnsi="Arial" w:cs="Arial"/>
          <w:sz w:val="20"/>
          <w:szCs w:val="20"/>
        </w:rPr>
        <w:t xml:space="preserve"> Será configurada a inexecução total do objeto, quando: </w:t>
      </w:r>
    </w:p>
    <w:p w14:paraId="576D95CA" w14:textId="1F657DCA" w:rsidR="004E3539" w:rsidRPr="00F54B8A" w:rsidRDefault="004E3539" w:rsidP="00A71FCC">
      <w:pPr>
        <w:pStyle w:val="PargrafodaLista"/>
        <w:numPr>
          <w:ilvl w:val="1"/>
          <w:numId w:val="27"/>
        </w:numPr>
        <w:ind w:left="1134" w:hanging="284"/>
        <w:jc w:val="both"/>
        <w:rPr>
          <w:rFonts w:ascii="Arial" w:hAnsi="Arial" w:cs="Arial"/>
          <w:sz w:val="20"/>
          <w:szCs w:val="20"/>
        </w:rPr>
      </w:pPr>
      <w:r w:rsidRPr="00F54B8A">
        <w:rPr>
          <w:rFonts w:ascii="Arial" w:hAnsi="Arial" w:cs="Arial"/>
          <w:sz w:val="20"/>
          <w:szCs w:val="20"/>
        </w:rPr>
        <w:t xml:space="preserve">Houver atraso injustificado, do início dos serviços ou entrega dos materiais, na totalidade requerida, por mais de 07 (sete) dias corridos após o recebimento pela Contratada da ordem de serviços. </w:t>
      </w:r>
    </w:p>
    <w:p w14:paraId="22184E4F" w14:textId="3E4CAF1E" w:rsidR="004E3539" w:rsidRPr="00F54B8A" w:rsidRDefault="004E3539" w:rsidP="00A71FCC">
      <w:pPr>
        <w:pStyle w:val="PargrafodaLista"/>
        <w:numPr>
          <w:ilvl w:val="1"/>
          <w:numId w:val="27"/>
        </w:numPr>
        <w:ind w:left="1134" w:hanging="284"/>
        <w:jc w:val="both"/>
        <w:rPr>
          <w:rFonts w:ascii="Arial" w:hAnsi="Arial" w:cs="Arial"/>
          <w:sz w:val="20"/>
          <w:szCs w:val="20"/>
        </w:rPr>
      </w:pPr>
      <w:r w:rsidRPr="00F54B8A">
        <w:rPr>
          <w:rFonts w:ascii="Arial" w:hAnsi="Arial" w:cs="Arial"/>
          <w:sz w:val="20"/>
          <w:szCs w:val="20"/>
        </w:rPr>
        <w:t xml:space="preserve">Todos os serviços executados não forem aceitos pelo Município por não atenderem às especificações deste documento, durante 30 (trinta) dias consecutivos de prestação dos serviços ou entrega de materiais. </w:t>
      </w:r>
    </w:p>
    <w:p w14:paraId="0585D214" w14:textId="77777777" w:rsidR="004E3539" w:rsidRPr="00F54B8A" w:rsidRDefault="004E3539" w:rsidP="00A71FCC">
      <w:pPr>
        <w:pStyle w:val="PargrafodaLista"/>
        <w:numPr>
          <w:ilvl w:val="3"/>
          <w:numId w:val="47"/>
        </w:numPr>
        <w:ind w:left="851" w:hanging="851"/>
        <w:jc w:val="both"/>
        <w:rPr>
          <w:rFonts w:ascii="Arial" w:hAnsi="Arial" w:cs="Arial"/>
          <w:sz w:val="20"/>
          <w:szCs w:val="20"/>
        </w:rPr>
      </w:pPr>
      <w:r w:rsidRPr="00F54B8A">
        <w:rPr>
          <w:rFonts w:ascii="Arial" w:hAnsi="Arial" w:cs="Arial"/>
          <w:sz w:val="20"/>
          <w:szCs w:val="20"/>
        </w:rPr>
        <w:t xml:space="preserve">O valor da multa poderá ser descontado do pagamento a ser efetuado à proponente Contratada: </w:t>
      </w:r>
    </w:p>
    <w:p w14:paraId="79D8EAD5" w14:textId="08F33F68" w:rsidR="004E3539" w:rsidRPr="00F54B8A" w:rsidRDefault="004E3539" w:rsidP="00A71FCC">
      <w:pPr>
        <w:pStyle w:val="PargrafodaLista"/>
        <w:numPr>
          <w:ilvl w:val="1"/>
          <w:numId w:val="28"/>
        </w:numPr>
        <w:ind w:left="1134" w:hanging="284"/>
        <w:jc w:val="both"/>
        <w:rPr>
          <w:rFonts w:ascii="Arial" w:hAnsi="Arial" w:cs="Arial"/>
          <w:sz w:val="20"/>
          <w:szCs w:val="20"/>
        </w:rPr>
      </w:pPr>
      <w:r w:rsidRPr="00F54B8A">
        <w:rPr>
          <w:rFonts w:ascii="Arial" w:hAnsi="Arial" w:cs="Arial"/>
          <w:sz w:val="20"/>
          <w:szCs w:val="20"/>
        </w:rPr>
        <w:t xml:space="preserve">Se o valor a ser pago à proponente Contratada não for suficiente para cobrir o valor da multa, fica está obrigada a recolher a importância devida no prazo de 10 (dez) dias úteis, contado da comunicação oficial. </w:t>
      </w:r>
    </w:p>
    <w:p w14:paraId="11B5D59B" w14:textId="4427C0C2" w:rsidR="004E3539" w:rsidRPr="00F54B8A" w:rsidRDefault="004E3539" w:rsidP="00A71FCC">
      <w:pPr>
        <w:pStyle w:val="PargrafodaLista"/>
        <w:numPr>
          <w:ilvl w:val="1"/>
          <w:numId w:val="28"/>
        </w:numPr>
        <w:ind w:left="1134" w:hanging="284"/>
        <w:jc w:val="both"/>
        <w:rPr>
          <w:rFonts w:ascii="Arial" w:hAnsi="Arial" w:cs="Arial"/>
          <w:sz w:val="20"/>
          <w:szCs w:val="20"/>
        </w:rPr>
      </w:pPr>
      <w:r w:rsidRPr="00F54B8A">
        <w:rPr>
          <w:rFonts w:ascii="Arial" w:hAnsi="Arial" w:cs="Arial"/>
          <w:sz w:val="20"/>
          <w:szCs w:val="20"/>
        </w:rPr>
        <w:t xml:space="preserve">Esgotados os meios administrativos para cobrança do valor devido pela proponente Contratada ao Município, este será encaminhado para inscrição em dívida ativa. </w:t>
      </w:r>
    </w:p>
    <w:p w14:paraId="408905A5" w14:textId="77777777" w:rsidR="00754D8E" w:rsidRPr="00F54B8A" w:rsidRDefault="00754D8E" w:rsidP="00A71FCC">
      <w:pPr>
        <w:pStyle w:val="PargrafodaLista"/>
        <w:ind w:left="567"/>
        <w:jc w:val="both"/>
        <w:rPr>
          <w:rFonts w:ascii="Arial" w:hAnsi="Arial" w:cs="Arial"/>
          <w:sz w:val="20"/>
          <w:szCs w:val="20"/>
        </w:rPr>
      </w:pPr>
    </w:p>
    <w:p w14:paraId="1196F704" w14:textId="39324B32" w:rsidR="00245C1A" w:rsidRPr="00F54B8A" w:rsidRDefault="00245C1A" w:rsidP="00A71FCC">
      <w:pPr>
        <w:pStyle w:val="PargrafodaLista"/>
        <w:numPr>
          <w:ilvl w:val="2"/>
          <w:numId w:val="47"/>
        </w:numPr>
        <w:ind w:left="709" w:hanging="709"/>
        <w:jc w:val="both"/>
        <w:rPr>
          <w:rFonts w:ascii="Arial" w:hAnsi="Arial" w:cs="Arial"/>
          <w:sz w:val="20"/>
          <w:szCs w:val="20"/>
        </w:rPr>
      </w:pPr>
      <w:r w:rsidRPr="00F54B8A">
        <w:rPr>
          <w:rFonts w:ascii="Arial" w:hAnsi="Arial" w:cs="Arial"/>
          <w:sz w:val="20"/>
          <w:szCs w:val="20"/>
        </w:rPr>
        <w:t>Impedimento de licitar e contratar, quando praticadas as condutas descritas nas alíneas “b”, “c” e “d” do subitem acima deste Contrato, sempre que não se justificar a imposição de penalidade mais grave (art. 156, § 4º, da Lei nº 14.133, de 2021)</w:t>
      </w:r>
      <w:r w:rsidR="00754D8E" w:rsidRPr="00F54B8A">
        <w:rPr>
          <w:rFonts w:ascii="Arial" w:hAnsi="Arial" w:cs="Arial"/>
          <w:sz w:val="20"/>
          <w:szCs w:val="20"/>
        </w:rPr>
        <w:t>.</w:t>
      </w:r>
    </w:p>
    <w:p w14:paraId="416DAE5C" w14:textId="77777777" w:rsidR="00A66140" w:rsidRPr="00F54B8A" w:rsidRDefault="00A66140" w:rsidP="00A71FCC">
      <w:pPr>
        <w:pStyle w:val="PargrafodaLista"/>
        <w:ind w:left="567"/>
        <w:jc w:val="both"/>
        <w:rPr>
          <w:rFonts w:ascii="Arial" w:hAnsi="Arial" w:cs="Arial"/>
          <w:sz w:val="20"/>
          <w:szCs w:val="20"/>
        </w:rPr>
      </w:pPr>
    </w:p>
    <w:p w14:paraId="678F2081" w14:textId="3B1C22BE" w:rsidR="00245C1A" w:rsidRPr="00F54B8A" w:rsidRDefault="00245C1A" w:rsidP="00A71FCC">
      <w:pPr>
        <w:pStyle w:val="PargrafodaLista"/>
        <w:numPr>
          <w:ilvl w:val="2"/>
          <w:numId w:val="47"/>
        </w:numPr>
        <w:ind w:left="709" w:hanging="709"/>
        <w:jc w:val="both"/>
        <w:rPr>
          <w:rFonts w:ascii="Arial" w:hAnsi="Arial" w:cs="Arial"/>
          <w:sz w:val="20"/>
          <w:szCs w:val="20"/>
        </w:rPr>
      </w:pPr>
      <w:r w:rsidRPr="00F54B8A">
        <w:rPr>
          <w:rFonts w:ascii="Arial" w:hAnsi="Arial" w:cs="Arial"/>
          <w:sz w:val="20"/>
          <w:szCs w:val="20"/>
        </w:rPr>
        <w:t xml:space="preserve">Declaração de inidoneidade para licitar e contratar, quando praticadas as condutas descritas nas alíneas “e”, “f”, “g” e “h” do subitem acima deste Contrato, bem como nas alíneas “b”, “c” e “d”, que justifiquem a imposição de penalidade mais grave (art. 156, §5º, da Lei nº 14.133, de 2021). </w:t>
      </w:r>
    </w:p>
    <w:p w14:paraId="78DEDCB6" w14:textId="77777777" w:rsidR="00245C1A" w:rsidRPr="00F54B8A" w:rsidRDefault="00245C1A" w:rsidP="00A71FCC">
      <w:pPr>
        <w:pStyle w:val="PargrafodaLista"/>
        <w:ind w:left="567" w:hanging="567"/>
        <w:jc w:val="both"/>
        <w:rPr>
          <w:rFonts w:ascii="Arial" w:hAnsi="Arial" w:cs="Arial"/>
          <w:sz w:val="20"/>
          <w:szCs w:val="20"/>
        </w:rPr>
      </w:pPr>
    </w:p>
    <w:p w14:paraId="5EA85310" w14:textId="77777777" w:rsidR="00A66140" w:rsidRPr="00F54B8A" w:rsidRDefault="00245C1A" w:rsidP="00A71FCC">
      <w:pPr>
        <w:pStyle w:val="PargrafodaLista"/>
        <w:numPr>
          <w:ilvl w:val="1"/>
          <w:numId w:val="47"/>
        </w:numPr>
        <w:ind w:left="567" w:hanging="567"/>
        <w:jc w:val="both"/>
        <w:rPr>
          <w:rFonts w:ascii="Arial" w:hAnsi="Arial" w:cs="Arial"/>
          <w:sz w:val="20"/>
          <w:szCs w:val="20"/>
        </w:rPr>
      </w:pPr>
      <w:r w:rsidRPr="00F54B8A">
        <w:rPr>
          <w:rFonts w:ascii="Arial" w:hAnsi="Arial" w:cs="Arial"/>
          <w:sz w:val="20"/>
          <w:szCs w:val="20"/>
        </w:rPr>
        <w:t xml:space="preserve">A aplicação das sanções previstas neste Contrato não exclui, em hipótese alguma, a obrigação de reparação integral do dano causado ao Contratante (art. 156, §9º, da Lei nº 14.133, de 2021). </w:t>
      </w:r>
    </w:p>
    <w:p w14:paraId="3AAA419D" w14:textId="77777777" w:rsidR="00A66140" w:rsidRPr="00F54B8A" w:rsidRDefault="00A66140" w:rsidP="00A71FCC">
      <w:pPr>
        <w:pStyle w:val="PargrafodaLista"/>
        <w:ind w:left="567" w:hanging="567"/>
        <w:jc w:val="both"/>
        <w:rPr>
          <w:rFonts w:ascii="Arial" w:hAnsi="Arial" w:cs="Arial"/>
          <w:sz w:val="20"/>
          <w:szCs w:val="20"/>
        </w:rPr>
      </w:pPr>
    </w:p>
    <w:p w14:paraId="725345B2" w14:textId="6CED176B" w:rsidR="00245C1A" w:rsidRPr="00F54B8A" w:rsidRDefault="00245C1A" w:rsidP="00A71FCC">
      <w:pPr>
        <w:pStyle w:val="PargrafodaLista"/>
        <w:numPr>
          <w:ilvl w:val="1"/>
          <w:numId w:val="47"/>
        </w:numPr>
        <w:ind w:left="567" w:hanging="567"/>
        <w:jc w:val="both"/>
        <w:rPr>
          <w:rFonts w:ascii="Arial" w:hAnsi="Arial" w:cs="Arial"/>
          <w:sz w:val="20"/>
          <w:szCs w:val="20"/>
        </w:rPr>
      </w:pPr>
      <w:r w:rsidRPr="00F54B8A">
        <w:rPr>
          <w:rFonts w:ascii="Arial" w:hAnsi="Arial" w:cs="Arial"/>
          <w:sz w:val="20"/>
          <w:szCs w:val="20"/>
        </w:rPr>
        <w:t xml:space="preserve">Todas as sanções previstas neste Contrato poderão ser aplicadas cumulativamente com a multa (art. 156, §7º, da Lei nº 14.133, de 2021). </w:t>
      </w:r>
    </w:p>
    <w:p w14:paraId="1024CDAC" w14:textId="6EF30889" w:rsidR="00A66140" w:rsidRPr="00F54B8A" w:rsidRDefault="00245C1A" w:rsidP="00A71FCC">
      <w:pPr>
        <w:pStyle w:val="PargrafodaLista"/>
        <w:numPr>
          <w:ilvl w:val="2"/>
          <w:numId w:val="47"/>
        </w:numPr>
        <w:jc w:val="both"/>
        <w:rPr>
          <w:rFonts w:ascii="Arial" w:hAnsi="Arial" w:cs="Arial"/>
          <w:sz w:val="20"/>
          <w:szCs w:val="20"/>
        </w:rPr>
      </w:pPr>
      <w:r w:rsidRPr="00F54B8A">
        <w:rPr>
          <w:rFonts w:ascii="Arial" w:hAnsi="Arial" w:cs="Arial"/>
          <w:sz w:val="20"/>
          <w:szCs w:val="20"/>
        </w:rPr>
        <w:t xml:space="preserve">Antes da aplicação da multa será facultada a defesa do interessado no prazo de 15 (quinze) dias úteis, contado da data de sua intimação (art. 157, da Lei nº 14.133, de 2021). </w:t>
      </w:r>
    </w:p>
    <w:p w14:paraId="5256CA19" w14:textId="77777777" w:rsidR="00A66140" w:rsidRPr="00F54B8A" w:rsidRDefault="00245C1A" w:rsidP="00A71FCC">
      <w:pPr>
        <w:pStyle w:val="PargrafodaLista"/>
        <w:numPr>
          <w:ilvl w:val="2"/>
          <w:numId w:val="47"/>
        </w:numPr>
        <w:jc w:val="both"/>
        <w:rPr>
          <w:rFonts w:ascii="Arial" w:hAnsi="Arial" w:cs="Arial"/>
          <w:sz w:val="20"/>
          <w:szCs w:val="20"/>
        </w:rPr>
      </w:pPr>
      <w:r w:rsidRPr="00F54B8A">
        <w:rPr>
          <w:rFonts w:ascii="Arial" w:hAnsi="Arial" w:cs="Arial"/>
          <w:sz w:val="20"/>
          <w:szCs w:val="20"/>
        </w:rPr>
        <w:t xml:space="preserve">Se a multa aplicada e as indenizações cabíveis forem superiores ao valor do pagamento eventualmente devido pelo Contratante ao Contratado, além da perda desse valor, a diferença será descontada da garantia prestada ou será cobrada judicialmente (art. 156, §8º, da Lei nº 14.133, de 2021). </w:t>
      </w:r>
    </w:p>
    <w:p w14:paraId="76AE32EF" w14:textId="3CE9044D" w:rsidR="00245C1A" w:rsidRPr="00F54B8A" w:rsidRDefault="00245C1A" w:rsidP="00A71FCC">
      <w:pPr>
        <w:pStyle w:val="PargrafodaLista"/>
        <w:numPr>
          <w:ilvl w:val="2"/>
          <w:numId w:val="47"/>
        </w:numPr>
        <w:jc w:val="both"/>
        <w:rPr>
          <w:rFonts w:ascii="Arial" w:hAnsi="Arial" w:cs="Arial"/>
          <w:sz w:val="20"/>
          <w:szCs w:val="20"/>
        </w:rPr>
      </w:pPr>
      <w:r w:rsidRPr="00F54B8A">
        <w:rPr>
          <w:rFonts w:ascii="Arial" w:hAnsi="Arial" w:cs="Arial"/>
          <w:sz w:val="20"/>
          <w:szCs w:val="20"/>
        </w:rPr>
        <w:t>Previamente ao encaminhamento à cobrança judicial, a multa poderá ser recolhida administrativamente no prazo máximo de 30 (</w:t>
      </w:r>
      <w:proofErr w:type="spellStart"/>
      <w:r w:rsidRPr="00F54B8A">
        <w:rPr>
          <w:rFonts w:ascii="Arial" w:hAnsi="Arial" w:cs="Arial"/>
          <w:sz w:val="20"/>
          <w:szCs w:val="20"/>
        </w:rPr>
        <w:t>tritna</w:t>
      </w:r>
      <w:proofErr w:type="spellEnd"/>
      <w:r w:rsidRPr="00F54B8A">
        <w:rPr>
          <w:rFonts w:ascii="Arial" w:hAnsi="Arial" w:cs="Arial"/>
          <w:sz w:val="20"/>
          <w:szCs w:val="20"/>
        </w:rPr>
        <w:t xml:space="preserve">) dias, a contar da data do recebimento da comunicação enviada pela autoridade competente. </w:t>
      </w:r>
    </w:p>
    <w:p w14:paraId="13E4E1C7" w14:textId="77777777" w:rsidR="00245C1A" w:rsidRPr="00F54B8A" w:rsidRDefault="00245C1A" w:rsidP="00A71FCC">
      <w:pPr>
        <w:spacing w:after="0" w:line="240" w:lineRule="auto"/>
        <w:ind w:left="567" w:hanging="567"/>
        <w:jc w:val="both"/>
        <w:rPr>
          <w:rFonts w:ascii="Arial" w:hAnsi="Arial" w:cs="Arial"/>
          <w:sz w:val="20"/>
          <w:szCs w:val="20"/>
        </w:rPr>
      </w:pPr>
      <w:r w:rsidRPr="00F54B8A">
        <w:rPr>
          <w:rFonts w:ascii="Arial" w:hAnsi="Arial" w:cs="Arial"/>
          <w:sz w:val="20"/>
          <w:szCs w:val="20"/>
        </w:rPr>
        <w:t xml:space="preserve"> </w:t>
      </w:r>
    </w:p>
    <w:p w14:paraId="159531B8" w14:textId="77777777" w:rsidR="00A66140" w:rsidRPr="00F54B8A" w:rsidRDefault="00245C1A" w:rsidP="00A71FCC">
      <w:pPr>
        <w:pStyle w:val="PargrafodaLista"/>
        <w:numPr>
          <w:ilvl w:val="1"/>
          <w:numId w:val="47"/>
        </w:numPr>
        <w:ind w:left="567" w:hanging="567"/>
        <w:jc w:val="both"/>
        <w:rPr>
          <w:rFonts w:ascii="Arial" w:hAnsi="Arial" w:cs="Arial"/>
          <w:sz w:val="20"/>
          <w:szCs w:val="20"/>
        </w:rPr>
      </w:pPr>
      <w:r w:rsidRPr="00F54B8A">
        <w:rPr>
          <w:rFonts w:ascii="Arial" w:hAnsi="Arial" w:cs="Arial"/>
          <w:sz w:val="20"/>
          <w:szCs w:val="20"/>
        </w:rPr>
        <w:t xml:space="preserve">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 </w:t>
      </w:r>
    </w:p>
    <w:p w14:paraId="1C3222A6" w14:textId="77777777" w:rsidR="00A66140" w:rsidRPr="00F54B8A" w:rsidRDefault="00A66140" w:rsidP="00A71FCC">
      <w:pPr>
        <w:pStyle w:val="PargrafodaLista"/>
        <w:ind w:left="567" w:hanging="567"/>
        <w:jc w:val="both"/>
        <w:rPr>
          <w:rFonts w:ascii="Arial" w:hAnsi="Arial" w:cs="Arial"/>
          <w:sz w:val="20"/>
          <w:szCs w:val="20"/>
        </w:rPr>
      </w:pPr>
    </w:p>
    <w:p w14:paraId="5D9FDA2F" w14:textId="176194C6" w:rsidR="00245C1A" w:rsidRPr="00F54B8A" w:rsidRDefault="00245C1A" w:rsidP="00A71FCC">
      <w:pPr>
        <w:pStyle w:val="PargrafodaLista"/>
        <w:numPr>
          <w:ilvl w:val="1"/>
          <w:numId w:val="47"/>
        </w:numPr>
        <w:ind w:left="567" w:hanging="567"/>
        <w:jc w:val="both"/>
        <w:rPr>
          <w:rFonts w:ascii="Arial" w:hAnsi="Arial" w:cs="Arial"/>
          <w:sz w:val="20"/>
          <w:szCs w:val="20"/>
        </w:rPr>
      </w:pPr>
      <w:r w:rsidRPr="00F54B8A">
        <w:rPr>
          <w:rFonts w:ascii="Arial" w:hAnsi="Arial" w:cs="Arial"/>
          <w:sz w:val="20"/>
          <w:szCs w:val="20"/>
        </w:rPr>
        <w:t xml:space="preserve">Na aplicação das sanções serão considerados (art. 156, §1º, da Lei nº 14.133, de 2021): </w:t>
      </w:r>
    </w:p>
    <w:p w14:paraId="58822D77" w14:textId="6316DF03" w:rsidR="00245C1A" w:rsidRPr="00F54B8A" w:rsidRDefault="00245C1A" w:rsidP="00A71FCC">
      <w:pPr>
        <w:pStyle w:val="PargrafodaLista"/>
        <w:numPr>
          <w:ilvl w:val="1"/>
          <w:numId w:val="29"/>
        </w:numPr>
        <w:ind w:left="851" w:hanging="284"/>
        <w:jc w:val="both"/>
        <w:rPr>
          <w:rFonts w:ascii="Arial" w:hAnsi="Arial" w:cs="Arial"/>
          <w:sz w:val="20"/>
          <w:szCs w:val="20"/>
        </w:rPr>
      </w:pPr>
      <w:r w:rsidRPr="00F54B8A">
        <w:rPr>
          <w:rFonts w:ascii="Arial" w:hAnsi="Arial" w:cs="Arial"/>
          <w:sz w:val="20"/>
          <w:szCs w:val="20"/>
        </w:rPr>
        <w:t>a natureza e a gravidade da infração cometida;</w:t>
      </w:r>
    </w:p>
    <w:p w14:paraId="151719C1" w14:textId="3606E53E" w:rsidR="00245C1A" w:rsidRPr="00F54B8A" w:rsidRDefault="00245C1A" w:rsidP="00A71FCC">
      <w:pPr>
        <w:pStyle w:val="PargrafodaLista"/>
        <w:numPr>
          <w:ilvl w:val="1"/>
          <w:numId w:val="29"/>
        </w:numPr>
        <w:ind w:left="851" w:hanging="284"/>
        <w:jc w:val="both"/>
        <w:rPr>
          <w:rFonts w:ascii="Arial" w:hAnsi="Arial" w:cs="Arial"/>
          <w:sz w:val="20"/>
          <w:szCs w:val="20"/>
        </w:rPr>
      </w:pPr>
      <w:r w:rsidRPr="00F54B8A">
        <w:rPr>
          <w:rFonts w:ascii="Arial" w:hAnsi="Arial" w:cs="Arial"/>
          <w:sz w:val="20"/>
          <w:szCs w:val="20"/>
        </w:rPr>
        <w:t xml:space="preserve">as peculiaridades do caso concreto; </w:t>
      </w:r>
    </w:p>
    <w:p w14:paraId="3243CDB1" w14:textId="7A0F5D34" w:rsidR="00245C1A" w:rsidRPr="00F54B8A" w:rsidRDefault="00245C1A" w:rsidP="00A71FCC">
      <w:pPr>
        <w:pStyle w:val="PargrafodaLista"/>
        <w:numPr>
          <w:ilvl w:val="1"/>
          <w:numId w:val="29"/>
        </w:numPr>
        <w:ind w:left="851" w:hanging="284"/>
        <w:jc w:val="both"/>
        <w:rPr>
          <w:rFonts w:ascii="Arial" w:hAnsi="Arial" w:cs="Arial"/>
          <w:sz w:val="20"/>
          <w:szCs w:val="20"/>
        </w:rPr>
      </w:pPr>
      <w:r w:rsidRPr="00F54B8A">
        <w:rPr>
          <w:rFonts w:ascii="Arial" w:hAnsi="Arial" w:cs="Arial"/>
          <w:sz w:val="20"/>
          <w:szCs w:val="20"/>
        </w:rPr>
        <w:t>as circunstâncias agravantes ou atenuantes;</w:t>
      </w:r>
    </w:p>
    <w:p w14:paraId="6E36CB33" w14:textId="7A829002" w:rsidR="00245C1A" w:rsidRPr="00F54B8A" w:rsidRDefault="00245C1A" w:rsidP="00A71FCC">
      <w:pPr>
        <w:pStyle w:val="PargrafodaLista"/>
        <w:numPr>
          <w:ilvl w:val="1"/>
          <w:numId w:val="29"/>
        </w:numPr>
        <w:ind w:left="851" w:hanging="284"/>
        <w:jc w:val="both"/>
        <w:rPr>
          <w:rFonts w:ascii="Arial" w:hAnsi="Arial" w:cs="Arial"/>
          <w:sz w:val="20"/>
          <w:szCs w:val="20"/>
        </w:rPr>
      </w:pPr>
      <w:r w:rsidRPr="00F54B8A">
        <w:rPr>
          <w:rFonts w:ascii="Arial" w:hAnsi="Arial" w:cs="Arial"/>
          <w:sz w:val="20"/>
          <w:szCs w:val="20"/>
        </w:rPr>
        <w:t xml:space="preserve">os danos que dela provierem para o Contratante; </w:t>
      </w:r>
    </w:p>
    <w:p w14:paraId="471E63CE" w14:textId="527350D0" w:rsidR="00245C1A" w:rsidRPr="00F54B8A" w:rsidRDefault="00245C1A" w:rsidP="00A71FCC">
      <w:pPr>
        <w:pStyle w:val="PargrafodaLista"/>
        <w:numPr>
          <w:ilvl w:val="1"/>
          <w:numId w:val="29"/>
        </w:numPr>
        <w:ind w:left="851" w:hanging="284"/>
        <w:jc w:val="both"/>
        <w:rPr>
          <w:rFonts w:ascii="Arial" w:hAnsi="Arial" w:cs="Arial"/>
          <w:sz w:val="20"/>
          <w:szCs w:val="20"/>
        </w:rPr>
      </w:pPr>
      <w:r w:rsidRPr="00F54B8A">
        <w:rPr>
          <w:rFonts w:ascii="Arial" w:hAnsi="Arial" w:cs="Arial"/>
          <w:sz w:val="20"/>
          <w:szCs w:val="20"/>
        </w:rPr>
        <w:t xml:space="preserve">a implantação ou o aperfeiçoamento de programa de integridade, conforme normas e orientações dos órgãos de controle. </w:t>
      </w:r>
    </w:p>
    <w:p w14:paraId="73E7AE79" w14:textId="77777777" w:rsidR="00245C1A" w:rsidRPr="00F54B8A" w:rsidRDefault="00245C1A" w:rsidP="00A71FCC">
      <w:pPr>
        <w:spacing w:after="0" w:line="240" w:lineRule="auto"/>
        <w:ind w:left="426" w:hanging="426"/>
        <w:jc w:val="both"/>
        <w:rPr>
          <w:rFonts w:ascii="Arial" w:hAnsi="Arial" w:cs="Arial"/>
          <w:sz w:val="20"/>
          <w:szCs w:val="20"/>
        </w:rPr>
      </w:pPr>
    </w:p>
    <w:p w14:paraId="7F79F615" w14:textId="77777777" w:rsidR="00A66140" w:rsidRPr="00F54B8A" w:rsidRDefault="00245C1A" w:rsidP="00A71FCC">
      <w:pPr>
        <w:pStyle w:val="PargrafodaLista"/>
        <w:numPr>
          <w:ilvl w:val="1"/>
          <w:numId w:val="47"/>
        </w:numPr>
        <w:ind w:left="567" w:hanging="567"/>
        <w:jc w:val="both"/>
        <w:rPr>
          <w:rFonts w:ascii="Arial" w:hAnsi="Arial" w:cs="Arial"/>
          <w:sz w:val="20"/>
          <w:szCs w:val="20"/>
        </w:rPr>
      </w:pPr>
      <w:r w:rsidRPr="00F54B8A">
        <w:rPr>
          <w:rFonts w:ascii="Arial" w:hAnsi="Arial" w:cs="Arial"/>
          <w:sz w:val="20"/>
          <w:szCs w:val="20"/>
        </w:rPr>
        <w:t xml:space="preserve">Os atos previstos como infrações administrativas na Lei nº 14.133, de 2021, ou em outras leis de licitações e contratos da Administração Pública que também sejam tipificados como atos lesivos na Lei nº 12.846, de 2013, serão apurados e julgados conjuntamente, nos mesmos autos, observados o rito procedimental e autoridade competente definidos na referida Lei (art. 159). </w:t>
      </w:r>
    </w:p>
    <w:p w14:paraId="02DF5D93" w14:textId="77777777" w:rsidR="00A66140" w:rsidRPr="00F54B8A" w:rsidRDefault="00A66140" w:rsidP="00A71FCC">
      <w:pPr>
        <w:pStyle w:val="PargrafodaLista"/>
        <w:ind w:left="567" w:hanging="567"/>
        <w:jc w:val="both"/>
        <w:rPr>
          <w:rFonts w:ascii="Arial" w:hAnsi="Arial" w:cs="Arial"/>
          <w:sz w:val="20"/>
          <w:szCs w:val="20"/>
        </w:rPr>
      </w:pPr>
    </w:p>
    <w:p w14:paraId="43441A1E" w14:textId="77777777" w:rsidR="00A66140" w:rsidRPr="00F54B8A" w:rsidRDefault="00245C1A" w:rsidP="00A71FCC">
      <w:pPr>
        <w:pStyle w:val="PargrafodaLista"/>
        <w:numPr>
          <w:ilvl w:val="1"/>
          <w:numId w:val="47"/>
        </w:numPr>
        <w:ind w:left="567" w:hanging="567"/>
        <w:jc w:val="both"/>
        <w:rPr>
          <w:rFonts w:ascii="Arial" w:hAnsi="Arial" w:cs="Arial"/>
          <w:sz w:val="20"/>
          <w:szCs w:val="20"/>
        </w:rPr>
      </w:pPr>
      <w:r w:rsidRPr="00F54B8A">
        <w:rPr>
          <w:rFonts w:ascii="Arial" w:hAnsi="Arial" w:cs="Arial"/>
          <w:sz w:val="20"/>
          <w:szCs w:val="20"/>
        </w:rPr>
        <w:t xml:space="preserve">A personalidade jurídica do Contratado poderá ser desconsiderada sempre que utilizada com abuso do direito para facilitar, encobrir ou dissimular a prática dos atos ilícitos previstos neste Contrato ou </w:t>
      </w:r>
      <w:r w:rsidRPr="00F54B8A">
        <w:rPr>
          <w:rFonts w:ascii="Arial" w:hAnsi="Arial" w:cs="Arial"/>
          <w:sz w:val="20"/>
          <w:szCs w:val="20"/>
        </w:rPr>
        <w:lastRenderedPageBreak/>
        <w:t xml:space="preserve">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(art. 160, da Lei nº 14.133, de 2021). </w:t>
      </w:r>
    </w:p>
    <w:p w14:paraId="26AAC20C" w14:textId="77777777" w:rsidR="00A66140" w:rsidRPr="00F54B8A" w:rsidRDefault="00A66140" w:rsidP="00A71FCC">
      <w:pPr>
        <w:pStyle w:val="PargrafodaLista"/>
        <w:ind w:left="567" w:hanging="567"/>
        <w:rPr>
          <w:rFonts w:ascii="Arial" w:hAnsi="Arial" w:cs="Arial"/>
          <w:sz w:val="20"/>
          <w:szCs w:val="20"/>
        </w:rPr>
      </w:pPr>
    </w:p>
    <w:p w14:paraId="0ABE19E7" w14:textId="77777777" w:rsidR="00A66140" w:rsidRPr="00F54B8A" w:rsidRDefault="00245C1A" w:rsidP="00A71FCC">
      <w:pPr>
        <w:pStyle w:val="PargrafodaLista"/>
        <w:numPr>
          <w:ilvl w:val="1"/>
          <w:numId w:val="47"/>
        </w:numPr>
        <w:ind w:left="567" w:hanging="567"/>
        <w:jc w:val="both"/>
        <w:rPr>
          <w:rFonts w:ascii="Arial" w:hAnsi="Arial" w:cs="Arial"/>
          <w:sz w:val="20"/>
          <w:szCs w:val="20"/>
        </w:rPr>
      </w:pPr>
      <w:r w:rsidRPr="00F54B8A">
        <w:rPr>
          <w:rFonts w:ascii="Arial" w:hAnsi="Arial" w:cs="Arial"/>
          <w:sz w:val="20"/>
          <w:szCs w:val="20"/>
        </w:rPr>
        <w:t>O Contratante deverá, no prazo máximo 15 (quinze) dias úteis, contado da data de aplicação da sanção, informar e manter atualizados os dados relativos às sanções por ela aplicadas, para fins de publicidade no Cadastro Nacional de Empresas Inidôneas e Suspensas (</w:t>
      </w:r>
      <w:proofErr w:type="spellStart"/>
      <w:r w:rsidRPr="00F54B8A">
        <w:rPr>
          <w:rFonts w:ascii="Arial" w:hAnsi="Arial" w:cs="Arial"/>
          <w:sz w:val="20"/>
          <w:szCs w:val="20"/>
        </w:rPr>
        <w:t>Ceis</w:t>
      </w:r>
      <w:proofErr w:type="spellEnd"/>
      <w:r w:rsidRPr="00F54B8A">
        <w:rPr>
          <w:rFonts w:ascii="Arial" w:hAnsi="Arial" w:cs="Arial"/>
          <w:sz w:val="20"/>
          <w:szCs w:val="20"/>
        </w:rPr>
        <w:t>) e no Cadastro Nacional de Empresas Punidas (</w:t>
      </w:r>
      <w:proofErr w:type="spellStart"/>
      <w:r w:rsidRPr="00F54B8A">
        <w:rPr>
          <w:rFonts w:ascii="Arial" w:hAnsi="Arial" w:cs="Arial"/>
          <w:sz w:val="20"/>
          <w:szCs w:val="20"/>
        </w:rPr>
        <w:t>Cnep</w:t>
      </w:r>
      <w:proofErr w:type="spellEnd"/>
      <w:r w:rsidRPr="00F54B8A">
        <w:rPr>
          <w:rFonts w:ascii="Arial" w:hAnsi="Arial" w:cs="Arial"/>
          <w:sz w:val="20"/>
          <w:szCs w:val="20"/>
        </w:rPr>
        <w:t xml:space="preserve">), instituídos no âmbito do Poder Executivo Federal. (Art. 161, da Lei nº 14.133, de 2021). </w:t>
      </w:r>
    </w:p>
    <w:p w14:paraId="39F45DC7" w14:textId="77777777" w:rsidR="00A66140" w:rsidRPr="00F54B8A" w:rsidRDefault="00A66140" w:rsidP="00A71FCC">
      <w:pPr>
        <w:pStyle w:val="PargrafodaLista"/>
        <w:rPr>
          <w:rFonts w:ascii="Arial" w:hAnsi="Arial" w:cs="Arial"/>
          <w:sz w:val="20"/>
          <w:szCs w:val="20"/>
        </w:rPr>
      </w:pPr>
    </w:p>
    <w:p w14:paraId="6CCB8954" w14:textId="77777777" w:rsidR="00A66140" w:rsidRPr="00F54B8A" w:rsidRDefault="00245C1A" w:rsidP="00A71FCC">
      <w:pPr>
        <w:pStyle w:val="PargrafodaLista"/>
        <w:numPr>
          <w:ilvl w:val="1"/>
          <w:numId w:val="47"/>
        </w:numPr>
        <w:ind w:left="709" w:hanging="709"/>
        <w:jc w:val="both"/>
        <w:rPr>
          <w:rFonts w:ascii="Arial" w:hAnsi="Arial" w:cs="Arial"/>
          <w:sz w:val="20"/>
          <w:szCs w:val="20"/>
        </w:rPr>
      </w:pPr>
      <w:r w:rsidRPr="00F54B8A">
        <w:rPr>
          <w:rFonts w:ascii="Arial" w:hAnsi="Arial" w:cs="Arial"/>
          <w:sz w:val="20"/>
          <w:szCs w:val="20"/>
        </w:rPr>
        <w:t>As sanções de impedimento de licitar e contratar e declaração de inidoneidade para licitar ou contratar são passíveis de reabilitação na forma do art. 163 da Lei nº 14.133/21.</w:t>
      </w:r>
    </w:p>
    <w:p w14:paraId="57605E57" w14:textId="77777777" w:rsidR="00A66140" w:rsidRPr="00F54B8A" w:rsidRDefault="00A66140" w:rsidP="00A71FCC">
      <w:pPr>
        <w:pStyle w:val="PargrafodaLista"/>
        <w:ind w:left="709" w:hanging="709"/>
        <w:rPr>
          <w:rFonts w:ascii="Arial" w:hAnsi="Arial" w:cs="Arial"/>
          <w:sz w:val="20"/>
          <w:szCs w:val="20"/>
        </w:rPr>
      </w:pPr>
    </w:p>
    <w:p w14:paraId="4E73A01E" w14:textId="0A5BB964" w:rsidR="00A66140" w:rsidRPr="00F54B8A" w:rsidRDefault="00245C1A" w:rsidP="00A71FCC">
      <w:pPr>
        <w:pStyle w:val="PargrafodaLista"/>
        <w:numPr>
          <w:ilvl w:val="1"/>
          <w:numId w:val="47"/>
        </w:numPr>
        <w:ind w:left="709" w:hanging="709"/>
        <w:jc w:val="both"/>
        <w:rPr>
          <w:rFonts w:ascii="Arial" w:hAnsi="Arial" w:cs="Arial"/>
          <w:sz w:val="20"/>
          <w:szCs w:val="20"/>
        </w:rPr>
      </w:pPr>
      <w:r w:rsidRPr="00F54B8A">
        <w:rPr>
          <w:rFonts w:ascii="Arial" w:hAnsi="Arial" w:cs="Arial"/>
          <w:sz w:val="20"/>
          <w:szCs w:val="20"/>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w:t>
      </w:r>
    </w:p>
    <w:p w14:paraId="1A79CE53" w14:textId="77777777" w:rsidR="00AE5D20" w:rsidRPr="00F54B8A" w:rsidRDefault="00AE5D20" w:rsidP="00A71FCC">
      <w:pPr>
        <w:pStyle w:val="PargrafodaLista"/>
        <w:jc w:val="both"/>
        <w:rPr>
          <w:rFonts w:ascii="Arial" w:hAnsi="Arial" w:cs="Arial"/>
          <w:sz w:val="20"/>
          <w:szCs w:val="20"/>
        </w:rPr>
      </w:pPr>
    </w:p>
    <w:p w14:paraId="2C1AA1E4" w14:textId="23A54F22" w:rsidR="00245C1A" w:rsidRPr="00F54B8A" w:rsidRDefault="00245C1A" w:rsidP="00A71FCC">
      <w:pPr>
        <w:spacing w:after="0" w:line="240" w:lineRule="auto"/>
        <w:jc w:val="both"/>
        <w:rPr>
          <w:rFonts w:ascii="Arial" w:hAnsi="Arial" w:cs="Arial"/>
          <w:b/>
          <w:bCs/>
          <w:sz w:val="20"/>
          <w:szCs w:val="20"/>
        </w:rPr>
      </w:pPr>
      <w:r w:rsidRPr="00F54B8A">
        <w:rPr>
          <w:rFonts w:ascii="Arial" w:hAnsi="Arial" w:cs="Arial"/>
          <w:b/>
          <w:bCs/>
          <w:sz w:val="20"/>
          <w:szCs w:val="20"/>
        </w:rPr>
        <w:t xml:space="preserve">CLÁUSULA </w:t>
      </w:r>
      <w:r w:rsidR="00A66140" w:rsidRPr="00F54B8A">
        <w:rPr>
          <w:rFonts w:ascii="Arial" w:hAnsi="Arial" w:cs="Arial"/>
          <w:b/>
          <w:bCs/>
          <w:sz w:val="20"/>
          <w:szCs w:val="20"/>
        </w:rPr>
        <w:t>DÉCIMA</w:t>
      </w:r>
      <w:r w:rsidR="00E5428F" w:rsidRPr="00F54B8A">
        <w:rPr>
          <w:rFonts w:ascii="Arial" w:hAnsi="Arial" w:cs="Arial"/>
          <w:b/>
          <w:bCs/>
          <w:sz w:val="20"/>
          <w:szCs w:val="20"/>
        </w:rPr>
        <w:t xml:space="preserve"> PRIMEIRA</w:t>
      </w:r>
      <w:r w:rsidR="00A66140" w:rsidRPr="00F54B8A">
        <w:rPr>
          <w:rFonts w:ascii="Arial" w:hAnsi="Arial" w:cs="Arial"/>
          <w:b/>
          <w:bCs/>
          <w:sz w:val="20"/>
          <w:szCs w:val="20"/>
        </w:rPr>
        <w:t xml:space="preserve"> – </w:t>
      </w:r>
      <w:r w:rsidRPr="00F54B8A">
        <w:rPr>
          <w:rFonts w:ascii="Arial" w:hAnsi="Arial" w:cs="Arial"/>
          <w:b/>
          <w:bCs/>
          <w:sz w:val="20"/>
          <w:szCs w:val="20"/>
        </w:rPr>
        <w:t xml:space="preserve">DA EXTINÇÃO CONTRATUAL </w:t>
      </w:r>
    </w:p>
    <w:p w14:paraId="14C169D8" w14:textId="77777777" w:rsidR="00245C1A" w:rsidRPr="00F54B8A" w:rsidRDefault="00245C1A" w:rsidP="00A71FCC">
      <w:pPr>
        <w:spacing w:after="0" w:line="240" w:lineRule="auto"/>
        <w:jc w:val="both"/>
        <w:rPr>
          <w:rFonts w:ascii="Arial" w:hAnsi="Arial" w:cs="Arial"/>
          <w:sz w:val="20"/>
          <w:szCs w:val="20"/>
        </w:rPr>
      </w:pPr>
    </w:p>
    <w:p w14:paraId="115EBFDB" w14:textId="77777777" w:rsidR="00E5428F" w:rsidRPr="00F54B8A" w:rsidRDefault="00245C1A" w:rsidP="00A71FCC">
      <w:pPr>
        <w:pStyle w:val="PargrafodaLista"/>
        <w:numPr>
          <w:ilvl w:val="1"/>
          <w:numId w:val="48"/>
        </w:numPr>
        <w:ind w:left="567" w:hanging="567"/>
        <w:jc w:val="both"/>
        <w:rPr>
          <w:rFonts w:ascii="Arial" w:hAnsi="Arial" w:cs="Arial"/>
          <w:sz w:val="20"/>
          <w:szCs w:val="20"/>
        </w:rPr>
      </w:pPr>
      <w:r w:rsidRPr="00F54B8A">
        <w:rPr>
          <w:rFonts w:ascii="Arial" w:hAnsi="Arial" w:cs="Arial"/>
          <w:sz w:val="20"/>
          <w:szCs w:val="20"/>
        </w:rPr>
        <w:t xml:space="preserve">O contrato pode ser extinto antes de cumpridas as obrigações nele estipuladas, ou antes do prazo nele fixado, por algum dos motivos previstos no artigo 137 da Lei nº 14.133/21, bem como amigavelmente, assegurados o contraditório e a ampla defesa.  Nesta hipótese, aplicam-se também os artigos 138 e 139 da mesma Lei. </w:t>
      </w:r>
    </w:p>
    <w:p w14:paraId="569971F6" w14:textId="77777777" w:rsidR="00E5428F" w:rsidRPr="00F54B8A" w:rsidRDefault="00E5428F" w:rsidP="00A71FCC">
      <w:pPr>
        <w:pStyle w:val="PargrafodaLista"/>
        <w:ind w:left="567"/>
        <w:jc w:val="both"/>
        <w:rPr>
          <w:rFonts w:ascii="Arial" w:hAnsi="Arial" w:cs="Arial"/>
          <w:sz w:val="20"/>
          <w:szCs w:val="20"/>
        </w:rPr>
      </w:pPr>
    </w:p>
    <w:p w14:paraId="6A43E05F" w14:textId="3F46E26C" w:rsidR="00E5428F" w:rsidRPr="00F54B8A" w:rsidRDefault="00245C1A" w:rsidP="00A71FCC">
      <w:pPr>
        <w:pStyle w:val="PargrafodaLista"/>
        <w:numPr>
          <w:ilvl w:val="1"/>
          <w:numId w:val="48"/>
        </w:numPr>
        <w:ind w:left="567" w:hanging="567"/>
        <w:jc w:val="both"/>
        <w:rPr>
          <w:rFonts w:ascii="Arial" w:hAnsi="Arial" w:cs="Arial"/>
          <w:sz w:val="20"/>
          <w:szCs w:val="20"/>
        </w:rPr>
      </w:pPr>
      <w:r w:rsidRPr="00F54B8A">
        <w:rPr>
          <w:rFonts w:ascii="Arial" w:hAnsi="Arial" w:cs="Arial"/>
          <w:sz w:val="20"/>
          <w:szCs w:val="20"/>
        </w:rPr>
        <w:t xml:space="preserve">A alteração social ou a modificação da finalidade ou da estrutura da </w:t>
      </w:r>
      <w:r w:rsidR="0047438B" w:rsidRPr="00F54B8A">
        <w:rPr>
          <w:rFonts w:ascii="Arial" w:hAnsi="Arial" w:cs="Arial"/>
          <w:sz w:val="20"/>
          <w:szCs w:val="20"/>
        </w:rPr>
        <w:t>contratada</w:t>
      </w:r>
      <w:r w:rsidRPr="00F54B8A">
        <w:rPr>
          <w:rFonts w:ascii="Arial" w:hAnsi="Arial" w:cs="Arial"/>
          <w:sz w:val="20"/>
          <w:szCs w:val="20"/>
        </w:rPr>
        <w:t xml:space="preserve"> não ensejará a rescisão se não restringir sua capacidade de concluir o contrato. </w:t>
      </w:r>
    </w:p>
    <w:p w14:paraId="49039D9D" w14:textId="77777777" w:rsidR="00E5428F" w:rsidRPr="00F54B8A" w:rsidRDefault="00E5428F" w:rsidP="00A71FCC">
      <w:pPr>
        <w:pStyle w:val="PargrafodaLista"/>
        <w:rPr>
          <w:rFonts w:ascii="Arial" w:hAnsi="Arial" w:cs="Arial"/>
          <w:sz w:val="20"/>
          <w:szCs w:val="20"/>
        </w:rPr>
      </w:pPr>
    </w:p>
    <w:p w14:paraId="7A2FEE6A" w14:textId="77777777" w:rsidR="00E5428F" w:rsidRPr="00F54B8A" w:rsidRDefault="00245C1A" w:rsidP="00A71FCC">
      <w:pPr>
        <w:pStyle w:val="PargrafodaLista"/>
        <w:numPr>
          <w:ilvl w:val="1"/>
          <w:numId w:val="48"/>
        </w:numPr>
        <w:ind w:left="567" w:hanging="567"/>
        <w:jc w:val="both"/>
        <w:rPr>
          <w:rFonts w:ascii="Arial" w:hAnsi="Arial" w:cs="Arial"/>
          <w:sz w:val="20"/>
          <w:szCs w:val="20"/>
        </w:rPr>
      </w:pPr>
      <w:r w:rsidRPr="00F54B8A">
        <w:rPr>
          <w:rFonts w:ascii="Arial" w:hAnsi="Arial" w:cs="Arial"/>
          <w:sz w:val="20"/>
          <w:szCs w:val="20"/>
        </w:rPr>
        <w:t xml:space="preserve">Se a operação implicar mudança da pessoa jurídica contratada, deverá ser formalizado termo aditivo para alteração subjetiva. </w:t>
      </w:r>
    </w:p>
    <w:p w14:paraId="1BDA48FA" w14:textId="77777777" w:rsidR="00E5428F" w:rsidRPr="00F54B8A" w:rsidRDefault="00E5428F" w:rsidP="00A71FCC">
      <w:pPr>
        <w:pStyle w:val="PargrafodaLista"/>
        <w:rPr>
          <w:rFonts w:ascii="Arial" w:hAnsi="Arial" w:cs="Arial"/>
          <w:sz w:val="20"/>
          <w:szCs w:val="20"/>
        </w:rPr>
      </w:pPr>
    </w:p>
    <w:p w14:paraId="448F70F6" w14:textId="07DE675C" w:rsidR="00245C1A" w:rsidRPr="00F54B8A" w:rsidRDefault="00245C1A" w:rsidP="00A71FCC">
      <w:pPr>
        <w:pStyle w:val="PargrafodaLista"/>
        <w:numPr>
          <w:ilvl w:val="1"/>
          <w:numId w:val="48"/>
        </w:numPr>
        <w:ind w:left="567" w:hanging="567"/>
        <w:jc w:val="both"/>
        <w:rPr>
          <w:rFonts w:ascii="Arial" w:hAnsi="Arial" w:cs="Arial"/>
          <w:sz w:val="20"/>
          <w:szCs w:val="20"/>
        </w:rPr>
      </w:pPr>
      <w:r w:rsidRPr="00F54B8A">
        <w:rPr>
          <w:rFonts w:ascii="Arial" w:hAnsi="Arial" w:cs="Arial"/>
          <w:sz w:val="20"/>
          <w:szCs w:val="20"/>
        </w:rPr>
        <w:t xml:space="preserve">O termo de rescisão, sempre que possível, será precedido: </w:t>
      </w:r>
    </w:p>
    <w:p w14:paraId="4DED7811" w14:textId="77777777" w:rsidR="00245C1A" w:rsidRPr="00F54B8A" w:rsidRDefault="00245C1A" w:rsidP="00A71FCC">
      <w:pPr>
        <w:pStyle w:val="PargrafodaLista"/>
        <w:numPr>
          <w:ilvl w:val="0"/>
          <w:numId w:val="24"/>
        </w:numPr>
        <w:ind w:left="851" w:hanging="284"/>
        <w:jc w:val="both"/>
        <w:rPr>
          <w:rFonts w:ascii="Arial" w:hAnsi="Arial" w:cs="Arial"/>
          <w:sz w:val="20"/>
          <w:szCs w:val="20"/>
        </w:rPr>
      </w:pPr>
      <w:r w:rsidRPr="00F54B8A">
        <w:rPr>
          <w:rFonts w:ascii="Arial" w:hAnsi="Arial" w:cs="Arial"/>
          <w:sz w:val="20"/>
          <w:szCs w:val="20"/>
        </w:rPr>
        <w:t xml:space="preserve">Balanço dos eventos contratuais já cumpridos ou parcialmente cumpridos; </w:t>
      </w:r>
    </w:p>
    <w:p w14:paraId="2A23F0D4" w14:textId="77777777" w:rsidR="00245C1A" w:rsidRPr="00F54B8A" w:rsidRDefault="00245C1A" w:rsidP="00A71FCC">
      <w:pPr>
        <w:pStyle w:val="PargrafodaLista"/>
        <w:numPr>
          <w:ilvl w:val="0"/>
          <w:numId w:val="24"/>
        </w:numPr>
        <w:ind w:left="851" w:hanging="284"/>
        <w:jc w:val="both"/>
        <w:rPr>
          <w:rFonts w:ascii="Arial" w:hAnsi="Arial" w:cs="Arial"/>
          <w:sz w:val="20"/>
          <w:szCs w:val="20"/>
        </w:rPr>
      </w:pPr>
      <w:r w:rsidRPr="00F54B8A">
        <w:rPr>
          <w:rFonts w:ascii="Arial" w:hAnsi="Arial" w:cs="Arial"/>
          <w:sz w:val="20"/>
          <w:szCs w:val="20"/>
        </w:rPr>
        <w:t xml:space="preserve">Relação dos pagamentos já efetuados e ainda devidos; </w:t>
      </w:r>
    </w:p>
    <w:p w14:paraId="3FDAC7E3" w14:textId="77777777" w:rsidR="00245C1A" w:rsidRPr="00F54B8A" w:rsidRDefault="00245C1A" w:rsidP="00A71FCC">
      <w:pPr>
        <w:pStyle w:val="PargrafodaLista"/>
        <w:numPr>
          <w:ilvl w:val="0"/>
          <w:numId w:val="24"/>
        </w:numPr>
        <w:ind w:left="851" w:hanging="284"/>
        <w:jc w:val="both"/>
        <w:rPr>
          <w:rFonts w:ascii="Arial" w:hAnsi="Arial" w:cs="Arial"/>
          <w:sz w:val="20"/>
          <w:szCs w:val="20"/>
        </w:rPr>
      </w:pPr>
      <w:r w:rsidRPr="00F54B8A">
        <w:rPr>
          <w:rFonts w:ascii="Arial" w:hAnsi="Arial" w:cs="Arial"/>
          <w:sz w:val="20"/>
          <w:szCs w:val="20"/>
        </w:rPr>
        <w:t xml:space="preserve">Indenizações e multas. </w:t>
      </w:r>
    </w:p>
    <w:p w14:paraId="0DE664F3" w14:textId="77777777" w:rsidR="00A66140" w:rsidRPr="00F54B8A" w:rsidRDefault="00A66140" w:rsidP="00A71FCC">
      <w:pPr>
        <w:spacing w:after="0" w:line="240" w:lineRule="auto"/>
        <w:ind w:left="426" w:hanging="426"/>
        <w:jc w:val="both"/>
        <w:rPr>
          <w:rFonts w:ascii="Arial" w:hAnsi="Arial" w:cs="Arial"/>
          <w:sz w:val="20"/>
          <w:szCs w:val="20"/>
        </w:rPr>
      </w:pPr>
    </w:p>
    <w:p w14:paraId="0DB21FB9" w14:textId="11BC824C" w:rsidR="00A66140" w:rsidRPr="00F54B8A" w:rsidRDefault="00245C1A" w:rsidP="00A71FCC">
      <w:pPr>
        <w:pStyle w:val="PargrafodaLista"/>
        <w:numPr>
          <w:ilvl w:val="1"/>
          <w:numId w:val="48"/>
        </w:numPr>
        <w:ind w:left="567" w:hanging="567"/>
        <w:jc w:val="both"/>
        <w:rPr>
          <w:rFonts w:ascii="Arial" w:hAnsi="Arial" w:cs="Arial"/>
          <w:sz w:val="20"/>
          <w:szCs w:val="20"/>
        </w:rPr>
      </w:pPr>
      <w:r w:rsidRPr="00F54B8A">
        <w:rPr>
          <w:rFonts w:ascii="Arial" w:hAnsi="Arial" w:cs="Arial"/>
          <w:sz w:val="20"/>
          <w:szCs w:val="20"/>
        </w:rPr>
        <w:t>A extinção do contrato não configura óbice para o reconhecimento do desequilíbrio econômico-financeiro, hipótese em que será concedida indenização por meio de termo indenizatório (art. 131, caput, da Lei n.º 14.133, de 2021).</w:t>
      </w:r>
    </w:p>
    <w:p w14:paraId="332F7886" w14:textId="77777777" w:rsidR="00AE5D20" w:rsidRPr="00F54B8A" w:rsidRDefault="00AE5D20" w:rsidP="00A71FCC">
      <w:pPr>
        <w:spacing w:after="0" w:line="240" w:lineRule="auto"/>
        <w:jc w:val="both"/>
        <w:rPr>
          <w:rFonts w:ascii="Arial" w:hAnsi="Arial" w:cs="Arial"/>
          <w:b/>
          <w:sz w:val="20"/>
          <w:szCs w:val="20"/>
        </w:rPr>
      </w:pPr>
    </w:p>
    <w:p w14:paraId="2155E0CE" w14:textId="68B8600C" w:rsidR="00D545CA" w:rsidRPr="00F54B8A" w:rsidRDefault="00D545CA" w:rsidP="00A71FCC">
      <w:pPr>
        <w:spacing w:after="0" w:line="240" w:lineRule="auto"/>
        <w:jc w:val="both"/>
        <w:rPr>
          <w:rFonts w:ascii="Arial" w:hAnsi="Arial" w:cs="Arial"/>
          <w:b/>
          <w:sz w:val="20"/>
          <w:szCs w:val="20"/>
        </w:rPr>
      </w:pPr>
      <w:r w:rsidRPr="00F54B8A">
        <w:rPr>
          <w:rFonts w:ascii="Arial" w:hAnsi="Arial" w:cs="Arial"/>
          <w:b/>
          <w:sz w:val="20"/>
          <w:szCs w:val="20"/>
        </w:rPr>
        <w:t>CLÁUSULA DÉCIMA</w:t>
      </w:r>
      <w:r w:rsidR="00DC72FA" w:rsidRPr="00F54B8A">
        <w:rPr>
          <w:rFonts w:ascii="Arial" w:hAnsi="Arial" w:cs="Arial"/>
          <w:b/>
          <w:sz w:val="20"/>
          <w:szCs w:val="20"/>
        </w:rPr>
        <w:t xml:space="preserve"> </w:t>
      </w:r>
      <w:r w:rsidR="00E5428F" w:rsidRPr="00F54B8A">
        <w:rPr>
          <w:rFonts w:ascii="Arial" w:hAnsi="Arial" w:cs="Arial"/>
          <w:b/>
          <w:sz w:val="20"/>
          <w:szCs w:val="20"/>
        </w:rPr>
        <w:t>SEGUNDA</w:t>
      </w:r>
      <w:r w:rsidRPr="00F54B8A">
        <w:rPr>
          <w:rFonts w:ascii="Arial" w:hAnsi="Arial" w:cs="Arial"/>
          <w:b/>
          <w:sz w:val="20"/>
          <w:szCs w:val="20"/>
        </w:rPr>
        <w:t xml:space="preserve"> – DA PROTEÇÃO DE DADOS PESSOAIS</w:t>
      </w:r>
    </w:p>
    <w:p w14:paraId="769E1154" w14:textId="77777777" w:rsidR="00D545CA" w:rsidRPr="00F54B8A" w:rsidRDefault="00D545CA" w:rsidP="00A71FCC">
      <w:pPr>
        <w:pStyle w:val="PargrafodaLista"/>
        <w:ind w:left="360"/>
        <w:jc w:val="both"/>
        <w:rPr>
          <w:rFonts w:ascii="Arial" w:hAnsi="Arial" w:cs="Arial"/>
          <w:b/>
          <w:sz w:val="20"/>
          <w:szCs w:val="20"/>
        </w:rPr>
      </w:pPr>
    </w:p>
    <w:p w14:paraId="23518395" w14:textId="77777777" w:rsidR="00E5428F" w:rsidRPr="00F54B8A" w:rsidRDefault="00D545CA" w:rsidP="00A71FCC">
      <w:pPr>
        <w:pStyle w:val="PargrafodaLista"/>
        <w:numPr>
          <w:ilvl w:val="1"/>
          <w:numId w:val="49"/>
        </w:numPr>
        <w:ind w:left="567" w:hanging="567"/>
        <w:jc w:val="both"/>
        <w:rPr>
          <w:rFonts w:ascii="Arial" w:hAnsi="Arial" w:cs="Arial"/>
          <w:bCs/>
          <w:sz w:val="20"/>
          <w:szCs w:val="20"/>
        </w:rPr>
      </w:pPr>
      <w:r w:rsidRPr="00F54B8A">
        <w:rPr>
          <w:rFonts w:ascii="Arial" w:hAnsi="Arial" w:cs="Arial"/>
          <w:sz w:val="20"/>
          <w:szCs w:val="20"/>
        </w:rPr>
        <w:t xml:space="preserve">A CONTRATADA (Operadora de Dados), obriga-se, sempre que aplicável, a atuar no presente Contrato e relações com a CONTRATANTE (Controladora de dados) em conformidade com a legislação vigente sobre Proteção de Dados Pessoais e as determinações de órgãos reguladores/fiscalizadores sobre a matéria, em especial, a Lei nº 13.709/2018 - Lei Geral de Proteção de Dados Pessoais (“LGPD”).  </w:t>
      </w:r>
    </w:p>
    <w:p w14:paraId="5178BCA4" w14:textId="77777777" w:rsidR="00E5428F" w:rsidRPr="00F54B8A" w:rsidRDefault="00E5428F" w:rsidP="00A71FCC">
      <w:pPr>
        <w:pStyle w:val="PargrafodaLista"/>
        <w:ind w:left="567"/>
        <w:jc w:val="both"/>
        <w:rPr>
          <w:rFonts w:ascii="Arial" w:hAnsi="Arial" w:cs="Arial"/>
          <w:bCs/>
          <w:sz w:val="20"/>
          <w:szCs w:val="20"/>
        </w:rPr>
      </w:pPr>
    </w:p>
    <w:p w14:paraId="3E41FC75" w14:textId="77777777" w:rsidR="00E5428F" w:rsidRPr="00F54B8A" w:rsidRDefault="00D545CA" w:rsidP="00A71FCC">
      <w:pPr>
        <w:pStyle w:val="PargrafodaLista"/>
        <w:numPr>
          <w:ilvl w:val="1"/>
          <w:numId w:val="49"/>
        </w:numPr>
        <w:ind w:left="567" w:hanging="567"/>
        <w:jc w:val="both"/>
        <w:rPr>
          <w:rFonts w:ascii="Arial" w:hAnsi="Arial" w:cs="Arial"/>
          <w:bCs/>
          <w:sz w:val="20"/>
          <w:szCs w:val="20"/>
        </w:rPr>
      </w:pPr>
      <w:r w:rsidRPr="00F54B8A">
        <w:rPr>
          <w:rFonts w:ascii="Arial" w:hAnsi="Arial" w:cs="Arial"/>
          <w:sz w:val="20"/>
          <w:szCs w:val="20"/>
        </w:rPr>
        <w:t>A CONTRATADA deverá manter registro das operações de tratamento de Dados Pessoais que realizar, bem como implementar medidas técnicas e organizativas necessárias para proteger os dados contra a destruição, acidental ou ilícita, a perda, a alteração, a comunicação ou difusão ou o acesso não autorizado, além de garantir que o ambiente (seja ele físico ou lógico) utilizado por ela para o tratamento de Dados Pessoais seja estruturado de forma a atender os requisitos de segurança, aos padrões de boas práticas de governança e aos princípios gerais previstos na legislação e nas demais normas regulamentares aplicáveis.</w:t>
      </w:r>
    </w:p>
    <w:p w14:paraId="047EEE6C" w14:textId="77777777" w:rsidR="00E5428F" w:rsidRPr="00F54B8A" w:rsidRDefault="00E5428F" w:rsidP="00A71FCC">
      <w:pPr>
        <w:pStyle w:val="PargrafodaLista"/>
        <w:rPr>
          <w:rFonts w:ascii="Arial" w:hAnsi="Arial" w:cs="Arial"/>
          <w:sz w:val="20"/>
          <w:szCs w:val="20"/>
        </w:rPr>
      </w:pPr>
    </w:p>
    <w:p w14:paraId="60182515" w14:textId="77777777" w:rsidR="00E5428F" w:rsidRPr="00F54B8A" w:rsidRDefault="00D545CA" w:rsidP="00A71FCC">
      <w:pPr>
        <w:pStyle w:val="PargrafodaLista"/>
        <w:numPr>
          <w:ilvl w:val="1"/>
          <w:numId w:val="49"/>
        </w:numPr>
        <w:ind w:left="567" w:hanging="567"/>
        <w:jc w:val="both"/>
        <w:rPr>
          <w:rFonts w:ascii="Arial" w:hAnsi="Arial" w:cs="Arial"/>
          <w:bCs/>
          <w:sz w:val="20"/>
          <w:szCs w:val="20"/>
        </w:rPr>
      </w:pPr>
      <w:r w:rsidRPr="00F54B8A">
        <w:rPr>
          <w:rFonts w:ascii="Arial" w:hAnsi="Arial" w:cs="Arial"/>
          <w:sz w:val="20"/>
          <w:szCs w:val="20"/>
        </w:rPr>
        <w:lastRenderedPageBreak/>
        <w:t>A CONTRATADA compromete-se a auxiliar a CONTRATANTE com as suas obrigações judiciais ou administrativas, de acordo com a legislação aplicável, fornecendo informações relevantes disponíveis e qualquer outra assistência para documentar e eliminar a causa e os riscos impostos por quaisquer violações de segurança.</w:t>
      </w:r>
    </w:p>
    <w:p w14:paraId="19537052" w14:textId="77777777" w:rsidR="00E5428F" w:rsidRPr="00F54B8A" w:rsidRDefault="00E5428F" w:rsidP="00A71FCC">
      <w:pPr>
        <w:pStyle w:val="PargrafodaLista"/>
        <w:rPr>
          <w:rFonts w:ascii="Arial" w:hAnsi="Arial" w:cs="Arial"/>
          <w:sz w:val="20"/>
          <w:szCs w:val="20"/>
        </w:rPr>
      </w:pPr>
    </w:p>
    <w:p w14:paraId="0934F874" w14:textId="77777777" w:rsidR="00E5428F" w:rsidRPr="00F54B8A" w:rsidRDefault="00D545CA" w:rsidP="00A71FCC">
      <w:pPr>
        <w:pStyle w:val="PargrafodaLista"/>
        <w:numPr>
          <w:ilvl w:val="1"/>
          <w:numId w:val="49"/>
        </w:numPr>
        <w:ind w:left="567" w:hanging="567"/>
        <w:jc w:val="both"/>
        <w:rPr>
          <w:rFonts w:ascii="Arial" w:hAnsi="Arial" w:cs="Arial"/>
          <w:bCs/>
          <w:sz w:val="20"/>
          <w:szCs w:val="20"/>
        </w:rPr>
      </w:pPr>
      <w:r w:rsidRPr="00F54B8A">
        <w:rPr>
          <w:rFonts w:ascii="Arial" w:hAnsi="Arial" w:cs="Arial"/>
          <w:sz w:val="20"/>
          <w:szCs w:val="20"/>
        </w:rPr>
        <w:t>A CONTRATANTE não autoriza a CONTRATADA a usar, compartilhar ou comercializar quaisquer eventuais elementos de dados, que se originem ou sejam criados a partir do tratamento de Dados Pessoais, estabelecido por este Contrato.</w:t>
      </w:r>
    </w:p>
    <w:p w14:paraId="502C3F39" w14:textId="77777777" w:rsidR="00E5428F" w:rsidRPr="00F54B8A" w:rsidRDefault="00E5428F" w:rsidP="00A71FCC">
      <w:pPr>
        <w:pStyle w:val="PargrafodaLista"/>
        <w:rPr>
          <w:rFonts w:ascii="Arial" w:hAnsi="Arial" w:cs="Arial"/>
          <w:sz w:val="20"/>
          <w:szCs w:val="20"/>
        </w:rPr>
      </w:pPr>
    </w:p>
    <w:p w14:paraId="47F647F9" w14:textId="77777777" w:rsidR="00E5428F" w:rsidRPr="00F54B8A" w:rsidRDefault="00D545CA" w:rsidP="00A71FCC">
      <w:pPr>
        <w:pStyle w:val="PargrafodaLista"/>
        <w:numPr>
          <w:ilvl w:val="1"/>
          <w:numId w:val="49"/>
        </w:numPr>
        <w:ind w:left="567" w:hanging="567"/>
        <w:jc w:val="both"/>
        <w:rPr>
          <w:rFonts w:ascii="Arial" w:hAnsi="Arial" w:cs="Arial"/>
          <w:bCs/>
          <w:sz w:val="20"/>
          <w:szCs w:val="20"/>
        </w:rPr>
      </w:pPr>
      <w:r w:rsidRPr="00F54B8A">
        <w:rPr>
          <w:rFonts w:ascii="Arial" w:hAnsi="Arial" w:cs="Arial"/>
          <w:sz w:val="20"/>
          <w:szCs w:val="20"/>
        </w:rPr>
        <w:t>A CONTRATADA ao armazenar dados de controle da CONTRATANTE, declara possuir mecanismos internos para a proteção dos dados, devendo observar as regras da LGPD e as premissas de governança com seus funcionários e prestadores de serviços (</w:t>
      </w:r>
      <w:proofErr w:type="spellStart"/>
      <w:r w:rsidRPr="00F54B8A">
        <w:rPr>
          <w:rFonts w:ascii="Arial" w:hAnsi="Arial" w:cs="Arial"/>
          <w:sz w:val="20"/>
          <w:szCs w:val="20"/>
        </w:rPr>
        <w:t>suboperadores</w:t>
      </w:r>
      <w:proofErr w:type="spellEnd"/>
      <w:r w:rsidRPr="00F54B8A">
        <w:rPr>
          <w:rFonts w:ascii="Arial" w:hAnsi="Arial" w:cs="Arial"/>
          <w:sz w:val="20"/>
          <w:szCs w:val="20"/>
        </w:rPr>
        <w:t>) aceitas no tratamento dos dados.</w:t>
      </w:r>
    </w:p>
    <w:p w14:paraId="4E340841" w14:textId="77777777" w:rsidR="00E5428F" w:rsidRPr="00F54B8A" w:rsidRDefault="00E5428F" w:rsidP="00A71FCC">
      <w:pPr>
        <w:pStyle w:val="PargrafodaLista"/>
        <w:rPr>
          <w:rFonts w:ascii="Arial" w:hAnsi="Arial" w:cs="Arial"/>
          <w:sz w:val="20"/>
          <w:szCs w:val="20"/>
        </w:rPr>
      </w:pPr>
    </w:p>
    <w:p w14:paraId="13182450" w14:textId="0AAA7279" w:rsidR="00DC72FA" w:rsidRPr="00F54B8A" w:rsidRDefault="00D545CA" w:rsidP="00A71FCC">
      <w:pPr>
        <w:pStyle w:val="PargrafodaLista"/>
        <w:numPr>
          <w:ilvl w:val="1"/>
          <w:numId w:val="49"/>
        </w:numPr>
        <w:ind w:left="567" w:hanging="567"/>
        <w:jc w:val="both"/>
        <w:rPr>
          <w:rFonts w:ascii="Arial" w:hAnsi="Arial" w:cs="Arial"/>
          <w:bCs/>
          <w:sz w:val="20"/>
          <w:szCs w:val="20"/>
        </w:rPr>
      </w:pPr>
      <w:r w:rsidRPr="00F54B8A">
        <w:rPr>
          <w:rFonts w:ascii="Arial" w:hAnsi="Arial" w:cs="Arial"/>
          <w:sz w:val="20"/>
          <w:szCs w:val="20"/>
        </w:rPr>
        <w:t xml:space="preserve">Em caso de incidente de segurança da informação envolvendo os dados pessoais compartilhados em razão do objeto do presente contrato, deverá a CONTRATADA, notificar, imediatamente a CONTRATANTE, informando minimamente: </w:t>
      </w:r>
    </w:p>
    <w:p w14:paraId="5345FBF6" w14:textId="77777777" w:rsidR="00DC72FA" w:rsidRPr="00F54B8A" w:rsidRDefault="00D545CA" w:rsidP="00A71FCC">
      <w:pPr>
        <w:pStyle w:val="PargrafodaLista"/>
        <w:numPr>
          <w:ilvl w:val="0"/>
          <w:numId w:val="32"/>
        </w:numPr>
        <w:ind w:left="851" w:hanging="284"/>
        <w:jc w:val="both"/>
        <w:rPr>
          <w:rFonts w:ascii="Arial" w:hAnsi="Arial" w:cs="Arial"/>
          <w:sz w:val="20"/>
          <w:szCs w:val="20"/>
        </w:rPr>
      </w:pPr>
      <w:r w:rsidRPr="00F54B8A">
        <w:rPr>
          <w:rFonts w:ascii="Arial" w:hAnsi="Arial" w:cs="Arial"/>
          <w:sz w:val="20"/>
          <w:szCs w:val="20"/>
        </w:rPr>
        <w:t xml:space="preserve">A descrição da natureza dos dados pessoais afetados; </w:t>
      </w:r>
    </w:p>
    <w:p w14:paraId="5B2DB79C" w14:textId="77777777" w:rsidR="00DC72FA" w:rsidRPr="00F54B8A" w:rsidRDefault="00D545CA" w:rsidP="00A71FCC">
      <w:pPr>
        <w:pStyle w:val="PargrafodaLista"/>
        <w:numPr>
          <w:ilvl w:val="0"/>
          <w:numId w:val="32"/>
        </w:numPr>
        <w:ind w:left="851" w:hanging="284"/>
        <w:jc w:val="both"/>
        <w:rPr>
          <w:rFonts w:ascii="Arial" w:hAnsi="Arial" w:cs="Arial"/>
          <w:sz w:val="20"/>
          <w:szCs w:val="20"/>
        </w:rPr>
      </w:pPr>
      <w:r w:rsidRPr="00F54B8A">
        <w:rPr>
          <w:rFonts w:ascii="Arial" w:hAnsi="Arial" w:cs="Arial"/>
          <w:sz w:val="20"/>
          <w:szCs w:val="20"/>
        </w:rPr>
        <w:t xml:space="preserve">As informações sobre os titulares envolvidos; </w:t>
      </w:r>
    </w:p>
    <w:p w14:paraId="37BCF613" w14:textId="77777777" w:rsidR="00DC72FA" w:rsidRPr="00F54B8A" w:rsidRDefault="00D545CA" w:rsidP="00A71FCC">
      <w:pPr>
        <w:pStyle w:val="PargrafodaLista"/>
        <w:numPr>
          <w:ilvl w:val="0"/>
          <w:numId w:val="32"/>
        </w:numPr>
        <w:ind w:left="851" w:hanging="284"/>
        <w:jc w:val="both"/>
        <w:rPr>
          <w:rFonts w:ascii="Arial" w:hAnsi="Arial" w:cs="Arial"/>
          <w:sz w:val="20"/>
          <w:szCs w:val="20"/>
        </w:rPr>
      </w:pPr>
      <w:r w:rsidRPr="00F54B8A">
        <w:rPr>
          <w:rFonts w:ascii="Arial" w:hAnsi="Arial" w:cs="Arial"/>
          <w:sz w:val="20"/>
          <w:szCs w:val="20"/>
        </w:rPr>
        <w:t xml:space="preserve">A indicação das medidas técnicas e de segurança utilizadas para a proteção dos dados observados os segredos comercial e industrial; </w:t>
      </w:r>
    </w:p>
    <w:p w14:paraId="670CAFE0" w14:textId="77777777" w:rsidR="00DC72FA" w:rsidRPr="00F54B8A" w:rsidRDefault="00D545CA" w:rsidP="00A71FCC">
      <w:pPr>
        <w:pStyle w:val="PargrafodaLista"/>
        <w:numPr>
          <w:ilvl w:val="0"/>
          <w:numId w:val="32"/>
        </w:numPr>
        <w:ind w:left="851" w:hanging="284"/>
        <w:jc w:val="both"/>
        <w:rPr>
          <w:rFonts w:ascii="Arial" w:hAnsi="Arial" w:cs="Arial"/>
          <w:sz w:val="20"/>
          <w:szCs w:val="20"/>
        </w:rPr>
      </w:pPr>
      <w:r w:rsidRPr="00F54B8A">
        <w:rPr>
          <w:rFonts w:ascii="Arial" w:hAnsi="Arial" w:cs="Arial"/>
          <w:sz w:val="20"/>
          <w:szCs w:val="20"/>
        </w:rPr>
        <w:t xml:space="preserve">Os riscos relacionados ao incidente; </w:t>
      </w:r>
    </w:p>
    <w:p w14:paraId="0EA10FBD" w14:textId="77777777" w:rsidR="00DC72FA" w:rsidRPr="00F54B8A" w:rsidRDefault="00D545CA" w:rsidP="00A71FCC">
      <w:pPr>
        <w:pStyle w:val="PargrafodaLista"/>
        <w:numPr>
          <w:ilvl w:val="0"/>
          <w:numId w:val="32"/>
        </w:numPr>
        <w:ind w:left="851" w:hanging="284"/>
        <w:jc w:val="both"/>
        <w:rPr>
          <w:rFonts w:ascii="Arial" w:hAnsi="Arial" w:cs="Arial"/>
          <w:sz w:val="20"/>
          <w:szCs w:val="20"/>
        </w:rPr>
      </w:pPr>
      <w:r w:rsidRPr="00F54B8A">
        <w:rPr>
          <w:rFonts w:ascii="Arial" w:hAnsi="Arial" w:cs="Arial"/>
          <w:sz w:val="20"/>
          <w:szCs w:val="20"/>
        </w:rPr>
        <w:t xml:space="preserve">Os motivos da demora, no caso de a comunicação não ter sido imediata; e </w:t>
      </w:r>
    </w:p>
    <w:p w14:paraId="3B21377C" w14:textId="0E5D8F86" w:rsidR="00DC72FA" w:rsidRPr="00F54B8A" w:rsidRDefault="00D545CA" w:rsidP="00A71FCC">
      <w:pPr>
        <w:pStyle w:val="PargrafodaLista"/>
        <w:numPr>
          <w:ilvl w:val="0"/>
          <w:numId w:val="32"/>
        </w:numPr>
        <w:ind w:left="851" w:hanging="284"/>
        <w:jc w:val="both"/>
        <w:rPr>
          <w:rFonts w:ascii="Arial" w:hAnsi="Arial" w:cs="Arial"/>
          <w:sz w:val="20"/>
          <w:szCs w:val="20"/>
        </w:rPr>
      </w:pPr>
      <w:r w:rsidRPr="00F54B8A">
        <w:rPr>
          <w:rFonts w:ascii="Arial" w:hAnsi="Arial" w:cs="Arial"/>
          <w:sz w:val="20"/>
          <w:szCs w:val="20"/>
        </w:rPr>
        <w:t>As medidas que foram ou que serão adotadas para reverter ou mitigar os efeitos do prejuízo.</w:t>
      </w:r>
    </w:p>
    <w:p w14:paraId="045A5EBA" w14:textId="77777777" w:rsidR="00DC72FA" w:rsidRPr="00F54B8A" w:rsidRDefault="00DC72FA" w:rsidP="00A71FCC">
      <w:pPr>
        <w:pStyle w:val="PargrafodaLista"/>
        <w:rPr>
          <w:rFonts w:ascii="Arial" w:hAnsi="Arial" w:cs="Arial"/>
          <w:sz w:val="20"/>
          <w:szCs w:val="20"/>
        </w:rPr>
      </w:pPr>
    </w:p>
    <w:p w14:paraId="7ACDF46B" w14:textId="2B360D1A" w:rsidR="00DC72FA" w:rsidRPr="00F54B8A" w:rsidRDefault="00D545CA" w:rsidP="00A71FCC">
      <w:pPr>
        <w:pStyle w:val="PargrafodaLista"/>
        <w:numPr>
          <w:ilvl w:val="1"/>
          <w:numId w:val="49"/>
        </w:numPr>
        <w:ind w:left="567" w:hanging="567"/>
        <w:jc w:val="both"/>
        <w:rPr>
          <w:rFonts w:ascii="Arial" w:hAnsi="Arial" w:cs="Arial"/>
          <w:bCs/>
          <w:sz w:val="20"/>
          <w:szCs w:val="20"/>
        </w:rPr>
      </w:pPr>
      <w:r w:rsidRPr="00F54B8A">
        <w:rPr>
          <w:rFonts w:ascii="Arial" w:hAnsi="Arial" w:cs="Arial"/>
          <w:sz w:val="20"/>
          <w:szCs w:val="20"/>
        </w:rPr>
        <w:t>Poderá a CONTRATANTE realizar auditoria para verificar o cumprimento da legislação de proteção de dados pela CONTRATADA.</w:t>
      </w:r>
    </w:p>
    <w:p w14:paraId="476BD36D" w14:textId="77777777" w:rsidR="00DC72FA" w:rsidRPr="00F54B8A" w:rsidRDefault="00DC72FA" w:rsidP="00A71FCC">
      <w:pPr>
        <w:pStyle w:val="PargrafodaLista"/>
        <w:ind w:left="567"/>
        <w:jc w:val="both"/>
        <w:rPr>
          <w:rFonts w:ascii="Arial" w:hAnsi="Arial" w:cs="Arial"/>
          <w:bCs/>
          <w:sz w:val="20"/>
          <w:szCs w:val="20"/>
        </w:rPr>
      </w:pPr>
    </w:p>
    <w:p w14:paraId="7189BA77" w14:textId="77777777" w:rsidR="00DC72FA" w:rsidRPr="00F54B8A" w:rsidRDefault="00D545CA" w:rsidP="00A71FCC">
      <w:pPr>
        <w:pStyle w:val="PargrafodaLista"/>
        <w:numPr>
          <w:ilvl w:val="1"/>
          <w:numId w:val="49"/>
        </w:numPr>
        <w:ind w:left="567" w:hanging="567"/>
        <w:jc w:val="both"/>
        <w:rPr>
          <w:rFonts w:ascii="Arial" w:hAnsi="Arial" w:cs="Arial"/>
          <w:bCs/>
          <w:sz w:val="20"/>
          <w:szCs w:val="20"/>
        </w:rPr>
      </w:pPr>
      <w:r w:rsidRPr="00F54B8A">
        <w:rPr>
          <w:rFonts w:ascii="Arial" w:hAnsi="Arial" w:cs="Arial"/>
          <w:sz w:val="20"/>
          <w:szCs w:val="20"/>
        </w:rPr>
        <w:t>Deverá a CONTRATADA oferecer garantias suficientes em relação às medidas de segurança técnicas e organizativas, e as especificará formalmente ao contratante, se requerido.</w:t>
      </w:r>
    </w:p>
    <w:p w14:paraId="4BC36689" w14:textId="77777777" w:rsidR="00DC72FA" w:rsidRPr="00F54B8A" w:rsidRDefault="00DC72FA" w:rsidP="00A71FCC">
      <w:pPr>
        <w:pStyle w:val="PargrafodaLista"/>
        <w:rPr>
          <w:rFonts w:ascii="Arial" w:hAnsi="Arial" w:cs="Arial"/>
          <w:sz w:val="20"/>
          <w:szCs w:val="20"/>
        </w:rPr>
      </w:pPr>
    </w:p>
    <w:p w14:paraId="5CCC2048" w14:textId="77777777" w:rsidR="00DC72FA" w:rsidRPr="00F54B8A" w:rsidRDefault="00D545CA" w:rsidP="00A71FCC">
      <w:pPr>
        <w:pStyle w:val="PargrafodaLista"/>
        <w:numPr>
          <w:ilvl w:val="1"/>
          <w:numId w:val="49"/>
        </w:numPr>
        <w:ind w:left="567" w:hanging="567"/>
        <w:jc w:val="both"/>
        <w:rPr>
          <w:rFonts w:ascii="Arial" w:hAnsi="Arial" w:cs="Arial"/>
          <w:bCs/>
          <w:sz w:val="20"/>
          <w:szCs w:val="20"/>
        </w:rPr>
      </w:pPr>
      <w:r w:rsidRPr="00F54B8A">
        <w:rPr>
          <w:rFonts w:ascii="Arial" w:hAnsi="Arial" w:cs="Arial"/>
          <w:sz w:val="20"/>
          <w:szCs w:val="20"/>
        </w:rPr>
        <w:t>Encerrada a vigência do contrato ou não havendo mais necessidade de utilização dos dados pessoais, sensíveis ou não, a CONTRATADA interromperá o tratamento e, em no máximo (30) dias, sob instruções e na medida do determinado pela Contratante, eliminará completamente os Dados Pessoais e todas as cópias porventura existentes (em formato digital, físico ou outro qualquer), salvo quando necessite mantê-los para cumprimento de obrigação legal ou outra hipótese legal prevista na Lei Geral de Proteção de Dados Pessoais – LGPD.</w:t>
      </w:r>
    </w:p>
    <w:p w14:paraId="1DFF6258" w14:textId="77777777" w:rsidR="00DC72FA" w:rsidRPr="00F54B8A" w:rsidRDefault="00DC72FA" w:rsidP="00A71FCC">
      <w:pPr>
        <w:pStyle w:val="PargrafodaLista"/>
        <w:rPr>
          <w:rFonts w:ascii="Arial" w:hAnsi="Arial" w:cs="Arial"/>
          <w:sz w:val="20"/>
          <w:szCs w:val="20"/>
        </w:rPr>
      </w:pPr>
    </w:p>
    <w:p w14:paraId="42ADD386" w14:textId="74F88A55" w:rsidR="00AE5D20" w:rsidRPr="00F54B8A" w:rsidRDefault="00D545CA" w:rsidP="00A71FCC">
      <w:pPr>
        <w:pStyle w:val="PargrafodaLista"/>
        <w:numPr>
          <w:ilvl w:val="1"/>
          <w:numId w:val="49"/>
        </w:numPr>
        <w:ind w:left="709" w:hanging="709"/>
        <w:jc w:val="both"/>
        <w:rPr>
          <w:rFonts w:ascii="Arial" w:hAnsi="Arial" w:cs="Arial"/>
          <w:bCs/>
          <w:sz w:val="20"/>
          <w:szCs w:val="20"/>
        </w:rPr>
      </w:pPr>
      <w:r w:rsidRPr="00F54B8A">
        <w:rPr>
          <w:rFonts w:ascii="Arial" w:hAnsi="Arial" w:cs="Arial"/>
          <w:sz w:val="20"/>
          <w:szCs w:val="20"/>
        </w:rPr>
        <w:t>Eventuais responsabilidades das partes, serão apuradas conforme estabelecido neste contrato e também de acordo com o que dispõe a LGPD, sem prejuízo das perdas e danos apurados.</w:t>
      </w:r>
    </w:p>
    <w:p w14:paraId="1169AFC6" w14:textId="77777777" w:rsidR="00A71FCC" w:rsidRPr="00F54B8A" w:rsidRDefault="00A71FCC" w:rsidP="00A71FCC">
      <w:pPr>
        <w:spacing w:after="0" w:line="240" w:lineRule="auto"/>
        <w:jc w:val="both"/>
        <w:rPr>
          <w:rFonts w:ascii="Arial" w:hAnsi="Arial" w:cs="Arial"/>
          <w:bCs/>
          <w:sz w:val="20"/>
          <w:szCs w:val="20"/>
        </w:rPr>
      </w:pPr>
    </w:p>
    <w:p w14:paraId="064E6181" w14:textId="7A41D2BB" w:rsidR="00D545CA" w:rsidRPr="00F54B8A" w:rsidRDefault="00D545CA" w:rsidP="00A71FCC">
      <w:pPr>
        <w:spacing w:after="0" w:line="240" w:lineRule="auto"/>
        <w:jc w:val="both"/>
        <w:rPr>
          <w:rFonts w:ascii="Arial" w:hAnsi="Arial" w:cs="Arial"/>
          <w:b/>
          <w:bCs/>
          <w:sz w:val="20"/>
          <w:szCs w:val="20"/>
        </w:rPr>
      </w:pPr>
      <w:r w:rsidRPr="00F54B8A">
        <w:rPr>
          <w:rFonts w:ascii="Arial" w:hAnsi="Arial" w:cs="Arial"/>
          <w:b/>
          <w:sz w:val="20"/>
          <w:szCs w:val="20"/>
        </w:rPr>
        <w:t>CLÁUSULA DÉCIMA</w:t>
      </w:r>
      <w:r w:rsidR="00DC72FA" w:rsidRPr="00F54B8A">
        <w:rPr>
          <w:rFonts w:ascii="Arial" w:hAnsi="Arial" w:cs="Arial"/>
          <w:b/>
          <w:sz w:val="20"/>
          <w:szCs w:val="20"/>
        </w:rPr>
        <w:t xml:space="preserve"> </w:t>
      </w:r>
      <w:r w:rsidR="00E5428F" w:rsidRPr="00F54B8A">
        <w:rPr>
          <w:rFonts w:ascii="Arial" w:hAnsi="Arial" w:cs="Arial"/>
          <w:b/>
          <w:sz w:val="20"/>
          <w:szCs w:val="20"/>
        </w:rPr>
        <w:t>TERCEIRA</w:t>
      </w:r>
      <w:r w:rsidRPr="00F54B8A">
        <w:rPr>
          <w:rFonts w:ascii="Arial" w:hAnsi="Arial" w:cs="Arial"/>
          <w:b/>
          <w:sz w:val="20"/>
          <w:szCs w:val="20"/>
        </w:rPr>
        <w:t xml:space="preserve"> – DA ANTICORRUPÇÃO</w:t>
      </w:r>
    </w:p>
    <w:p w14:paraId="07FF3B74" w14:textId="77777777" w:rsidR="00D545CA" w:rsidRPr="00F54B8A" w:rsidRDefault="00D545CA" w:rsidP="00A71FCC">
      <w:pPr>
        <w:spacing w:after="0" w:line="240" w:lineRule="auto"/>
        <w:jc w:val="both"/>
        <w:rPr>
          <w:rFonts w:ascii="Arial" w:hAnsi="Arial" w:cs="Arial"/>
          <w:b/>
          <w:bCs/>
          <w:sz w:val="20"/>
          <w:szCs w:val="20"/>
        </w:rPr>
      </w:pPr>
    </w:p>
    <w:p w14:paraId="65987D59" w14:textId="77777777" w:rsidR="00D545CA" w:rsidRPr="00F54B8A" w:rsidRDefault="00D545CA" w:rsidP="00A71FCC">
      <w:pPr>
        <w:pStyle w:val="PargrafodaLista"/>
        <w:numPr>
          <w:ilvl w:val="0"/>
          <w:numId w:val="30"/>
        </w:numPr>
        <w:ind w:left="0" w:firstLine="0"/>
        <w:jc w:val="both"/>
        <w:rPr>
          <w:rFonts w:ascii="Arial" w:eastAsiaTheme="minorHAnsi" w:hAnsi="Arial" w:cs="Arial"/>
          <w:vanish/>
          <w:sz w:val="20"/>
          <w:szCs w:val="20"/>
          <w:lang w:eastAsia="en-US"/>
          <w14:ligatures w14:val="standardContextual"/>
        </w:rPr>
      </w:pPr>
    </w:p>
    <w:p w14:paraId="260D9F9E" w14:textId="77777777" w:rsidR="00D545CA" w:rsidRPr="00F54B8A" w:rsidRDefault="00D545CA" w:rsidP="00A71FCC">
      <w:pPr>
        <w:pStyle w:val="PargrafodaLista"/>
        <w:numPr>
          <w:ilvl w:val="0"/>
          <w:numId w:val="30"/>
        </w:numPr>
        <w:ind w:left="0" w:firstLine="0"/>
        <w:jc w:val="both"/>
        <w:rPr>
          <w:rFonts w:ascii="Arial" w:eastAsiaTheme="minorHAnsi" w:hAnsi="Arial" w:cs="Arial"/>
          <w:vanish/>
          <w:sz w:val="20"/>
          <w:szCs w:val="20"/>
          <w:lang w:eastAsia="en-US"/>
          <w14:ligatures w14:val="standardContextual"/>
        </w:rPr>
      </w:pPr>
    </w:p>
    <w:p w14:paraId="73B13388" w14:textId="77777777" w:rsidR="00D545CA" w:rsidRPr="00F54B8A" w:rsidRDefault="00D545CA" w:rsidP="00A71FCC">
      <w:pPr>
        <w:pStyle w:val="PargrafodaLista"/>
        <w:numPr>
          <w:ilvl w:val="0"/>
          <w:numId w:val="30"/>
        </w:numPr>
        <w:ind w:left="0" w:firstLine="0"/>
        <w:jc w:val="both"/>
        <w:rPr>
          <w:rFonts w:ascii="Arial" w:eastAsiaTheme="minorHAnsi" w:hAnsi="Arial" w:cs="Arial"/>
          <w:vanish/>
          <w:sz w:val="20"/>
          <w:szCs w:val="20"/>
          <w:lang w:eastAsia="en-US"/>
          <w14:ligatures w14:val="standardContextual"/>
        </w:rPr>
      </w:pPr>
    </w:p>
    <w:p w14:paraId="7012DF04" w14:textId="77777777" w:rsidR="00D545CA" w:rsidRPr="00F54B8A" w:rsidRDefault="00D545CA" w:rsidP="00A71FCC">
      <w:pPr>
        <w:pStyle w:val="PargrafodaLista"/>
        <w:numPr>
          <w:ilvl w:val="0"/>
          <w:numId w:val="30"/>
        </w:numPr>
        <w:ind w:left="0" w:firstLine="0"/>
        <w:jc w:val="both"/>
        <w:rPr>
          <w:rFonts w:ascii="Arial" w:eastAsiaTheme="minorHAnsi" w:hAnsi="Arial" w:cs="Arial"/>
          <w:vanish/>
          <w:sz w:val="20"/>
          <w:szCs w:val="20"/>
          <w:lang w:eastAsia="en-US"/>
          <w14:ligatures w14:val="standardContextual"/>
        </w:rPr>
      </w:pPr>
    </w:p>
    <w:p w14:paraId="1F028AFA" w14:textId="77777777" w:rsidR="00D545CA" w:rsidRPr="00F54B8A" w:rsidRDefault="00D545CA" w:rsidP="00A71FCC">
      <w:pPr>
        <w:pStyle w:val="PargrafodaLista"/>
        <w:numPr>
          <w:ilvl w:val="0"/>
          <w:numId w:val="30"/>
        </w:numPr>
        <w:ind w:left="0" w:firstLine="0"/>
        <w:jc w:val="both"/>
        <w:rPr>
          <w:rFonts w:ascii="Arial" w:eastAsiaTheme="minorHAnsi" w:hAnsi="Arial" w:cs="Arial"/>
          <w:vanish/>
          <w:sz w:val="20"/>
          <w:szCs w:val="20"/>
          <w:lang w:eastAsia="en-US"/>
          <w14:ligatures w14:val="standardContextual"/>
        </w:rPr>
      </w:pPr>
    </w:p>
    <w:p w14:paraId="3F9A494D" w14:textId="77777777" w:rsidR="00D545CA" w:rsidRPr="00F54B8A" w:rsidRDefault="00D545CA" w:rsidP="00A71FCC">
      <w:pPr>
        <w:pStyle w:val="PargrafodaLista"/>
        <w:numPr>
          <w:ilvl w:val="0"/>
          <w:numId w:val="30"/>
        </w:numPr>
        <w:ind w:left="0" w:firstLine="0"/>
        <w:jc w:val="both"/>
        <w:rPr>
          <w:rFonts w:ascii="Arial" w:eastAsiaTheme="minorHAnsi" w:hAnsi="Arial" w:cs="Arial"/>
          <w:vanish/>
          <w:sz w:val="20"/>
          <w:szCs w:val="20"/>
          <w:lang w:eastAsia="en-US"/>
          <w14:ligatures w14:val="standardContextual"/>
        </w:rPr>
      </w:pPr>
    </w:p>
    <w:p w14:paraId="1CFAD675" w14:textId="77777777" w:rsidR="00D545CA" w:rsidRPr="00F54B8A" w:rsidRDefault="00D545CA" w:rsidP="00A71FCC">
      <w:pPr>
        <w:pStyle w:val="PargrafodaLista"/>
        <w:numPr>
          <w:ilvl w:val="0"/>
          <w:numId w:val="30"/>
        </w:numPr>
        <w:ind w:left="0" w:firstLine="0"/>
        <w:jc w:val="both"/>
        <w:rPr>
          <w:rFonts w:ascii="Arial" w:eastAsiaTheme="minorHAnsi" w:hAnsi="Arial" w:cs="Arial"/>
          <w:vanish/>
          <w:sz w:val="20"/>
          <w:szCs w:val="20"/>
          <w:lang w:eastAsia="en-US"/>
          <w14:ligatures w14:val="standardContextual"/>
        </w:rPr>
      </w:pPr>
    </w:p>
    <w:p w14:paraId="5E0204EB" w14:textId="77777777" w:rsidR="00D545CA" w:rsidRPr="00F54B8A" w:rsidRDefault="00D545CA" w:rsidP="00A71FCC">
      <w:pPr>
        <w:pStyle w:val="PargrafodaLista"/>
        <w:numPr>
          <w:ilvl w:val="0"/>
          <w:numId w:val="30"/>
        </w:numPr>
        <w:ind w:left="0" w:firstLine="0"/>
        <w:jc w:val="both"/>
        <w:rPr>
          <w:rFonts w:ascii="Arial" w:eastAsiaTheme="minorHAnsi" w:hAnsi="Arial" w:cs="Arial"/>
          <w:vanish/>
          <w:sz w:val="20"/>
          <w:szCs w:val="20"/>
          <w:lang w:eastAsia="en-US"/>
          <w14:ligatures w14:val="standardContextual"/>
        </w:rPr>
      </w:pPr>
    </w:p>
    <w:p w14:paraId="0E8390FA" w14:textId="1BB02E35" w:rsidR="00D545CA" w:rsidRPr="00F54B8A" w:rsidRDefault="00D545CA" w:rsidP="00A71FCC">
      <w:pPr>
        <w:pStyle w:val="PargrafodaLista"/>
        <w:numPr>
          <w:ilvl w:val="1"/>
          <w:numId w:val="50"/>
        </w:numPr>
        <w:ind w:left="567" w:hanging="567"/>
        <w:jc w:val="both"/>
        <w:rPr>
          <w:rFonts w:ascii="Arial" w:eastAsiaTheme="minorHAnsi" w:hAnsi="Arial" w:cs="Arial"/>
          <w:color w:val="000000"/>
          <w:sz w:val="20"/>
          <w:szCs w:val="20"/>
          <w14:ligatures w14:val="standardContextual"/>
        </w:rPr>
      </w:pPr>
      <w:r w:rsidRPr="00F54B8A">
        <w:rPr>
          <w:rFonts w:ascii="Arial" w:eastAsiaTheme="minorHAnsi" w:hAnsi="Arial" w:cs="Arial"/>
          <w:sz w:val="20"/>
          <w:szCs w:val="20"/>
          <w14:ligatures w14:val="standardContextual"/>
        </w:rPr>
        <w:t>As partes declaram conhecer as normas de prevenção à corrupção previstas na legislação brasileira, dentre elas o Código Penal Brasileiro, a Lei de Improbidade Administrativa (Lei nº 8.429/1992) e a Lei nº 12.846/2013 e seus regulamentos (em conjunto, “Leis Anticorrupção”) e se comprometem a cumpri-las fielmente, por si e por seus sócios</w:t>
      </w:r>
      <w:r w:rsidRPr="00F54B8A">
        <w:rPr>
          <w:rFonts w:ascii="Arial" w:eastAsiaTheme="minorHAnsi" w:hAnsi="Arial" w:cs="Arial"/>
          <w:color w:val="000000"/>
          <w:sz w:val="20"/>
          <w:szCs w:val="20"/>
          <w14:ligatures w14:val="standardContextual"/>
        </w:rPr>
        <w:t>, administradores e colaboradores, bem como exigir o seu cumprimento pelos terceiros por ela contratados.</w:t>
      </w:r>
    </w:p>
    <w:p w14:paraId="685D85FC" w14:textId="77777777" w:rsidR="00D545CA" w:rsidRPr="00F54B8A" w:rsidRDefault="00D545CA" w:rsidP="00A71FCC">
      <w:pPr>
        <w:autoSpaceDE w:val="0"/>
        <w:autoSpaceDN w:val="0"/>
        <w:adjustRightInd w:val="0"/>
        <w:spacing w:after="0" w:line="240" w:lineRule="auto"/>
        <w:ind w:left="567"/>
        <w:jc w:val="both"/>
        <w:rPr>
          <w:rFonts w:ascii="Arial" w:hAnsi="Arial" w:cs="Arial"/>
          <w:color w:val="000000"/>
          <w:sz w:val="20"/>
          <w:szCs w:val="20"/>
          <w14:ligatures w14:val="standardContextual"/>
        </w:rPr>
      </w:pPr>
      <w:r w:rsidRPr="00F54B8A">
        <w:rPr>
          <w:rFonts w:ascii="Arial" w:hAnsi="Arial" w:cs="Arial"/>
          <w:color w:val="000000"/>
          <w:sz w:val="20"/>
          <w:szCs w:val="20"/>
          <w14:ligatures w14:val="standardContextual"/>
        </w:rPr>
        <w:t>§1°. No exercício dos direitos e obrigações previstos no presente contrato de e no cumprimento de qualquer uma de suas disposições, cada uma das Partes se obriga a:</w:t>
      </w:r>
    </w:p>
    <w:p w14:paraId="66E9F31B" w14:textId="77777777" w:rsidR="00D545CA" w:rsidRPr="00F54B8A" w:rsidRDefault="00D545CA" w:rsidP="00A71FCC">
      <w:pPr>
        <w:pStyle w:val="PargrafodaLista"/>
        <w:numPr>
          <w:ilvl w:val="0"/>
          <w:numId w:val="31"/>
        </w:numPr>
        <w:autoSpaceDE w:val="0"/>
        <w:autoSpaceDN w:val="0"/>
        <w:adjustRightInd w:val="0"/>
        <w:ind w:left="851" w:hanging="284"/>
        <w:jc w:val="both"/>
        <w:rPr>
          <w:rFonts w:ascii="Arial" w:eastAsiaTheme="minorHAnsi" w:hAnsi="Arial" w:cs="Arial"/>
          <w:color w:val="000000"/>
          <w:sz w:val="20"/>
          <w:szCs w:val="20"/>
          <w:lang w:eastAsia="en-US"/>
          <w14:ligatures w14:val="standardContextual"/>
        </w:rPr>
      </w:pPr>
      <w:r w:rsidRPr="00F54B8A">
        <w:rPr>
          <w:rFonts w:ascii="Arial" w:eastAsiaTheme="minorHAnsi" w:hAnsi="Arial" w:cs="Arial"/>
          <w:color w:val="000000"/>
          <w:sz w:val="20"/>
          <w:szCs w:val="20"/>
          <w:lang w:eastAsia="en-US"/>
          <w14:ligatures w14:val="standardContextual"/>
        </w:rPr>
        <w:t xml:space="preserve">Não dar, oferecer ou prometer qualquer bem de valor ou vantagem de qualquer natureza a agentes públicos ou a pessoas a eles relacionadas ou ainda quaisquer outras pessoas, empresas e/ou entidades privadas, com o objetivo de obter vantagem indevida, influenciar ato ou decisão ou direcionar negócios ilicitamente; </w:t>
      </w:r>
    </w:p>
    <w:p w14:paraId="3820357D" w14:textId="77777777" w:rsidR="00D545CA" w:rsidRPr="00F54B8A" w:rsidRDefault="00D545CA" w:rsidP="00A71FCC">
      <w:pPr>
        <w:pStyle w:val="PargrafodaLista"/>
        <w:numPr>
          <w:ilvl w:val="0"/>
          <w:numId w:val="31"/>
        </w:numPr>
        <w:autoSpaceDE w:val="0"/>
        <w:autoSpaceDN w:val="0"/>
        <w:adjustRightInd w:val="0"/>
        <w:ind w:left="851" w:hanging="284"/>
        <w:jc w:val="both"/>
        <w:rPr>
          <w:rFonts w:ascii="Arial" w:eastAsiaTheme="minorHAnsi" w:hAnsi="Arial" w:cs="Arial"/>
          <w:color w:val="000000"/>
          <w:sz w:val="20"/>
          <w:szCs w:val="20"/>
          <w:lang w:eastAsia="en-US"/>
          <w14:ligatures w14:val="standardContextual"/>
        </w:rPr>
      </w:pPr>
      <w:r w:rsidRPr="00F54B8A">
        <w:rPr>
          <w:rFonts w:ascii="Arial" w:eastAsiaTheme="minorHAnsi" w:hAnsi="Arial" w:cs="Arial"/>
          <w:color w:val="000000"/>
          <w:sz w:val="20"/>
          <w:szCs w:val="20"/>
          <w:lang w:eastAsia="en-US"/>
          <w14:ligatures w14:val="standardContextual"/>
        </w:rPr>
        <w:t>Adotar as melhores práticas de monitoramento e verificação do cumprimento das leis anticorrupção, com o objetivo de prevenir atos de corrupção, fraude, práticas ilícitas ou lavagem de dinheiro por seus sócios, administradores, colaboradores e/ou terceiros por elas contratados.</w:t>
      </w:r>
    </w:p>
    <w:p w14:paraId="46B0DEB7" w14:textId="77777777" w:rsidR="00D545CA" w:rsidRPr="00F54B8A" w:rsidRDefault="00D545CA" w:rsidP="00A71FCC">
      <w:pPr>
        <w:pStyle w:val="PargrafodaLista"/>
        <w:numPr>
          <w:ilvl w:val="0"/>
          <w:numId w:val="31"/>
        </w:numPr>
        <w:autoSpaceDE w:val="0"/>
        <w:autoSpaceDN w:val="0"/>
        <w:adjustRightInd w:val="0"/>
        <w:ind w:left="851" w:hanging="284"/>
        <w:jc w:val="both"/>
        <w:rPr>
          <w:rFonts w:ascii="Arial" w:eastAsiaTheme="minorHAnsi" w:hAnsi="Arial" w:cs="Arial"/>
          <w:color w:val="000000"/>
          <w:sz w:val="20"/>
          <w:szCs w:val="20"/>
          <w:lang w:eastAsia="en-US"/>
          <w14:ligatures w14:val="standardContextual"/>
        </w:rPr>
      </w:pPr>
      <w:r w:rsidRPr="00F54B8A">
        <w:rPr>
          <w:rFonts w:ascii="Arial" w:eastAsiaTheme="minorHAnsi" w:hAnsi="Arial" w:cs="Arial"/>
          <w:color w:val="000000"/>
          <w:sz w:val="20"/>
          <w:szCs w:val="20"/>
          <w:lang w:eastAsia="en-US"/>
          <w14:ligatures w14:val="standardContextual"/>
        </w:rPr>
        <w:t>As partes se obrigam a notificar a outra, imediatamente, por escrito, a respeito de qualquer suspeita ou violação das legislações vigentes, bem como em casos em que obtiver ciência acerca de qualquer prática de suborno ou corrupção.</w:t>
      </w:r>
    </w:p>
    <w:p w14:paraId="0A5CF850" w14:textId="77777777" w:rsidR="00D545CA" w:rsidRPr="00F54B8A" w:rsidRDefault="00D545CA" w:rsidP="00A71FCC">
      <w:pPr>
        <w:pStyle w:val="PargrafodaLista"/>
        <w:autoSpaceDE w:val="0"/>
        <w:autoSpaceDN w:val="0"/>
        <w:adjustRightInd w:val="0"/>
        <w:ind w:left="0"/>
        <w:jc w:val="both"/>
        <w:rPr>
          <w:rFonts w:ascii="Arial" w:eastAsiaTheme="minorHAnsi" w:hAnsi="Arial" w:cs="Arial"/>
          <w:color w:val="000000"/>
          <w:sz w:val="20"/>
          <w:szCs w:val="20"/>
          <w:lang w:eastAsia="en-US"/>
          <w14:ligatures w14:val="standardContextual"/>
        </w:rPr>
      </w:pPr>
    </w:p>
    <w:p w14:paraId="2BAEC2C5" w14:textId="7E3CA87A" w:rsidR="00D545CA" w:rsidRPr="00F54B8A" w:rsidRDefault="00D545CA" w:rsidP="00A71FCC">
      <w:pPr>
        <w:pStyle w:val="PargrafodaLista"/>
        <w:numPr>
          <w:ilvl w:val="1"/>
          <w:numId w:val="50"/>
        </w:numPr>
        <w:ind w:left="567" w:hanging="567"/>
        <w:jc w:val="both"/>
        <w:rPr>
          <w:rFonts w:ascii="Arial" w:hAnsi="Arial" w:cs="Arial"/>
          <w:b/>
          <w:bCs/>
          <w:sz w:val="20"/>
          <w:szCs w:val="20"/>
        </w:rPr>
      </w:pPr>
      <w:r w:rsidRPr="00F54B8A">
        <w:rPr>
          <w:rFonts w:ascii="Arial" w:eastAsiaTheme="minorHAnsi" w:hAnsi="Arial" w:cs="Arial"/>
          <w:color w:val="000000"/>
          <w:sz w:val="20"/>
          <w:szCs w:val="20"/>
          <w14:ligatures w14:val="standardContextual"/>
        </w:rPr>
        <w:t xml:space="preserve">Fica ajustado entre as Partes que a comprovada violação de qualquer das obrigações previstas nesta </w:t>
      </w:r>
      <w:r w:rsidRPr="00F54B8A">
        <w:rPr>
          <w:rFonts w:ascii="Arial" w:eastAsiaTheme="minorHAnsi" w:hAnsi="Arial" w:cs="Arial"/>
          <w:sz w:val="20"/>
          <w:szCs w:val="20"/>
          <w14:ligatures w14:val="standardContextual"/>
        </w:rPr>
        <w:t>cláusula e das normas legais anticorrupção é infração grave e implicará na possibilidade de rescisão unilateral do contrato, sem qualquer ônus ou penalidade, respondendo a parte infratora pelas perdas e danos causados à parte inocente.</w:t>
      </w:r>
    </w:p>
    <w:p w14:paraId="758A628A" w14:textId="77777777" w:rsidR="00AE5D20" w:rsidRPr="00F54B8A" w:rsidRDefault="00AE5D20" w:rsidP="00A71FCC">
      <w:pPr>
        <w:spacing w:after="0" w:line="240" w:lineRule="auto"/>
        <w:jc w:val="both"/>
        <w:rPr>
          <w:rFonts w:ascii="Arial" w:hAnsi="Arial" w:cs="Arial"/>
          <w:snapToGrid w:val="0"/>
          <w:sz w:val="20"/>
          <w:szCs w:val="20"/>
        </w:rPr>
      </w:pPr>
    </w:p>
    <w:p w14:paraId="7F4410B5" w14:textId="6C7F83B6" w:rsidR="00A66140" w:rsidRPr="00F54B8A" w:rsidRDefault="00A66140" w:rsidP="00A71FCC">
      <w:pPr>
        <w:spacing w:after="0" w:line="240" w:lineRule="auto"/>
        <w:jc w:val="both"/>
        <w:rPr>
          <w:rFonts w:ascii="Arial" w:hAnsi="Arial" w:cs="Arial"/>
          <w:b/>
          <w:bCs/>
          <w:sz w:val="20"/>
          <w:szCs w:val="20"/>
        </w:rPr>
      </w:pPr>
      <w:r w:rsidRPr="00F54B8A">
        <w:rPr>
          <w:rFonts w:ascii="Arial" w:hAnsi="Arial" w:cs="Arial"/>
          <w:b/>
          <w:bCs/>
          <w:sz w:val="20"/>
          <w:szCs w:val="20"/>
        </w:rPr>
        <w:t xml:space="preserve">CLÁUSULA DÉCIMA </w:t>
      </w:r>
      <w:r w:rsidR="00E5428F" w:rsidRPr="00F54B8A">
        <w:rPr>
          <w:rFonts w:ascii="Arial" w:hAnsi="Arial" w:cs="Arial"/>
          <w:b/>
          <w:bCs/>
          <w:sz w:val="20"/>
          <w:szCs w:val="20"/>
        </w:rPr>
        <w:t>QUARTA</w:t>
      </w:r>
      <w:r w:rsidRPr="00F54B8A">
        <w:rPr>
          <w:rFonts w:ascii="Arial" w:hAnsi="Arial" w:cs="Arial"/>
          <w:b/>
          <w:bCs/>
          <w:sz w:val="20"/>
          <w:szCs w:val="20"/>
        </w:rPr>
        <w:t xml:space="preserve"> – DA PUBLICAÇÃO</w:t>
      </w:r>
    </w:p>
    <w:p w14:paraId="0990FC7A" w14:textId="77777777" w:rsidR="00A66140" w:rsidRPr="00F54B8A" w:rsidRDefault="00A66140" w:rsidP="00A71FCC">
      <w:pPr>
        <w:spacing w:after="0" w:line="240" w:lineRule="auto"/>
        <w:jc w:val="both"/>
        <w:rPr>
          <w:rFonts w:ascii="Arial" w:hAnsi="Arial" w:cs="Arial"/>
          <w:b/>
          <w:bCs/>
          <w:sz w:val="20"/>
          <w:szCs w:val="20"/>
        </w:rPr>
      </w:pPr>
    </w:p>
    <w:p w14:paraId="618F53EF" w14:textId="2D226984" w:rsidR="00A66140" w:rsidRPr="00F54B8A" w:rsidRDefault="00A66140" w:rsidP="00A71FCC">
      <w:pPr>
        <w:spacing w:after="0" w:line="240" w:lineRule="auto"/>
        <w:ind w:firstLine="426"/>
        <w:jc w:val="both"/>
        <w:rPr>
          <w:rFonts w:ascii="Arial" w:hAnsi="Arial" w:cs="Arial"/>
          <w:b/>
          <w:bCs/>
          <w:sz w:val="20"/>
          <w:szCs w:val="20"/>
        </w:rPr>
      </w:pPr>
      <w:r w:rsidRPr="00F54B8A">
        <w:rPr>
          <w:rFonts w:ascii="Arial" w:hAnsi="Arial" w:cs="Arial"/>
          <w:sz w:val="20"/>
          <w:szCs w:val="20"/>
        </w:rPr>
        <w:t xml:space="preserve">O Contratante se compromete a publicar o extrato do presente Contrato, nos termos da legislação pertinente. </w:t>
      </w:r>
      <w:r w:rsidRPr="00F54B8A">
        <w:rPr>
          <w:rFonts w:ascii="Arial" w:hAnsi="Arial" w:cs="Arial"/>
          <w:b/>
          <w:bCs/>
          <w:sz w:val="20"/>
          <w:szCs w:val="20"/>
        </w:rPr>
        <w:t xml:space="preserve"> </w:t>
      </w:r>
    </w:p>
    <w:p w14:paraId="04034CD8" w14:textId="77777777" w:rsidR="00AE5D20" w:rsidRPr="00F54B8A" w:rsidRDefault="00AE5D20" w:rsidP="00A71FCC">
      <w:pPr>
        <w:spacing w:after="0" w:line="240" w:lineRule="auto"/>
        <w:rPr>
          <w:rFonts w:ascii="Arial" w:hAnsi="Arial" w:cs="Arial"/>
          <w:sz w:val="20"/>
          <w:szCs w:val="20"/>
        </w:rPr>
      </w:pPr>
    </w:p>
    <w:p w14:paraId="7B73566D" w14:textId="1DCB7A01" w:rsidR="00A66140" w:rsidRPr="00F54B8A" w:rsidRDefault="00A66140" w:rsidP="00A71FCC">
      <w:pPr>
        <w:pStyle w:val="Ttulo1"/>
        <w:tabs>
          <w:tab w:val="left" w:pos="1134"/>
        </w:tabs>
        <w:spacing w:line="240" w:lineRule="auto"/>
        <w:rPr>
          <w:rFonts w:ascii="Arial" w:hAnsi="Arial" w:cs="Arial"/>
          <w:color w:val="auto"/>
          <w:sz w:val="20"/>
          <w:szCs w:val="20"/>
        </w:rPr>
      </w:pPr>
      <w:r w:rsidRPr="00F54B8A">
        <w:rPr>
          <w:rFonts w:ascii="Arial" w:hAnsi="Arial" w:cs="Arial"/>
          <w:color w:val="auto"/>
          <w:sz w:val="20"/>
          <w:szCs w:val="20"/>
        </w:rPr>
        <w:t xml:space="preserve">CLÁUSULA DÉCIMA </w:t>
      </w:r>
      <w:r w:rsidR="00DC72FA" w:rsidRPr="00F54B8A">
        <w:rPr>
          <w:rFonts w:ascii="Arial" w:hAnsi="Arial" w:cs="Arial"/>
          <w:color w:val="auto"/>
          <w:sz w:val="20"/>
          <w:szCs w:val="20"/>
        </w:rPr>
        <w:t>QU</w:t>
      </w:r>
      <w:r w:rsidR="00E5428F" w:rsidRPr="00F54B8A">
        <w:rPr>
          <w:rFonts w:ascii="Arial" w:hAnsi="Arial" w:cs="Arial"/>
          <w:color w:val="auto"/>
          <w:sz w:val="20"/>
          <w:szCs w:val="20"/>
        </w:rPr>
        <w:t>IN</w:t>
      </w:r>
      <w:r w:rsidR="00DC72FA" w:rsidRPr="00F54B8A">
        <w:rPr>
          <w:rFonts w:ascii="Arial" w:hAnsi="Arial" w:cs="Arial"/>
          <w:color w:val="auto"/>
          <w:sz w:val="20"/>
          <w:szCs w:val="20"/>
        </w:rPr>
        <w:t>TA</w:t>
      </w:r>
      <w:r w:rsidRPr="00F54B8A">
        <w:rPr>
          <w:rFonts w:ascii="Arial" w:hAnsi="Arial" w:cs="Arial"/>
          <w:color w:val="auto"/>
          <w:sz w:val="20"/>
          <w:szCs w:val="20"/>
        </w:rPr>
        <w:t xml:space="preserve"> – DOS CASOS OMISSOS E CONDIÇÕES GERAIS </w:t>
      </w:r>
    </w:p>
    <w:p w14:paraId="12C79633" w14:textId="77777777" w:rsidR="00A66140" w:rsidRPr="00F54B8A" w:rsidRDefault="00A66140" w:rsidP="00A71FCC">
      <w:pPr>
        <w:spacing w:after="0" w:line="240" w:lineRule="auto"/>
        <w:jc w:val="both"/>
        <w:rPr>
          <w:rFonts w:ascii="Arial" w:hAnsi="Arial" w:cs="Arial"/>
          <w:sz w:val="20"/>
          <w:szCs w:val="20"/>
        </w:rPr>
      </w:pPr>
    </w:p>
    <w:p w14:paraId="1DA4DE75" w14:textId="5127EE70" w:rsidR="00E5428F" w:rsidRPr="00F54B8A" w:rsidRDefault="00A66140" w:rsidP="00A71FCC">
      <w:pPr>
        <w:pStyle w:val="Ttulo1"/>
        <w:numPr>
          <w:ilvl w:val="1"/>
          <w:numId w:val="51"/>
        </w:numPr>
        <w:spacing w:line="240" w:lineRule="auto"/>
        <w:ind w:left="567" w:hanging="567"/>
        <w:jc w:val="both"/>
        <w:rPr>
          <w:rFonts w:ascii="Arial" w:hAnsi="Arial" w:cs="Arial"/>
          <w:b w:val="0"/>
          <w:bCs w:val="0"/>
          <w:color w:val="auto"/>
          <w:sz w:val="20"/>
          <w:szCs w:val="20"/>
        </w:rPr>
      </w:pPr>
      <w:r w:rsidRPr="00F54B8A">
        <w:rPr>
          <w:rFonts w:ascii="Arial" w:hAnsi="Arial" w:cs="Arial"/>
          <w:b w:val="0"/>
          <w:bCs w:val="0"/>
          <w:color w:val="auto"/>
          <w:sz w:val="20"/>
          <w:szCs w:val="20"/>
        </w:rPr>
        <w:t>Os casos omissos serão resolvidos com base na Lei n.º 14.133, de 1º de abril de 2021, cujas normas ficam incorporadas integralmente neste instrumento, ainda que delas não se faça menção expressa, e ainda, os preceitos gerais do direito público, os princípios da teoria geral dos contratos e as disposições de direito privado.</w:t>
      </w:r>
    </w:p>
    <w:p w14:paraId="2184D342" w14:textId="77777777" w:rsidR="00E5428F" w:rsidRPr="00F54B8A" w:rsidRDefault="00E5428F" w:rsidP="00A71FCC">
      <w:pPr>
        <w:spacing w:after="0" w:line="240" w:lineRule="auto"/>
        <w:rPr>
          <w:rFonts w:ascii="Arial" w:hAnsi="Arial" w:cs="Arial"/>
          <w:sz w:val="20"/>
          <w:szCs w:val="20"/>
          <w:lang w:eastAsia="pt-BR"/>
        </w:rPr>
      </w:pPr>
    </w:p>
    <w:p w14:paraId="6552B6FB" w14:textId="152AE86F" w:rsidR="00A66140" w:rsidRPr="00F54B8A" w:rsidRDefault="00A66140" w:rsidP="00A71FCC">
      <w:pPr>
        <w:pStyle w:val="Ttulo1"/>
        <w:numPr>
          <w:ilvl w:val="1"/>
          <w:numId w:val="51"/>
        </w:numPr>
        <w:spacing w:line="240" w:lineRule="auto"/>
        <w:ind w:left="567" w:hanging="567"/>
        <w:jc w:val="both"/>
        <w:rPr>
          <w:rFonts w:ascii="Arial" w:hAnsi="Arial" w:cs="Arial"/>
          <w:b w:val="0"/>
          <w:bCs w:val="0"/>
          <w:color w:val="auto"/>
          <w:sz w:val="20"/>
          <w:szCs w:val="20"/>
        </w:rPr>
      </w:pPr>
      <w:r w:rsidRPr="00F54B8A">
        <w:rPr>
          <w:rFonts w:ascii="Arial" w:hAnsi="Arial" w:cs="Arial"/>
          <w:b w:val="0"/>
          <w:bCs w:val="0"/>
          <w:color w:val="auto"/>
          <w:sz w:val="20"/>
          <w:szCs w:val="20"/>
        </w:rPr>
        <w:t>A declaração de nulidade deste contrato opera retroativamente impedindo os efeitos jurídicos que ele, ordinariamente, deveria produzir, além de desconstituir os já produzidos.</w:t>
      </w:r>
    </w:p>
    <w:p w14:paraId="666C6A09" w14:textId="2EDE6C3E" w:rsidR="00A66140" w:rsidRPr="00F54B8A" w:rsidRDefault="00A66140" w:rsidP="00A71FCC">
      <w:pPr>
        <w:pStyle w:val="Ttulo1"/>
        <w:numPr>
          <w:ilvl w:val="2"/>
          <w:numId w:val="51"/>
        </w:numPr>
        <w:spacing w:line="240" w:lineRule="auto"/>
        <w:jc w:val="both"/>
        <w:rPr>
          <w:rFonts w:ascii="Arial" w:hAnsi="Arial" w:cs="Arial"/>
          <w:b w:val="0"/>
          <w:bCs w:val="0"/>
          <w:color w:val="auto"/>
          <w:sz w:val="20"/>
          <w:szCs w:val="20"/>
        </w:rPr>
      </w:pPr>
      <w:r w:rsidRPr="00F54B8A">
        <w:rPr>
          <w:rFonts w:ascii="Arial" w:hAnsi="Arial" w:cs="Arial"/>
          <w:b w:val="0"/>
          <w:bCs w:val="0"/>
          <w:color w:val="auto"/>
          <w:sz w:val="20"/>
          <w:szCs w:val="20"/>
        </w:rPr>
        <w:t>Fazem parte deste contrato, independentemente de transcrição, a proposta da CONTRATADA e o Edital com seus anexos, cujo teor é de conhecimento das partes contratantes.</w:t>
      </w:r>
    </w:p>
    <w:p w14:paraId="744D5425" w14:textId="77777777" w:rsidR="00AE5D20" w:rsidRPr="00F54B8A" w:rsidRDefault="00AE5D20" w:rsidP="00A71FCC">
      <w:pPr>
        <w:pStyle w:val="Corpodetexto2"/>
        <w:tabs>
          <w:tab w:val="left" w:pos="0"/>
        </w:tabs>
        <w:rPr>
          <w:rFonts w:ascii="Arial" w:hAnsi="Arial" w:cs="Arial"/>
        </w:rPr>
      </w:pPr>
    </w:p>
    <w:p w14:paraId="682CB901" w14:textId="3E424B14" w:rsidR="00A66140" w:rsidRPr="00F54B8A" w:rsidRDefault="00A66140" w:rsidP="00A71FCC">
      <w:pPr>
        <w:pStyle w:val="Corpodetexto2"/>
        <w:tabs>
          <w:tab w:val="left" w:pos="0"/>
        </w:tabs>
        <w:rPr>
          <w:rFonts w:ascii="Arial" w:hAnsi="Arial" w:cs="Arial"/>
          <w:b/>
          <w:bCs/>
        </w:rPr>
      </w:pPr>
      <w:r w:rsidRPr="00F54B8A">
        <w:rPr>
          <w:rFonts w:ascii="Arial" w:hAnsi="Arial" w:cs="Arial"/>
          <w:b/>
          <w:bCs/>
        </w:rPr>
        <w:t xml:space="preserve">CLÁUSULA DÉCIMA </w:t>
      </w:r>
      <w:r w:rsidR="00E5428F" w:rsidRPr="00F54B8A">
        <w:rPr>
          <w:rFonts w:ascii="Arial" w:hAnsi="Arial" w:cs="Arial"/>
          <w:b/>
          <w:bCs/>
        </w:rPr>
        <w:t>SEXTA</w:t>
      </w:r>
      <w:r w:rsidR="00203A7A" w:rsidRPr="00F54B8A">
        <w:rPr>
          <w:rFonts w:ascii="Arial" w:hAnsi="Arial" w:cs="Arial"/>
          <w:b/>
          <w:bCs/>
        </w:rPr>
        <w:t xml:space="preserve"> – </w:t>
      </w:r>
      <w:r w:rsidRPr="00F54B8A">
        <w:rPr>
          <w:rFonts w:ascii="Arial" w:hAnsi="Arial" w:cs="Arial"/>
          <w:b/>
          <w:bCs/>
        </w:rPr>
        <w:t>DO FORO</w:t>
      </w:r>
    </w:p>
    <w:p w14:paraId="16C23E1F" w14:textId="77777777" w:rsidR="00A66140" w:rsidRPr="00F54B8A" w:rsidRDefault="00A66140" w:rsidP="00A71FCC">
      <w:pPr>
        <w:pStyle w:val="Corpodetexto2"/>
        <w:tabs>
          <w:tab w:val="left" w:pos="0"/>
        </w:tabs>
        <w:rPr>
          <w:rFonts w:ascii="Arial" w:hAnsi="Arial" w:cs="Arial"/>
        </w:rPr>
      </w:pPr>
      <w:r w:rsidRPr="00F54B8A">
        <w:rPr>
          <w:rFonts w:ascii="Arial" w:hAnsi="Arial" w:cs="Arial"/>
        </w:rPr>
        <w:tab/>
      </w:r>
    </w:p>
    <w:p w14:paraId="34D5EE2C" w14:textId="0BFFA71F" w:rsidR="00A66140" w:rsidRPr="00F54B8A" w:rsidRDefault="00A66140" w:rsidP="00A71FCC">
      <w:pPr>
        <w:pStyle w:val="Corpodetexto2"/>
        <w:numPr>
          <w:ilvl w:val="1"/>
          <w:numId w:val="52"/>
        </w:numPr>
        <w:tabs>
          <w:tab w:val="left" w:pos="567"/>
        </w:tabs>
        <w:ind w:left="567" w:hanging="567"/>
        <w:rPr>
          <w:rFonts w:ascii="Arial" w:hAnsi="Arial" w:cs="Arial"/>
        </w:rPr>
      </w:pPr>
      <w:r w:rsidRPr="00F54B8A">
        <w:rPr>
          <w:rFonts w:ascii="Arial" w:hAnsi="Arial" w:cs="Arial"/>
        </w:rPr>
        <w:t>Fica eleito o foro da comarca de Joaçaba (SC) para dirimir questões oriundas deste contrato, renunciando as partes a qualquer outro que lhe possa ser mais favorável.</w:t>
      </w:r>
    </w:p>
    <w:p w14:paraId="0E1EEFB2" w14:textId="77777777" w:rsidR="00A66140" w:rsidRPr="00F54B8A" w:rsidRDefault="00A66140" w:rsidP="00A71FCC">
      <w:pPr>
        <w:tabs>
          <w:tab w:val="left" w:pos="1134"/>
        </w:tabs>
        <w:spacing w:after="0" w:line="240" w:lineRule="auto"/>
        <w:jc w:val="both"/>
        <w:rPr>
          <w:rFonts w:ascii="Arial" w:hAnsi="Arial" w:cs="Arial"/>
          <w:sz w:val="20"/>
          <w:szCs w:val="20"/>
        </w:rPr>
      </w:pPr>
    </w:p>
    <w:p w14:paraId="0D8DC711" w14:textId="77777777" w:rsidR="00A66140" w:rsidRPr="00F54B8A" w:rsidRDefault="00A66140" w:rsidP="00A71FCC">
      <w:pPr>
        <w:pStyle w:val="Corpodetexto2"/>
        <w:tabs>
          <w:tab w:val="left" w:pos="0"/>
        </w:tabs>
        <w:rPr>
          <w:rFonts w:ascii="Arial" w:hAnsi="Arial" w:cs="Arial"/>
        </w:rPr>
      </w:pPr>
      <w:r w:rsidRPr="00F54B8A">
        <w:rPr>
          <w:rFonts w:ascii="Arial" w:hAnsi="Arial" w:cs="Arial"/>
        </w:rPr>
        <w:t>E, por estarem acordes, firmam o presente instrumento, juntamente com as testemunhas, em 04 (quatro) vias de igual teor, para todos os efeitos de direito.</w:t>
      </w:r>
    </w:p>
    <w:p w14:paraId="0649162C" w14:textId="77777777" w:rsidR="00245C1A" w:rsidRPr="00F54B8A" w:rsidRDefault="00245C1A" w:rsidP="00A71FCC">
      <w:pPr>
        <w:spacing w:after="0" w:line="240" w:lineRule="auto"/>
        <w:rPr>
          <w:rFonts w:ascii="Arial" w:hAnsi="Arial" w:cs="Arial"/>
          <w:sz w:val="20"/>
          <w:szCs w:val="20"/>
        </w:rPr>
      </w:pPr>
    </w:p>
    <w:p w14:paraId="61C600D1" w14:textId="77777777" w:rsidR="00245C1A" w:rsidRPr="00F54B8A" w:rsidRDefault="00245C1A" w:rsidP="00A71FCC">
      <w:pPr>
        <w:pStyle w:val="Corpodetexto2"/>
        <w:tabs>
          <w:tab w:val="left" w:pos="0"/>
        </w:tabs>
        <w:ind w:firstLine="360"/>
        <w:rPr>
          <w:rFonts w:ascii="Arial" w:hAnsi="Arial" w:cs="Arial"/>
        </w:rPr>
      </w:pPr>
    </w:p>
    <w:p w14:paraId="041A4206" w14:textId="47E0D1D8" w:rsidR="00245C1A" w:rsidRPr="00F54B8A" w:rsidRDefault="00245C1A" w:rsidP="00A71FCC">
      <w:pPr>
        <w:tabs>
          <w:tab w:val="left" w:pos="0"/>
        </w:tabs>
        <w:spacing w:after="0" w:line="240" w:lineRule="auto"/>
        <w:jc w:val="right"/>
        <w:rPr>
          <w:rFonts w:ascii="Arial" w:hAnsi="Arial" w:cs="Arial"/>
          <w:sz w:val="20"/>
          <w:szCs w:val="20"/>
        </w:rPr>
      </w:pPr>
      <w:r w:rsidRPr="00F54B8A">
        <w:rPr>
          <w:rFonts w:ascii="Arial" w:hAnsi="Arial" w:cs="Arial"/>
          <w:sz w:val="20"/>
          <w:szCs w:val="20"/>
        </w:rPr>
        <w:t>JOAÇABA</w:t>
      </w:r>
      <w:r w:rsidR="00FF1A1A" w:rsidRPr="00F54B8A">
        <w:rPr>
          <w:rFonts w:ascii="Arial" w:hAnsi="Arial" w:cs="Arial"/>
          <w:sz w:val="20"/>
          <w:szCs w:val="20"/>
        </w:rPr>
        <w:t>(</w:t>
      </w:r>
      <w:r w:rsidRPr="00F54B8A">
        <w:rPr>
          <w:rFonts w:ascii="Arial" w:hAnsi="Arial" w:cs="Arial"/>
          <w:sz w:val="20"/>
          <w:szCs w:val="20"/>
        </w:rPr>
        <w:t xml:space="preserve">SC), </w:t>
      </w:r>
      <w:proofErr w:type="spellStart"/>
      <w:r w:rsidRPr="00F54B8A">
        <w:rPr>
          <w:rFonts w:ascii="Arial" w:hAnsi="Arial" w:cs="Arial"/>
          <w:sz w:val="20"/>
          <w:szCs w:val="20"/>
        </w:rPr>
        <w:t>xx</w:t>
      </w:r>
      <w:proofErr w:type="spellEnd"/>
      <w:r w:rsidRPr="00F54B8A">
        <w:rPr>
          <w:rFonts w:ascii="Arial" w:hAnsi="Arial" w:cs="Arial"/>
          <w:sz w:val="20"/>
          <w:szCs w:val="20"/>
        </w:rPr>
        <w:t xml:space="preserve"> de </w:t>
      </w:r>
      <w:proofErr w:type="spellStart"/>
      <w:r w:rsidRPr="00F54B8A">
        <w:rPr>
          <w:rFonts w:ascii="Arial" w:hAnsi="Arial" w:cs="Arial"/>
          <w:sz w:val="20"/>
          <w:szCs w:val="20"/>
        </w:rPr>
        <w:t>xxxx</w:t>
      </w:r>
      <w:proofErr w:type="spellEnd"/>
      <w:r w:rsidRPr="00F54B8A">
        <w:rPr>
          <w:rFonts w:ascii="Arial" w:hAnsi="Arial" w:cs="Arial"/>
          <w:sz w:val="20"/>
          <w:szCs w:val="20"/>
        </w:rPr>
        <w:t xml:space="preserve"> de 202</w:t>
      </w:r>
      <w:r w:rsidR="00DC72FA" w:rsidRPr="00F54B8A">
        <w:rPr>
          <w:rFonts w:ascii="Arial" w:hAnsi="Arial" w:cs="Arial"/>
          <w:sz w:val="20"/>
          <w:szCs w:val="20"/>
        </w:rPr>
        <w:t>4</w:t>
      </w:r>
      <w:r w:rsidRPr="00F54B8A">
        <w:rPr>
          <w:rFonts w:ascii="Arial" w:hAnsi="Arial" w:cs="Arial"/>
          <w:sz w:val="20"/>
          <w:szCs w:val="20"/>
        </w:rPr>
        <w:t>.</w:t>
      </w:r>
    </w:p>
    <w:p w14:paraId="7E638976" w14:textId="77777777" w:rsidR="00245C1A" w:rsidRPr="00F54B8A" w:rsidRDefault="00245C1A" w:rsidP="00A71FCC">
      <w:pPr>
        <w:tabs>
          <w:tab w:val="left" w:pos="0"/>
        </w:tabs>
        <w:spacing w:after="0" w:line="240" w:lineRule="auto"/>
        <w:jc w:val="both"/>
        <w:rPr>
          <w:rFonts w:ascii="Arial" w:hAnsi="Arial" w:cs="Arial"/>
          <w:sz w:val="20"/>
          <w:szCs w:val="20"/>
        </w:rPr>
      </w:pPr>
    </w:p>
    <w:p w14:paraId="4D3CD70E" w14:textId="77777777" w:rsidR="00FF1A1A" w:rsidRPr="00F54B8A" w:rsidRDefault="00FF1A1A" w:rsidP="00A71FCC">
      <w:pPr>
        <w:tabs>
          <w:tab w:val="left" w:pos="0"/>
        </w:tabs>
        <w:spacing w:after="0" w:line="240" w:lineRule="auto"/>
        <w:jc w:val="both"/>
        <w:rPr>
          <w:rFonts w:ascii="Arial" w:hAnsi="Arial" w:cs="Arial"/>
          <w:sz w:val="20"/>
          <w:szCs w:val="20"/>
        </w:rPr>
      </w:pPr>
    </w:p>
    <w:p w14:paraId="4022DC9A" w14:textId="77777777" w:rsidR="00245C1A" w:rsidRPr="00F54B8A" w:rsidRDefault="00245C1A" w:rsidP="00A71FCC">
      <w:pPr>
        <w:tabs>
          <w:tab w:val="left" w:pos="0"/>
        </w:tabs>
        <w:spacing w:after="0" w:line="240" w:lineRule="auto"/>
        <w:jc w:val="both"/>
        <w:rPr>
          <w:rFonts w:ascii="Arial" w:hAnsi="Arial" w:cs="Arial"/>
          <w:sz w:val="20"/>
          <w:szCs w:val="20"/>
        </w:rPr>
      </w:pPr>
    </w:p>
    <w:p w14:paraId="4AF46AE9" w14:textId="77777777" w:rsidR="00A71FCC" w:rsidRPr="00F54B8A" w:rsidRDefault="00A71FCC" w:rsidP="00A71FCC">
      <w:pPr>
        <w:tabs>
          <w:tab w:val="left" w:pos="0"/>
        </w:tabs>
        <w:spacing w:after="0" w:line="240" w:lineRule="auto"/>
        <w:jc w:val="both"/>
        <w:rPr>
          <w:rFonts w:ascii="Arial" w:hAnsi="Arial" w:cs="Arial"/>
          <w:sz w:val="20"/>
          <w:szCs w:val="20"/>
        </w:rPr>
      </w:pPr>
    </w:p>
    <w:p w14:paraId="77FF4F15" w14:textId="77777777" w:rsidR="00A71FCC" w:rsidRPr="00F54B8A" w:rsidRDefault="00A71FCC" w:rsidP="00A71FCC">
      <w:pPr>
        <w:tabs>
          <w:tab w:val="left" w:pos="0"/>
        </w:tabs>
        <w:spacing w:after="0" w:line="240" w:lineRule="auto"/>
        <w:jc w:val="both"/>
        <w:rPr>
          <w:rFonts w:ascii="Arial" w:hAnsi="Arial" w:cs="Arial"/>
          <w:sz w:val="20"/>
          <w:szCs w:val="20"/>
        </w:rPr>
      </w:pPr>
    </w:p>
    <w:p w14:paraId="1475DC7C" w14:textId="77777777" w:rsidR="00245C1A" w:rsidRPr="00F54B8A" w:rsidRDefault="00245C1A" w:rsidP="00A71FCC">
      <w:pPr>
        <w:spacing w:after="0" w:line="240" w:lineRule="auto"/>
        <w:jc w:val="center"/>
        <w:rPr>
          <w:rFonts w:ascii="Arial" w:hAnsi="Arial" w:cs="Arial"/>
          <w:sz w:val="20"/>
          <w:szCs w:val="20"/>
        </w:rPr>
      </w:pPr>
      <w:r w:rsidRPr="00F54B8A">
        <w:rPr>
          <w:rFonts w:ascii="Arial" w:hAnsi="Arial" w:cs="Arial"/>
          <w:sz w:val="20"/>
          <w:szCs w:val="20"/>
        </w:rPr>
        <w:t>MUNICÍPIO DE JOAÇABA</w:t>
      </w:r>
    </w:p>
    <w:p w14:paraId="0898410A" w14:textId="77777777" w:rsidR="00245C1A" w:rsidRPr="00F54B8A" w:rsidRDefault="00245C1A" w:rsidP="00A71FCC">
      <w:pPr>
        <w:spacing w:after="0" w:line="240" w:lineRule="auto"/>
        <w:jc w:val="center"/>
        <w:rPr>
          <w:rFonts w:ascii="Arial" w:hAnsi="Arial" w:cs="Arial"/>
          <w:sz w:val="20"/>
          <w:szCs w:val="20"/>
        </w:rPr>
      </w:pPr>
      <w:r w:rsidRPr="00F54B8A">
        <w:rPr>
          <w:rFonts w:ascii="Arial" w:hAnsi="Arial" w:cs="Arial"/>
          <w:sz w:val="20"/>
          <w:szCs w:val="20"/>
        </w:rPr>
        <w:t>SECRETARIA DE INFRAESTRUTURA E AGRICULTURA</w:t>
      </w:r>
    </w:p>
    <w:p w14:paraId="5403D4C1" w14:textId="4241EAB4" w:rsidR="00245C1A" w:rsidRPr="00F54B8A" w:rsidRDefault="00036681" w:rsidP="00A71FCC">
      <w:pPr>
        <w:spacing w:after="0" w:line="240" w:lineRule="auto"/>
        <w:jc w:val="center"/>
        <w:rPr>
          <w:rFonts w:ascii="Arial" w:hAnsi="Arial" w:cs="Arial"/>
          <w:sz w:val="20"/>
          <w:szCs w:val="20"/>
        </w:rPr>
      </w:pPr>
      <w:r w:rsidRPr="00F54B8A">
        <w:rPr>
          <w:rFonts w:ascii="Arial" w:hAnsi="Arial" w:cs="Arial"/>
          <w:sz w:val="20"/>
          <w:szCs w:val="20"/>
        </w:rPr>
        <w:t>DIOCLESIO RAGNINI</w:t>
      </w:r>
      <w:r w:rsidR="00EE3FF2" w:rsidRPr="00F54B8A">
        <w:rPr>
          <w:rFonts w:ascii="Arial" w:hAnsi="Arial" w:cs="Arial"/>
          <w:sz w:val="20"/>
          <w:szCs w:val="20"/>
        </w:rPr>
        <w:t xml:space="preserve"> - </w:t>
      </w:r>
      <w:r w:rsidRPr="00F54B8A">
        <w:rPr>
          <w:rFonts w:ascii="Arial" w:hAnsi="Arial" w:cs="Arial"/>
          <w:sz w:val="20"/>
          <w:szCs w:val="20"/>
        </w:rPr>
        <w:t>Prefeito</w:t>
      </w:r>
    </w:p>
    <w:p w14:paraId="0881E691" w14:textId="2B2C4327" w:rsidR="00DC72FA" w:rsidRPr="00F54B8A" w:rsidRDefault="00DC72FA" w:rsidP="00A71FCC">
      <w:pPr>
        <w:spacing w:after="0" w:line="240" w:lineRule="auto"/>
        <w:jc w:val="center"/>
        <w:rPr>
          <w:rFonts w:ascii="Arial" w:hAnsi="Arial" w:cs="Arial"/>
          <w:sz w:val="20"/>
          <w:szCs w:val="20"/>
        </w:rPr>
      </w:pPr>
      <w:r w:rsidRPr="00F54B8A">
        <w:rPr>
          <w:rFonts w:ascii="Arial" w:hAnsi="Arial" w:cs="Arial"/>
          <w:sz w:val="20"/>
          <w:szCs w:val="20"/>
        </w:rPr>
        <w:t>CONTRATANTE</w:t>
      </w:r>
    </w:p>
    <w:p w14:paraId="3205CBD4" w14:textId="77777777" w:rsidR="00245C1A" w:rsidRPr="00F54B8A" w:rsidRDefault="00245C1A" w:rsidP="00A71FCC">
      <w:pPr>
        <w:tabs>
          <w:tab w:val="left" w:pos="1134"/>
        </w:tabs>
        <w:spacing w:after="0" w:line="240" w:lineRule="auto"/>
        <w:jc w:val="center"/>
        <w:rPr>
          <w:rFonts w:ascii="Arial" w:hAnsi="Arial" w:cs="Arial"/>
          <w:sz w:val="20"/>
          <w:szCs w:val="20"/>
        </w:rPr>
      </w:pPr>
    </w:p>
    <w:p w14:paraId="4741E5FC" w14:textId="77777777" w:rsidR="00DC72FA" w:rsidRPr="00F54B8A" w:rsidRDefault="00DC72FA" w:rsidP="00A71FCC">
      <w:pPr>
        <w:tabs>
          <w:tab w:val="left" w:pos="1134"/>
        </w:tabs>
        <w:spacing w:after="0" w:line="240" w:lineRule="auto"/>
        <w:jc w:val="center"/>
        <w:rPr>
          <w:rFonts w:ascii="Arial" w:hAnsi="Arial" w:cs="Arial"/>
          <w:sz w:val="20"/>
          <w:szCs w:val="20"/>
        </w:rPr>
      </w:pPr>
    </w:p>
    <w:p w14:paraId="57A11207" w14:textId="77777777" w:rsidR="00E5428F" w:rsidRPr="00F54B8A" w:rsidRDefault="00E5428F" w:rsidP="00A71FCC">
      <w:pPr>
        <w:tabs>
          <w:tab w:val="left" w:pos="1134"/>
        </w:tabs>
        <w:spacing w:after="0" w:line="240" w:lineRule="auto"/>
        <w:jc w:val="center"/>
        <w:rPr>
          <w:rFonts w:ascii="Arial" w:hAnsi="Arial" w:cs="Arial"/>
          <w:sz w:val="20"/>
          <w:szCs w:val="20"/>
        </w:rPr>
      </w:pPr>
    </w:p>
    <w:p w14:paraId="7463B495" w14:textId="637D62A8" w:rsidR="00DC72FA" w:rsidRPr="00F54B8A" w:rsidRDefault="00DC72FA" w:rsidP="00A71FCC">
      <w:pPr>
        <w:tabs>
          <w:tab w:val="left" w:pos="1134"/>
        </w:tabs>
        <w:spacing w:after="0" w:line="240" w:lineRule="auto"/>
        <w:jc w:val="center"/>
        <w:rPr>
          <w:rFonts w:ascii="Arial" w:hAnsi="Arial" w:cs="Arial"/>
          <w:sz w:val="20"/>
          <w:szCs w:val="20"/>
        </w:rPr>
      </w:pPr>
      <w:r w:rsidRPr="00F54B8A">
        <w:rPr>
          <w:rFonts w:ascii="Arial" w:hAnsi="Arial" w:cs="Arial"/>
          <w:sz w:val="20"/>
          <w:szCs w:val="20"/>
        </w:rPr>
        <w:t>RAZÃO SOCIAL</w:t>
      </w:r>
    </w:p>
    <w:p w14:paraId="6DBEEDDD" w14:textId="0087F26D" w:rsidR="00DC72FA" w:rsidRPr="00F54B8A" w:rsidRDefault="00DC72FA" w:rsidP="00A71FCC">
      <w:pPr>
        <w:tabs>
          <w:tab w:val="left" w:pos="1134"/>
        </w:tabs>
        <w:spacing w:after="0" w:line="240" w:lineRule="auto"/>
        <w:jc w:val="center"/>
        <w:rPr>
          <w:rFonts w:ascii="Arial" w:hAnsi="Arial" w:cs="Arial"/>
          <w:sz w:val="20"/>
          <w:szCs w:val="20"/>
        </w:rPr>
      </w:pPr>
      <w:r w:rsidRPr="00F54B8A">
        <w:rPr>
          <w:rFonts w:ascii="Arial" w:hAnsi="Arial" w:cs="Arial"/>
          <w:sz w:val="20"/>
          <w:szCs w:val="20"/>
        </w:rPr>
        <w:t>REPRESENTANTE</w:t>
      </w:r>
    </w:p>
    <w:p w14:paraId="0CA0A270" w14:textId="77777777" w:rsidR="00245C1A" w:rsidRPr="00A71FCC" w:rsidRDefault="00245C1A" w:rsidP="00A71FCC">
      <w:pPr>
        <w:tabs>
          <w:tab w:val="left" w:pos="1134"/>
        </w:tabs>
        <w:spacing w:after="0" w:line="240" w:lineRule="auto"/>
        <w:jc w:val="center"/>
        <w:rPr>
          <w:rFonts w:ascii="Arial" w:hAnsi="Arial" w:cs="Arial"/>
          <w:sz w:val="20"/>
          <w:szCs w:val="20"/>
        </w:rPr>
      </w:pPr>
      <w:r w:rsidRPr="00F54B8A">
        <w:rPr>
          <w:rFonts w:ascii="Arial" w:hAnsi="Arial" w:cs="Arial"/>
          <w:sz w:val="20"/>
          <w:szCs w:val="20"/>
        </w:rPr>
        <w:t>CONTRATADA</w:t>
      </w:r>
    </w:p>
    <w:p w14:paraId="0E57B1A1" w14:textId="77777777" w:rsidR="00245C1A" w:rsidRPr="00A71FCC" w:rsidRDefault="00245C1A" w:rsidP="00A71FCC">
      <w:pPr>
        <w:spacing w:after="0" w:line="240" w:lineRule="auto"/>
        <w:rPr>
          <w:rFonts w:ascii="Arial" w:hAnsi="Arial" w:cs="Arial"/>
          <w:sz w:val="20"/>
          <w:szCs w:val="20"/>
        </w:rPr>
      </w:pPr>
    </w:p>
    <w:p w14:paraId="73894286" w14:textId="341CBE06" w:rsidR="004F1BA7" w:rsidRPr="00A71FCC" w:rsidRDefault="004F1BA7" w:rsidP="00A71FCC">
      <w:pPr>
        <w:spacing w:after="0" w:line="240" w:lineRule="auto"/>
        <w:rPr>
          <w:rFonts w:ascii="Arial" w:hAnsi="Arial" w:cs="Arial"/>
          <w:sz w:val="20"/>
          <w:szCs w:val="20"/>
        </w:rPr>
      </w:pPr>
    </w:p>
    <w:sectPr w:rsidR="004F1BA7" w:rsidRPr="00A71FCC" w:rsidSect="007B2682">
      <w:headerReference w:type="even" r:id="rId15"/>
      <w:headerReference w:type="default" r:id="rId16"/>
      <w:footerReference w:type="even" r:id="rId17"/>
      <w:footerReference w:type="default" r:id="rId18"/>
      <w:headerReference w:type="first" r:id="rId19"/>
      <w:footerReference w:type="first" r:id="rId20"/>
      <w:pgSz w:w="11906" w:h="16838" w:code="9"/>
      <w:pgMar w:top="1418" w:right="1134"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92868A4" w14:textId="77777777" w:rsidR="00E407B3" w:rsidRDefault="00E407B3" w:rsidP="006C4ACB">
      <w:pPr>
        <w:spacing w:after="0" w:line="240" w:lineRule="auto"/>
      </w:pPr>
      <w:r>
        <w:separator/>
      </w:r>
    </w:p>
  </w:endnote>
  <w:endnote w:type="continuationSeparator" w:id="0">
    <w:p w14:paraId="18C5FDC0" w14:textId="77777777" w:rsidR="00E407B3" w:rsidRDefault="00E407B3" w:rsidP="006C4A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 w:name="Tms Rmn">
    <w:panose1 w:val="02020603040505020304"/>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 w:name="Arial Unicode MS">
    <w:panose1 w:val="020B0604020202020204"/>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B5A001" w14:textId="77777777" w:rsidR="00BC45D7" w:rsidRDefault="00BC45D7">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11968619"/>
      <w:docPartObj>
        <w:docPartGallery w:val="Page Numbers (Bottom of Page)"/>
        <w:docPartUnique/>
      </w:docPartObj>
    </w:sdtPr>
    <w:sdtEndPr>
      <w:rPr>
        <w:rFonts w:ascii="Arial" w:hAnsi="Arial" w:cs="Arial"/>
        <w:b/>
        <w:bCs/>
        <w:sz w:val="20"/>
        <w:szCs w:val="20"/>
      </w:rPr>
    </w:sdtEndPr>
    <w:sdtContent>
      <w:p w14:paraId="642399F7" w14:textId="368C5D38" w:rsidR="00514D31" w:rsidRPr="0025275F" w:rsidRDefault="00514D31">
        <w:pPr>
          <w:pStyle w:val="Rodap"/>
          <w:jc w:val="right"/>
          <w:rPr>
            <w:rFonts w:ascii="Arial" w:hAnsi="Arial" w:cs="Arial"/>
            <w:b/>
            <w:bCs/>
            <w:sz w:val="20"/>
            <w:szCs w:val="20"/>
          </w:rPr>
        </w:pPr>
        <w:r w:rsidRPr="0025275F">
          <w:rPr>
            <w:rFonts w:ascii="Arial" w:hAnsi="Arial" w:cs="Arial"/>
            <w:b/>
            <w:bCs/>
            <w:sz w:val="20"/>
            <w:szCs w:val="20"/>
          </w:rPr>
          <w:fldChar w:fldCharType="begin"/>
        </w:r>
        <w:r w:rsidRPr="0025275F">
          <w:rPr>
            <w:rFonts w:ascii="Arial" w:hAnsi="Arial" w:cs="Arial"/>
            <w:b/>
            <w:bCs/>
            <w:sz w:val="20"/>
            <w:szCs w:val="20"/>
          </w:rPr>
          <w:instrText>PAGE   \* MERGEFORMAT</w:instrText>
        </w:r>
        <w:r w:rsidRPr="0025275F">
          <w:rPr>
            <w:rFonts w:ascii="Arial" w:hAnsi="Arial" w:cs="Arial"/>
            <w:b/>
            <w:bCs/>
            <w:sz w:val="20"/>
            <w:szCs w:val="20"/>
          </w:rPr>
          <w:fldChar w:fldCharType="separate"/>
        </w:r>
        <w:r w:rsidRPr="0025275F">
          <w:rPr>
            <w:rFonts w:ascii="Arial" w:hAnsi="Arial" w:cs="Arial"/>
            <w:b/>
            <w:bCs/>
            <w:sz w:val="20"/>
            <w:szCs w:val="20"/>
          </w:rPr>
          <w:t>2</w:t>
        </w:r>
        <w:r w:rsidRPr="0025275F">
          <w:rPr>
            <w:rFonts w:ascii="Arial" w:hAnsi="Arial" w:cs="Arial"/>
            <w:b/>
            <w:bCs/>
            <w:sz w:val="20"/>
            <w:szCs w:val="20"/>
          </w:rPr>
          <w:fldChar w:fldCharType="end"/>
        </w:r>
      </w:p>
    </w:sdtContent>
  </w:sdt>
  <w:p w14:paraId="7E7A08B7" w14:textId="77777777" w:rsidR="00BC45D7" w:rsidRDefault="00BC45D7">
    <w:pPr>
      <w:pStyle w:val="Rodap"/>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1509A1" w14:textId="77777777" w:rsidR="00BC45D7" w:rsidRDefault="00BC45D7">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0594BDE" w14:textId="77777777" w:rsidR="00E407B3" w:rsidRDefault="00E407B3" w:rsidP="006C4ACB">
      <w:pPr>
        <w:spacing w:after="0" w:line="240" w:lineRule="auto"/>
      </w:pPr>
      <w:r>
        <w:separator/>
      </w:r>
    </w:p>
  </w:footnote>
  <w:footnote w:type="continuationSeparator" w:id="0">
    <w:p w14:paraId="7285F586" w14:textId="77777777" w:rsidR="00E407B3" w:rsidRDefault="00E407B3" w:rsidP="006C4AC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0ABCDC" w14:textId="07853B7D" w:rsidR="006C4ACB" w:rsidRDefault="00000000">
    <w:pPr>
      <w:pStyle w:val="Cabealho"/>
    </w:pPr>
    <w:r>
      <w:rPr>
        <w:noProof/>
      </w:rPr>
      <w:pict w14:anchorId="1D47D89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42259594" o:spid="_x0000_s1026" type="#_x0000_t75" style="position:absolute;margin-left:0;margin-top:0;width:597.7pt;height:845.35pt;z-index:-251657216;mso-position-horizontal:center;mso-position-horizontal-relative:margin;mso-position-vertical:center;mso-position-vertical-relative:margin" o:allowincell="f">
          <v:imagedata r:id="rId1" o:title="Sem título-7_Prancheta 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E9B7B8" w14:textId="684C0851" w:rsidR="006C4ACB" w:rsidRDefault="00000000">
    <w:pPr>
      <w:pStyle w:val="Cabealho"/>
    </w:pPr>
    <w:r>
      <w:rPr>
        <w:noProof/>
      </w:rPr>
      <w:pict w14:anchorId="47E7FCD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42259595" o:spid="_x0000_s1027" type="#_x0000_t75" style="position:absolute;margin-left:-73.5pt;margin-top:-85.3pt;width:597.7pt;height:845.35pt;z-index:-251656192;mso-position-horizontal-relative:margin;mso-position-vertical-relative:margin" o:allowincell="f">
          <v:imagedata r:id="rId1" o:title="Sem título-7_Prancheta 1"/>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96061E" w14:textId="5DFCC287" w:rsidR="006C4ACB" w:rsidRDefault="00000000">
    <w:pPr>
      <w:pStyle w:val="Cabealho"/>
    </w:pPr>
    <w:r>
      <w:rPr>
        <w:noProof/>
      </w:rPr>
      <w:pict w14:anchorId="44BFA76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42259593" o:spid="_x0000_s1025" type="#_x0000_t75" style="position:absolute;margin-left:0;margin-top:0;width:597.7pt;height:845.35pt;z-index:-251658240;mso-position-horizontal:center;mso-position-horizontal-relative:margin;mso-position-vertical:center;mso-position-vertical-relative:margin" o:allowincell="f">
          <v:imagedata r:id="rId1" o:title="Sem título-7_Prancheta 1"/>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8"/>
    <w:multiLevelType w:val="multilevel"/>
    <w:tmpl w:val="8A00AE1A"/>
    <w:lvl w:ilvl="0">
      <w:start w:val="2"/>
      <w:numFmt w:val="decimal"/>
      <w:lvlText w:val="%1."/>
      <w:lvlJc w:val="left"/>
      <w:pPr>
        <w:tabs>
          <w:tab w:val="num" w:pos="360"/>
        </w:tabs>
        <w:ind w:left="360" w:hanging="360"/>
      </w:pPr>
    </w:lvl>
    <w:lvl w:ilvl="1">
      <w:start w:val="1"/>
      <w:numFmt w:val="decimal"/>
      <w:lvlText w:val="%1.%2."/>
      <w:lvlJc w:val="left"/>
      <w:pPr>
        <w:tabs>
          <w:tab w:val="num" w:pos="360"/>
        </w:tabs>
        <w:ind w:left="360" w:hanging="360"/>
      </w:pPr>
      <w:rPr>
        <w:b w:val="0"/>
        <w:color w:val="auto"/>
      </w:rPr>
    </w:lvl>
    <w:lvl w:ilvl="2">
      <w:start w:val="1"/>
      <w:numFmt w:val="decimal"/>
      <w:lvlText w:val="%1.%2.%3."/>
      <w:lvlJc w:val="left"/>
      <w:pPr>
        <w:tabs>
          <w:tab w:val="num" w:pos="720"/>
        </w:tabs>
        <w:ind w:left="720" w:hanging="720"/>
      </w:pPr>
      <w:rPr>
        <w:b w:val="0"/>
        <w:bCs w:val="0"/>
      </w:rPr>
    </w:lvl>
    <w:lvl w:ilvl="3">
      <w:start w:val="1"/>
      <w:numFmt w:val="upperLetter"/>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1" w15:restartNumberingAfterBreak="0">
    <w:nsid w:val="03E21895"/>
    <w:multiLevelType w:val="multilevel"/>
    <w:tmpl w:val="6B52C966"/>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05930B05"/>
    <w:multiLevelType w:val="multilevel"/>
    <w:tmpl w:val="F53A44FA"/>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79B7A3F"/>
    <w:multiLevelType w:val="multilevel"/>
    <w:tmpl w:val="D352959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09B47240"/>
    <w:multiLevelType w:val="hybridMultilevel"/>
    <w:tmpl w:val="8D7A1034"/>
    <w:lvl w:ilvl="0" w:tplc="04160019">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15:restartNumberingAfterBreak="0">
    <w:nsid w:val="09B9395A"/>
    <w:multiLevelType w:val="multilevel"/>
    <w:tmpl w:val="EAE4DFE8"/>
    <w:lvl w:ilvl="0">
      <w:start w:val="4"/>
      <w:numFmt w:val="decimal"/>
      <w:lvlText w:val="%1."/>
      <w:lvlJc w:val="left"/>
      <w:pPr>
        <w:ind w:left="660" w:hanging="660"/>
      </w:pPr>
      <w:rPr>
        <w:rFonts w:hint="default"/>
      </w:rPr>
    </w:lvl>
    <w:lvl w:ilvl="1">
      <w:start w:val="3"/>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0B8E6EA2"/>
    <w:multiLevelType w:val="multilevel"/>
    <w:tmpl w:val="FC9EF41A"/>
    <w:lvl w:ilvl="0">
      <w:start w:val="5"/>
      <w:numFmt w:val="decimal"/>
      <w:lvlText w:val="%1."/>
      <w:lvlJc w:val="left"/>
      <w:pPr>
        <w:ind w:left="360" w:hanging="360"/>
      </w:pPr>
      <w:rPr>
        <w:rFonts w:hint="default"/>
        <w:b/>
        <w:bCs/>
      </w:rPr>
    </w:lvl>
    <w:lvl w:ilvl="1">
      <w:start w:val="1"/>
      <w:numFmt w:val="decimal"/>
      <w:lvlText w:val="%1.%2."/>
      <w:lvlJc w:val="left"/>
      <w:pPr>
        <w:ind w:left="360" w:hanging="360"/>
      </w:pPr>
      <w:rPr>
        <w:rFonts w:hint="default"/>
        <w:b w:val="0"/>
        <w:bCs w:val="0"/>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0D9A0919"/>
    <w:multiLevelType w:val="multilevel"/>
    <w:tmpl w:val="F660636C"/>
    <w:lvl w:ilvl="0">
      <w:start w:val="1"/>
      <w:numFmt w:val="upperRoman"/>
      <w:lvlText w:val="%1."/>
      <w:lvlJc w:val="right"/>
      <w:pPr>
        <w:ind w:left="720" w:hanging="360"/>
      </w:pPr>
      <w:rPr>
        <w:rFonts w:ascii="Arial" w:hAnsi="Arial" w:cs="Arial" w:hint="default"/>
        <w:sz w:val="20"/>
        <w:szCs w:val="20"/>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12464AAD"/>
    <w:multiLevelType w:val="multilevel"/>
    <w:tmpl w:val="1610DD72"/>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60A380C"/>
    <w:multiLevelType w:val="hybridMultilevel"/>
    <w:tmpl w:val="A4364B9C"/>
    <w:lvl w:ilvl="0" w:tplc="0DD89A10">
      <w:start w:val="1"/>
      <w:numFmt w:val="low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0" w15:restartNumberingAfterBreak="0">
    <w:nsid w:val="1688078B"/>
    <w:multiLevelType w:val="hybridMultilevel"/>
    <w:tmpl w:val="CD14EBDE"/>
    <w:lvl w:ilvl="0" w:tplc="2FC03698">
      <w:start w:val="1"/>
      <w:numFmt w:val="lowerLetter"/>
      <w:lvlText w:val="%1."/>
      <w:lvlJc w:val="left"/>
      <w:pPr>
        <w:ind w:left="720" w:hanging="360"/>
      </w:pPr>
      <w:rPr>
        <w:rFonts w:ascii="Arial" w:hAnsi="Arial" w:cs="Arial" w:hint="default"/>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15:restartNumberingAfterBreak="0">
    <w:nsid w:val="17A96D05"/>
    <w:multiLevelType w:val="hybridMultilevel"/>
    <w:tmpl w:val="5E0433E6"/>
    <w:lvl w:ilvl="0" w:tplc="04160019">
      <w:start w:val="1"/>
      <w:numFmt w:val="lowerLetter"/>
      <w:lvlText w:val="%1."/>
      <w:lvlJc w:val="left"/>
      <w:pPr>
        <w:ind w:left="1287" w:hanging="360"/>
      </w:pPr>
    </w:lvl>
    <w:lvl w:ilvl="1" w:tplc="04160019">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12" w15:restartNumberingAfterBreak="0">
    <w:nsid w:val="1A4E53E1"/>
    <w:multiLevelType w:val="hybridMultilevel"/>
    <w:tmpl w:val="288603F0"/>
    <w:lvl w:ilvl="0" w:tplc="04160019">
      <w:start w:val="1"/>
      <w:numFmt w:val="lowerLetter"/>
      <w:lvlText w:val="%1."/>
      <w:lvlJc w:val="left"/>
      <w:pPr>
        <w:ind w:left="1440" w:hanging="360"/>
      </w:p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13" w15:restartNumberingAfterBreak="0">
    <w:nsid w:val="1C20351D"/>
    <w:multiLevelType w:val="hybridMultilevel"/>
    <w:tmpl w:val="B6C65F58"/>
    <w:lvl w:ilvl="0" w:tplc="0DD89A10">
      <w:start w:val="1"/>
      <w:numFmt w:val="lowerLetter"/>
      <w:lvlText w:val="%1."/>
      <w:lvlJc w:val="left"/>
      <w:pPr>
        <w:ind w:left="1440" w:hanging="360"/>
      </w:pPr>
      <w:rPr>
        <w:rFonts w:hint="default"/>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14" w15:restartNumberingAfterBreak="0">
    <w:nsid w:val="1D2E11EB"/>
    <w:multiLevelType w:val="multilevel"/>
    <w:tmpl w:val="9ED02D44"/>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1D895158"/>
    <w:multiLevelType w:val="hybridMultilevel"/>
    <w:tmpl w:val="BD74B14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6" w15:restartNumberingAfterBreak="0">
    <w:nsid w:val="1FBC2D70"/>
    <w:multiLevelType w:val="hybridMultilevel"/>
    <w:tmpl w:val="B2A4AA38"/>
    <w:lvl w:ilvl="0" w:tplc="04160019">
      <w:start w:val="1"/>
      <w:numFmt w:val="lowerLetter"/>
      <w:lvlText w:val="%1."/>
      <w:lvlJc w:val="left"/>
      <w:pPr>
        <w:ind w:left="1287" w:hanging="360"/>
      </w:pPr>
    </w:lvl>
    <w:lvl w:ilvl="1" w:tplc="04160019">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17" w15:restartNumberingAfterBreak="0">
    <w:nsid w:val="23385F23"/>
    <w:multiLevelType w:val="hybridMultilevel"/>
    <w:tmpl w:val="3E6877AC"/>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15:restartNumberingAfterBreak="0">
    <w:nsid w:val="24161778"/>
    <w:multiLevelType w:val="hybridMultilevel"/>
    <w:tmpl w:val="19984CAE"/>
    <w:lvl w:ilvl="0" w:tplc="04160019">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249A5625"/>
    <w:multiLevelType w:val="hybridMultilevel"/>
    <w:tmpl w:val="0E92477C"/>
    <w:lvl w:ilvl="0" w:tplc="04160019">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15:restartNumberingAfterBreak="0">
    <w:nsid w:val="2732735B"/>
    <w:multiLevelType w:val="multilevel"/>
    <w:tmpl w:val="A7F4BBC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2E73339D"/>
    <w:multiLevelType w:val="hybridMultilevel"/>
    <w:tmpl w:val="B0E83334"/>
    <w:lvl w:ilvl="0" w:tplc="0DD89A10">
      <w:start w:val="1"/>
      <w:numFmt w:val="lowerLetter"/>
      <w:lvlText w:val="%1."/>
      <w:lvlJc w:val="left"/>
      <w:pPr>
        <w:ind w:left="1287" w:hanging="360"/>
      </w:pPr>
      <w:rPr>
        <w:rFonts w:hint="default"/>
      </w:r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22" w15:restartNumberingAfterBreak="0">
    <w:nsid w:val="2EB93288"/>
    <w:multiLevelType w:val="hybridMultilevel"/>
    <w:tmpl w:val="9CB2F2FA"/>
    <w:lvl w:ilvl="0" w:tplc="0416000D">
      <w:start w:val="1"/>
      <w:numFmt w:val="bullet"/>
      <w:lvlText w:val=""/>
      <w:lvlJc w:val="left"/>
      <w:pPr>
        <w:tabs>
          <w:tab w:val="num" w:pos="720"/>
        </w:tabs>
        <w:ind w:left="720" w:hanging="360"/>
      </w:pPr>
      <w:rPr>
        <w:rFonts w:ascii="Wingdings" w:hAnsi="Wingdings"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2FB039D8"/>
    <w:multiLevelType w:val="hybridMultilevel"/>
    <w:tmpl w:val="AF8C3798"/>
    <w:lvl w:ilvl="0" w:tplc="04160019">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30514D17"/>
    <w:multiLevelType w:val="hybridMultilevel"/>
    <w:tmpl w:val="7608961C"/>
    <w:lvl w:ilvl="0" w:tplc="27728568">
      <w:start w:val="1"/>
      <w:numFmt w:val="upperRoman"/>
      <w:lvlText w:val="%1."/>
      <w:lvlJc w:val="right"/>
      <w:pPr>
        <w:ind w:left="720" w:hanging="360"/>
      </w:pPr>
      <w:rPr>
        <w:rFonts w:ascii="Arial" w:hAnsi="Arial" w:cs="Arial" w:hint="default"/>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307D5AA9"/>
    <w:multiLevelType w:val="hybridMultilevel"/>
    <w:tmpl w:val="365E1F52"/>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15:restartNumberingAfterBreak="0">
    <w:nsid w:val="35C92CD1"/>
    <w:multiLevelType w:val="multilevel"/>
    <w:tmpl w:val="0FF69352"/>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39553328"/>
    <w:multiLevelType w:val="multilevel"/>
    <w:tmpl w:val="7226ABB6"/>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3B5C014E"/>
    <w:multiLevelType w:val="hybridMultilevel"/>
    <w:tmpl w:val="83B2B27A"/>
    <w:lvl w:ilvl="0" w:tplc="0DD89A10">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15:restartNumberingAfterBreak="0">
    <w:nsid w:val="3CFD7CF3"/>
    <w:multiLevelType w:val="hybridMultilevel"/>
    <w:tmpl w:val="7BBE885C"/>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15:restartNumberingAfterBreak="0">
    <w:nsid w:val="3DBB5CA0"/>
    <w:multiLevelType w:val="hybridMultilevel"/>
    <w:tmpl w:val="534E642A"/>
    <w:lvl w:ilvl="0" w:tplc="0DD89A10">
      <w:start w:val="1"/>
      <w:numFmt w:val="lowerLetter"/>
      <w:lvlText w:val="%1."/>
      <w:lvlJc w:val="left"/>
      <w:pPr>
        <w:ind w:left="1215" w:hanging="360"/>
      </w:pPr>
      <w:rPr>
        <w:rFonts w:hint="default"/>
      </w:rPr>
    </w:lvl>
    <w:lvl w:ilvl="1" w:tplc="26F854C8">
      <w:start w:val="1"/>
      <w:numFmt w:val="lowerLetter"/>
      <w:lvlText w:val="%2)"/>
      <w:lvlJc w:val="left"/>
      <w:pPr>
        <w:ind w:left="1935" w:hanging="360"/>
      </w:pPr>
      <w:rPr>
        <w:rFonts w:hint="default"/>
      </w:rPr>
    </w:lvl>
    <w:lvl w:ilvl="2" w:tplc="0416001B" w:tentative="1">
      <w:start w:val="1"/>
      <w:numFmt w:val="lowerRoman"/>
      <w:lvlText w:val="%3."/>
      <w:lvlJc w:val="right"/>
      <w:pPr>
        <w:ind w:left="2655" w:hanging="180"/>
      </w:pPr>
    </w:lvl>
    <w:lvl w:ilvl="3" w:tplc="0416000F" w:tentative="1">
      <w:start w:val="1"/>
      <w:numFmt w:val="decimal"/>
      <w:lvlText w:val="%4."/>
      <w:lvlJc w:val="left"/>
      <w:pPr>
        <w:ind w:left="3375" w:hanging="360"/>
      </w:pPr>
    </w:lvl>
    <w:lvl w:ilvl="4" w:tplc="04160019" w:tentative="1">
      <w:start w:val="1"/>
      <w:numFmt w:val="lowerLetter"/>
      <w:lvlText w:val="%5."/>
      <w:lvlJc w:val="left"/>
      <w:pPr>
        <w:ind w:left="4095" w:hanging="360"/>
      </w:pPr>
    </w:lvl>
    <w:lvl w:ilvl="5" w:tplc="0416001B" w:tentative="1">
      <w:start w:val="1"/>
      <w:numFmt w:val="lowerRoman"/>
      <w:lvlText w:val="%6."/>
      <w:lvlJc w:val="right"/>
      <w:pPr>
        <w:ind w:left="4815" w:hanging="180"/>
      </w:pPr>
    </w:lvl>
    <w:lvl w:ilvl="6" w:tplc="0416000F" w:tentative="1">
      <w:start w:val="1"/>
      <w:numFmt w:val="decimal"/>
      <w:lvlText w:val="%7."/>
      <w:lvlJc w:val="left"/>
      <w:pPr>
        <w:ind w:left="5535" w:hanging="360"/>
      </w:pPr>
    </w:lvl>
    <w:lvl w:ilvl="7" w:tplc="04160019" w:tentative="1">
      <w:start w:val="1"/>
      <w:numFmt w:val="lowerLetter"/>
      <w:lvlText w:val="%8."/>
      <w:lvlJc w:val="left"/>
      <w:pPr>
        <w:ind w:left="6255" w:hanging="360"/>
      </w:pPr>
    </w:lvl>
    <w:lvl w:ilvl="8" w:tplc="0416001B" w:tentative="1">
      <w:start w:val="1"/>
      <w:numFmt w:val="lowerRoman"/>
      <w:lvlText w:val="%9."/>
      <w:lvlJc w:val="right"/>
      <w:pPr>
        <w:ind w:left="6975" w:hanging="180"/>
      </w:pPr>
    </w:lvl>
  </w:abstractNum>
  <w:abstractNum w:abstractNumId="31" w15:restartNumberingAfterBreak="0">
    <w:nsid w:val="3F741183"/>
    <w:multiLevelType w:val="hybridMultilevel"/>
    <w:tmpl w:val="DDD82716"/>
    <w:lvl w:ilvl="0" w:tplc="04160019">
      <w:start w:val="1"/>
      <w:numFmt w:val="lowerLetter"/>
      <w:lvlText w:val="%1."/>
      <w:lvlJc w:val="left"/>
      <w:pPr>
        <w:ind w:left="1215" w:hanging="360"/>
      </w:pPr>
    </w:lvl>
    <w:lvl w:ilvl="1" w:tplc="04160019" w:tentative="1">
      <w:start w:val="1"/>
      <w:numFmt w:val="lowerLetter"/>
      <w:lvlText w:val="%2."/>
      <w:lvlJc w:val="left"/>
      <w:pPr>
        <w:ind w:left="1935" w:hanging="360"/>
      </w:pPr>
    </w:lvl>
    <w:lvl w:ilvl="2" w:tplc="0416001B" w:tentative="1">
      <w:start w:val="1"/>
      <w:numFmt w:val="lowerRoman"/>
      <w:lvlText w:val="%3."/>
      <w:lvlJc w:val="right"/>
      <w:pPr>
        <w:ind w:left="2655" w:hanging="180"/>
      </w:pPr>
    </w:lvl>
    <w:lvl w:ilvl="3" w:tplc="0416000F" w:tentative="1">
      <w:start w:val="1"/>
      <w:numFmt w:val="decimal"/>
      <w:lvlText w:val="%4."/>
      <w:lvlJc w:val="left"/>
      <w:pPr>
        <w:ind w:left="3375" w:hanging="360"/>
      </w:pPr>
    </w:lvl>
    <w:lvl w:ilvl="4" w:tplc="04160019" w:tentative="1">
      <w:start w:val="1"/>
      <w:numFmt w:val="lowerLetter"/>
      <w:lvlText w:val="%5."/>
      <w:lvlJc w:val="left"/>
      <w:pPr>
        <w:ind w:left="4095" w:hanging="360"/>
      </w:pPr>
    </w:lvl>
    <w:lvl w:ilvl="5" w:tplc="0416001B" w:tentative="1">
      <w:start w:val="1"/>
      <w:numFmt w:val="lowerRoman"/>
      <w:lvlText w:val="%6."/>
      <w:lvlJc w:val="right"/>
      <w:pPr>
        <w:ind w:left="4815" w:hanging="180"/>
      </w:pPr>
    </w:lvl>
    <w:lvl w:ilvl="6" w:tplc="0416000F" w:tentative="1">
      <w:start w:val="1"/>
      <w:numFmt w:val="decimal"/>
      <w:lvlText w:val="%7."/>
      <w:lvlJc w:val="left"/>
      <w:pPr>
        <w:ind w:left="5535" w:hanging="360"/>
      </w:pPr>
    </w:lvl>
    <w:lvl w:ilvl="7" w:tplc="04160019" w:tentative="1">
      <w:start w:val="1"/>
      <w:numFmt w:val="lowerLetter"/>
      <w:lvlText w:val="%8."/>
      <w:lvlJc w:val="left"/>
      <w:pPr>
        <w:ind w:left="6255" w:hanging="360"/>
      </w:pPr>
    </w:lvl>
    <w:lvl w:ilvl="8" w:tplc="0416001B" w:tentative="1">
      <w:start w:val="1"/>
      <w:numFmt w:val="lowerRoman"/>
      <w:lvlText w:val="%9."/>
      <w:lvlJc w:val="right"/>
      <w:pPr>
        <w:ind w:left="6975" w:hanging="180"/>
      </w:pPr>
    </w:lvl>
  </w:abstractNum>
  <w:abstractNum w:abstractNumId="32" w15:restartNumberingAfterBreak="0">
    <w:nsid w:val="418851FB"/>
    <w:multiLevelType w:val="hybridMultilevel"/>
    <w:tmpl w:val="88E2CD40"/>
    <w:lvl w:ilvl="0" w:tplc="04160019">
      <w:start w:val="1"/>
      <w:numFmt w:val="lowerLetter"/>
      <w:lvlText w:val="%1."/>
      <w:lvlJc w:val="left"/>
      <w:pPr>
        <w:ind w:left="1080" w:hanging="360"/>
      </w:pPr>
    </w:lvl>
    <w:lvl w:ilvl="1" w:tplc="04160019">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3" w15:restartNumberingAfterBreak="0">
    <w:nsid w:val="427F4C53"/>
    <w:multiLevelType w:val="hybridMultilevel"/>
    <w:tmpl w:val="83C48C8E"/>
    <w:lvl w:ilvl="0" w:tplc="B9E40420">
      <w:start w:val="1"/>
      <w:numFmt w:val="upperRoman"/>
      <w:lvlText w:val="%1."/>
      <w:lvlJc w:val="right"/>
      <w:pPr>
        <w:ind w:left="1290" w:hanging="360"/>
      </w:pPr>
      <w:rPr>
        <w:rFonts w:ascii="Arial" w:hAnsi="Arial" w:cs="Arial" w:hint="default"/>
        <w:sz w:val="20"/>
        <w:szCs w:val="20"/>
      </w:rPr>
    </w:lvl>
    <w:lvl w:ilvl="1" w:tplc="04160019" w:tentative="1">
      <w:start w:val="1"/>
      <w:numFmt w:val="lowerLetter"/>
      <w:lvlText w:val="%2."/>
      <w:lvlJc w:val="left"/>
      <w:pPr>
        <w:ind w:left="2010" w:hanging="360"/>
      </w:pPr>
    </w:lvl>
    <w:lvl w:ilvl="2" w:tplc="0416001B" w:tentative="1">
      <w:start w:val="1"/>
      <w:numFmt w:val="lowerRoman"/>
      <w:lvlText w:val="%3."/>
      <w:lvlJc w:val="right"/>
      <w:pPr>
        <w:ind w:left="2730" w:hanging="180"/>
      </w:pPr>
    </w:lvl>
    <w:lvl w:ilvl="3" w:tplc="0416000F" w:tentative="1">
      <w:start w:val="1"/>
      <w:numFmt w:val="decimal"/>
      <w:lvlText w:val="%4."/>
      <w:lvlJc w:val="left"/>
      <w:pPr>
        <w:ind w:left="3450" w:hanging="360"/>
      </w:pPr>
    </w:lvl>
    <w:lvl w:ilvl="4" w:tplc="04160019" w:tentative="1">
      <w:start w:val="1"/>
      <w:numFmt w:val="lowerLetter"/>
      <w:lvlText w:val="%5."/>
      <w:lvlJc w:val="left"/>
      <w:pPr>
        <w:ind w:left="4170" w:hanging="360"/>
      </w:pPr>
    </w:lvl>
    <w:lvl w:ilvl="5" w:tplc="0416001B" w:tentative="1">
      <w:start w:val="1"/>
      <w:numFmt w:val="lowerRoman"/>
      <w:lvlText w:val="%6."/>
      <w:lvlJc w:val="right"/>
      <w:pPr>
        <w:ind w:left="4890" w:hanging="180"/>
      </w:pPr>
    </w:lvl>
    <w:lvl w:ilvl="6" w:tplc="0416000F" w:tentative="1">
      <w:start w:val="1"/>
      <w:numFmt w:val="decimal"/>
      <w:lvlText w:val="%7."/>
      <w:lvlJc w:val="left"/>
      <w:pPr>
        <w:ind w:left="5610" w:hanging="360"/>
      </w:pPr>
    </w:lvl>
    <w:lvl w:ilvl="7" w:tplc="04160019" w:tentative="1">
      <w:start w:val="1"/>
      <w:numFmt w:val="lowerLetter"/>
      <w:lvlText w:val="%8."/>
      <w:lvlJc w:val="left"/>
      <w:pPr>
        <w:ind w:left="6330" w:hanging="360"/>
      </w:pPr>
    </w:lvl>
    <w:lvl w:ilvl="8" w:tplc="0416001B" w:tentative="1">
      <w:start w:val="1"/>
      <w:numFmt w:val="lowerRoman"/>
      <w:lvlText w:val="%9."/>
      <w:lvlJc w:val="right"/>
      <w:pPr>
        <w:ind w:left="7050" w:hanging="180"/>
      </w:pPr>
    </w:lvl>
  </w:abstractNum>
  <w:abstractNum w:abstractNumId="34" w15:restartNumberingAfterBreak="0">
    <w:nsid w:val="49D2426C"/>
    <w:multiLevelType w:val="hybridMultilevel"/>
    <w:tmpl w:val="F622F936"/>
    <w:lvl w:ilvl="0" w:tplc="0DD89A10">
      <w:start w:val="1"/>
      <w:numFmt w:val="lowerLetter"/>
      <w:lvlText w:val="%1."/>
      <w:lvlJc w:val="left"/>
      <w:pPr>
        <w:ind w:left="1287" w:hanging="360"/>
      </w:pPr>
      <w:rPr>
        <w:rFonts w:hint="default"/>
      </w:r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35" w15:restartNumberingAfterBreak="0">
    <w:nsid w:val="4C743F48"/>
    <w:multiLevelType w:val="hybridMultilevel"/>
    <w:tmpl w:val="CD769C0C"/>
    <w:lvl w:ilvl="0" w:tplc="04160019">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51560F32"/>
    <w:multiLevelType w:val="hybridMultilevel"/>
    <w:tmpl w:val="32F41E6A"/>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 w15:restartNumberingAfterBreak="0">
    <w:nsid w:val="551C537F"/>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8" w15:restartNumberingAfterBreak="0">
    <w:nsid w:val="58C83FBA"/>
    <w:multiLevelType w:val="multilevel"/>
    <w:tmpl w:val="F1B07DD2"/>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5A7D4347"/>
    <w:multiLevelType w:val="multilevel"/>
    <w:tmpl w:val="7F9051C0"/>
    <w:lvl w:ilvl="0">
      <w:start w:val="13"/>
      <w:numFmt w:val="decimal"/>
      <w:lvlText w:val="%1."/>
      <w:lvlJc w:val="left"/>
      <w:pPr>
        <w:ind w:left="435" w:hanging="435"/>
      </w:pPr>
      <w:rPr>
        <w:rFonts w:hint="default"/>
        <w:color w:val="auto"/>
      </w:rPr>
    </w:lvl>
    <w:lvl w:ilvl="1">
      <w:start w:val="1"/>
      <w:numFmt w:val="decimal"/>
      <w:lvlText w:val="%1.%2."/>
      <w:lvlJc w:val="left"/>
      <w:pPr>
        <w:ind w:left="435" w:hanging="435"/>
      </w:pPr>
      <w:rPr>
        <w:rFonts w:hint="default"/>
        <w:b w:val="0"/>
        <w:bCs w:val="0"/>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40" w15:restartNumberingAfterBreak="0">
    <w:nsid w:val="5B7D1BDE"/>
    <w:multiLevelType w:val="multilevel"/>
    <w:tmpl w:val="D352959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1" w15:restartNumberingAfterBreak="0">
    <w:nsid w:val="5BCC5BD9"/>
    <w:multiLevelType w:val="multilevel"/>
    <w:tmpl w:val="4350D750"/>
    <w:lvl w:ilvl="0">
      <w:start w:val="1"/>
      <w:numFmt w:val="decimal"/>
      <w:lvlText w:val="%1."/>
      <w:lvlJc w:val="left"/>
      <w:pPr>
        <w:ind w:left="720" w:hanging="360"/>
      </w:pPr>
      <w:rPr>
        <w:rFonts w:hint="default"/>
      </w:rPr>
    </w:lvl>
    <w:lvl w:ilvl="1">
      <w:start w:val="1"/>
      <w:numFmt w:val="decimal"/>
      <w:isLgl/>
      <w:lvlText w:val="%1.%2."/>
      <w:lvlJc w:val="left"/>
      <w:pPr>
        <w:ind w:left="750" w:hanging="39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2" w15:restartNumberingAfterBreak="0">
    <w:nsid w:val="5D530C3F"/>
    <w:multiLevelType w:val="multilevel"/>
    <w:tmpl w:val="EF5086B8"/>
    <w:lvl w:ilvl="0">
      <w:start w:val="11"/>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3" w15:restartNumberingAfterBreak="0">
    <w:nsid w:val="60BA107C"/>
    <w:multiLevelType w:val="multilevel"/>
    <w:tmpl w:val="581A70C8"/>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4" w15:restartNumberingAfterBreak="0">
    <w:nsid w:val="6260558A"/>
    <w:multiLevelType w:val="multilevel"/>
    <w:tmpl w:val="DC3EF788"/>
    <w:lvl w:ilvl="0">
      <w:start w:val="3"/>
      <w:numFmt w:val="decimal"/>
      <w:lvlText w:val="%1."/>
      <w:lvlJc w:val="left"/>
      <w:pPr>
        <w:ind w:left="360" w:hanging="360"/>
      </w:pPr>
      <w:rPr>
        <w:rFonts w:hint="default"/>
        <w:b/>
        <w:bCs w:val="0"/>
      </w:rPr>
    </w:lvl>
    <w:lvl w:ilvl="1">
      <w:start w:val="1"/>
      <w:numFmt w:val="decimal"/>
      <w:lvlText w:val="%1.%2."/>
      <w:lvlJc w:val="left"/>
      <w:pPr>
        <w:ind w:left="360" w:hanging="360"/>
      </w:pPr>
      <w:rPr>
        <w:rFonts w:hint="default"/>
        <w:b w:val="0"/>
        <w:bCs/>
        <w:strike w:val="0"/>
      </w:rPr>
    </w:lvl>
    <w:lvl w:ilvl="2">
      <w:start w:val="1"/>
      <w:numFmt w:val="decimal"/>
      <w:lvlText w:val="%1.%2.%3."/>
      <w:lvlJc w:val="left"/>
      <w:pPr>
        <w:ind w:left="720" w:hanging="720"/>
      </w:pPr>
      <w:rPr>
        <w:rFonts w:ascii="Arial" w:hAnsi="Arial" w:cs="Arial" w:hint="default"/>
        <w:b w:val="0"/>
        <w:bCs w:val="0"/>
        <w:sz w:val="20"/>
        <w:szCs w:val="2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5" w15:restartNumberingAfterBreak="0">
    <w:nsid w:val="65442B73"/>
    <w:multiLevelType w:val="hybridMultilevel"/>
    <w:tmpl w:val="D5B4E7FE"/>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6" w15:restartNumberingAfterBreak="0">
    <w:nsid w:val="65967499"/>
    <w:multiLevelType w:val="hybridMultilevel"/>
    <w:tmpl w:val="CDAA7FE6"/>
    <w:lvl w:ilvl="0" w:tplc="0DD89A10">
      <w:start w:val="1"/>
      <w:numFmt w:val="lowerLetter"/>
      <w:lvlText w:val="%1."/>
      <w:lvlJc w:val="left"/>
      <w:pPr>
        <w:ind w:left="1287" w:hanging="360"/>
      </w:pPr>
      <w:rPr>
        <w:rFonts w:hint="default"/>
      </w:r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47" w15:restartNumberingAfterBreak="0">
    <w:nsid w:val="681129B6"/>
    <w:multiLevelType w:val="multilevel"/>
    <w:tmpl w:val="D51E629C"/>
    <w:lvl w:ilvl="0">
      <w:start w:val="12"/>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69D56C02"/>
    <w:multiLevelType w:val="hybridMultilevel"/>
    <w:tmpl w:val="0672834E"/>
    <w:lvl w:ilvl="0" w:tplc="EC88B882">
      <w:start w:val="1"/>
      <w:numFmt w:val="decimal"/>
      <w:lvlText w:val="%1."/>
      <w:lvlJc w:val="left"/>
      <w:pPr>
        <w:ind w:left="720" w:hanging="360"/>
      </w:pPr>
      <w:rPr>
        <w:rFonts w:ascii="Arial" w:eastAsia="Times New Roman" w:hAnsi="Arial" w:cs="Arial"/>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9" w15:restartNumberingAfterBreak="0">
    <w:nsid w:val="6AC72603"/>
    <w:multiLevelType w:val="multilevel"/>
    <w:tmpl w:val="F1701D5C"/>
    <w:lvl w:ilvl="0">
      <w:start w:val="10"/>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0" w15:restartNumberingAfterBreak="0">
    <w:nsid w:val="6D186FF3"/>
    <w:multiLevelType w:val="hybridMultilevel"/>
    <w:tmpl w:val="FDE6E818"/>
    <w:lvl w:ilvl="0" w:tplc="04160019">
      <w:start w:val="1"/>
      <w:numFmt w:val="lowerLetter"/>
      <w:lvlText w:val="%1."/>
      <w:lvlJc w:val="left"/>
      <w:pPr>
        <w:ind w:left="1287" w:hanging="360"/>
      </w:pPr>
    </w:lvl>
    <w:lvl w:ilvl="1" w:tplc="04160019">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51" w15:restartNumberingAfterBreak="0">
    <w:nsid w:val="6E6452DD"/>
    <w:multiLevelType w:val="multilevel"/>
    <w:tmpl w:val="3B801092"/>
    <w:lvl w:ilvl="0">
      <w:start w:val="9"/>
      <w:numFmt w:val="decimal"/>
      <w:lvlText w:val="%1."/>
      <w:lvlJc w:val="left"/>
      <w:pPr>
        <w:ind w:left="495" w:hanging="495"/>
      </w:pPr>
      <w:rPr>
        <w:rFonts w:hint="default"/>
      </w:rPr>
    </w:lvl>
    <w:lvl w:ilvl="1">
      <w:start w:val="8"/>
      <w:numFmt w:val="decimal"/>
      <w:lvlText w:val="%1.%2."/>
      <w:lvlJc w:val="left"/>
      <w:pPr>
        <w:ind w:left="495" w:hanging="495"/>
      </w:pPr>
      <w:rPr>
        <w:rFonts w:hint="default"/>
      </w:rPr>
    </w:lvl>
    <w:lvl w:ilvl="2">
      <w:start w:val="6"/>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2" w15:restartNumberingAfterBreak="0">
    <w:nsid w:val="6E6E32F9"/>
    <w:multiLevelType w:val="hybridMultilevel"/>
    <w:tmpl w:val="5B8A2BBA"/>
    <w:lvl w:ilvl="0" w:tplc="0DD89A10">
      <w:start w:val="1"/>
      <w:numFmt w:val="lowerLetter"/>
      <w:lvlText w:val="%1."/>
      <w:lvlJc w:val="left"/>
      <w:pPr>
        <w:ind w:left="1440" w:hanging="360"/>
      </w:pPr>
      <w:rPr>
        <w:rFonts w:hint="default"/>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53" w15:restartNumberingAfterBreak="0">
    <w:nsid w:val="7034393B"/>
    <w:multiLevelType w:val="multilevel"/>
    <w:tmpl w:val="978C42B2"/>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4" w15:restartNumberingAfterBreak="0">
    <w:nsid w:val="71E6485D"/>
    <w:multiLevelType w:val="hybridMultilevel"/>
    <w:tmpl w:val="A18C0C66"/>
    <w:lvl w:ilvl="0" w:tplc="04160019">
      <w:start w:val="1"/>
      <w:numFmt w:val="lowerLetter"/>
      <w:lvlText w:val="%1."/>
      <w:lvlJc w:val="left"/>
      <w:pPr>
        <w:ind w:left="1287" w:hanging="360"/>
      </w:pPr>
    </w:lvl>
    <w:lvl w:ilvl="1" w:tplc="04160019">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55" w15:restartNumberingAfterBreak="0">
    <w:nsid w:val="77971F22"/>
    <w:multiLevelType w:val="multilevel"/>
    <w:tmpl w:val="908243FA"/>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b w:val="0"/>
        <w:bCs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6" w15:restartNumberingAfterBreak="0">
    <w:nsid w:val="78581036"/>
    <w:multiLevelType w:val="hybridMultilevel"/>
    <w:tmpl w:val="4B94F8AA"/>
    <w:lvl w:ilvl="0" w:tplc="04160019">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7" w15:restartNumberingAfterBreak="0">
    <w:nsid w:val="7A4B605A"/>
    <w:multiLevelType w:val="hybridMultilevel"/>
    <w:tmpl w:val="BFD25E14"/>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8" w15:restartNumberingAfterBreak="0">
    <w:nsid w:val="7AB827FB"/>
    <w:multiLevelType w:val="hybridMultilevel"/>
    <w:tmpl w:val="FD00ACD8"/>
    <w:lvl w:ilvl="0" w:tplc="04160019">
      <w:start w:val="1"/>
      <w:numFmt w:val="lowerLetter"/>
      <w:lvlText w:val="%1."/>
      <w:lvlJc w:val="left"/>
      <w:pPr>
        <w:ind w:left="1440" w:hanging="360"/>
      </w:p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59" w15:restartNumberingAfterBreak="0">
    <w:nsid w:val="7AFF511F"/>
    <w:multiLevelType w:val="multilevel"/>
    <w:tmpl w:val="A5727FE8"/>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0" w15:restartNumberingAfterBreak="0">
    <w:nsid w:val="7DE2166D"/>
    <w:multiLevelType w:val="hybridMultilevel"/>
    <w:tmpl w:val="F3C8F924"/>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16cid:durableId="1139688443">
    <w:abstractNumId w:val="22"/>
  </w:num>
  <w:num w:numId="2" w16cid:durableId="2136366781">
    <w:abstractNumId w:val="41"/>
  </w:num>
  <w:num w:numId="3" w16cid:durableId="1044865845">
    <w:abstractNumId w:val="58"/>
  </w:num>
  <w:num w:numId="4" w16cid:durableId="1069497934">
    <w:abstractNumId w:val="12"/>
  </w:num>
  <w:num w:numId="5" w16cid:durableId="2046633358">
    <w:abstractNumId w:val="23"/>
  </w:num>
  <w:num w:numId="6" w16cid:durableId="1825463342">
    <w:abstractNumId w:val="31"/>
  </w:num>
  <w:num w:numId="7" w16cid:durableId="983855258">
    <w:abstractNumId w:val="0"/>
  </w:num>
  <w:num w:numId="8" w16cid:durableId="1179731946">
    <w:abstractNumId w:val="5"/>
  </w:num>
  <w:num w:numId="9" w16cid:durableId="543176047">
    <w:abstractNumId w:val="6"/>
  </w:num>
  <w:num w:numId="10" w16cid:durableId="2025328734">
    <w:abstractNumId w:val="21"/>
  </w:num>
  <w:num w:numId="11" w16cid:durableId="252397927">
    <w:abstractNumId w:val="46"/>
  </w:num>
  <w:num w:numId="12" w16cid:durableId="1283658606">
    <w:abstractNumId w:val="34"/>
  </w:num>
  <w:num w:numId="13" w16cid:durableId="1108306402">
    <w:abstractNumId w:val="9"/>
  </w:num>
  <w:num w:numId="14" w16cid:durableId="1049650002">
    <w:abstractNumId w:val="48"/>
  </w:num>
  <w:num w:numId="15" w16cid:durableId="1060446527">
    <w:abstractNumId w:val="25"/>
  </w:num>
  <w:num w:numId="16" w16cid:durableId="879711770">
    <w:abstractNumId w:val="57"/>
  </w:num>
  <w:num w:numId="17" w16cid:durableId="1077829088">
    <w:abstractNumId w:val="36"/>
  </w:num>
  <w:num w:numId="18" w16cid:durableId="1535075435">
    <w:abstractNumId w:val="40"/>
  </w:num>
  <w:num w:numId="19" w16cid:durableId="1064642261">
    <w:abstractNumId w:val="20"/>
  </w:num>
  <w:num w:numId="20" w16cid:durableId="762650079">
    <w:abstractNumId w:val="52"/>
  </w:num>
  <w:num w:numId="21" w16cid:durableId="875122994">
    <w:abstractNumId w:val="13"/>
  </w:num>
  <w:num w:numId="22" w16cid:durableId="538319604">
    <w:abstractNumId w:val="28"/>
  </w:num>
  <w:num w:numId="23" w16cid:durableId="1189951413">
    <w:abstractNumId w:val="30"/>
  </w:num>
  <w:num w:numId="24" w16cid:durableId="547381752">
    <w:abstractNumId w:val="15"/>
  </w:num>
  <w:num w:numId="25" w16cid:durableId="2091612054">
    <w:abstractNumId w:val="11"/>
  </w:num>
  <w:num w:numId="26" w16cid:durableId="1723092739">
    <w:abstractNumId w:val="54"/>
  </w:num>
  <w:num w:numId="27" w16cid:durableId="183399081">
    <w:abstractNumId w:val="16"/>
  </w:num>
  <w:num w:numId="28" w16cid:durableId="916088524">
    <w:abstractNumId w:val="50"/>
  </w:num>
  <w:num w:numId="29" w16cid:durableId="508107445">
    <w:abstractNumId w:val="32"/>
  </w:num>
  <w:num w:numId="30" w16cid:durableId="1636980605">
    <w:abstractNumId w:val="37"/>
  </w:num>
  <w:num w:numId="31" w16cid:durableId="1374160929">
    <w:abstractNumId w:val="4"/>
  </w:num>
  <w:num w:numId="32" w16cid:durableId="1250501016">
    <w:abstractNumId w:val="56"/>
  </w:num>
  <w:num w:numId="33" w16cid:durableId="751972385">
    <w:abstractNumId w:val="7"/>
  </w:num>
  <w:num w:numId="34" w16cid:durableId="452020622">
    <w:abstractNumId w:val="10"/>
  </w:num>
  <w:num w:numId="35" w16cid:durableId="607391085">
    <w:abstractNumId w:val="24"/>
  </w:num>
  <w:num w:numId="36" w16cid:durableId="192882097">
    <w:abstractNumId w:val="33"/>
  </w:num>
  <w:num w:numId="37" w16cid:durableId="2099673341">
    <w:abstractNumId w:val="53"/>
  </w:num>
  <w:num w:numId="38" w16cid:durableId="1258757631">
    <w:abstractNumId w:val="60"/>
  </w:num>
  <w:num w:numId="39" w16cid:durableId="1781146824">
    <w:abstractNumId w:val="29"/>
  </w:num>
  <w:num w:numId="40" w16cid:durableId="640813917">
    <w:abstractNumId w:val="18"/>
  </w:num>
  <w:num w:numId="41" w16cid:durableId="1669820120">
    <w:abstractNumId w:val="17"/>
  </w:num>
  <w:num w:numId="42" w16cid:durableId="1541090803">
    <w:abstractNumId w:val="2"/>
  </w:num>
  <w:num w:numId="43" w16cid:durableId="576979997">
    <w:abstractNumId w:val="26"/>
  </w:num>
  <w:num w:numId="44" w16cid:durableId="105082898">
    <w:abstractNumId w:val="27"/>
  </w:num>
  <w:num w:numId="45" w16cid:durableId="722487093">
    <w:abstractNumId w:val="59"/>
  </w:num>
  <w:num w:numId="46" w16cid:durableId="1050886446">
    <w:abstractNumId w:val="14"/>
  </w:num>
  <w:num w:numId="47" w16cid:durableId="1760711121">
    <w:abstractNumId w:val="49"/>
  </w:num>
  <w:num w:numId="48" w16cid:durableId="1683623450">
    <w:abstractNumId w:val="42"/>
  </w:num>
  <w:num w:numId="49" w16cid:durableId="1224558456">
    <w:abstractNumId w:val="47"/>
  </w:num>
  <w:num w:numId="50" w16cid:durableId="2130051168">
    <w:abstractNumId w:val="39"/>
  </w:num>
  <w:num w:numId="51" w16cid:durableId="910046169">
    <w:abstractNumId w:val="38"/>
  </w:num>
  <w:num w:numId="52" w16cid:durableId="1938515600">
    <w:abstractNumId w:val="8"/>
  </w:num>
  <w:num w:numId="53" w16cid:durableId="471754707">
    <w:abstractNumId w:val="35"/>
  </w:num>
  <w:num w:numId="54" w16cid:durableId="452133150">
    <w:abstractNumId w:val="44"/>
  </w:num>
  <w:num w:numId="55" w16cid:durableId="152524371">
    <w:abstractNumId w:val="51"/>
  </w:num>
  <w:num w:numId="56" w16cid:durableId="902251955">
    <w:abstractNumId w:val="55"/>
  </w:num>
  <w:num w:numId="57" w16cid:durableId="2099717420">
    <w:abstractNumId w:val="43"/>
  </w:num>
  <w:num w:numId="58" w16cid:durableId="1025717997">
    <w:abstractNumId w:val="45"/>
  </w:num>
  <w:num w:numId="59" w16cid:durableId="1874610468">
    <w:abstractNumId w:val="19"/>
  </w:num>
  <w:num w:numId="60" w16cid:durableId="440339328">
    <w:abstractNumId w:val="3"/>
  </w:num>
  <w:num w:numId="61" w16cid:durableId="1882277402">
    <w:abstractNumId w:val="1"/>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C4ACB"/>
    <w:rsid w:val="000018AE"/>
    <w:rsid w:val="00004208"/>
    <w:rsid w:val="000137A1"/>
    <w:rsid w:val="0002128D"/>
    <w:rsid w:val="00025EC4"/>
    <w:rsid w:val="000300B6"/>
    <w:rsid w:val="00035CC0"/>
    <w:rsid w:val="00036681"/>
    <w:rsid w:val="00044AD1"/>
    <w:rsid w:val="00057E75"/>
    <w:rsid w:val="00071EFB"/>
    <w:rsid w:val="0008746C"/>
    <w:rsid w:val="00093770"/>
    <w:rsid w:val="000A55E7"/>
    <w:rsid w:val="000C7E9E"/>
    <w:rsid w:val="000D689E"/>
    <w:rsid w:val="000E32CD"/>
    <w:rsid w:val="000F0919"/>
    <w:rsid w:val="000F4932"/>
    <w:rsid w:val="000F6DBE"/>
    <w:rsid w:val="00102AB8"/>
    <w:rsid w:val="001201A7"/>
    <w:rsid w:val="001244EE"/>
    <w:rsid w:val="00125203"/>
    <w:rsid w:val="001367FD"/>
    <w:rsid w:val="00151238"/>
    <w:rsid w:val="001632B8"/>
    <w:rsid w:val="00164B91"/>
    <w:rsid w:val="001733C5"/>
    <w:rsid w:val="00174F9F"/>
    <w:rsid w:val="00197805"/>
    <w:rsid w:val="001A1C79"/>
    <w:rsid w:val="001C00DA"/>
    <w:rsid w:val="001D26F1"/>
    <w:rsid w:val="0020117D"/>
    <w:rsid w:val="00203A7A"/>
    <w:rsid w:val="00204619"/>
    <w:rsid w:val="00211ADF"/>
    <w:rsid w:val="00213324"/>
    <w:rsid w:val="002214E5"/>
    <w:rsid w:val="00221D06"/>
    <w:rsid w:val="002337E3"/>
    <w:rsid w:val="002348C5"/>
    <w:rsid w:val="00237700"/>
    <w:rsid w:val="00240EEC"/>
    <w:rsid w:val="00245A52"/>
    <w:rsid w:val="00245C1A"/>
    <w:rsid w:val="0025275F"/>
    <w:rsid w:val="0027024B"/>
    <w:rsid w:val="00292BEF"/>
    <w:rsid w:val="0029782F"/>
    <w:rsid w:val="002A6D0D"/>
    <w:rsid w:val="002E1C6D"/>
    <w:rsid w:val="002E202B"/>
    <w:rsid w:val="002F27B3"/>
    <w:rsid w:val="002F3413"/>
    <w:rsid w:val="002F7E2D"/>
    <w:rsid w:val="003014B1"/>
    <w:rsid w:val="003026D6"/>
    <w:rsid w:val="00326108"/>
    <w:rsid w:val="0032614D"/>
    <w:rsid w:val="00334622"/>
    <w:rsid w:val="00353D6E"/>
    <w:rsid w:val="0036299B"/>
    <w:rsid w:val="00380F46"/>
    <w:rsid w:val="00382B38"/>
    <w:rsid w:val="00384D25"/>
    <w:rsid w:val="003913D9"/>
    <w:rsid w:val="00394045"/>
    <w:rsid w:val="0039784E"/>
    <w:rsid w:val="003D0B6D"/>
    <w:rsid w:val="003D470D"/>
    <w:rsid w:val="003F0DB0"/>
    <w:rsid w:val="003F4C36"/>
    <w:rsid w:val="00405DA8"/>
    <w:rsid w:val="00441EF8"/>
    <w:rsid w:val="00453A0E"/>
    <w:rsid w:val="0047438B"/>
    <w:rsid w:val="00481702"/>
    <w:rsid w:val="00483F40"/>
    <w:rsid w:val="004A2A77"/>
    <w:rsid w:val="004B2A1A"/>
    <w:rsid w:val="004B349A"/>
    <w:rsid w:val="004B446C"/>
    <w:rsid w:val="004C569D"/>
    <w:rsid w:val="004D6BC1"/>
    <w:rsid w:val="004E199C"/>
    <w:rsid w:val="004E3539"/>
    <w:rsid w:val="004E6A0B"/>
    <w:rsid w:val="004F1BA7"/>
    <w:rsid w:val="004F7322"/>
    <w:rsid w:val="00514D31"/>
    <w:rsid w:val="005260EF"/>
    <w:rsid w:val="0053623D"/>
    <w:rsid w:val="005423C5"/>
    <w:rsid w:val="00553449"/>
    <w:rsid w:val="00554529"/>
    <w:rsid w:val="00562B0E"/>
    <w:rsid w:val="0056461D"/>
    <w:rsid w:val="0057151F"/>
    <w:rsid w:val="00571C9F"/>
    <w:rsid w:val="00572A10"/>
    <w:rsid w:val="00581A9A"/>
    <w:rsid w:val="00597941"/>
    <w:rsid w:val="005A209B"/>
    <w:rsid w:val="005B1126"/>
    <w:rsid w:val="005C440C"/>
    <w:rsid w:val="005C5360"/>
    <w:rsid w:val="005C5B04"/>
    <w:rsid w:val="005D1DB0"/>
    <w:rsid w:val="005D4C30"/>
    <w:rsid w:val="005E35C4"/>
    <w:rsid w:val="005E4F34"/>
    <w:rsid w:val="0060032C"/>
    <w:rsid w:val="006052CB"/>
    <w:rsid w:val="00625124"/>
    <w:rsid w:val="0064428F"/>
    <w:rsid w:val="00646522"/>
    <w:rsid w:val="00652334"/>
    <w:rsid w:val="006528EF"/>
    <w:rsid w:val="00660845"/>
    <w:rsid w:val="00665DB1"/>
    <w:rsid w:val="006742B6"/>
    <w:rsid w:val="00682007"/>
    <w:rsid w:val="006A0B06"/>
    <w:rsid w:val="006B1170"/>
    <w:rsid w:val="006C4ACB"/>
    <w:rsid w:val="006C7A2D"/>
    <w:rsid w:val="006F115A"/>
    <w:rsid w:val="006F13BB"/>
    <w:rsid w:val="006F1BE5"/>
    <w:rsid w:val="0070073D"/>
    <w:rsid w:val="00714A88"/>
    <w:rsid w:val="00715E56"/>
    <w:rsid w:val="00730160"/>
    <w:rsid w:val="007359D1"/>
    <w:rsid w:val="007462F0"/>
    <w:rsid w:val="00754D8E"/>
    <w:rsid w:val="00767979"/>
    <w:rsid w:val="00776C87"/>
    <w:rsid w:val="00783FC7"/>
    <w:rsid w:val="00787D16"/>
    <w:rsid w:val="007919C3"/>
    <w:rsid w:val="007B2682"/>
    <w:rsid w:val="007B3EC4"/>
    <w:rsid w:val="007C4D93"/>
    <w:rsid w:val="007C6C1F"/>
    <w:rsid w:val="007D0069"/>
    <w:rsid w:val="007D3C1A"/>
    <w:rsid w:val="007E408E"/>
    <w:rsid w:val="007F2E1F"/>
    <w:rsid w:val="00802273"/>
    <w:rsid w:val="008064D2"/>
    <w:rsid w:val="00806BF2"/>
    <w:rsid w:val="0080793E"/>
    <w:rsid w:val="0082245D"/>
    <w:rsid w:val="008426D9"/>
    <w:rsid w:val="008432EB"/>
    <w:rsid w:val="00854384"/>
    <w:rsid w:val="0085560B"/>
    <w:rsid w:val="00863AC9"/>
    <w:rsid w:val="00865FD1"/>
    <w:rsid w:val="008717C9"/>
    <w:rsid w:val="008718F0"/>
    <w:rsid w:val="008849F7"/>
    <w:rsid w:val="00891385"/>
    <w:rsid w:val="008A12EE"/>
    <w:rsid w:val="008A50A5"/>
    <w:rsid w:val="008A666D"/>
    <w:rsid w:val="008B26B9"/>
    <w:rsid w:val="008C087A"/>
    <w:rsid w:val="008C21CB"/>
    <w:rsid w:val="008C427F"/>
    <w:rsid w:val="008C52B9"/>
    <w:rsid w:val="008C5741"/>
    <w:rsid w:val="008C6FB2"/>
    <w:rsid w:val="008D3D1B"/>
    <w:rsid w:val="008D7DA9"/>
    <w:rsid w:val="008F08C4"/>
    <w:rsid w:val="00902FCA"/>
    <w:rsid w:val="00906959"/>
    <w:rsid w:val="009321B5"/>
    <w:rsid w:val="009327D5"/>
    <w:rsid w:val="009343D9"/>
    <w:rsid w:val="00974666"/>
    <w:rsid w:val="00982DC4"/>
    <w:rsid w:val="009830C5"/>
    <w:rsid w:val="00983BEC"/>
    <w:rsid w:val="009876CC"/>
    <w:rsid w:val="009B42DF"/>
    <w:rsid w:val="009C6F41"/>
    <w:rsid w:val="009D3806"/>
    <w:rsid w:val="009E5ADC"/>
    <w:rsid w:val="009F3E59"/>
    <w:rsid w:val="009F75A4"/>
    <w:rsid w:val="00A0202D"/>
    <w:rsid w:val="00A15AA7"/>
    <w:rsid w:val="00A33763"/>
    <w:rsid w:val="00A43F16"/>
    <w:rsid w:val="00A46A1F"/>
    <w:rsid w:val="00A60989"/>
    <w:rsid w:val="00A64F81"/>
    <w:rsid w:val="00A650B2"/>
    <w:rsid w:val="00A66140"/>
    <w:rsid w:val="00A71FCC"/>
    <w:rsid w:val="00AA21EC"/>
    <w:rsid w:val="00AA581F"/>
    <w:rsid w:val="00AA6DA0"/>
    <w:rsid w:val="00AB2329"/>
    <w:rsid w:val="00AB4F77"/>
    <w:rsid w:val="00AB7CA4"/>
    <w:rsid w:val="00AE01B2"/>
    <w:rsid w:val="00AE5D20"/>
    <w:rsid w:val="00B11305"/>
    <w:rsid w:val="00B151BD"/>
    <w:rsid w:val="00B2291B"/>
    <w:rsid w:val="00B24EA2"/>
    <w:rsid w:val="00B30449"/>
    <w:rsid w:val="00B36D85"/>
    <w:rsid w:val="00B43929"/>
    <w:rsid w:val="00B51FA2"/>
    <w:rsid w:val="00B6058B"/>
    <w:rsid w:val="00B77D08"/>
    <w:rsid w:val="00B77DB8"/>
    <w:rsid w:val="00B9103B"/>
    <w:rsid w:val="00B94CDF"/>
    <w:rsid w:val="00BB071E"/>
    <w:rsid w:val="00BC3B05"/>
    <w:rsid w:val="00BC45D7"/>
    <w:rsid w:val="00BD45B7"/>
    <w:rsid w:val="00BD5207"/>
    <w:rsid w:val="00BE0C03"/>
    <w:rsid w:val="00BE2B78"/>
    <w:rsid w:val="00BF118D"/>
    <w:rsid w:val="00BF5CB1"/>
    <w:rsid w:val="00C11F40"/>
    <w:rsid w:val="00C47A2A"/>
    <w:rsid w:val="00C7690C"/>
    <w:rsid w:val="00C769A5"/>
    <w:rsid w:val="00C80834"/>
    <w:rsid w:val="00CA5FA9"/>
    <w:rsid w:val="00CB5DE4"/>
    <w:rsid w:val="00CB6E4B"/>
    <w:rsid w:val="00CD1339"/>
    <w:rsid w:val="00CE67B9"/>
    <w:rsid w:val="00CF256C"/>
    <w:rsid w:val="00CF45F2"/>
    <w:rsid w:val="00CF500E"/>
    <w:rsid w:val="00CF5568"/>
    <w:rsid w:val="00D147D9"/>
    <w:rsid w:val="00D157F9"/>
    <w:rsid w:val="00D335B5"/>
    <w:rsid w:val="00D45E6D"/>
    <w:rsid w:val="00D51A0A"/>
    <w:rsid w:val="00D545CA"/>
    <w:rsid w:val="00D75302"/>
    <w:rsid w:val="00D8719A"/>
    <w:rsid w:val="00D87ACD"/>
    <w:rsid w:val="00D921F7"/>
    <w:rsid w:val="00DB1547"/>
    <w:rsid w:val="00DC72FA"/>
    <w:rsid w:val="00DF1DD8"/>
    <w:rsid w:val="00DF6429"/>
    <w:rsid w:val="00DF7608"/>
    <w:rsid w:val="00E04399"/>
    <w:rsid w:val="00E057F9"/>
    <w:rsid w:val="00E05904"/>
    <w:rsid w:val="00E22556"/>
    <w:rsid w:val="00E407B3"/>
    <w:rsid w:val="00E40E69"/>
    <w:rsid w:val="00E4184B"/>
    <w:rsid w:val="00E5428F"/>
    <w:rsid w:val="00E54F3D"/>
    <w:rsid w:val="00E55096"/>
    <w:rsid w:val="00E8355C"/>
    <w:rsid w:val="00E83AA4"/>
    <w:rsid w:val="00E87B4A"/>
    <w:rsid w:val="00EB0A4B"/>
    <w:rsid w:val="00EC1666"/>
    <w:rsid w:val="00EC3B13"/>
    <w:rsid w:val="00EE22EE"/>
    <w:rsid w:val="00EE3FF2"/>
    <w:rsid w:val="00EE44DD"/>
    <w:rsid w:val="00EF7B01"/>
    <w:rsid w:val="00F10283"/>
    <w:rsid w:val="00F142ED"/>
    <w:rsid w:val="00F26F44"/>
    <w:rsid w:val="00F46E27"/>
    <w:rsid w:val="00F54B8A"/>
    <w:rsid w:val="00F5530B"/>
    <w:rsid w:val="00F70963"/>
    <w:rsid w:val="00F76403"/>
    <w:rsid w:val="00F81711"/>
    <w:rsid w:val="00F865FE"/>
    <w:rsid w:val="00F9089E"/>
    <w:rsid w:val="00FA5261"/>
    <w:rsid w:val="00FD5E10"/>
    <w:rsid w:val="00FD61F3"/>
    <w:rsid w:val="00FE0D24"/>
    <w:rsid w:val="00FE3018"/>
    <w:rsid w:val="00FE500C"/>
    <w:rsid w:val="00FF1A1A"/>
    <w:rsid w:val="00FF4417"/>
    <w:rsid w:val="00FF7412"/>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2A2B55"/>
  <w15:chartTrackingRefBased/>
  <w15:docId w15:val="{6FBF4CC1-80E7-46BE-BDA0-4E427DC0EC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iPriority="0"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921F7"/>
  </w:style>
  <w:style w:type="paragraph" w:styleId="Ttulo1">
    <w:name w:val="heading 1"/>
    <w:basedOn w:val="Normal"/>
    <w:next w:val="Normal"/>
    <w:link w:val="Ttulo1Char"/>
    <w:qFormat/>
    <w:rsid w:val="00FD5E10"/>
    <w:pPr>
      <w:keepNext/>
      <w:spacing w:after="0"/>
      <w:outlineLvl w:val="0"/>
    </w:pPr>
    <w:rPr>
      <w:rFonts w:ascii="Calibri" w:eastAsia="Calibri" w:hAnsi="Calibri" w:cs="Calibri"/>
      <w:b/>
      <w:bCs/>
      <w:color w:val="000000"/>
      <w:sz w:val="24"/>
      <w:lang w:eastAsia="pt-BR"/>
    </w:rPr>
  </w:style>
  <w:style w:type="paragraph" w:styleId="Ttulo2">
    <w:name w:val="heading 2"/>
    <w:basedOn w:val="Normal"/>
    <w:next w:val="Normal"/>
    <w:link w:val="Ttulo2Char"/>
    <w:unhideWhenUsed/>
    <w:qFormat/>
    <w:rsid w:val="00FD5E10"/>
    <w:pPr>
      <w:keepNext/>
      <w:ind w:left="-5"/>
      <w:outlineLvl w:val="1"/>
    </w:pPr>
    <w:rPr>
      <w:b/>
      <w:bCs/>
    </w:rPr>
  </w:style>
  <w:style w:type="paragraph" w:styleId="Ttulo3">
    <w:name w:val="heading 3"/>
    <w:basedOn w:val="Normal"/>
    <w:next w:val="Normal"/>
    <w:link w:val="Ttulo3Char"/>
    <w:unhideWhenUsed/>
    <w:qFormat/>
    <w:rsid w:val="00802273"/>
    <w:pPr>
      <w:keepNext/>
      <w:keepLines/>
      <w:suppressAutoHyphens/>
      <w:spacing w:before="40" w:after="0" w:line="240" w:lineRule="auto"/>
      <w:outlineLvl w:val="2"/>
    </w:pPr>
    <w:rPr>
      <w:rFonts w:asciiTheme="majorHAnsi" w:eastAsiaTheme="majorEastAsia" w:hAnsiTheme="majorHAnsi" w:cstheme="majorBidi"/>
      <w:color w:val="1F3763" w:themeColor="accent1" w:themeShade="7F"/>
      <w:sz w:val="24"/>
      <w:szCs w:val="24"/>
      <w:lang w:eastAsia="ar-SA"/>
    </w:rPr>
  </w:style>
  <w:style w:type="paragraph" w:styleId="Ttulo4">
    <w:name w:val="heading 4"/>
    <w:basedOn w:val="Normal"/>
    <w:next w:val="Normal"/>
    <w:link w:val="Ttulo4Char"/>
    <w:qFormat/>
    <w:rsid w:val="00BC45D7"/>
    <w:pPr>
      <w:keepNext/>
      <w:spacing w:before="240" w:after="60" w:line="240" w:lineRule="auto"/>
      <w:outlineLvl w:val="3"/>
    </w:pPr>
    <w:rPr>
      <w:rFonts w:ascii="Times New Roman" w:eastAsia="Times New Roman" w:hAnsi="Times New Roman" w:cs="Times New Roman"/>
      <w:b/>
      <w:bCs/>
      <w:sz w:val="28"/>
      <w:szCs w:val="28"/>
      <w:lang w:eastAsia="pt-BR"/>
    </w:rPr>
  </w:style>
  <w:style w:type="paragraph" w:styleId="Ttulo5">
    <w:name w:val="heading 5"/>
    <w:basedOn w:val="Normal"/>
    <w:next w:val="Normal"/>
    <w:link w:val="Ttulo5Char"/>
    <w:qFormat/>
    <w:rsid w:val="00BC45D7"/>
    <w:pPr>
      <w:spacing w:before="240" w:after="60" w:line="240" w:lineRule="auto"/>
      <w:outlineLvl w:val="4"/>
    </w:pPr>
    <w:rPr>
      <w:rFonts w:ascii="Times New Roman" w:eastAsia="Times New Roman" w:hAnsi="Times New Roman" w:cs="Times New Roman"/>
      <w:b/>
      <w:bCs/>
      <w:i/>
      <w:iCs/>
      <w:sz w:val="26"/>
      <w:szCs w:val="26"/>
      <w:lang w:eastAsia="pt-BR"/>
    </w:rPr>
  </w:style>
  <w:style w:type="paragraph" w:styleId="Ttulo6">
    <w:name w:val="heading 6"/>
    <w:basedOn w:val="Normal"/>
    <w:next w:val="Normal"/>
    <w:link w:val="Ttulo6Char"/>
    <w:qFormat/>
    <w:rsid w:val="00BC45D7"/>
    <w:pPr>
      <w:keepNext/>
      <w:spacing w:after="0" w:line="240" w:lineRule="auto"/>
      <w:jc w:val="center"/>
      <w:outlineLvl w:val="5"/>
    </w:pPr>
    <w:rPr>
      <w:rFonts w:ascii="Arial" w:eastAsia="Times New Roman" w:hAnsi="Arial" w:cs="Arial"/>
      <w:b/>
      <w:sz w:val="20"/>
      <w:szCs w:val="20"/>
      <w:lang w:eastAsia="pt-BR"/>
    </w:rPr>
  </w:style>
  <w:style w:type="paragraph" w:styleId="Ttulo7">
    <w:name w:val="heading 7"/>
    <w:basedOn w:val="Normal"/>
    <w:next w:val="Normal"/>
    <w:link w:val="Ttulo7Char"/>
    <w:qFormat/>
    <w:rsid w:val="00BC45D7"/>
    <w:pPr>
      <w:spacing w:before="240" w:after="60" w:line="240" w:lineRule="auto"/>
      <w:outlineLvl w:val="6"/>
    </w:pPr>
    <w:rPr>
      <w:rFonts w:ascii="Times New Roman" w:eastAsia="Times New Roman" w:hAnsi="Times New Roman" w:cs="Times New Roman"/>
      <w:sz w:val="24"/>
      <w:szCs w:val="24"/>
      <w:lang w:eastAsia="pt-BR"/>
    </w:rPr>
  </w:style>
  <w:style w:type="paragraph" w:styleId="Ttulo8">
    <w:name w:val="heading 8"/>
    <w:basedOn w:val="Normal"/>
    <w:next w:val="Normal"/>
    <w:link w:val="Ttulo8Char"/>
    <w:qFormat/>
    <w:rsid w:val="00BC45D7"/>
    <w:pPr>
      <w:keepNext/>
      <w:spacing w:after="0" w:line="240" w:lineRule="auto"/>
      <w:outlineLvl w:val="7"/>
    </w:pPr>
    <w:rPr>
      <w:rFonts w:ascii="Arial" w:eastAsia="Times New Roman" w:hAnsi="Arial" w:cs="Arial"/>
      <w:b/>
      <w:sz w:val="20"/>
      <w:szCs w:val="20"/>
      <w:lang w:eastAsia="pt-BR"/>
    </w:rPr>
  </w:style>
  <w:style w:type="paragraph" w:styleId="Ttulo9">
    <w:name w:val="heading 9"/>
    <w:basedOn w:val="Normal"/>
    <w:next w:val="Normal"/>
    <w:link w:val="Ttulo9Char"/>
    <w:qFormat/>
    <w:rsid w:val="00BC45D7"/>
    <w:pPr>
      <w:keepNext/>
      <w:spacing w:after="0" w:line="240" w:lineRule="auto"/>
      <w:jc w:val="center"/>
      <w:outlineLvl w:val="8"/>
    </w:pPr>
    <w:rPr>
      <w:rFonts w:ascii="Arial Narrow" w:eastAsia="Times New Roman" w:hAnsi="Arial Narrow" w:cs="Arial"/>
      <w:b/>
      <w:bCs/>
      <w:color w:val="000000"/>
      <w:sz w:val="20"/>
      <w:szCs w:val="20"/>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nhideWhenUsed/>
    <w:rsid w:val="006C4ACB"/>
    <w:pPr>
      <w:tabs>
        <w:tab w:val="center" w:pos="4252"/>
        <w:tab w:val="right" w:pos="8504"/>
      </w:tabs>
      <w:spacing w:after="0" w:line="240" w:lineRule="auto"/>
    </w:pPr>
  </w:style>
  <w:style w:type="character" w:customStyle="1" w:styleId="CabealhoChar">
    <w:name w:val="Cabeçalho Char"/>
    <w:basedOn w:val="Fontepargpadro"/>
    <w:link w:val="Cabealho"/>
    <w:rsid w:val="006C4ACB"/>
  </w:style>
  <w:style w:type="paragraph" w:styleId="Rodap">
    <w:name w:val="footer"/>
    <w:basedOn w:val="Normal"/>
    <w:link w:val="RodapChar"/>
    <w:unhideWhenUsed/>
    <w:rsid w:val="006C4ACB"/>
    <w:pPr>
      <w:tabs>
        <w:tab w:val="center" w:pos="4252"/>
        <w:tab w:val="right" w:pos="8504"/>
      </w:tabs>
      <w:spacing w:after="0" w:line="240" w:lineRule="auto"/>
    </w:pPr>
  </w:style>
  <w:style w:type="character" w:customStyle="1" w:styleId="RodapChar">
    <w:name w:val="Rodapé Char"/>
    <w:basedOn w:val="Fontepargpadro"/>
    <w:link w:val="Rodap"/>
    <w:rsid w:val="006C4ACB"/>
  </w:style>
  <w:style w:type="character" w:customStyle="1" w:styleId="Ttulo1Char">
    <w:name w:val="Título 1 Char"/>
    <w:basedOn w:val="Fontepargpadro"/>
    <w:link w:val="Ttulo1"/>
    <w:rsid w:val="00FD5E10"/>
    <w:rPr>
      <w:rFonts w:ascii="Calibri" w:eastAsia="Calibri" w:hAnsi="Calibri" w:cs="Calibri"/>
      <w:b/>
      <w:bCs/>
      <w:color w:val="000000"/>
      <w:sz w:val="24"/>
      <w:lang w:eastAsia="pt-BR"/>
    </w:rPr>
  </w:style>
  <w:style w:type="table" w:customStyle="1" w:styleId="TableGrid">
    <w:name w:val="TableGrid"/>
    <w:rsid w:val="00FD5E10"/>
    <w:pPr>
      <w:spacing w:after="0" w:line="240" w:lineRule="auto"/>
    </w:pPr>
    <w:rPr>
      <w:rFonts w:eastAsiaTheme="minorEastAsia"/>
      <w:lang w:eastAsia="pt-BR"/>
    </w:rPr>
    <w:tblPr>
      <w:tblCellMar>
        <w:top w:w="0" w:type="dxa"/>
        <w:left w:w="0" w:type="dxa"/>
        <w:bottom w:w="0" w:type="dxa"/>
        <w:right w:w="0" w:type="dxa"/>
      </w:tblCellMar>
    </w:tblPr>
  </w:style>
  <w:style w:type="character" w:customStyle="1" w:styleId="Ttulo2Char">
    <w:name w:val="Título 2 Char"/>
    <w:basedOn w:val="Fontepargpadro"/>
    <w:link w:val="Ttulo2"/>
    <w:rsid w:val="00FD5E10"/>
    <w:rPr>
      <w:b/>
      <w:bCs/>
    </w:rPr>
  </w:style>
  <w:style w:type="paragraph" w:styleId="Corpodetexto">
    <w:name w:val="Body Text"/>
    <w:basedOn w:val="Normal"/>
    <w:link w:val="CorpodetextoChar"/>
    <w:unhideWhenUsed/>
    <w:rsid w:val="00FD5E10"/>
    <w:pPr>
      <w:jc w:val="both"/>
    </w:pPr>
    <w:rPr>
      <w:rFonts w:cstheme="minorHAnsi"/>
      <w:sz w:val="24"/>
      <w:szCs w:val="24"/>
    </w:rPr>
  </w:style>
  <w:style w:type="character" w:customStyle="1" w:styleId="CorpodetextoChar">
    <w:name w:val="Corpo de texto Char"/>
    <w:basedOn w:val="Fontepargpadro"/>
    <w:link w:val="Corpodetexto"/>
    <w:rsid w:val="00FD5E10"/>
    <w:rPr>
      <w:rFonts w:cstheme="minorHAnsi"/>
      <w:sz w:val="24"/>
      <w:szCs w:val="24"/>
    </w:rPr>
  </w:style>
  <w:style w:type="paragraph" w:styleId="Recuodecorpodetexto">
    <w:name w:val="Body Text Indent"/>
    <w:basedOn w:val="Normal"/>
    <w:link w:val="RecuodecorpodetextoChar"/>
    <w:unhideWhenUsed/>
    <w:rsid w:val="00FD5E10"/>
    <w:pPr>
      <w:ind w:firstLine="708"/>
      <w:jc w:val="both"/>
    </w:pPr>
    <w:rPr>
      <w:sz w:val="24"/>
      <w:szCs w:val="24"/>
    </w:rPr>
  </w:style>
  <w:style w:type="character" w:customStyle="1" w:styleId="RecuodecorpodetextoChar">
    <w:name w:val="Recuo de corpo de texto Char"/>
    <w:basedOn w:val="Fontepargpadro"/>
    <w:link w:val="Recuodecorpodetexto"/>
    <w:rsid w:val="00FD5E10"/>
    <w:rPr>
      <w:sz w:val="24"/>
      <w:szCs w:val="24"/>
    </w:rPr>
  </w:style>
  <w:style w:type="paragraph" w:styleId="Recuodecorpodetexto2">
    <w:name w:val="Body Text Indent 2"/>
    <w:basedOn w:val="Normal"/>
    <w:link w:val="Recuodecorpodetexto2Char"/>
    <w:unhideWhenUsed/>
    <w:rsid w:val="00FD5E10"/>
    <w:pPr>
      <w:ind w:left="1416" w:firstLine="708"/>
      <w:jc w:val="both"/>
    </w:pPr>
    <w:rPr>
      <w:i/>
      <w:iCs/>
      <w:sz w:val="24"/>
      <w:szCs w:val="24"/>
    </w:rPr>
  </w:style>
  <w:style w:type="character" w:customStyle="1" w:styleId="Recuodecorpodetexto2Char">
    <w:name w:val="Recuo de corpo de texto 2 Char"/>
    <w:basedOn w:val="Fontepargpadro"/>
    <w:link w:val="Recuodecorpodetexto2"/>
    <w:rsid w:val="00FD5E10"/>
    <w:rPr>
      <w:i/>
      <w:iCs/>
      <w:sz w:val="24"/>
      <w:szCs w:val="24"/>
    </w:rPr>
  </w:style>
  <w:style w:type="paragraph" w:styleId="Recuodecorpodetexto3">
    <w:name w:val="Body Text Indent 3"/>
    <w:basedOn w:val="Normal"/>
    <w:link w:val="Recuodecorpodetexto3Char"/>
    <w:unhideWhenUsed/>
    <w:rsid w:val="00FD5E10"/>
    <w:pPr>
      <w:ind w:left="708" w:firstLine="708"/>
      <w:jc w:val="both"/>
    </w:pPr>
    <w:rPr>
      <w:sz w:val="24"/>
      <w:szCs w:val="24"/>
    </w:rPr>
  </w:style>
  <w:style w:type="character" w:customStyle="1" w:styleId="Recuodecorpodetexto3Char">
    <w:name w:val="Recuo de corpo de texto 3 Char"/>
    <w:basedOn w:val="Fontepargpadro"/>
    <w:link w:val="Recuodecorpodetexto3"/>
    <w:rsid w:val="00FD5E10"/>
    <w:rPr>
      <w:sz w:val="24"/>
      <w:szCs w:val="24"/>
    </w:rPr>
  </w:style>
  <w:style w:type="character" w:customStyle="1" w:styleId="Ttulo3Char">
    <w:name w:val="Título 3 Char"/>
    <w:basedOn w:val="Fontepargpadro"/>
    <w:link w:val="Ttulo3"/>
    <w:rsid w:val="00802273"/>
    <w:rPr>
      <w:rFonts w:asciiTheme="majorHAnsi" w:eastAsiaTheme="majorEastAsia" w:hAnsiTheme="majorHAnsi" w:cstheme="majorBidi"/>
      <w:color w:val="1F3763" w:themeColor="accent1" w:themeShade="7F"/>
      <w:sz w:val="24"/>
      <w:szCs w:val="24"/>
      <w:lang w:eastAsia="ar-SA"/>
    </w:rPr>
  </w:style>
  <w:style w:type="paragraph" w:styleId="PargrafodaLista">
    <w:name w:val="List Paragraph"/>
    <w:aliases w:val="List,Marcadores,List1,List11,titulo 5,Fluvial1,titulo 3,Subtítulo tabela,List111,llistat"/>
    <w:basedOn w:val="Normal"/>
    <w:link w:val="PargrafodaListaChar"/>
    <w:uiPriority w:val="34"/>
    <w:qFormat/>
    <w:rsid w:val="00802273"/>
    <w:pPr>
      <w:suppressAutoHyphens/>
      <w:spacing w:after="0" w:line="240" w:lineRule="auto"/>
      <w:ind w:left="720"/>
      <w:contextualSpacing/>
    </w:pPr>
    <w:rPr>
      <w:rFonts w:ascii="Times New Roman" w:eastAsia="Times New Roman" w:hAnsi="Times New Roman" w:cs="Times New Roman"/>
      <w:sz w:val="24"/>
      <w:szCs w:val="24"/>
      <w:lang w:eastAsia="ar-SA"/>
    </w:rPr>
  </w:style>
  <w:style w:type="character" w:customStyle="1" w:styleId="PargrafodaListaChar">
    <w:name w:val="Parágrafo da Lista Char"/>
    <w:aliases w:val="List Char,Marcadores Char,List1 Char,List11 Char,titulo 5 Char,Fluvial1 Char,titulo 3 Char,Subtítulo tabela Char,List111 Char,llistat Char"/>
    <w:link w:val="PargrafodaLista"/>
    <w:uiPriority w:val="34"/>
    <w:locked/>
    <w:rsid w:val="00802273"/>
    <w:rPr>
      <w:rFonts w:ascii="Times New Roman" w:eastAsia="Times New Roman" w:hAnsi="Times New Roman" w:cs="Times New Roman"/>
      <w:sz w:val="24"/>
      <w:szCs w:val="24"/>
      <w:lang w:eastAsia="ar-SA"/>
    </w:rPr>
  </w:style>
  <w:style w:type="paragraph" w:styleId="NormalWeb">
    <w:name w:val="Normal (Web)"/>
    <w:basedOn w:val="Normal"/>
    <w:uiPriority w:val="99"/>
    <w:unhideWhenUsed/>
    <w:qFormat/>
    <w:rsid w:val="002E1C6D"/>
    <w:pPr>
      <w:spacing w:beforeAutospacing="1" w:after="0" w:afterAutospacing="1" w:line="240" w:lineRule="auto"/>
    </w:pPr>
    <w:rPr>
      <w:rFonts w:ascii="Times New Roman" w:eastAsia="Times New Roman" w:hAnsi="Times New Roman" w:cs="Times New Roman"/>
      <w:sz w:val="24"/>
      <w:szCs w:val="24"/>
      <w:lang w:eastAsia="pt-BR"/>
    </w:rPr>
  </w:style>
  <w:style w:type="character" w:customStyle="1" w:styleId="Ttulo4Char">
    <w:name w:val="Título 4 Char"/>
    <w:basedOn w:val="Fontepargpadro"/>
    <w:link w:val="Ttulo4"/>
    <w:rsid w:val="00BC45D7"/>
    <w:rPr>
      <w:rFonts w:ascii="Times New Roman" w:eastAsia="Times New Roman" w:hAnsi="Times New Roman" w:cs="Times New Roman"/>
      <w:b/>
      <w:bCs/>
      <w:sz w:val="28"/>
      <w:szCs w:val="28"/>
      <w:lang w:eastAsia="pt-BR"/>
    </w:rPr>
  </w:style>
  <w:style w:type="character" w:customStyle="1" w:styleId="Ttulo5Char">
    <w:name w:val="Título 5 Char"/>
    <w:basedOn w:val="Fontepargpadro"/>
    <w:link w:val="Ttulo5"/>
    <w:rsid w:val="00BC45D7"/>
    <w:rPr>
      <w:rFonts w:ascii="Times New Roman" w:eastAsia="Times New Roman" w:hAnsi="Times New Roman" w:cs="Times New Roman"/>
      <w:b/>
      <w:bCs/>
      <w:i/>
      <w:iCs/>
      <w:sz w:val="26"/>
      <w:szCs w:val="26"/>
      <w:lang w:eastAsia="pt-BR"/>
    </w:rPr>
  </w:style>
  <w:style w:type="character" w:customStyle="1" w:styleId="Ttulo6Char">
    <w:name w:val="Título 6 Char"/>
    <w:basedOn w:val="Fontepargpadro"/>
    <w:link w:val="Ttulo6"/>
    <w:rsid w:val="00BC45D7"/>
    <w:rPr>
      <w:rFonts w:ascii="Arial" w:eastAsia="Times New Roman" w:hAnsi="Arial" w:cs="Arial"/>
      <w:b/>
      <w:sz w:val="20"/>
      <w:szCs w:val="20"/>
      <w:lang w:eastAsia="pt-BR"/>
    </w:rPr>
  </w:style>
  <w:style w:type="character" w:customStyle="1" w:styleId="Ttulo7Char">
    <w:name w:val="Título 7 Char"/>
    <w:basedOn w:val="Fontepargpadro"/>
    <w:link w:val="Ttulo7"/>
    <w:rsid w:val="00BC45D7"/>
    <w:rPr>
      <w:rFonts w:ascii="Times New Roman" w:eastAsia="Times New Roman" w:hAnsi="Times New Roman" w:cs="Times New Roman"/>
      <w:sz w:val="24"/>
      <w:szCs w:val="24"/>
      <w:lang w:eastAsia="pt-BR"/>
    </w:rPr>
  </w:style>
  <w:style w:type="character" w:customStyle="1" w:styleId="Ttulo8Char">
    <w:name w:val="Título 8 Char"/>
    <w:basedOn w:val="Fontepargpadro"/>
    <w:link w:val="Ttulo8"/>
    <w:rsid w:val="00BC45D7"/>
    <w:rPr>
      <w:rFonts w:ascii="Arial" w:eastAsia="Times New Roman" w:hAnsi="Arial" w:cs="Arial"/>
      <w:b/>
      <w:sz w:val="20"/>
      <w:szCs w:val="20"/>
      <w:lang w:eastAsia="pt-BR"/>
    </w:rPr>
  </w:style>
  <w:style w:type="character" w:customStyle="1" w:styleId="Ttulo9Char">
    <w:name w:val="Título 9 Char"/>
    <w:basedOn w:val="Fontepargpadro"/>
    <w:link w:val="Ttulo9"/>
    <w:rsid w:val="00BC45D7"/>
    <w:rPr>
      <w:rFonts w:ascii="Arial Narrow" w:eastAsia="Times New Roman" w:hAnsi="Arial Narrow" w:cs="Arial"/>
      <w:b/>
      <w:bCs/>
      <w:color w:val="000000"/>
      <w:sz w:val="20"/>
      <w:szCs w:val="20"/>
      <w:lang w:eastAsia="pt-BR"/>
    </w:rPr>
  </w:style>
  <w:style w:type="numbering" w:customStyle="1" w:styleId="Semlista1">
    <w:name w:val="Sem lista1"/>
    <w:next w:val="Semlista"/>
    <w:semiHidden/>
    <w:rsid w:val="00BC45D7"/>
  </w:style>
  <w:style w:type="paragraph" w:styleId="Ttulo">
    <w:name w:val="Title"/>
    <w:basedOn w:val="Normal"/>
    <w:link w:val="TtuloChar"/>
    <w:qFormat/>
    <w:rsid w:val="00BC45D7"/>
    <w:pPr>
      <w:spacing w:after="0" w:line="240" w:lineRule="auto"/>
      <w:jc w:val="center"/>
    </w:pPr>
    <w:rPr>
      <w:rFonts w:ascii="Bookman Old Style" w:eastAsia="Times New Roman" w:hAnsi="Bookman Old Style" w:cs="Times New Roman"/>
      <w:b/>
      <w:sz w:val="20"/>
      <w:szCs w:val="20"/>
      <w:lang w:val="x-none" w:eastAsia="x-none"/>
    </w:rPr>
  </w:style>
  <w:style w:type="character" w:customStyle="1" w:styleId="TtuloChar">
    <w:name w:val="Título Char"/>
    <w:basedOn w:val="Fontepargpadro"/>
    <w:link w:val="Ttulo"/>
    <w:rsid w:val="00BC45D7"/>
    <w:rPr>
      <w:rFonts w:ascii="Bookman Old Style" w:eastAsia="Times New Roman" w:hAnsi="Bookman Old Style" w:cs="Times New Roman"/>
      <w:b/>
      <w:sz w:val="20"/>
      <w:szCs w:val="20"/>
      <w:lang w:val="x-none" w:eastAsia="x-none"/>
    </w:rPr>
  </w:style>
  <w:style w:type="character" w:styleId="Nmerodepgina">
    <w:name w:val="page number"/>
    <w:basedOn w:val="Fontepargpadro"/>
    <w:rsid w:val="00BC45D7"/>
  </w:style>
  <w:style w:type="paragraph" w:styleId="Corpodetexto2">
    <w:name w:val="Body Text 2"/>
    <w:basedOn w:val="Normal"/>
    <w:link w:val="Corpodetexto2Char"/>
    <w:rsid w:val="00BC45D7"/>
    <w:pPr>
      <w:spacing w:after="0" w:line="240" w:lineRule="auto"/>
      <w:jc w:val="both"/>
    </w:pPr>
    <w:rPr>
      <w:rFonts w:ascii="Bookman Old Style" w:eastAsia="Times New Roman" w:hAnsi="Bookman Old Style" w:cs="Times New Roman"/>
      <w:sz w:val="20"/>
      <w:szCs w:val="20"/>
      <w:lang w:eastAsia="pt-BR"/>
    </w:rPr>
  </w:style>
  <w:style w:type="character" w:customStyle="1" w:styleId="Corpodetexto2Char">
    <w:name w:val="Corpo de texto 2 Char"/>
    <w:basedOn w:val="Fontepargpadro"/>
    <w:link w:val="Corpodetexto2"/>
    <w:rsid w:val="00BC45D7"/>
    <w:rPr>
      <w:rFonts w:ascii="Bookman Old Style" w:eastAsia="Times New Roman" w:hAnsi="Bookman Old Style" w:cs="Times New Roman"/>
      <w:sz w:val="20"/>
      <w:szCs w:val="20"/>
      <w:lang w:eastAsia="pt-BR"/>
    </w:rPr>
  </w:style>
  <w:style w:type="paragraph" w:customStyle="1" w:styleId="Recuodecorpodetexto21">
    <w:name w:val="Recuo de corpo de texto 21"/>
    <w:basedOn w:val="Normal"/>
    <w:rsid w:val="00BC45D7"/>
    <w:pPr>
      <w:suppressAutoHyphens/>
      <w:autoSpaceDE w:val="0"/>
      <w:spacing w:after="0" w:line="240" w:lineRule="auto"/>
      <w:ind w:left="709" w:hanging="709"/>
      <w:jc w:val="both"/>
    </w:pPr>
    <w:rPr>
      <w:rFonts w:ascii="Arial" w:eastAsia="Times New Roman" w:hAnsi="Arial" w:cs="Arial"/>
      <w:lang w:val="en-US" w:eastAsia="ar-SA"/>
    </w:rPr>
  </w:style>
  <w:style w:type="character" w:customStyle="1" w:styleId="WW8Num17z1">
    <w:name w:val="WW8Num17z1"/>
    <w:rsid w:val="00BC45D7"/>
    <w:rPr>
      <w:b w:val="0"/>
    </w:rPr>
  </w:style>
  <w:style w:type="paragraph" w:customStyle="1" w:styleId="PADRAO">
    <w:name w:val="PADRAO"/>
    <w:basedOn w:val="Normal"/>
    <w:rsid w:val="00BC45D7"/>
    <w:pPr>
      <w:suppressAutoHyphens/>
      <w:spacing w:after="0" w:line="240" w:lineRule="auto"/>
      <w:jc w:val="both"/>
    </w:pPr>
    <w:rPr>
      <w:rFonts w:ascii="Tms Rmn" w:eastAsia="Times New Roman" w:hAnsi="Tms Rmn" w:cs="Times New Roman"/>
      <w:sz w:val="24"/>
      <w:szCs w:val="20"/>
      <w:lang w:eastAsia="ar-SA"/>
    </w:rPr>
  </w:style>
  <w:style w:type="paragraph" w:styleId="Textodebalo">
    <w:name w:val="Balloon Text"/>
    <w:basedOn w:val="Normal"/>
    <w:link w:val="TextodebaloChar"/>
    <w:semiHidden/>
    <w:rsid w:val="00BC45D7"/>
    <w:pPr>
      <w:spacing w:after="0" w:line="240" w:lineRule="auto"/>
    </w:pPr>
    <w:rPr>
      <w:rFonts w:ascii="Tahoma" w:eastAsia="Times New Roman" w:hAnsi="Tahoma" w:cs="Tahoma"/>
      <w:sz w:val="16"/>
      <w:szCs w:val="16"/>
      <w:lang w:eastAsia="pt-BR"/>
    </w:rPr>
  </w:style>
  <w:style w:type="character" w:customStyle="1" w:styleId="TextodebaloChar">
    <w:name w:val="Texto de balão Char"/>
    <w:basedOn w:val="Fontepargpadro"/>
    <w:link w:val="Textodebalo"/>
    <w:semiHidden/>
    <w:rsid w:val="00BC45D7"/>
    <w:rPr>
      <w:rFonts w:ascii="Tahoma" w:eastAsia="Times New Roman" w:hAnsi="Tahoma" w:cs="Tahoma"/>
      <w:sz w:val="16"/>
      <w:szCs w:val="16"/>
      <w:lang w:eastAsia="pt-BR"/>
    </w:rPr>
  </w:style>
  <w:style w:type="paragraph" w:styleId="Corpodetexto3">
    <w:name w:val="Body Text 3"/>
    <w:basedOn w:val="Normal"/>
    <w:link w:val="Corpodetexto3Char"/>
    <w:rsid w:val="00BC45D7"/>
    <w:pPr>
      <w:spacing w:after="120" w:line="240" w:lineRule="auto"/>
    </w:pPr>
    <w:rPr>
      <w:rFonts w:ascii="Times New Roman" w:eastAsia="Times New Roman" w:hAnsi="Times New Roman" w:cs="Times New Roman"/>
      <w:sz w:val="16"/>
      <w:szCs w:val="16"/>
      <w:lang w:eastAsia="pt-BR"/>
    </w:rPr>
  </w:style>
  <w:style w:type="character" w:customStyle="1" w:styleId="Corpodetexto3Char">
    <w:name w:val="Corpo de texto 3 Char"/>
    <w:basedOn w:val="Fontepargpadro"/>
    <w:link w:val="Corpodetexto3"/>
    <w:rsid w:val="00BC45D7"/>
    <w:rPr>
      <w:rFonts w:ascii="Times New Roman" w:eastAsia="Times New Roman" w:hAnsi="Times New Roman" w:cs="Times New Roman"/>
      <w:sz w:val="16"/>
      <w:szCs w:val="16"/>
      <w:lang w:eastAsia="pt-BR"/>
    </w:rPr>
  </w:style>
  <w:style w:type="character" w:customStyle="1" w:styleId="texto-normal1">
    <w:name w:val="texto-normal1"/>
    <w:rsid w:val="00BC45D7"/>
    <w:rPr>
      <w:rFonts w:ascii="Arial" w:hAnsi="Arial" w:cs="Arial" w:hint="default"/>
      <w:b w:val="0"/>
      <w:bCs w:val="0"/>
      <w:i w:val="0"/>
      <w:iCs w:val="0"/>
      <w:caps w:val="0"/>
      <w:smallCaps w:val="0"/>
      <w:color w:val="333333"/>
      <w:sz w:val="20"/>
      <w:szCs w:val="20"/>
    </w:rPr>
  </w:style>
  <w:style w:type="paragraph" w:styleId="Subttulo">
    <w:name w:val="Subtitle"/>
    <w:basedOn w:val="Normal"/>
    <w:next w:val="Corpodetexto"/>
    <w:link w:val="SubttuloChar"/>
    <w:qFormat/>
    <w:rsid w:val="00BC45D7"/>
    <w:pPr>
      <w:keepNext/>
      <w:suppressAutoHyphens/>
      <w:spacing w:before="240" w:after="120" w:line="240" w:lineRule="auto"/>
      <w:jc w:val="center"/>
    </w:pPr>
    <w:rPr>
      <w:rFonts w:ascii="Arial" w:eastAsia="MS Mincho" w:hAnsi="Arial" w:cs="Tahoma"/>
      <w:i/>
      <w:iCs/>
      <w:sz w:val="28"/>
      <w:szCs w:val="28"/>
      <w:lang w:eastAsia="ar-SA"/>
    </w:rPr>
  </w:style>
  <w:style w:type="character" w:customStyle="1" w:styleId="SubttuloChar">
    <w:name w:val="Subtítulo Char"/>
    <w:basedOn w:val="Fontepargpadro"/>
    <w:link w:val="Subttulo"/>
    <w:rsid w:val="00BC45D7"/>
    <w:rPr>
      <w:rFonts w:ascii="Arial" w:eastAsia="MS Mincho" w:hAnsi="Arial" w:cs="Tahoma"/>
      <w:i/>
      <w:iCs/>
      <w:sz w:val="28"/>
      <w:szCs w:val="28"/>
      <w:lang w:eastAsia="ar-SA"/>
    </w:rPr>
  </w:style>
  <w:style w:type="paragraph" w:styleId="TextosemFormatao">
    <w:name w:val="Plain Text"/>
    <w:basedOn w:val="Normal"/>
    <w:link w:val="TextosemFormataoChar"/>
    <w:uiPriority w:val="99"/>
    <w:unhideWhenUsed/>
    <w:rsid w:val="00BC45D7"/>
    <w:pPr>
      <w:spacing w:after="0" w:line="240" w:lineRule="auto"/>
    </w:pPr>
    <w:rPr>
      <w:rFonts w:ascii="Consolas" w:eastAsia="Calibri" w:hAnsi="Consolas" w:cs="Times New Roman"/>
      <w:sz w:val="21"/>
      <w:szCs w:val="21"/>
      <w:lang w:val="x-none"/>
    </w:rPr>
  </w:style>
  <w:style w:type="character" w:customStyle="1" w:styleId="TextosemFormataoChar">
    <w:name w:val="Texto sem Formatação Char"/>
    <w:basedOn w:val="Fontepargpadro"/>
    <w:link w:val="TextosemFormatao"/>
    <w:uiPriority w:val="99"/>
    <w:rsid w:val="00BC45D7"/>
    <w:rPr>
      <w:rFonts w:ascii="Consolas" w:eastAsia="Calibri" w:hAnsi="Consolas" w:cs="Times New Roman"/>
      <w:sz w:val="21"/>
      <w:szCs w:val="21"/>
      <w:lang w:val="x-none"/>
    </w:rPr>
  </w:style>
  <w:style w:type="table" w:styleId="Tabelacomgrade">
    <w:name w:val="Table Grid"/>
    <w:basedOn w:val="Tabelanormal"/>
    <w:rsid w:val="00BC45D7"/>
    <w:pPr>
      <w:spacing w:after="0" w:line="240" w:lineRule="auto"/>
    </w:pPr>
    <w:rPr>
      <w:rFonts w:ascii="Times New Roman" w:eastAsia="Times New Roman" w:hAnsi="Times New Roman" w:cs="Times New Roman"/>
      <w:sz w:val="20"/>
      <w:szCs w:val="20"/>
      <w:lang w:eastAsia="pt-B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MquinadeescreverHTML">
    <w:name w:val="HTML Typewriter"/>
    <w:rsid w:val="00BC45D7"/>
    <w:rPr>
      <w:rFonts w:ascii="Arial Unicode MS" w:eastAsia="Arial Unicode MS" w:hAnsi="Arial Unicode MS" w:cs="Arial Unicode MS"/>
      <w:color w:val="333333"/>
      <w:sz w:val="20"/>
      <w:szCs w:val="20"/>
    </w:rPr>
  </w:style>
  <w:style w:type="paragraph" w:customStyle="1" w:styleId="western">
    <w:name w:val="western"/>
    <w:basedOn w:val="Normal"/>
    <w:rsid w:val="00BC45D7"/>
    <w:pPr>
      <w:spacing w:before="100" w:beforeAutospacing="1" w:after="119" w:line="240" w:lineRule="auto"/>
    </w:pPr>
    <w:rPr>
      <w:rFonts w:ascii="Times New Roman" w:eastAsia="Times New Roman" w:hAnsi="Times New Roman" w:cs="Times New Roman"/>
      <w:sz w:val="24"/>
      <w:szCs w:val="24"/>
      <w:lang w:eastAsia="pt-BR"/>
    </w:rPr>
  </w:style>
  <w:style w:type="character" w:styleId="Hyperlink">
    <w:name w:val="Hyperlink"/>
    <w:uiPriority w:val="99"/>
    <w:rsid w:val="00BC45D7"/>
    <w:rPr>
      <w:color w:val="0000FF"/>
      <w:u w:val="single"/>
    </w:rPr>
  </w:style>
  <w:style w:type="paragraph" w:styleId="Textoembloco">
    <w:name w:val="Block Text"/>
    <w:basedOn w:val="Normal"/>
    <w:rsid w:val="00BC45D7"/>
    <w:pPr>
      <w:spacing w:after="0" w:line="240" w:lineRule="auto"/>
      <w:ind w:left="851" w:right="-1" w:hanging="851"/>
      <w:jc w:val="both"/>
    </w:pPr>
    <w:rPr>
      <w:rFonts w:ascii="Times New Roman" w:eastAsia="Times New Roman" w:hAnsi="Times New Roman" w:cs="Times New Roman"/>
      <w:sz w:val="24"/>
      <w:szCs w:val="20"/>
      <w:lang w:eastAsia="pt-BR"/>
    </w:rPr>
  </w:style>
  <w:style w:type="paragraph" w:customStyle="1" w:styleId="A191065">
    <w:name w:val="_A191065"/>
    <w:basedOn w:val="Normal"/>
    <w:rsid w:val="00BC45D7"/>
    <w:pPr>
      <w:spacing w:after="0" w:line="240" w:lineRule="auto"/>
      <w:ind w:left="1296" w:right="1440" w:firstLine="2592"/>
      <w:jc w:val="both"/>
    </w:pPr>
    <w:rPr>
      <w:rFonts w:ascii="Tms Rmn" w:eastAsia="Times New Roman" w:hAnsi="Tms Rmn" w:cs="Times New Roman"/>
      <w:sz w:val="24"/>
      <w:szCs w:val="20"/>
      <w:lang w:eastAsia="pt-BR"/>
    </w:rPr>
  </w:style>
  <w:style w:type="paragraph" w:customStyle="1" w:styleId="Recuodecorpodetexto22">
    <w:name w:val="Recuo de corpo de texto 22"/>
    <w:basedOn w:val="Normal"/>
    <w:rsid w:val="00BC45D7"/>
    <w:pPr>
      <w:suppressAutoHyphens/>
      <w:spacing w:after="0" w:line="240" w:lineRule="auto"/>
      <w:ind w:firstLine="1134"/>
      <w:jc w:val="both"/>
    </w:pPr>
    <w:rPr>
      <w:rFonts w:ascii="Times New Roman" w:eastAsia="Times New Roman" w:hAnsi="Times New Roman" w:cs="Times New Roman"/>
      <w:sz w:val="24"/>
      <w:szCs w:val="20"/>
      <w:lang w:eastAsia="ar-SA"/>
    </w:rPr>
  </w:style>
  <w:style w:type="character" w:styleId="MenoPendente">
    <w:name w:val="Unresolved Mention"/>
    <w:uiPriority w:val="99"/>
    <w:semiHidden/>
    <w:unhideWhenUsed/>
    <w:rsid w:val="00BC45D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ortaldecompraspublicas.com.br" TargetMode="External"/><Relationship Id="rId13" Type="http://schemas.openxmlformats.org/officeDocument/2006/relationships/hyperlink" Target="http://www.portaldecompraspublicas.com.br"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www.portaldoempreendedor.gov.br"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ortaldatransparencia.gov.br/sancoes/consulta"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portaldecompraspublicas.com.br"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www.portaldecompraspublicas.com.br" TargetMode="External"/><Relationship Id="rId14" Type="http://schemas.openxmlformats.org/officeDocument/2006/relationships/hyperlink" Target="http://www.joacaba.sc.gov.br"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6C61C58-79D5-44CB-BDA7-64E2EB2AFA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1456</TotalTime>
  <Pages>41</Pages>
  <Words>20965</Words>
  <Characters>113217</Characters>
  <Application>Microsoft Office Word</Application>
  <DocSecurity>0</DocSecurity>
  <Lines>943</Lines>
  <Paragraphs>267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133915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Paulo Guilherme Krause</dc:creator>
  <cp:keywords/>
  <dc:description/>
  <cp:lastModifiedBy>Ana Paula Enderle</cp:lastModifiedBy>
  <cp:revision>282</cp:revision>
  <cp:lastPrinted>2024-04-26T14:11:00Z</cp:lastPrinted>
  <dcterms:created xsi:type="dcterms:W3CDTF">2023-06-06T20:13:00Z</dcterms:created>
  <dcterms:modified xsi:type="dcterms:W3CDTF">2024-10-24T21:17:00Z</dcterms:modified>
</cp:coreProperties>
</file>