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B6A" w14:textId="77777777" w:rsidR="00D93EE2" w:rsidRPr="00C1630B" w:rsidRDefault="00D93EE2" w:rsidP="00C1630B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C1630B">
        <w:rPr>
          <w:rFonts w:ascii="Arial" w:hAnsi="Arial"/>
          <w:b/>
        </w:rPr>
        <w:t xml:space="preserve">SUMÁRIO </w:t>
      </w:r>
      <w:r w:rsidR="003727C1">
        <w:rPr>
          <w:rFonts w:ascii="Arial" w:hAnsi="Arial"/>
          <w:b/>
        </w:rPr>
        <w:t>INSTRUÇÃO NORMARTIVA E ANEXOS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60"/>
        <w:gridCol w:w="4035"/>
        <w:gridCol w:w="1751"/>
        <w:gridCol w:w="1550"/>
      </w:tblGrid>
      <w:tr w:rsidR="000465DF" w14:paraId="2FC0C0B0" w14:textId="77777777" w:rsidTr="005F6877">
        <w:trPr>
          <w:jc w:val="center"/>
        </w:trPr>
        <w:tc>
          <w:tcPr>
            <w:tcW w:w="18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BC28CA8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COD.</w:t>
            </w:r>
          </w:p>
        </w:tc>
        <w:tc>
          <w:tcPr>
            <w:tcW w:w="403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19B1059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DESCRIÇÃO</w:t>
            </w:r>
          </w:p>
        </w:tc>
        <w:tc>
          <w:tcPr>
            <w:tcW w:w="17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4CF2855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REVISÃO</w:t>
            </w:r>
          </w:p>
        </w:tc>
        <w:tc>
          <w:tcPr>
            <w:tcW w:w="15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A4B2469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REF.</w:t>
            </w:r>
          </w:p>
        </w:tc>
      </w:tr>
      <w:tr w:rsidR="000465DF" w14:paraId="532142B1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10ACF330" w14:textId="77777777" w:rsidR="00D93EE2" w:rsidRPr="000465DF" w:rsidRDefault="002C1C3B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IN-SDEI-01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55FA2458" w14:textId="77777777" w:rsidR="00D93EE2" w:rsidRPr="000465DF" w:rsidRDefault="002C1C3B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2C1C3B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LICENCIAMENTO DE OBRAS DE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E</w:t>
            </w:r>
            <w:r w:rsidRPr="002C1C3B">
              <w:rPr>
                <w:rFonts w:ascii="Calibri" w:eastAsia="Calibri" w:hAnsi="Calibri"/>
                <w:color w:val="365F91"/>
                <w:sz w:val="22"/>
                <w:szCs w:val="22"/>
              </w:rPr>
              <w:t>DIFICAÇÕES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78512EBD" w14:textId="5C95DCD8" w:rsidR="00D93EE2" w:rsidRPr="000465DF" w:rsidRDefault="00D93EE2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D82E73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5D7B02A4" w14:textId="29816128" w:rsidR="00D93EE2" w:rsidRPr="000465DF" w:rsidRDefault="00D93EE2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2C1C3B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D82E73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  <w:tr w:rsidR="0021051C" w14:paraId="13212903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3E085678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A</w:t>
            </w:r>
          </w:p>
        </w:tc>
        <w:tc>
          <w:tcPr>
            <w:tcW w:w="4035" w:type="dxa"/>
            <w:shd w:val="clear" w:color="auto" w:fill="auto"/>
          </w:tcPr>
          <w:p w14:paraId="60EA0F16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REQUERIMENTO</w:t>
            </w:r>
          </w:p>
        </w:tc>
        <w:tc>
          <w:tcPr>
            <w:tcW w:w="1751" w:type="dxa"/>
            <w:shd w:val="clear" w:color="auto" w:fill="auto"/>
          </w:tcPr>
          <w:p w14:paraId="0E51A280" w14:textId="74A323DB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404E2E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6CD3C45E" w14:textId="69BCB2D8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202</w:t>
            </w:r>
            <w:r w:rsidR="00404E2E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  <w:tr w:rsidR="000465DF" w14:paraId="7902F758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7A2F0A10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B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79A20DEE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CIÊNCIA - ACESSIBILIDADE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58FD690F" w14:textId="3535B65E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0CB43932" w14:textId="08A2C1DD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202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21051C" w14:paraId="05B6FB79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01D7F66A" w14:textId="77777777" w:rsidR="00D93EE2" w:rsidRPr="000465DF" w:rsidRDefault="00102F27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C </w:t>
            </w:r>
          </w:p>
        </w:tc>
        <w:tc>
          <w:tcPr>
            <w:tcW w:w="4035" w:type="dxa"/>
            <w:shd w:val="clear" w:color="auto" w:fill="auto"/>
          </w:tcPr>
          <w:p w14:paraId="5514F555" w14:textId="77777777" w:rsidR="00D93EE2" w:rsidRPr="000465DF" w:rsidRDefault="00102F27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RESPONSABILIDADE</w:t>
            </w:r>
          </w:p>
        </w:tc>
        <w:tc>
          <w:tcPr>
            <w:tcW w:w="1751" w:type="dxa"/>
            <w:shd w:val="clear" w:color="auto" w:fill="auto"/>
          </w:tcPr>
          <w:p w14:paraId="201499E5" w14:textId="70D6674C" w:rsidR="00D93EE2" w:rsidRPr="000465DF" w:rsidRDefault="00A843E6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</w:tcPr>
          <w:p w14:paraId="5160B2C4" w14:textId="33BA5CDF" w:rsidR="00D93EE2" w:rsidRPr="000465DF" w:rsidRDefault="00102F27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234FEB" w14:paraId="451B6DB0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57DA0482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D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61EBC7DD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FLUXO E PRAZOS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2D5F64EB" w14:textId="683306E1" w:rsidR="00234FEB" w:rsidRPr="000465DF" w:rsidRDefault="002C7489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3FAF59F9" w14:textId="7B03FFA5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2C7489">
              <w:rPr>
                <w:rFonts w:ascii="Calibri" w:eastAsia="Calibri" w:hAnsi="Calibri"/>
                <w:color w:val="365F91"/>
                <w:sz w:val="22"/>
                <w:szCs w:val="22"/>
              </w:rPr>
              <w:t>23</w:t>
            </w:r>
          </w:p>
        </w:tc>
      </w:tr>
      <w:tr w:rsidR="00234FEB" w14:paraId="65153359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484BD6AC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E</w:t>
            </w:r>
          </w:p>
        </w:tc>
        <w:tc>
          <w:tcPr>
            <w:tcW w:w="4035" w:type="dxa"/>
            <w:shd w:val="clear" w:color="auto" w:fill="auto"/>
          </w:tcPr>
          <w:p w14:paraId="2077673E" w14:textId="6D886C38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DECL</w:t>
            </w:r>
            <w:r w:rsidR="00EF0871">
              <w:rPr>
                <w:rFonts w:ascii="Calibri" w:eastAsia="Calibri" w:hAnsi="Calibri"/>
                <w:color w:val="365F91"/>
                <w:sz w:val="22"/>
                <w:szCs w:val="22"/>
              </w:rPr>
              <w:t>A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RAÇÃO ELÉTRICO</w:t>
            </w:r>
          </w:p>
        </w:tc>
        <w:tc>
          <w:tcPr>
            <w:tcW w:w="1751" w:type="dxa"/>
            <w:shd w:val="clear" w:color="auto" w:fill="auto"/>
          </w:tcPr>
          <w:p w14:paraId="1FC07870" w14:textId="3132A2C8" w:rsidR="00234FEB" w:rsidRPr="000465DF" w:rsidRDefault="00EF0871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35D91C08" w14:textId="32F66FAD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EF0871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234FEB" w14:paraId="2A063A54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795FD25E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F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6C1655B5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COMPROMISSO LICITAÇÃO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2FE300CF" w14:textId="0617CD5E" w:rsidR="00234FEB" w:rsidRPr="000465DF" w:rsidRDefault="00A843E6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32A2C903" w14:textId="38445BE8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234FEB" w14:paraId="715042CF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4BF871DF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G</w:t>
            </w:r>
          </w:p>
        </w:tc>
        <w:tc>
          <w:tcPr>
            <w:tcW w:w="4035" w:type="dxa"/>
            <w:shd w:val="clear" w:color="auto" w:fill="auto"/>
          </w:tcPr>
          <w:p w14:paraId="15354B2F" w14:textId="5321F5D3" w:rsidR="00234FEB" w:rsidRPr="000465DF" w:rsidRDefault="00234FEB" w:rsidP="00234FEB">
            <w:pPr>
              <w:tabs>
                <w:tab w:val="left" w:pos="795"/>
              </w:tabs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TERMO DE CIÊNCIA 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HIDROSSANITÁRIO</w:t>
            </w:r>
          </w:p>
        </w:tc>
        <w:tc>
          <w:tcPr>
            <w:tcW w:w="1751" w:type="dxa"/>
            <w:shd w:val="clear" w:color="auto" w:fill="auto"/>
          </w:tcPr>
          <w:p w14:paraId="38921561" w14:textId="2553266E" w:rsidR="00234FEB" w:rsidRPr="000465DF" w:rsidRDefault="00A843E6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</w:tcPr>
          <w:p w14:paraId="574AF2C5" w14:textId="045ED2C6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234FEB" w14:paraId="2ABFAAAB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2F1FF7D6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H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7873914C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ABSORÇÃO DO SOLO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049A1889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26ABE011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2019</w:t>
            </w:r>
          </w:p>
        </w:tc>
      </w:tr>
      <w:tr w:rsidR="00A843E6" w14:paraId="273BD1DC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16032855" w14:textId="5A2C51DF" w:rsidR="00A843E6" w:rsidRPr="000465DF" w:rsidRDefault="00A843E6" w:rsidP="00A843E6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I</w:t>
            </w:r>
          </w:p>
        </w:tc>
        <w:tc>
          <w:tcPr>
            <w:tcW w:w="4035" w:type="dxa"/>
            <w:shd w:val="clear" w:color="auto" w:fill="auto"/>
          </w:tcPr>
          <w:p w14:paraId="122EFFED" w14:textId="5FABB1BD" w:rsidR="00A843E6" w:rsidRPr="000465DF" w:rsidRDefault="00A843E6" w:rsidP="00A843E6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RESPONSABILIDADE MOVIMETAÇÃO DE TERRA</w:t>
            </w:r>
          </w:p>
        </w:tc>
        <w:tc>
          <w:tcPr>
            <w:tcW w:w="1751" w:type="dxa"/>
            <w:shd w:val="clear" w:color="auto" w:fill="auto"/>
          </w:tcPr>
          <w:p w14:paraId="301CDFAB" w14:textId="6A81834B" w:rsidR="00A843E6" w:rsidRPr="000465DF" w:rsidRDefault="00A843E6" w:rsidP="00A843E6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shd w:val="clear" w:color="auto" w:fill="auto"/>
          </w:tcPr>
          <w:p w14:paraId="5EBD8247" w14:textId="11EA1CD7" w:rsidR="00A843E6" w:rsidRPr="000465DF" w:rsidRDefault="00A843E6" w:rsidP="00A843E6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5B5ABE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EE2F8E" w14:paraId="68A60579" w14:textId="77777777" w:rsidTr="00EE2F8E">
        <w:trPr>
          <w:jc w:val="center"/>
        </w:trPr>
        <w:tc>
          <w:tcPr>
            <w:tcW w:w="1860" w:type="dxa"/>
            <w:shd w:val="clear" w:color="auto" w:fill="D9E2F3" w:themeFill="accent1" w:themeFillTint="33"/>
          </w:tcPr>
          <w:p w14:paraId="00B5B9C7" w14:textId="6AE5C413" w:rsidR="00EE2F8E" w:rsidRDefault="00EE2F8E" w:rsidP="00EE2F8E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J</w:t>
            </w:r>
          </w:p>
        </w:tc>
        <w:tc>
          <w:tcPr>
            <w:tcW w:w="4035" w:type="dxa"/>
            <w:shd w:val="clear" w:color="auto" w:fill="D9E2F3" w:themeFill="accent1" w:themeFillTint="33"/>
          </w:tcPr>
          <w:p w14:paraId="56A4C09D" w14:textId="5C2527F5" w:rsidR="00EE2F8E" w:rsidRDefault="00EE2F8E" w:rsidP="00EE2F8E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COMPROMISSO DE REGULARIZAÇÃO DE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MOVIMETAÇÃO DE TERRA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14:paraId="097E1F28" w14:textId="780ACAE9" w:rsidR="00EE2F8E" w:rsidRDefault="00EE2F8E" w:rsidP="00EE2F8E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shd w:val="clear" w:color="auto" w:fill="D9E2F3" w:themeFill="accent1" w:themeFillTint="33"/>
          </w:tcPr>
          <w:p w14:paraId="467DF17C" w14:textId="31E14291" w:rsidR="00EE2F8E" w:rsidRDefault="00EE2F8E" w:rsidP="00EE2F8E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202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</w:tbl>
    <w:p w14:paraId="3CEEA643" w14:textId="64E11874" w:rsidR="00D93EE2" w:rsidRDefault="00D93EE2" w:rsidP="00D93EE2"/>
    <w:p w14:paraId="2A6D1ACE" w14:textId="77777777" w:rsidR="00D93EE2" w:rsidRPr="00C1630B" w:rsidRDefault="00580976" w:rsidP="00C1630B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C1630B">
        <w:rPr>
          <w:rFonts w:ascii="Arial" w:hAnsi="Arial"/>
          <w:b/>
        </w:rPr>
        <w:t>LISTA DE REVISÕES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01"/>
        <w:gridCol w:w="1962"/>
        <w:gridCol w:w="1076"/>
        <w:gridCol w:w="1690"/>
        <w:gridCol w:w="339"/>
        <w:gridCol w:w="2377"/>
      </w:tblGrid>
      <w:tr w:rsidR="000465DF" w14:paraId="6F8D270F" w14:textId="77777777" w:rsidTr="005F6877">
        <w:trPr>
          <w:jc w:val="center"/>
        </w:trPr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6AA08BC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COD.</w:t>
            </w:r>
          </w:p>
        </w:tc>
        <w:tc>
          <w:tcPr>
            <w:tcW w:w="19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41DDB1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DESCRIÇÃO</w:t>
            </w:r>
          </w:p>
        </w:tc>
        <w:tc>
          <w:tcPr>
            <w:tcW w:w="10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86B673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B644D20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1EFA6D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1E0FE6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REVISÃO</w:t>
            </w:r>
          </w:p>
        </w:tc>
      </w:tr>
      <w:tr w:rsidR="000465DF" w14:paraId="5C755E9F" w14:textId="77777777" w:rsidTr="005F6877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152062A3" w14:textId="77777777" w:rsidR="00A05861" w:rsidRPr="000465DF" w:rsidRDefault="004D77A4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IN-SDEI-01</w:t>
            </w:r>
          </w:p>
        </w:tc>
        <w:tc>
          <w:tcPr>
            <w:tcW w:w="47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1674C82E" w14:textId="77777777" w:rsidR="00A05861" w:rsidRDefault="004D77A4" w:rsidP="004D77A4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 w:rsidRPr="004D77A4">
              <w:rPr>
                <w:rFonts w:eastAsia="Calibri"/>
                <w:color w:val="365F91"/>
              </w:rPr>
              <w:t xml:space="preserve">Inclusão da exigência do Termo de Ciência de Acessibilidade (anexo B) para Modificação de Projeto antes do Término da Obra; </w:t>
            </w:r>
          </w:p>
          <w:p w14:paraId="193052B2" w14:textId="77777777" w:rsidR="009F4B52" w:rsidRPr="004D77A4" w:rsidRDefault="009F4B52" w:rsidP="004D77A4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da exigência da Cópia de Alvará de Construção para Habite-se;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3DFEE"/>
          </w:tcPr>
          <w:p w14:paraId="6DE1432A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D3DFEE"/>
          </w:tcPr>
          <w:p w14:paraId="75DA8D8D" w14:textId="77777777" w:rsidR="00A05861" w:rsidRPr="000465DF" w:rsidRDefault="004D77A4" w:rsidP="000465DF">
            <w:pPr>
              <w:ind w:firstLine="360"/>
              <w:jc w:val="right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C118DC">
              <w:rPr>
                <w:rFonts w:ascii="Calibri" w:eastAsia="Calibri" w:hAnsi="Calibri"/>
                <w:color w:val="365F91"/>
                <w:sz w:val="22"/>
                <w:szCs w:val="22"/>
              </w:rPr>
              <w:t>abr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</w:p>
        </w:tc>
      </w:tr>
      <w:tr w:rsidR="000465DF" w14:paraId="247E320C" w14:textId="77777777" w:rsidTr="005F6877">
        <w:trPr>
          <w:jc w:val="center"/>
        </w:trPr>
        <w:tc>
          <w:tcPr>
            <w:tcW w:w="1701" w:type="dxa"/>
            <w:shd w:val="clear" w:color="auto" w:fill="auto"/>
          </w:tcPr>
          <w:p w14:paraId="1DBBD21B" w14:textId="77777777" w:rsidR="00A05861" w:rsidRPr="000465DF" w:rsidRDefault="004C280F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A 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49780F34" w14:textId="77777777" w:rsidR="00A05861" w:rsidRPr="004C280F" w:rsidRDefault="004C280F" w:rsidP="004C280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Alteração da nomenclatura “representante legal” por “requerente”</w:t>
            </w:r>
          </w:p>
        </w:tc>
        <w:tc>
          <w:tcPr>
            <w:tcW w:w="339" w:type="dxa"/>
            <w:shd w:val="clear" w:color="auto" w:fill="auto"/>
          </w:tcPr>
          <w:p w14:paraId="1DEC1CFA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0620698E" w14:textId="77777777" w:rsidR="00A05861" w:rsidRPr="000465DF" w:rsidRDefault="004C280F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C118DC">
              <w:rPr>
                <w:rFonts w:ascii="Calibri" w:eastAsia="Calibri" w:hAnsi="Calibri"/>
                <w:color w:val="365F91"/>
                <w:sz w:val="22"/>
                <w:szCs w:val="22"/>
              </w:rPr>
              <w:t>abr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</w:p>
        </w:tc>
      </w:tr>
      <w:tr w:rsidR="000465DF" w14:paraId="006A1D5E" w14:textId="77777777" w:rsidTr="005F6877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1852B873" w14:textId="77777777" w:rsidR="00A05861" w:rsidRPr="000465DF" w:rsidRDefault="003727C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B</w:t>
            </w:r>
          </w:p>
        </w:tc>
        <w:tc>
          <w:tcPr>
            <w:tcW w:w="47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387ACF32" w14:textId="77777777" w:rsidR="00A05861" w:rsidRPr="003727C1" w:rsidRDefault="003727C1" w:rsidP="003727C1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Adequação do termo de ciência de acessibilidade excluindo o termo “concessão e a renovação de alvará de funcionamento” e inclusão dos termos “funcionamento para qualquer atividade” e “Decretos regulamentadores”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3DFEE"/>
          </w:tcPr>
          <w:p w14:paraId="5A6B8C93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D3DFEE"/>
          </w:tcPr>
          <w:p w14:paraId="6AFCD451" w14:textId="77777777" w:rsidR="00A05861" w:rsidRPr="000465DF" w:rsidRDefault="003727C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C118DC">
              <w:rPr>
                <w:rFonts w:ascii="Calibri" w:eastAsia="Calibri" w:hAnsi="Calibri"/>
                <w:color w:val="365F91"/>
                <w:sz w:val="22"/>
                <w:szCs w:val="22"/>
              </w:rPr>
              <w:t>abr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</w:p>
        </w:tc>
      </w:tr>
      <w:tr w:rsidR="00EF0871" w14:paraId="5822BB7F" w14:textId="77777777" w:rsidTr="00EF0871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40343F74" w14:textId="50F9F8AA" w:rsidR="00EF0871" w:rsidRDefault="00EF087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E</w:t>
            </w:r>
          </w:p>
        </w:tc>
        <w:tc>
          <w:tcPr>
            <w:tcW w:w="47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F7329B2" w14:textId="3B6A9DD4" w:rsidR="00EF0871" w:rsidRDefault="00DE27D4" w:rsidP="00DE27D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 w:rsidRPr="00DE27D4">
              <w:rPr>
                <w:rFonts w:eastAsia="Calibri"/>
                <w:color w:val="365F91"/>
              </w:rPr>
              <w:t>Subst</w:t>
            </w:r>
            <w:r>
              <w:rPr>
                <w:rFonts w:eastAsia="Calibri"/>
                <w:color w:val="365F91"/>
              </w:rPr>
              <w:t>it</w:t>
            </w:r>
            <w:r w:rsidRPr="00DE27D4">
              <w:rPr>
                <w:rFonts w:eastAsia="Calibri"/>
                <w:color w:val="365F91"/>
              </w:rPr>
              <w:t>uição da expressão “com o projeto elétrico complementar submetido a análise e aprovação junto a esta municipalidade em (data de aprovação do projeto), parte integrante do processo protocolado sob o (número de protocolo de</w:t>
            </w:r>
            <w:r>
              <w:rPr>
                <w:rFonts w:eastAsia="Calibri"/>
                <w:color w:val="365F91"/>
              </w:rPr>
              <w:t xml:space="preserve"> </w:t>
            </w:r>
            <w:r w:rsidRPr="00DE27D4">
              <w:rPr>
                <w:rFonts w:eastAsia="Calibri"/>
                <w:color w:val="365F91"/>
              </w:rPr>
              <w:t>data de protocolização)</w:t>
            </w:r>
            <w:r>
              <w:rPr>
                <w:rFonts w:eastAsia="Calibri"/>
                <w:color w:val="365F91"/>
              </w:rPr>
              <w:t>” por “</w:t>
            </w:r>
            <w:r w:rsidRPr="00DE27D4">
              <w:rPr>
                <w:rFonts w:eastAsia="Calibri"/>
                <w:color w:val="365F91"/>
              </w:rPr>
              <w:t>como as normas técnicas vigentes.</w:t>
            </w:r>
            <w:r>
              <w:rPr>
                <w:rFonts w:eastAsia="Calibri"/>
                <w:color w:val="365F91"/>
              </w:rPr>
              <w:t>”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auto"/>
          </w:tcPr>
          <w:p w14:paraId="7013625C" w14:textId="77777777" w:rsidR="00EF0871" w:rsidRPr="000465DF" w:rsidRDefault="00EF087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auto"/>
          </w:tcPr>
          <w:p w14:paraId="32B15550" w14:textId="5F3A6EC0" w:rsidR="00EF0871" w:rsidRPr="004D77A4" w:rsidRDefault="00EF087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DE27D4">
              <w:rPr>
                <w:rFonts w:ascii="Calibri" w:eastAsia="Calibri" w:hAnsi="Calibri"/>
                <w:color w:val="365F91"/>
                <w:sz w:val="22"/>
                <w:szCs w:val="22"/>
              </w:rPr>
              <w:t>out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21</w:t>
            </w:r>
          </w:p>
        </w:tc>
      </w:tr>
      <w:tr w:rsidR="005705E0" w14:paraId="6F7A3777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01F54F08" w14:textId="44F3DBAE" w:rsidR="005705E0" w:rsidRPr="000465DF" w:rsidRDefault="00BA76C8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IN-SDEI-01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2FF67E7D" w14:textId="77777777" w:rsidR="005705E0" w:rsidRDefault="00BA76C8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Alteração da Lei de REURB;</w:t>
            </w:r>
          </w:p>
          <w:p w14:paraId="37686936" w14:textId="77777777" w:rsidR="00BA76C8" w:rsidRDefault="00BA76C8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lastRenderedPageBreak/>
              <w:t>Adequação do prazo para emissão de habite-se com a LC 398/2019</w:t>
            </w:r>
            <w:r w:rsidR="005B5ABE">
              <w:rPr>
                <w:rFonts w:eastAsia="Calibri"/>
                <w:color w:val="365F91"/>
              </w:rPr>
              <w:t>;</w:t>
            </w:r>
          </w:p>
          <w:p w14:paraId="3AE59C02" w14:textId="0C8CEBA4" w:rsidR="005B5ABE" w:rsidRPr="00BA76C8" w:rsidRDefault="005B5ABE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do licenciamento de movimentação de terra.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159EBD40" w14:textId="77777777" w:rsidR="005705E0" w:rsidRPr="00BA76C8" w:rsidRDefault="005705E0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05CEF42E" w14:textId="1F1EA459" w:rsidR="005705E0" w:rsidRPr="00BA76C8" w:rsidRDefault="006A4E17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 w:rsidR="005B5ABE"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5B5ABE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5B5ABE" w14:paraId="0D0CB295" w14:textId="77777777" w:rsidTr="005B5ABE">
        <w:trPr>
          <w:jc w:val="center"/>
        </w:trPr>
        <w:tc>
          <w:tcPr>
            <w:tcW w:w="1701" w:type="dxa"/>
            <w:shd w:val="clear" w:color="auto" w:fill="auto"/>
          </w:tcPr>
          <w:p w14:paraId="5F144D4C" w14:textId="37021E84" w:rsidR="005B5ABE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A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28E640AE" w14:textId="20762D66" w:rsidR="005B5ABE" w:rsidRDefault="005B5ABE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do licenciamento de movimentação de terra</w:t>
            </w:r>
          </w:p>
        </w:tc>
        <w:tc>
          <w:tcPr>
            <w:tcW w:w="339" w:type="dxa"/>
            <w:shd w:val="clear" w:color="auto" w:fill="auto"/>
          </w:tcPr>
          <w:p w14:paraId="244C09C3" w14:textId="77777777" w:rsidR="005B5ABE" w:rsidRPr="00BA76C8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41F3A4F" w14:textId="6B570CD5" w:rsidR="005B5ABE" w:rsidRPr="004D77A4" w:rsidRDefault="005B5ABE" w:rsidP="005705E0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5B5ABE" w14:paraId="2E0D2847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042C2C75" w14:textId="1A2869F2" w:rsidR="005B5ABE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</w:t>
            </w:r>
            <w:r w:rsidR="008D69B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B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2DB23CB4" w14:textId="77A0B845" w:rsidR="005B5ABE" w:rsidRDefault="005B5ABE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29CF81B6" w14:textId="77777777" w:rsidR="005B5ABE" w:rsidRPr="00BA76C8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18AFDF10" w14:textId="79E29690" w:rsidR="005B5ABE" w:rsidRPr="004D77A4" w:rsidRDefault="005B5ABE" w:rsidP="005705E0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 w:rsidR="008D69BF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5B5ABE" w14:paraId="455EE0E0" w14:textId="77777777" w:rsidTr="005B5ABE">
        <w:trPr>
          <w:jc w:val="center"/>
        </w:trPr>
        <w:tc>
          <w:tcPr>
            <w:tcW w:w="1701" w:type="dxa"/>
            <w:shd w:val="clear" w:color="auto" w:fill="auto"/>
          </w:tcPr>
          <w:p w14:paraId="647B4E8B" w14:textId="7BBEC12F" w:rsidR="005B5ABE" w:rsidRDefault="005B5ABE" w:rsidP="005B5ABE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</w:t>
            </w:r>
            <w:r w:rsidR="008D69B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6981042F" w14:textId="78AC654D" w:rsidR="005B5ABE" w:rsidRDefault="005B5ABE" w:rsidP="005B5ABE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auto"/>
          </w:tcPr>
          <w:p w14:paraId="158A692D" w14:textId="77777777" w:rsidR="005B5ABE" w:rsidRPr="00BA76C8" w:rsidRDefault="005B5ABE" w:rsidP="005B5ABE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9F19E9D" w14:textId="6552B3FC" w:rsidR="005B5ABE" w:rsidRPr="004D77A4" w:rsidRDefault="005B5ABE" w:rsidP="005B5ABE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 w:rsidR="008D69BF">
              <w:rPr>
                <w:rFonts w:ascii="Calibri" w:eastAsia="Calibri" w:hAnsi="Calibri"/>
                <w:color w:val="365F91"/>
                <w:sz w:val="22"/>
                <w:szCs w:val="22"/>
              </w:rPr>
              <w:t>1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422112A0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11C2FBA9" w14:textId="2E431DB1" w:rsidR="008D69BF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E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003D42E9" w14:textId="1B681A90" w:rsidR="008D69BF" w:rsidRDefault="008D69BF" w:rsidP="008D69B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493CA72E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36E674F1" w14:textId="500BDAA8" w:rsidR="008D69BF" w:rsidRPr="004D77A4" w:rsidRDefault="008D69BF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3963A0E2" w14:textId="77777777" w:rsidTr="008D69BF">
        <w:trPr>
          <w:jc w:val="center"/>
        </w:trPr>
        <w:tc>
          <w:tcPr>
            <w:tcW w:w="1701" w:type="dxa"/>
            <w:shd w:val="clear" w:color="auto" w:fill="auto"/>
          </w:tcPr>
          <w:p w14:paraId="515B2C87" w14:textId="5FF108D7" w:rsidR="008D69BF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F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31C822F1" w14:textId="64C6BC63" w:rsidR="008D69BF" w:rsidRDefault="008D69BF" w:rsidP="008D69B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auto"/>
          </w:tcPr>
          <w:p w14:paraId="65F1409B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34857F7" w14:textId="37361C06" w:rsidR="008D69BF" w:rsidRPr="004D77A4" w:rsidRDefault="008D69BF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1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1306057C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451635CF" w14:textId="1E8C66DB" w:rsidR="008D69BF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G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001B127B" w14:textId="4314A937" w:rsidR="008D69BF" w:rsidRDefault="008D69BF" w:rsidP="008D69BF">
            <w:pPr>
              <w:pStyle w:val="PargrafodaLista"/>
              <w:ind w:left="1080" w:firstLine="0"/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29A0A8B7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13753885" w14:textId="0AAC85AA" w:rsidR="008D69BF" w:rsidRPr="004D77A4" w:rsidRDefault="008D69BF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1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1BD9CC7F" w14:textId="77777777" w:rsidTr="008D69BF">
        <w:trPr>
          <w:jc w:val="center"/>
        </w:trPr>
        <w:tc>
          <w:tcPr>
            <w:tcW w:w="1701" w:type="dxa"/>
            <w:shd w:val="clear" w:color="auto" w:fill="auto"/>
          </w:tcPr>
          <w:p w14:paraId="69B98F75" w14:textId="07588DC6" w:rsidR="008D69BF" w:rsidRDefault="00D82E73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IN-SDEI-01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6A17A4FF" w14:textId="6A9D85FF" w:rsidR="00D82E73" w:rsidRDefault="00D82E73" w:rsidP="00D82E73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Revisão geral do documento para adequação ao novo sistema de licenciamento digital;</w:t>
            </w:r>
          </w:p>
          <w:p w14:paraId="3808C595" w14:textId="2DE2A33F" w:rsidR="00D82E73" w:rsidRDefault="00D82E73" w:rsidP="00D82E73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da Regularização de Obra Construída em desconformidade com os limites urbanísticos estabelecidos nas leis de constituem o Plano Diretor de Desenvolvimento Sustentável;</w:t>
            </w:r>
          </w:p>
          <w:p w14:paraId="4D19FCD1" w14:textId="4D4F6B9A" w:rsidR="00EE2F8E" w:rsidRDefault="00EE2F8E" w:rsidP="00D82E73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da regularização de movimentação de terra;</w:t>
            </w:r>
          </w:p>
          <w:p w14:paraId="0EC17531" w14:textId="7FDD16A8" w:rsidR="008D69BF" w:rsidRDefault="00D82E73" w:rsidP="00D82E73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Revisão de referências legais.</w:t>
            </w:r>
          </w:p>
        </w:tc>
        <w:tc>
          <w:tcPr>
            <w:tcW w:w="339" w:type="dxa"/>
            <w:shd w:val="clear" w:color="auto" w:fill="auto"/>
          </w:tcPr>
          <w:p w14:paraId="2EB98BAE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F305280" w14:textId="748F75B2" w:rsidR="008D69BF" w:rsidRPr="004D77A4" w:rsidRDefault="00D82E73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 w:rsidR="00EE2F8E">
              <w:rPr>
                <w:rFonts w:ascii="Calibri" w:eastAsia="Calibri" w:hAnsi="Calibri"/>
                <w:color w:val="365F91"/>
                <w:sz w:val="22"/>
                <w:szCs w:val="22"/>
              </w:rPr>
              <w:t>set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23</w:t>
            </w:r>
          </w:p>
        </w:tc>
      </w:tr>
      <w:tr w:rsidR="00404E2E" w14:paraId="12171BE2" w14:textId="77777777" w:rsidTr="00D82E73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3DE36ED8" w14:textId="43699873" w:rsidR="00404E2E" w:rsidRDefault="00404E2E" w:rsidP="00404E2E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A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754D0EDE" w14:textId="77777777" w:rsidR="00404E2E" w:rsidRDefault="00404E2E" w:rsidP="00404E2E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Exclusão de serviços licenciados pelo sistema eletrônico</w:t>
            </w:r>
            <w:r w:rsidR="00D80E36">
              <w:rPr>
                <w:rFonts w:eastAsia="Calibri"/>
                <w:color w:val="365F91"/>
              </w:rPr>
              <w:t>;</w:t>
            </w:r>
          </w:p>
          <w:p w14:paraId="592016EE" w14:textId="09588A8F" w:rsidR="00D80E36" w:rsidRDefault="00D80E36" w:rsidP="00404E2E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da regularização de movimentação de terra.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3F1C86B9" w14:textId="77777777" w:rsidR="00404E2E" w:rsidRPr="00BA76C8" w:rsidRDefault="00404E2E" w:rsidP="00404E2E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44692E04" w14:textId="3023FBF5" w:rsidR="00404E2E" w:rsidRPr="004D77A4" w:rsidRDefault="00404E2E" w:rsidP="00404E2E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 w:rsidR="00EE2F8E">
              <w:rPr>
                <w:rFonts w:ascii="Calibri" w:eastAsia="Calibri" w:hAnsi="Calibri"/>
                <w:color w:val="365F91"/>
                <w:sz w:val="22"/>
                <w:szCs w:val="22"/>
              </w:rPr>
              <w:t>set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23</w:t>
            </w:r>
          </w:p>
        </w:tc>
      </w:tr>
      <w:tr w:rsidR="00FA0888" w14:paraId="6B8C21BE" w14:textId="77777777" w:rsidTr="00FA0888">
        <w:trPr>
          <w:jc w:val="center"/>
        </w:trPr>
        <w:tc>
          <w:tcPr>
            <w:tcW w:w="1701" w:type="dxa"/>
            <w:shd w:val="clear" w:color="auto" w:fill="auto"/>
          </w:tcPr>
          <w:p w14:paraId="33503F25" w14:textId="28572EFC" w:rsidR="00FA0888" w:rsidRDefault="00FA0888" w:rsidP="00FA0888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D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2893412A" w14:textId="22C6C9F9" w:rsidR="00FA0888" w:rsidRDefault="00FA0888" w:rsidP="00FA088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Adequação do Fluxo ao sistema Aprova Digital</w:t>
            </w:r>
          </w:p>
        </w:tc>
        <w:tc>
          <w:tcPr>
            <w:tcW w:w="339" w:type="dxa"/>
            <w:shd w:val="clear" w:color="auto" w:fill="auto"/>
          </w:tcPr>
          <w:p w14:paraId="3437B01D" w14:textId="77777777" w:rsidR="00FA0888" w:rsidRPr="00BA76C8" w:rsidRDefault="00FA0888" w:rsidP="00FA0888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76C29CA" w14:textId="3E55ED62" w:rsidR="00FA0888" w:rsidRPr="004D77A4" w:rsidRDefault="00FA0888" w:rsidP="00FA0888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1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 w:rsidR="00EE2F8E">
              <w:rPr>
                <w:rFonts w:ascii="Calibri" w:eastAsia="Calibri" w:hAnsi="Calibri"/>
                <w:color w:val="365F91"/>
                <w:sz w:val="22"/>
                <w:szCs w:val="22"/>
              </w:rPr>
              <w:t>set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23</w:t>
            </w:r>
          </w:p>
        </w:tc>
      </w:tr>
    </w:tbl>
    <w:p w14:paraId="3EAEB742" w14:textId="77777777" w:rsidR="00D93EE2" w:rsidRPr="00EC54CD" w:rsidRDefault="00D93EE2" w:rsidP="00D93EE2">
      <w:pPr>
        <w:pStyle w:val="PargrafodaLista"/>
        <w:ind w:left="0"/>
        <w:jc w:val="both"/>
        <w:rPr>
          <w:sz w:val="20"/>
          <w:szCs w:val="20"/>
        </w:rPr>
      </w:pPr>
    </w:p>
    <w:p w14:paraId="4FB92F86" w14:textId="77777777" w:rsidR="00E97760" w:rsidRDefault="00E97760" w:rsidP="00601C69">
      <w:pPr>
        <w:jc w:val="both"/>
        <w:rPr>
          <w:rFonts w:ascii="Arial" w:hAnsi="Arial"/>
          <w:sz w:val="20"/>
        </w:rPr>
      </w:pPr>
    </w:p>
    <w:p w14:paraId="0E610BA3" w14:textId="77777777" w:rsidR="00E97760" w:rsidRDefault="00E97760" w:rsidP="00601C69">
      <w:pPr>
        <w:jc w:val="both"/>
        <w:rPr>
          <w:rFonts w:ascii="Arial" w:hAnsi="Arial"/>
          <w:sz w:val="20"/>
        </w:rPr>
        <w:sectPr w:rsidR="00E97760">
          <w:headerReference w:type="default" r:id="rId8"/>
          <w:headerReference w:type="first" r:id="rId9"/>
          <w:footerReference w:type="first" r:id="rId10"/>
          <w:pgSz w:w="11907" w:h="16840" w:code="9"/>
          <w:pgMar w:top="1701" w:right="1134" w:bottom="1134" w:left="1418" w:header="720" w:footer="720" w:gutter="0"/>
          <w:cols w:space="720"/>
          <w:titlePg/>
        </w:sectPr>
      </w:pPr>
    </w:p>
    <w:p w14:paraId="3C082B88" w14:textId="77777777" w:rsidR="00005D1D" w:rsidRDefault="00005D1D" w:rsidP="00AE5709">
      <w:pPr>
        <w:jc w:val="both"/>
        <w:rPr>
          <w:rFonts w:ascii="Arial" w:hAnsi="Arial"/>
          <w:sz w:val="20"/>
        </w:rPr>
      </w:pPr>
    </w:p>
    <w:sectPr w:rsidR="00005D1D">
      <w:headerReference w:type="first" r:id="rId11"/>
      <w:footerReference w:type="first" r:id="rId12"/>
      <w:type w:val="continuous"/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1A21" w14:textId="77777777" w:rsidR="00DB4171" w:rsidRDefault="00DB4171">
      <w:r>
        <w:separator/>
      </w:r>
    </w:p>
  </w:endnote>
  <w:endnote w:type="continuationSeparator" w:id="0">
    <w:p w14:paraId="71D4E3F4" w14:textId="77777777" w:rsidR="00DB4171" w:rsidRDefault="00DB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276"/>
      <w:gridCol w:w="3118"/>
      <w:gridCol w:w="1418"/>
    </w:tblGrid>
    <w:tr w:rsidR="00E97760" w14:paraId="437B5571" w14:textId="77777777">
      <w:trPr>
        <w:trHeight w:val="558"/>
      </w:trPr>
      <w:tc>
        <w:tcPr>
          <w:tcW w:w="3544" w:type="dxa"/>
        </w:tcPr>
        <w:p w14:paraId="43750C4D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Elaboração:</w:t>
          </w:r>
        </w:p>
        <w:p w14:paraId="7C65D131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5D772C">
            <w:rPr>
              <w:rFonts w:ascii="Arial" w:hAnsi="Arial"/>
              <w:i/>
              <w:sz w:val="20"/>
            </w:rPr>
            <w:t>Engenharia</w:t>
          </w:r>
          <w:r w:rsidR="00234FEB">
            <w:rPr>
              <w:rFonts w:ascii="Arial" w:hAnsi="Arial"/>
              <w:i/>
              <w:sz w:val="20"/>
            </w:rPr>
            <w:t xml:space="preserve"> e Planejamento Urbano</w:t>
          </w:r>
        </w:p>
      </w:tc>
      <w:tc>
        <w:tcPr>
          <w:tcW w:w="1276" w:type="dxa"/>
        </w:tcPr>
        <w:p w14:paraId="6917423B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3C54ADF8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</w:tc>
      <w:tc>
        <w:tcPr>
          <w:tcW w:w="3118" w:type="dxa"/>
        </w:tcPr>
        <w:p w14:paraId="17A2E973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Aprovação:</w:t>
          </w:r>
        </w:p>
        <w:p w14:paraId="5FE298E6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                   </w:t>
          </w:r>
          <w:r w:rsidR="005D772C">
            <w:rPr>
              <w:rFonts w:ascii="Arial" w:hAnsi="Arial"/>
              <w:sz w:val="20"/>
            </w:rPr>
            <w:t>Ricardo F. M.</w:t>
          </w:r>
        </w:p>
      </w:tc>
      <w:tc>
        <w:tcPr>
          <w:tcW w:w="1418" w:type="dxa"/>
        </w:tcPr>
        <w:p w14:paraId="13108B45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7CBB9620" w14:textId="77777777" w:rsidR="00E97760" w:rsidRDefault="00E97760">
          <w:pPr>
            <w:jc w:val="center"/>
          </w:pPr>
        </w:p>
      </w:tc>
    </w:tr>
  </w:tbl>
  <w:p w14:paraId="6D89A7CA" w14:textId="77777777" w:rsidR="00E97760" w:rsidRDefault="00E97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A58B" w14:textId="77777777" w:rsidR="00E97760" w:rsidRDefault="00E97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BA28" w14:textId="77777777" w:rsidR="00DB4171" w:rsidRDefault="00DB4171">
      <w:r>
        <w:separator/>
      </w:r>
    </w:p>
  </w:footnote>
  <w:footnote w:type="continuationSeparator" w:id="0">
    <w:p w14:paraId="67811A11" w14:textId="77777777" w:rsidR="00DB4171" w:rsidRDefault="00DB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134"/>
      <w:gridCol w:w="850"/>
      <w:gridCol w:w="1276"/>
    </w:tblGrid>
    <w:tr w:rsidR="00AE5709" w14:paraId="39BDBFC5" w14:textId="77777777" w:rsidTr="00D17BE7">
      <w:tc>
        <w:tcPr>
          <w:tcW w:w="6096" w:type="dxa"/>
        </w:tcPr>
        <w:p w14:paraId="7CEA1937" w14:textId="4F614FFD" w:rsidR="00AE5709" w:rsidRDefault="00AE5709" w:rsidP="003F296D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Instrução Normativa – Sumário e Revisões </w:t>
          </w:r>
          <w:r w:rsidR="00D17BE7">
            <w:rPr>
              <w:rFonts w:ascii="Arial" w:hAnsi="Arial"/>
              <w:sz w:val="20"/>
            </w:rPr>
            <w:t>Licenciamento de Obras de Edificações</w:t>
          </w:r>
        </w:p>
      </w:tc>
      <w:tc>
        <w:tcPr>
          <w:tcW w:w="1134" w:type="dxa"/>
          <w:vAlign w:val="center"/>
        </w:tcPr>
        <w:p w14:paraId="3BD63C68" w14:textId="77777777" w:rsidR="00AE5709" w:rsidRDefault="00AE5709" w:rsidP="00D17BE7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IN-SEI-01</w:t>
          </w:r>
        </w:p>
      </w:tc>
      <w:tc>
        <w:tcPr>
          <w:tcW w:w="850" w:type="dxa"/>
          <w:vAlign w:val="center"/>
        </w:tcPr>
        <w:p w14:paraId="24D82B23" w14:textId="38BFE3A3" w:rsidR="00AE5709" w:rsidRDefault="00AE5709" w:rsidP="00D17BE7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2D5417">
            <w:rPr>
              <w:rFonts w:ascii="Arial" w:hAnsi="Arial"/>
              <w:sz w:val="20"/>
              <w:lang w:val="en-US"/>
            </w:rPr>
            <w:t>3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13FBB0E3" w14:textId="77777777" w:rsidR="00AE5709" w:rsidRDefault="00AE5709" w:rsidP="0004184C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65F14">
            <w:rPr>
              <w:rStyle w:val="Nmerodepgina"/>
              <w:rFonts w:ascii="Arial" w:hAnsi="Arial"/>
              <w:noProof/>
              <w:sz w:val="20"/>
            </w:rPr>
            <w:t>2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65F14">
            <w:rPr>
              <w:rStyle w:val="Nmerodepgina"/>
              <w:rFonts w:ascii="Arial" w:hAnsi="Arial"/>
              <w:noProof/>
              <w:sz w:val="20"/>
            </w:rPr>
            <w:t>2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3F72B119" w14:textId="77777777" w:rsidR="00E97760" w:rsidRDefault="00E97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677"/>
      <w:gridCol w:w="1276"/>
      <w:gridCol w:w="1276"/>
    </w:tblGrid>
    <w:tr w:rsidR="00E97760" w14:paraId="5A918A9D" w14:textId="77777777">
      <w:trPr>
        <w:cantSplit/>
        <w:trHeight w:val="335"/>
      </w:trPr>
      <w:tc>
        <w:tcPr>
          <w:tcW w:w="2197" w:type="dxa"/>
          <w:vMerge w:val="restart"/>
          <w:vAlign w:val="center"/>
        </w:tcPr>
        <w:p w14:paraId="72846BC9" w14:textId="77777777" w:rsidR="00E97760" w:rsidRDefault="00E5254A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9"/>
            </w:rPr>
            <w:drawing>
              <wp:inline distT="0" distB="0" distL="0" distR="0" wp14:anchorId="06443381" wp14:editId="0178951D">
                <wp:extent cx="581025" cy="923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5D27E8CA" w14:textId="77777777" w:rsidR="00E97760" w:rsidRDefault="001B1037" w:rsidP="009A58AE">
          <w:pPr>
            <w:pStyle w:val="Ttulo3"/>
            <w:rPr>
              <w:rFonts w:ascii="Arial" w:hAnsi="Arial"/>
            </w:rPr>
          </w:pPr>
          <w:r>
            <w:rPr>
              <w:rFonts w:ascii="Arial" w:hAnsi="Arial"/>
            </w:rPr>
            <w:t xml:space="preserve">SUMÁRIO e LISTA DE REVISÕES   </w:t>
          </w:r>
          <w:r w:rsidR="00E5254A">
            <w:rPr>
              <w:rFonts w:ascii="Arial" w:hAnsi="Arial"/>
            </w:rPr>
            <w:t>LICENCIAMENTO DE OBRAS DE EDIFICAÇÕES</w:t>
          </w:r>
        </w:p>
      </w:tc>
      <w:tc>
        <w:tcPr>
          <w:tcW w:w="1276" w:type="dxa"/>
          <w:vAlign w:val="center"/>
        </w:tcPr>
        <w:p w14:paraId="5F1A8770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CÓDIGO:</w:t>
          </w:r>
        </w:p>
      </w:tc>
      <w:tc>
        <w:tcPr>
          <w:tcW w:w="1276" w:type="dxa"/>
          <w:vAlign w:val="center"/>
        </w:tcPr>
        <w:p w14:paraId="17CACFC6" w14:textId="3EC04CC6" w:rsidR="00E97760" w:rsidRDefault="001B1037" w:rsidP="005D772C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IN-S</w:t>
          </w:r>
          <w:r w:rsidR="00DD7F43">
            <w:rPr>
              <w:rFonts w:ascii="Arial" w:hAnsi="Arial"/>
              <w:sz w:val="20"/>
            </w:rPr>
            <w:t>D</w:t>
          </w:r>
          <w:r>
            <w:rPr>
              <w:rFonts w:ascii="Arial" w:hAnsi="Arial"/>
              <w:sz w:val="20"/>
            </w:rPr>
            <w:t>EI</w:t>
          </w:r>
          <w:r w:rsidR="007529BC">
            <w:rPr>
              <w:rFonts w:ascii="Arial" w:hAnsi="Arial"/>
              <w:sz w:val="20"/>
            </w:rPr>
            <w:t>-01</w:t>
          </w:r>
        </w:p>
      </w:tc>
    </w:tr>
    <w:tr w:rsidR="00E97760" w14:paraId="1EC9B105" w14:textId="77777777">
      <w:trPr>
        <w:cantSplit/>
        <w:trHeight w:val="335"/>
      </w:trPr>
      <w:tc>
        <w:tcPr>
          <w:tcW w:w="2197" w:type="dxa"/>
          <w:vMerge/>
        </w:tcPr>
        <w:p w14:paraId="1C7F7EE8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623443E6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0A1DC28C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REVISÃO:</w:t>
          </w:r>
        </w:p>
      </w:tc>
      <w:tc>
        <w:tcPr>
          <w:tcW w:w="1276" w:type="dxa"/>
          <w:vAlign w:val="center"/>
        </w:tcPr>
        <w:p w14:paraId="32BD2F3B" w14:textId="3DF234EE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0</w:t>
          </w:r>
          <w:r w:rsidR="002D5417">
            <w:rPr>
              <w:rFonts w:ascii="Arial" w:hAnsi="Arial"/>
              <w:sz w:val="20"/>
            </w:rPr>
            <w:t>3</w:t>
          </w:r>
        </w:p>
      </w:tc>
    </w:tr>
    <w:tr w:rsidR="00E97760" w14:paraId="0934E6DC" w14:textId="77777777">
      <w:trPr>
        <w:cantSplit/>
        <w:trHeight w:val="335"/>
      </w:trPr>
      <w:tc>
        <w:tcPr>
          <w:tcW w:w="2197" w:type="dxa"/>
          <w:vMerge/>
        </w:tcPr>
        <w:p w14:paraId="3A98C457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11B107F0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4F8A3CDB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PÁGINA:</w:t>
          </w:r>
        </w:p>
      </w:tc>
      <w:tc>
        <w:tcPr>
          <w:tcW w:w="1276" w:type="dxa"/>
          <w:vAlign w:val="center"/>
        </w:tcPr>
        <w:p w14:paraId="054D8005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9B76E9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9B76E9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  <w:tr w:rsidR="00E97760" w14:paraId="3BB6E2F8" w14:textId="77777777">
      <w:trPr>
        <w:cantSplit/>
        <w:trHeight w:val="335"/>
      </w:trPr>
      <w:tc>
        <w:tcPr>
          <w:tcW w:w="2197" w:type="dxa"/>
          <w:vMerge/>
        </w:tcPr>
        <w:p w14:paraId="4D892B63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225247EA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499D9268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DATA:</w:t>
          </w:r>
        </w:p>
      </w:tc>
      <w:tc>
        <w:tcPr>
          <w:tcW w:w="1276" w:type="dxa"/>
          <w:vAlign w:val="center"/>
        </w:tcPr>
        <w:p w14:paraId="3D0674AD" w14:textId="6B2CCDED" w:rsidR="00E97760" w:rsidRDefault="00D45083" w:rsidP="00FC300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2</w:t>
          </w:r>
          <w:r w:rsidR="00D80E36">
            <w:rPr>
              <w:rFonts w:ascii="Arial" w:hAnsi="Arial"/>
              <w:sz w:val="20"/>
            </w:rPr>
            <w:t>6</w:t>
          </w:r>
          <w:r w:rsidR="00E97760">
            <w:rPr>
              <w:rFonts w:ascii="Arial" w:hAnsi="Arial"/>
              <w:sz w:val="20"/>
            </w:rPr>
            <w:t>/</w:t>
          </w:r>
          <w:r w:rsidR="00A843E6">
            <w:rPr>
              <w:rFonts w:ascii="Arial" w:hAnsi="Arial"/>
              <w:sz w:val="20"/>
            </w:rPr>
            <w:t>0</w:t>
          </w:r>
          <w:r w:rsidR="00D80E36">
            <w:rPr>
              <w:rFonts w:ascii="Arial" w:hAnsi="Arial"/>
              <w:sz w:val="20"/>
            </w:rPr>
            <w:t>9</w:t>
          </w:r>
          <w:r w:rsidR="005D772C">
            <w:rPr>
              <w:rFonts w:ascii="Arial" w:hAnsi="Arial"/>
              <w:sz w:val="20"/>
            </w:rPr>
            <w:t>/20</w:t>
          </w:r>
          <w:r w:rsidR="00E5254A">
            <w:rPr>
              <w:rFonts w:ascii="Arial" w:hAnsi="Arial"/>
              <w:sz w:val="20"/>
            </w:rPr>
            <w:t>2</w:t>
          </w:r>
          <w:r w:rsidR="002D5417">
            <w:rPr>
              <w:rFonts w:ascii="Arial" w:hAnsi="Arial"/>
              <w:sz w:val="20"/>
            </w:rPr>
            <w:t>3</w:t>
          </w:r>
        </w:p>
      </w:tc>
    </w:tr>
  </w:tbl>
  <w:p w14:paraId="722E20ED" w14:textId="77777777" w:rsidR="00E97760" w:rsidRDefault="00E977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851"/>
      <w:gridCol w:w="992"/>
      <w:gridCol w:w="1276"/>
    </w:tblGrid>
    <w:tr w:rsidR="00E97760" w14:paraId="42BE89ED" w14:textId="77777777">
      <w:tc>
        <w:tcPr>
          <w:tcW w:w="6379" w:type="dxa"/>
        </w:tcPr>
        <w:p w14:paraId="1EC0B01A" w14:textId="77777777" w:rsidR="00E97760" w:rsidRDefault="00E97760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de Serviço – Alvenaria de Bloco Cerâmico</w:t>
          </w:r>
        </w:p>
      </w:tc>
      <w:tc>
        <w:tcPr>
          <w:tcW w:w="851" w:type="dxa"/>
        </w:tcPr>
        <w:p w14:paraId="6130A71E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IS-P 14</w:t>
          </w:r>
        </w:p>
      </w:tc>
      <w:tc>
        <w:tcPr>
          <w:tcW w:w="992" w:type="dxa"/>
        </w:tcPr>
        <w:p w14:paraId="2288034A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Rev:  00</w:t>
          </w:r>
        </w:p>
      </w:tc>
      <w:tc>
        <w:tcPr>
          <w:tcW w:w="1276" w:type="dxa"/>
        </w:tcPr>
        <w:p w14:paraId="56F2FC1B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Pág.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93EE2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6</w:t>
          </w:r>
        </w:p>
      </w:tc>
    </w:tr>
  </w:tbl>
  <w:p w14:paraId="22BE1514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B5"/>
    <w:multiLevelType w:val="singleLevel"/>
    <w:tmpl w:val="E4567B12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2"/>
      </w:rPr>
    </w:lvl>
  </w:abstractNum>
  <w:abstractNum w:abstractNumId="1" w15:restartNumberingAfterBreak="0">
    <w:nsid w:val="042A7D0B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9D0654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1F066C"/>
    <w:multiLevelType w:val="hybridMultilevel"/>
    <w:tmpl w:val="9DAE8F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C2C5F"/>
    <w:multiLevelType w:val="hybridMultilevel"/>
    <w:tmpl w:val="78AAB204"/>
    <w:lvl w:ilvl="0" w:tplc="705E5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AB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C6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02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2E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66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8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A8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C9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062FE"/>
    <w:multiLevelType w:val="singleLevel"/>
    <w:tmpl w:val="E4567B12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2"/>
      </w:rPr>
    </w:lvl>
  </w:abstractNum>
  <w:abstractNum w:abstractNumId="6" w15:restartNumberingAfterBreak="0">
    <w:nsid w:val="2D8B7B3E"/>
    <w:multiLevelType w:val="singleLevel"/>
    <w:tmpl w:val="1B922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092E41"/>
    <w:multiLevelType w:val="multilevel"/>
    <w:tmpl w:val="45F8B0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17817A5"/>
    <w:multiLevelType w:val="hybridMultilevel"/>
    <w:tmpl w:val="B298E5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F7828"/>
    <w:multiLevelType w:val="hybridMultilevel"/>
    <w:tmpl w:val="9170DD58"/>
    <w:lvl w:ilvl="0" w:tplc="264C98A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86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8B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A9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A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6A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A1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0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E8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E14D6"/>
    <w:multiLevelType w:val="hybridMultilevel"/>
    <w:tmpl w:val="175CA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39DE"/>
    <w:multiLevelType w:val="hybridMultilevel"/>
    <w:tmpl w:val="D188DFD0"/>
    <w:lvl w:ilvl="0" w:tplc="473E7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01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0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EC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2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45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41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0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EF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952E2"/>
    <w:multiLevelType w:val="hybridMultilevel"/>
    <w:tmpl w:val="CC3492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E046E"/>
    <w:multiLevelType w:val="singleLevel"/>
    <w:tmpl w:val="1B922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D724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E94481"/>
    <w:multiLevelType w:val="multilevel"/>
    <w:tmpl w:val="A5704E50"/>
    <w:lvl w:ilvl="0">
      <w:start w:val="6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B0467"/>
    <w:multiLevelType w:val="hybridMultilevel"/>
    <w:tmpl w:val="1FBCC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0E51"/>
    <w:multiLevelType w:val="multilevel"/>
    <w:tmpl w:val="435222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B67C43"/>
    <w:multiLevelType w:val="hybridMultilevel"/>
    <w:tmpl w:val="B0CC29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C0B5D"/>
    <w:multiLevelType w:val="multilevel"/>
    <w:tmpl w:val="5240DB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A23D93"/>
    <w:multiLevelType w:val="hybridMultilevel"/>
    <w:tmpl w:val="46046C28"/>
    <w:lvl w:ilvl="0" w:tplc="ADBA241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6F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E2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E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2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65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E7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0783F"/>
    <w:multiLevelType w:val="multilevel"/>
    <w:tmpl w:val="BEFEAB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192FC2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62B7FEB"/>
    <w:multiLevelType w:val="hybridMultilevel"/>
    <w:tmpl w:val="C4360386"/>
    <w:lvl w:ilvl="0" w:tplc="F9C0E1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87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C4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04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0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0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E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02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06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146729"/>
    <w:multiLevelType w:val="hybridMultilevel"/>
    <w:tmpl w:val="5CEA030C"/>
    <w:lvl w:ilvl="0" w:tplc="2DA2F96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02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6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4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A2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69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E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8E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C2793"/>
    <w:multiLevelType w:val="hybridMultilevel"/>
    <w:tmpl w:val="3976AB7E"/>
    <w:lvl w:ilvl="0" w:tplc="CE5EA83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25C8C3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705AC1C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B6A02B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3689E9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E349A1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49CD76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E7C790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A86086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36725A"/>
    <w:multiLevelType w:val="hybridMultilevel"/>
    <w:tmpl w:val="755815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26911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E96159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3D386D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466616"/>
    <w:multiLevelType w:val="hybridMultilevel"/>
    <w:tmpl w:val="BB7AD74A"/>
    <w:lvl w:ilvl="0" w:tplc="325C4C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6DE8F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8B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AC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0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88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6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4C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1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47BE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DF75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9B1982"/>
    <w:multiLevelType w:val="singleLevel"/>
    <w:tmpl w:val="93AEFE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29C1E29"/>
    <w:multiLevelType w:val="hybridMultilevel"/>
    <w:tmpl w:val="490CBCBA"/>
    <w:lvl w:ilvl="0" w:tplc="7DBAE0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4"/>
      </w:rPr>
    </w:lvl>
    <w:lvl w:ilvl="1" w:tplc="46DCB37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EFCD9B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0F479C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7F8D8D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72793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81A844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3383CA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B78393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2FC6B5A"/>
    <w:multiLevelType w:val="multilevel"/>
    <w:tmpl w:val="A5704E50"/>
    <w:lvl w:ilvl="0">
      <w:start w:val="6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9D0D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2050E7"/>
    <w:multiLevelType w:val="hybridMultilevel"/>
    <w:tmpl w:val="A1001F10"/>
    <w:lvl w:ilvl="0" w:tplc="C0A65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6A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A9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A9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5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C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0E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C5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4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46039"/>
    <w:multiLevelType w:val="hybridMultilevel"/>
    <w:tmpl w:val="3B881B58"/>
    <w:lvl w:ilvl="0" w:tplc="97CCE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E8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60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E6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40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C9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6F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8C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44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388C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92D7A12"/>
    <w:multiLevelType w:val="multilevel"/>
    <w:tmpl w:val="3B881B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8696A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A36780"/>
    <w:multiLevelType w:val="hybridMultilevel"/>
    <w:tmpl w:val="5B94CAC0"/>
    <w:lvl w:ilvl="0" w:tplc="FB56B11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FC6BE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5F4B8F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3DAA86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CD4085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84835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D3CCA3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D40BB7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A4044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607810929">
    <w:abstractNumId w:val="27"/>
  </w:num>
  <w:num w:numId="2" w16cid:durableId="1176572598">
    <w:abstractNumId w:val="15"/>
  </w:num>
  <w:num w:numId="3" w16cid:durableId="659190095">
    <w:abstractNumId w:val="13"/>
  </w:num>
  <w:num w:numId="4" w16cid:durableId="660471839">
    <w:abstractNumId w:val="6"/>
  </w:num>
  <w:num w:numId="5" w16cid:durableId="1962178164">
    <w:abstractNumId w:val="34"/>
  </w:num>
  <w:num w:numId="6" w16cid:durableId="2090496396">
    <w:abstractNumId w:val="36"/>
  </w:num>
  <w:num w:numId="7" w16cid:durableId="1779446802">
    <w:abstractNumId w:val="5"/>
  </w:num>
  <w:num w:numId="8" w16cid:durableId="2146653876">
    <w:abstractNumId w:val="0"/>
  </w:num>
  <w:num w:numId="9" w16cid:durableId="856164682">
    <w:abstractNumId w:val="37"/>
  </w:num>
  <w:num w:numId="10" w16cid:durableId="522862014">
    <w:abstractNumId w:val="28"/>
  </w:num>
  <w:num w:numId="11" w16cid:durableId="2100322787">
    <w:abstractNumId w:val="14"/>
  </w:num>
  <w:num w:numId="12" w16cid:durableId="68119896">
    <w:abstractNumId w:val="33"/>
  </w:num>
  <w:num w:numId="13" w16cid:durableId="346979119">
    <w:abstractNumId w:val="32"/>
  </w:num>
  <w:num w:numId="14" w16cid:durableId="956179215">
    <w:abstractNumId w:val="43"/>
  </w:num>
  <w:num w:numId="15" w16cid:durableId="299305454">
    <w:abstractNumId w:val="30"/>
  </w:num>
  <w:num w:numId="16" w16cid:durableId="138427397">
    <w:abstractNumId w:val="21"/>
  </w:num>
  <w:num w:numId="17" w16cid:durableId="19550457">
    <w:abstractNumId w:val="2"/>
  </w:num>
  <w:num w:numId="18" w16cid:durableId="1425758483">
    <w:abstractNumId w:val="40"/>
  </w:num>
  <w:num w:numId="19" w16cid:durableId="828790147">
    <w:abstractNumId w:val="29"/>
  </w:num>
  <w:num w:numId="20" w16cid:durableId="1636252562">
    <w:abstractNumId w:val="7"/>
  </w:num>
  <w:num w:numId="21" w16cid:durableId="1565332364">
    <w:abstractNumId w:val="19"/>
  </w:num>
  <w:num w:numId="22" w16cid:durableId="629819341">
    <w:abstractNumId w:val="1"/>
  </w:num>
  <w:num w:numId="23" w16cid:durableId="1497265766">
    <w:abstractNumId w:val="22"/>
  </w:num>
  <w:num w:numId="24" w16cid:durableId="1025715292">
    <w:abstractNumId w:val="38"/>
  </w:num>
  <w:num w:numId="25" w16cid:durableId="907107154">
    <w:abstractNumId w:val="44"/>
  </w:num>
  <w:num w:numId="26" w16cid:durableId="1335262251">
    <w:abstractNumId w:val="35"/>
  </w:num>
  <w:num w:numId="27" w16cid:durableId="30961118">
    <w:abstractNumId w:val="25"/>
  </w:num>
  <w:num w:numId="28" w16cid:durableId="60100525">
    <w:abstractNumId w:val="39"/>
  </w:num>
  <w:num w:numId="29" w16cid:durableId="421804487">
    <w:abstractNumId w:val="11"/>
  </w:num>
  <w:num w:numId="30" w16cid:durableId="1841847623">
    <w:abstractNumId w:val="31"/>
  </w:num>
  <w:num w:numId="31" w16cid:durableId="2022123662">
    <w:abstractNumId w:val="17"/>
  </w:num>
  <w:num w:numId="32" w16cid:durableId="686910730">
    <w:abstractNumId w:val="24"/>
  </w:num>
  <w:num w:numId="33" w16cid:durableId="969360129">
    <w:abstractNumId w:val="9"/>
  </w:num>
  <w:num w:numId="34" w16cid:durableId="2095200517">
    <w:abstractNumId w:val="27"/>
    <w:lvlOverride w:ilvl="0">
      <w:startOverride w:val="6"/>
    </w:lvlOverride>
  </w:num>
  <w:num w:numId="35" w16cid:durableId="1998848365">
    <w:abstractNumId w:val="4"/>
  </w:num>
  <w:num w:numId="36" w16cid:durableId="764695881">
    <w:abstractNumId w:val="41"/>
  </w:num>
  <w:num w:numId="37" w16cid:durableId="968822805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38" w16cid:durableId="859052865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39" w16cid:durableId="243226203">
    <w:abstractNumId w:val="23"/>
  </w:num>
  <w:num w:numId="40" w16cid:durableId="923340336">
    <w:abstractNumId w:val="20"/>
  </w:num>
  <w:num w:numId="41" w16cid:durableId="1275407713">
    <w:abstractNumId w:val="26"/>
  </w:num>
  <w:num w:numId="42" w16cid:durableId="1800950408">
    <w:abstractNumId w:val="8"/>
  </w:num>
  <w:num w:numId="43" w16cid:durableId="280106">
    <w:abstractNumId w:val="16"/>
  </w:num>
  <w:num w:numId="44" w16cid:durableId="1065952351">
    <w:abstractNumId w:val="42"/>
  </w:num>
  <w:num w:numId="45" w16cid:durableId="1514489411">
    <w:abstractNumId w:val="18"/>
  </w:num>
  <w:num w:numId="46" w16cid:durableId="1538199503">
    <w:abstractNumId w:val="10"/>
  </w:num>
  <w:num w:numId="47" w16cid:durableId="1553732840">
    <w:abstractNumId w:val="12"/>
  </w:num>
  <w:num w:numId="48" w16cid:durableId="1263299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+eOb9xKHnPJRyzfgFnlJVmp6OViXFZKWldUOF3PuguUrSpdsMbLFXJWGUoa9ytrUomcuHyxI97LURZMHjgrvg==" w:salt="R2dDKJM38mxS2hlUzT7S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4184C"/>
    <w:rsid w:val="000465DF"/>
    <w:rsid w:val="00064D28"/>
    <w:rsid w:val="0007408A"/>
    <w:rsid w:val="00092C1D"/>
    <w:rsid w:val="000A4303"/>
    <w:rsid w:val="000E514A"/>
    <w:rsid w:val="00100DD7"/>
    <w:rsid w:val="00102F27"/>
    <w:rsid w:val="001220CE"/>
    <w:rsid w:val="00135EB5"/>
    <w:rsid w:val="00164813"/>
    <w:rsid w:val="001B1037"/>
    <w:rsid w:val="001D55AE"/>
    <w:rsid w:val="001F50C4"/>
    <w:rsid w:val="0021051C"/>
    <w:rsid w:val="00225153"/>
    <w:rsid w:val="00234FEB"/>
    <w:rsid w:val="00242A08"/>
    <w:rsid w:val="002568DD"/>
    <w:rsid w:val="00293173"/>
    <w:rsid w:val="0029527F"/>
    <w:rsid w:val="002B0E69"/>
    <w:rsid w:val="002B7543"/>
    <w:rsid w:val="002C1C3B"/>
    <w:rsid w:val="002C7489"/>
    <w:rsid w:val="002D5417"/>
    <w:rsid w:val="003727C1"/>
    <w:rsid w:val="00386C52"/>
    <w:rsid w:val="003914D9"/>
    <w:rsid w:val="003A78F5"/>
    <w:rsid w:val="003B12CB"/>
    <w:rsid w:val="003C4BB0"/>
    <w:rsid w:val="003C51E8"/>
    <w:rsid w:val="003F296D"/>
    <w:rsid w:val="00404E2E"/>
    <w:rsid w:val="00446A6D"/>
    <w:rsid w:val="00472AFF"/>
    <w:rsid w:val="00475D01"/>
    <w:rsid w:val="004B6943"/>
    <w:rsid w:val="004C280F"/>
    <w:rsid w:val="004D77A4"/>
    <w:rsid w:val="005052EC"/>
    <w:rsid w:val="00524959"/>
    <w:rsid w:val="00530713"/>
    <w:rsid w:val="0054338D"/>
    <w:rsid w:val="00557DAF"/>
    <w:rsid w:val="00566DD0"/>
    <w:rsid w:val="005705E0"/>
    <w:rsid w:val="00580976"/>
    <w:rsid w:val="005B0E1F"/>
    <w:rsid w:val="005B4689"/>
    <w:rsid w:val="005B5ABE"/>
    <w:rsid w:val="005D772C"/>
    <w:rsid w:val="005F3BFB"/>
    <w:rsid w:val="005F6877"/>
    <w:rsid w:val="00601C69"/>
    <w:rsid w:val="00616329"/>
    <w:rsid w:val="0062282D"/>
    <w:rsid w:val="00623B6E"/>
    <w:rsid w:val="00651A37"/>
    <w:rsid w:val="00665F14"/>
    <w:rsid w:val="00680426"/>
    <w:rsid w:val="00685B73"/>
    <w:rsid w:val="006A4E17"/>
    <w:rsid w:val="006D00D9"/>
    <w:rsid w:val="006D379B"/>
    <w:rsid w:val="006F2E7E"/>
    <w:rsid w:val="0074341F"/>
    <w:rsid w:val="00745A0A"/>
    <w:rsid w:val="007468E7"/>
    <w:rsid w:val="00751054"/>
    <w:rsid w:val="007529BC"/>
    <w:rsid w:val="007954CF"/>
    <w:rsid w:val="007B12A3"/>
    <w:rsid w:val="007C618A"/>
    <w:rsid w:val="007E1000"/>
    <w:rsid w:val="007E1E27"/>
    <w:rsid w:val="0081052B"/>
    <w:rsid w:val="008159B9"/>
    <w:rsid w:val="00821F1D"/>
    <w:rsid w:val="00841E9E"/>
    <w:rsid w:val="00843A48"/>
    <w:rsid w:val="00846CEA"/>
    <w:rsid w:val="00853FD9"/>
    <w:rsid w:val="0089706D"/>
    <w:rsid w:val="008A1AA0"/>
    <w:rsid w:val="008A35BC"/>
    <w:rsid w:val="008D69BF"/>
    <w:rsid w:val="008E669A"/>
    <w:rsid w:val="00925F1F"/>
    <w:rsid w:val="00965C80"/>
    <w:rsid w:val="009920A4"/>
    <w:rsid w:val="009A2482"/>
    <w:rsid w:val="009A58AE"/>
    <w:rsid w:val="009A6205"/>
    <w:rsid w:val="009B76E9"/>
    <w:rsid w:val="009C5F73"/>
    <w:rsid w:val="009F2FBC"/>
    <w:rsid w:val="009F4B52"/>
    <w:rsid w:val="009F738E"/>
    <w:rsid w:val="00A030CE"/>
    <w:rsid w:val="00A05861"/>
    <w:rsid w:val="00A07C15"/>
    <w:rsid w:val="00A23BCB"/>
    <w:rsid w:val="00A278D1"/>
    <w:rsid w:val="00A41F7E"/>
    <w:rsid w:val="00A6444C"/>
    <w:rsid w:val="00A843E6"/>
    <w:rsid w:val="00AD083B"/>
    <w:rsid w:val="00AE5709"/>
    <w:rsid w:val="00AF2029"/>
    <w:rsid w:val="00B047A2"/>
    <w:rsid w:val="00B37866"/>
    <w:rsid w:val="00B60825"/>
    <w:rsid w:val="00B664B9"/>
    <w:rsid w:val="00BA76C8"/>
    <w:rsid w:val="00BC214B"/>
    <w:rsid w:val="00BC60FE"/>
    <w:rsid w:val="00BC6503"/>
    <w:rsid w:val="00BD2749"/>
    <w:rsid w:val="00C05247"/>
    <w:rsid w:val="00C118DC"/>
    <w:rsid w:val="00C1630B"/>
    <w:rsid w:val="00C20851"/>
    <w:rsid w:val="00C20BF9"/>
    <w:rsid w:val="00C21C2F"/>
    <w:rsid w:val="00C527C7"/>
    <w:rsid w:val="00C73CD8"/>
    <w:rsid w:val="00CC092F"/>
    <w:rsid w:val="00CE23CA"/>
    <w:rsid w:val="00D17BE7"/>
    <w:rsid w:val="00D45083"/>
    <w:rsid w:val="00D80E36"/>
    <w:rsid w:val="00D82048"/>
    <w:rsid w:val="00D82E73"/>
    <w:rsid w:val="00D93EE2"/>
    <w:rsid w:val="00DB4171"/>
    <w:rsid w:val="00DB5BD5"/>
    <w:rsid w:val="00DC088E"/>
    <w:rsid w:val="00DC0F61"/>
    <w:rsid w:val="00DD7AF6"/>
    <w:rsid w:val="00DD7F43"/>
    <w:rsid w:val="00DE27D4"/>
    <w:rsid w:val="00DE5E1B"/>
    <w:rsid w:val="00E020C2"/>
    <w:rsid w:val="00E5254A"/>
    <w:rsid w:val="00E720A8"/>
    <w:rsid w:val="00E76A90"/>
    <w:rsid w:val="00E82099"/>
    <w:rsid w:val="00E86BC0"/>
    <w:rsid w:val="00E95800"/>
    <w:rsid w:val="00E97760"/>
    <w:rsid w:val="00ED69A2"/>
    <w:rsid w:val="00ED6AB3"/>
    <w:rsid w:val="00EE2F8E"/>
    <w:rsid w:val="00EE6892"/>
    <w:rsid w:val="00EF0871"/>
    <w:rsid w:val="00EF1FE2"/>
    <w:rsid w:val="00EF4572"/>
    <w:rsid w:val="00F05116"/>
    <w:rsid w:val="00F26E2A"/>
    <w:rsid w:val="00F448FD"/>
    <w:rsid w:val="00F4771F"/>
    <w:rsid w:val="00F6214A"/>
    <w:rsid w:val="00FA0888"/>
    <w:rsid w:val="00FA1491"/>
    <w:rsid w:val="00FB59B7"/>
    <w:rsid w:val="00FC300A"/>
    <w:rsid w:val="00FD3003"/>
    <w:rsid w:val="00FD31A4"/>
    <w:rsid w:val="00FD6984"/>
    <w:rsid w:val="00FE27C4"/>
    <w:rsid w:val="00FE4E3B"/>
    <w:rsid w:val="00FE5106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72CC4"/>
  <w15:chartTrackingRefBased/>
  <w15:docId w15:val="{F4007A7E-CB2F-48E6-8614-61F8E21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889D-844B-44B3-BBD9-07D577EC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2231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IN-SDEI-01</vt:lpstr>
    </vt:vector>
  </TitlesOfParts>
  <Manager>Engenharia</Manager>
  <Company>PREFEITURA JOAÇABA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subject/>
  <dc:creator>Ricardo M.</dc:creator>
  <cp:keywords/>
  <cp:lastModifiedBy>Ricardo Felipe Massignani</cp:lastModifiedBy>
  <cp:revision>4</cp:revision>
  <cp:lastPrinted>2020-04-15T16:51:00Z</cp:lastPrinted>
  <dcterms:created xsi:type="dcterms:W3CDTF">2023-09-26T16:04:00Z</dcterms:created>
  <dcterms:modified xsi:type="dcterms:W3CDTF">2023-09-26T17:12:00Z</dcterms:modified>
</cp:coreProperties>
</file>