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FF" w:rsidRDefault="00D300C3" w:rsidP="00F501FF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>HOMOLOGAÇÃO DO RESULTADO FINAL</w:t>
      </w:r>
    </w:p>
    <w:p w:rsidR="0023746D" w:rsidRPr="002C7153" w:rsidRDefault="00591B4E" w:rsidP="00F501FF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CHAMADA PÚBLICA </w:t>
      </w:r>
      <w:r w:rsidR="006859EF">
        <w:rPr>
          <w:rFonts w:ascii="Verdana" w:hAnsi="Verdana" w:cs="Arial"/>
          <w:b/>
          <w:bCs/>
          <w:sz w:val="18"/>
          <w:szCs w:val="18"/>
          <w:lang w:eastAsia="pt-BR"/>
        </w:rPr>
        <w:t xml:space="preserve">FMS </w:t>
      </w:r>
      <w:r w:rsidR="0023746D">
        <w:rPr>
          <w:rFonts w:ascii="Verdana" w:hAnsi="Verdana" w:cs="Arial"/>
          <w:b/>
          <w:bCs/>
          <w:sz w:val="18"/>
          <w:szCs w:val="18"/>
          <w:lang w:eastAsia="pt-BR"/>
        </w:rPr>
        <w:t>0</w:t>
      </w:r>
      <w:r w:rsidR="00F71BDB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  <w:r w:rsidR="0023746D">
        <w:rPr>
          <w:rFonts w:ascii="Verdana" w:hAnsi="Verdana" w:cs="Arial"/>
          <w:b/>
          <w:bCs/>
          <w:sz w:val="18"/>
          <w:szCs w:val="18"/>
          <w:lang w:eastAsia="pt-BR"/>
        </w:rPr>
        <w:t>/202</w:t>
      </w:r>
      <w:r w:rsidR="00F71BDB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</w:p>
    <w:p w:rsidR="001F2A21" w:rsidRDefault="001F2A21" w:rsidP="001F2A21"/>
    <w:p w:rsidR="00250A70" w:rsidRDefault="00ED02E5" w:rsidP="00250A70">
      <w:pPr>
        <w:jc w:val="both"/>
      </w:pPr>
      <w:r w:rsidRPr="00C774F6">
        <w:rPr>
          <w:rFonts w:asciiTheme="minorHAnsi" w:hAnsiTheme="minorHAnsi" w:cs="Tahoma"/>
          <w:bCs/>
        </w:rPr>
        <w:t>O PREFEITO DO MUNICÍPIO DE JOAÇABA</w:t>
      </w:r>
      <w:r w:rsidRPr="00C774F6">
        <w:rPr>
          <w:rFonts w:asciiTheme="minorHAnsi" w:hAnsiTheme="minorHAnsi" w:cs="Tahoma"/>
        </w:rPr>
        <w:t>, no uso de suas atribuições</w:t>
      </w:r>
      <w:r>
        <w:rPr>
          <w:rFonts w:asciiTheme="minorHAnsi" w:hAnsiTheme="minorHAnsi" w:cs="Tahoma"/>
        </w:rPr>
        <w:t xml:space="preserve"> </w:t>
      </w:r>
      <w:r w:rsidRPr="00C774F6">
        <w:rPr>
          <w:rFonts w:asciiTheme="minorHAnsi" w:hAnsiTheme="minorHAnsi" w:cs="Tahoma"/>
        </w:rPr>
        <w:t xml:space="preserve">TORNA PÚBLICA a </w:t>
      </w:r>
      <w:r w:rsidR="00A40BAF">
        <w:rPr>
          <w:rFonts w:asciiTheme="minorHAnsi" w:hAnsiTheme="minorHAnsi" w:cs="Tahoma"/>
        </w:rPr>
        <w:t>Homologação final</w:t>
      </w:r>
      <w:r>
        <w:rPr>
          <w:rFonts w:asciiTheme="minorHAnsi" w:hAnsiTheme="minorHAnsi" w:cs="Tahoma"/>
        </w:rPr>
        <w:t xml:space="preserve"> da</w:t>
      </w:r>
      <w:r w:rsidRPr="00C774F6">
        <w:rPr>
          <w:rFonts w:asciiTheme="minorHAnsi" w:hAnsiTheme="minorHAnsi" w:cs="Tahoma"/>
        </w:rPr>
        <w:t xml:space="preserve"> </w:t>
      </w:r>
      <w:r w:rsidR="00F71BDB">
        <w:t xml:space="preserve">CHAMADA PÚBLICA DESTINADA À CONTRATAÇÃO DE TÉCNICO EM ENFERMAGEM, AUXILIAR DE ENFERMAGEM, POR PRAZO DETERMINADO, PARA ATENDER NECESSIDADE TEMPORÁRIA DE EXCEPCIONAL INTERESSE PÚBLICO DO MUNICÍPIO DE JOAÇABA, NOS TERMOS DA LEI MUNICIPAL Nº </w:t>
      </w:r>
      <w:bookmarkStart w:id="0" w:name="_GoBack"/>
      <w:bookmarkEnd w:id="0"/>
      <w:r w:rsidR="00F71BDB">
        <w:t>97/2005.</w:t>
      </w:r>
    </w:p>
    <w:p w:rsidR="001F2A21" w:rsidRPr="009F5E30" w:rsidRDefault="001F2A21" w:rsidP="0023746D">
      <w:pPr>
        <w:spacing w:before="93"/>
        <w:ind w:right="409"/>
        <w:jc w:val="both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</w:t>
      </w:r>
      <w:r w:rsidR="00816B26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23746D" w:rsidRDefault="0023746D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23746D" w:rsidRDefault="0023746D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F4395E" w:rsidRPr="00C774F6" w:rsidTr="00DA2B73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4395E" w:rsidRPr="00C774F6" w:rsidRDefault="00F4395E" w:rsidP="0095049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F71BDB">
              <w:rPr>
                <w:rFonts w:eastAsia="Times New Roman"/>
                <w:b/>
                <w:color w:val="000000"/>
                <w:lang w:eastAsia="pt-BR"/>
              </w:rPr>
              <w:t>Técnico</w:t>
            </w:r>
            <w:r w:rsidR="00950490">
              <w:rPr>
                <w:rFonts w:eastAsia="Times New Roman"/>
                <w:b/>
                <w:color w:val="000000"/>
                <w:lang w:eastAsia="pt-BR"/>
              </w:rPr>
              <w:t xml:space="preserve"> em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395E" w:rsidRDefault="00F4395E" w:rsidP="00DA2B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F4395E" w:rsidRPr="00AC0A07" w:rsidRDefault="00F4395E" w:rsidP="00DA2B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F4395E">
              <w:rPr>
                <w:rFonts w:eastAsia="Times New Roman"/>
                <w:color w:val="000000"/>
                <w:lang w:eastAsia="pt-BR"/>
              </w:rPr>
              <w:t>PONTU</w:t>
            </w:r>
            <w:r>
              <w:rPr>
                <w:rFonts w:eastAsia="Times New Roman"/>
                <w:b/>
                <w:color w:val="000000"/>
                <w:lang w:eastAsia="pt-BR"/>
              </w:rPr>
              <w:t>AÇÃO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Ana Cristina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Morosin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Ferroni</w:t>
            </w:r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Fabiana Pires da Silva </w:t>
            </w:r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Vanusa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Flaron</w:t>
            </w:r>
            <w:proofErr w:type="spellEnd"/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José Augusto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Scheffmacher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Luciane Luiza Machado 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Regina de Souza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Rosely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Piacentini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F71BD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Taiana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Cristina Ramos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8º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Arlene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Jucineia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Trindade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9º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Vanessa Aparecida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Recalcatti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Sofia Soares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Filipini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Sirlei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Katchor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F4395E" w:rsidRDefault="00F4395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DC018E" w:rsidRPr="00C774F6" w:rsidTr="006A2F62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DC018E" w:rsidRPr="00C774F6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Auxiliar de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C018E" w:rsidRPr="00AC0A07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F4395E">
              <w:rPr>
                <w:rFonts w:eastAsia="Times New Roman"/>
                <w:color w:val="000000"/>
                <w:lang w:eastAsia="pt-BR"/>
              </w:rPr>
              <w:t>PONTU</w:t>
            </w:r>
            <w:r>
              <w:rPr>
                <w:rFonts w:eastAsia="Times New Roman"/>
                <w:b/>
                <w:color w:val="000000"/>
                <w:lang w:eastAsia="pt-BR"/>
              </w:rPr>
              <w:t>AÇÃO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Sabrina Xavier Correa</w:t>
            </w:r>
          </w:p>
        </w:tc>
        <w:tc>
          <w:tcPr>
            <w:tcW w:w="1701" w:type="dxa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1º</w:t>
            </w:r>
          </w:p>
        </w:tc>
        <w:tc>
          <w:tcPr>
            <w:tcW w:w="1451" w:type="dxa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Arns</w:t>
            </w:r>
          </w:p>
        </w:tc>
        <w:tc>
          <w:tcPr>
            <w:tcW w:w="170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2º</w:t>
            </w:r>
          </w:p>
        </w:tc>
        <w:tc>
          <w:tcPr>
            <w:tcW w:w="145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Dalva Maria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Gelaki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70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23746D" w:rsidRDefault="0023746D" w:rsidP="0023746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Default="00332AA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Pr="00F71BDB" w:rsidRDefault="00332AA1" w:rsidP="00F71BDB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Default="00332AA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D300C3">
        <w:rPr>
          <w:rFonts w:ascii="Verdana" w:hAnsi="Verdana" w:cs="Arial"/>
          <w:bCs/>
          <w:sz w:val="18"/>
          <w:szCs w:val="16"/>
          <w:lang w:eastAsia="pt-BR"/>
        </w:rPr>
        <w:t>09</w:t>
      </w:r>
      <w:r w:rsidR="00EC5980">
        <w:rPr>
          <w:rFonts w:ascii="Verdana" w:hAnsi="Verdana" w:cs="Arial"/>
          <w:bCs/>
          <w:sz w:val="18"/>
          <w:szCs w:val="16"/>
          <w:lang w:eastAsia="pt-BR"/>
        </w:rPr>
        <w:t xml:space="preserve"> de </w:t>
      </w:r>
      <w:r w:rsidR="00F71BDB">
        <w:rPr>
          <w:rFonts w:ascii="Verdana" w:hAnsi="Verdana" w:cs="Arial"/>
          <w:bCs/>
          <w:sz w:val="18"/>
          <w:szCs w:val="16"/>
          <w:lang w:eastAsia="pt-BR"/>
        </w:rPr>
        <w:t>novembro</w:t>
      </w:r>
      <w:r w:rsidR="00EC5980">
        <w:rPr>
          <w:rFonts w:ascii="Verdana" w:hAnsi="Verdana" w:cs="Arial"/>
          <w:bCs/>
          <w:sz w:val="18"/>
          <w:szCs w:val="16"/>
          <w:lang w:eastAsia="pt-BR"/>
        </w:rPr>
        <w:t xml:space="preserve"> de 202</w:t>
      </w:r>
      <w:r w:rsidR="00F71BDB">
        <w:rPr>
          <w:rFonts w:ascii="Verdana" w:hAnsi="Verdana" w:cs="Arial"/>
          <w:bCs/>
          <w:sz w:val="18"/>
          <w:szCs w:val="16"/>
          <w:lang w:eastAsia="pt-BR"/>
        </w:rPr>
        <w:t>2.</w:t>
      </w: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 xml:space="preserve">Prefeito </w:t>
      </w:r>
    </w:p>
    <w:p w:rsidR="001F2A21" w:rsidRPr="00016DCC" w:rsidRDefault="001F2A21" w:rsidP="001F2A21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BE0F78" w:rsidRDefault="001F2A21" w:rsidP="002431AA">
      <w:pPr>
        <w:autoSpaceDE w:val="0"/>
        <w:autoSpaceDN w:val="0"/>
        <w:adjustRightInd w:val="0"/>
        <w:spacing w:after="0" w:line="276" w:lineRule="auto"/>
      </w:pPr>
      <w:r w:rsidRPr="00016DCC">
        <w:rPr>
          <w:rFonts w:ascii="Verdana" w:hAnsi="Verdana"/>
          <w:b/>
          <w:sz w:val="18"/>
          <w:szCs w:val="16"/>
        </w:rPr>
        <w:t>PUBLIQUE-SE E REGISTRE-SE.</w:t>
      </w:r>
    </w:p>
    <w:sectPr w:rsidR="00BE0F78" w:rsidSect="001F47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B5" w:rsidRDefault="007102B5">
      <w:pPr>
        <w:spacing w:after="0" w:line="240" w:lineRule="auto"/>
      </w:pPr>
      <w:r>
        <w:separator/>
      </w:r>
    </w:p>
  </w:endnote>
  <w:endnote w:type="continuationSeparator" w:id="0">
    <w:p w:rsidR="007102B5" w:rsidRDefault="0071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B5" w:rsidRDefault="007102B5">
      <w:pPr>
        <w:spacing w:after="0" w:line="240" w:lineRule="auto"/>
      </w:pPr>
      <w:r>
        <w:separator/>
      </w:r>
    </w:p>
  </w:footnote>
  <w:footnote w:type="continuationSeparator" w:id="0">
    <w:p w:rsidR="007102B5" w:rsidRDefault="0071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F3" w:rsidRDefault="001F47F3" w:rsidP="001F47F3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362BF80B" wp14:editId="4FD78BEC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A4F5C"/>
    <w:multiLevelType w:val="hybridMultilevel"/>
    <w:tmpl w:val="61149E16"/>
    <w:lvl w:ilvl="0" w:tplc="2DA6B4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5C72"/>
    <w:multiLevelType w:val="hybridMultilevel"/>
    <w:tmpl w:val="64E6348C"/>
    <w:lvl w:ilvl="0" w:tplc="4A5ABE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1"/>
    <w:rsid w:val="00014DB5"/>
    <w:rsid w:val="00030D7C"/>
    <w:rsid w:val="000C4EA7"/>
    <w:rsid w:val="0013168C"/>
    <w:rsid w:val="00140449"/>
    <w:rsid w:val="0019555D"/>
    <w:rsid w:val="001973D3"/>
    <w:rsid w:val="001D16E2"/>
    <w:rsid w:val="001F2A21"/>
    <w:rsid w:val="001F47F3"/>
    <w:rsid w:val="00216930"/>
    <w:rsid w:val="0023746D"/>
    <w:rsid w:val="002431AA"/>
    <w:rsid w:val="00250A70"/>
    <w:rsid w:val="00332AA1"/>
    <w:rsid w:val="00333670"/>
    <w:rsid w:val="00367651"/>
    <w:rsid w:val="0043715E"/>
    <w:rsid w:val="00591B4E"/>
    <w:rsid w:val="005B0EED"/>
    <w:rsid w:val="005B24DA"/>
    <w:rsid w:val="006071F5"/>
    <w:rsid w:val="00623567"/>
    <w:rsid w:val="00681119"/>
    <w:rsid w:val="006859EF"/>
    <w:rsid w:val="00694450"/>
    <w:rsid w:val="006D4E3A"/>
    <w:rsid w:val="007102B5"/>
    <w:rsid w:val="00785683"/>
    <w:rsid w:val="007C30B2"/>
    <w:rsid w:val="007D6F3D"/>
    <w:rsid w:val="007F6BC6"/>
    <w:rsid w:val="00812125"/>
    <w:rsid w:val="00814836"/>
    <w:rsid w:val="00816B26"/>
    <w:rsid w:val="008452EE"/>
    <w:rsid w:val="0089181D"/>
    <w:rsid w:val="008E2D38"/>
    <w:rsid w:val="00950490"/>
    <w:rsid w:val="009636CF"/>
    <w:rsid w:val="00A13F09"/>
    <w:rsid w:val="00A40BAF"/>
    <w:rsid w:val="00AC3762"/>
    <w:rsid w:val="00B07E8B"/>
    <w:rsid w:val="00B50D8A"/>
    <w:rsid w:val="00BE0F78"/>
    <w:rsid w:val="00C1084B"/>
    <w:rsid w:val="00C40519"/>
    <w:rsid w:val="00CB5D2B"/>
    <w:rsid w:val="00D155EF"/>
    <w:rsid w:val="00D300C3"/>
    <w:rsid w:val="00D764CF"/>
    <w:rsid w:val="00DC018E"/>
    <w:rsid w:val="00E249BA"/>
    <w:rsid w:val="00E65933"/>
    <w:rsid w:val="00EB1967"/>
    <w:rsid w:val="00EC5980"/>
    <w:rsid w:val="00ED02E5"/>
    <w:rsid w:val="00ED3B70"/>
    <w:rsid w:val="00F4395E"/>
    <w:rsid w:val="00F501FF"/>
    <w:rsid w:val="00F54E02"/>
    <w:rsid w:val="00F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E539-8F03-41CB-BA30-5061D377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F2A2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F2A21"/>
  </w:style>
  <w:style w:type="paragraph" w:styleId="PargrafodaLista">
    <w:name w:val="List Paragraph"/>
    <w:basedOn w:val="Normal"/>
    <w:uiPriority w:val="34"/>
    <w:qFormat/>
    <w:rsid w:val="001F2A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1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7</cp:revision>
  <cp:lastPrinted>2022-11-07T20:35:00Z</cp:lastPrinted>
  <dcterms:created xsi:type="dcterms:W3CDTF">2022-11-07T20:33:00Z</dcterms:created>
  <dcterms:modified xsi:type="dcterms:W3CDTF">2022-11-09T13:33:00Z</dcterms:modified>
</cp:coreProperties>
</file>