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65" w:rsidRPr="00C23CE2" w:rsidRDefault="00644865" w:rsidP="005F4D3A">
      <w:pPr>
        <w:pStyle w:val="Ttulo3"/>
        <w:tabs>
          <w:tab w:val="left" w:pos="0"/>
        </w:tabs>
        <w:rPr>
          <w:lang w:val="pt-BR"/>
        </w:rPr>
      </w:pPr>
      <w:r w:rsidRPr="00C23CE2">
        <w:rPr>
          <w:lang w:val="pt-BR"/>
        </w:rPr>
        <w:t xml:space="preserve">PROCESSO DE LICITAÇÃO Nº </w:t>
      </w:r>
      <w:r w:rsidR="002B7780" w:rsidRPr="00C23CE2">
        <w:rPr>
          <w:lang w:val="pt-BR"/>
        </w:rPr>
        <w:t>40</w:t>
      </w:r>
      <w:r w:rsidRPr="00C23CE2">
        <w:rPr>
          <w:lang w:val="pt-BR"/>
        </w:rPr>
        <w:t>/</w:t>
      </w:r>
      <w:r w:rsidR="005F3732" w:rsidRPr="00C23CE2">
        <w:rPr>
          <w:lang w:val="pt-BR"/>
        </w:rPr>
        <w:t>201</w:t>
      </w:r>
      <w:r w:rsidR="00E30191" w:rsidRPr="00C23CE2">
        <w:rPr>
          <w:lang w:val="pt-BR"/>
        </w:rPr>
        <w:t>7</w:t>
      </w:r>
      <w:r w:rsidR="00414E9D" w:rsidRPr="00C23CE2">
        <w:rPr>
          <w:lang w:val="pt-BR"/>
        </w:rPr>
        <w:t>/PMJ</w:t>
      </w:r>
    </w:p>
    <w:p w:rsidR="00644865" w:rsidRPr="00C23CE2" w:rsidRDefault="00644865" w:rsidP="005F4D3A">
      <w:pPr>
        <w:pStyle w:val="Ttulo3"/>
        <w:tabs>
          <w:tab w:val="left" w:pos="0"/>
        </w:tabs>
        <w:rPr>
          <w:lang w:val="pt-BR"/>
        </w:rPr>
      </w:pPr>
    </w:p>
    <w:p w:rsidR="00644865" w:rsidRDefault="00800E97" w:rsidP="005F4D3A">
      <w:pPr>
        <w:pStyle w:val="Ttulo3"/>
        <w:tabs>
          <w:tab w:val="left" w:pos="0"/>
        </w:tabs>
        <w:rPr>
          <w:lang w:val="pt-BR"/>
        </w:rPr>
      </w:pPr>
      <w:r w:rsidRPr="00C23CE2">
        <w:rPr>
          <w:lang w:val="pt-BR"/>
        </w:rPr>
        <w:t xml:space="preserve">EDITAL TP </w:t>
      </w:r>
      <w:r w:rsidR="00644865" w:rsidRPr="00C23CE2">
        <w:rPr>
          <w:lang w:val="pt-BR"/>
        </w:rPr>
        <w:t xml:space="preserve">N° </w:t>
      </w:r>
      <w:r w:rsidR="002B7780" w:rsidRPr="00C23CE2">
        <w:rPr>
          <w:lang w:val="pt-BR"/>
        </w:rPr>
        <w:t>04</w:t>
      </w:r>
      <w:r w:rsidR="00785388" w:rsidRPr="00C23CE2">
        <w:rPr>
          <w:lang w:val="pt-BR"/>
        </w:rPr>
        <w:t>/</w:t>
      </w:r>
      <w:r w:rsidR="005F3732" w:rsidRPr="00C23CE2">
        <w:rPr>
          <w:lang w:val="pt-BR"/>
        </w:rPr>
        <w:t>201</w:t>
      </w:r>
      <w:r w:rsidR="00E30191" w:rsidRPr="00C23CE2">
        <w:rPr>
          <w:lang w:val="pt-BR"/>
        </w:rPr>
        <w:t>7</w:t>
      </w:r>
      <w:r w:rsidR="00414E9D" w:rsidRPr="00C23CE2">
        <w:rPr>
          <w:lang w:val="pt-BR"/>
        </w:rPr>
        <w:t>/PMJ</w:t>
      </w:r>
    </w:p>
    <w:p w:rsidR="00061132" w:rsidRPr="00061132" w:rsidRDefault="00061132" w:rsidP="00061132"/>
    <w:p w:rsidR="00061132" w:rsidRPr="00061132" w:rsidRDefault="00061132" w:rsidP="00061132">
      <w:pPr>
        <w:jc w:val="center"/>
        <w:rPr>
          <w:rFonts w:ascii="Arial" w:hAnsi="Arial" w:cs="Arial"/>
          <w:b/>
          <w:sz w:val="20"/>
          <w:szCs w:val="20"/>
        </w:rPr>
      </w:pPr>
      <w:r w:rsidRPr="00061132">
        <w:rPr>
          <w:rFonts w:ascii="Arial" w:hAnsi="Arial" w:cs="Arial"/>
          <w:b/>
          <w:sz w:val="20"/>
          <w:szCs w:val="20"/>
        </w:rPr>
        <w:t>ALTERADO ITEM 2</w:t>
      </w:r>
    </w:p>
    <w:p w:rsidR="00876EDF" w:rsidRPr="00C23CE2" w:rsidRDefault="00876EDF" w:rsidP="005F4D3A">
      <w:pPr>
        <w:jc w:val="center"/>
      </w:pPr>
      <w:bookmarkStart w:id="0" w:name="_GoBack"/>
      <w:bookmarkEnd w:id="0"/>
    </w:p>
    <w:p w:rsidR="005F4D3A" w:rsidRPr="00C23CE2" w:rsidRDefault="005F4D3A" w:rsidP="005F4D3A">
      <w:pPr>
        <w:jc w:val="center"/>
      </w:pPr>
    </w:p>
    <w:p w:rsidR="00644865" w:rsidRPr="00C23CE2" w:rsidRDefault="00644865" w:rsidP="005F4D3A">
      <w:pPr>
        <w:tabs>
          <w:tab w:val="left" w:pos="1560"/>
        </w:tabs>
        <w:jc w:val="both"/>
        <w:rPr>
          <w:rFonts w:ascii="Arial" w:hAnsi="Arial" w:cs="Arial"/>
          <w:b/>
          <w:bCs/>
          <w:sz w:val="20"/>
          <w:szCs w:val="20"/>
        </w:rPr>
      </w:pPr>
      <w:r w:rsidRPr="00C23CE2">
        <w:rPr>
          <w:rFonts w:ascii="Arial" w:hAnsi="Arial" w:cs="Arial"/>
          <w:bCs/>
          <w:sz w:val="20"/>
          <w:szCs w:val="20"/>
        </w:rPr>
        <w:t>MODALIDADE:</w:t>
      </w:r>
      <w:r w:rsidR="00E21CF7">
        <w:rPr>
          <w:rFonts w:ascii="Arial" w:hAnsi="Arial" w:cs="Arial"/>
          <w:bCs/>
          <w:sz w:val="20"/>
          <w:szCs w:val="20"/>
        </w:rPr>
        <w:t xml:space="preserve"> </w:t>
      </w:r>
      <w:r w:rsidR="00800E97" w:rsidRPr="00C23CE2">
        <w:rPr>
          <w:rFonts w:ascii="Arial" w:hAnsi="Arial" w:cs="Arial"/>
          <w:b/>
          <w:bCs/>
          <w:sz w:val="20"/>
          <w:szCs w:val="20"/>
        </w:rPr>
        <w:t>TOMADA DE PREÇOS</w:t>
      </w:r>
    </w:p>
    <w:p w:rsidR="00527C35" w:rsidRPr="00C23CE2" w:rsidRDefault="00527C35" w:rsidP="005F4D3A">
      <w:pPr>
        <w:jc w:val="both"/>
        <w:rPr>
          <w:rFonts w:ascii="Arial" w:hAnsi="Arial" w:cs="Arial"/>
          <w:sz w:val="20"/>
        </w:rPr>
      </w:pPr>
    </w:p>
    <w:p w:rsidR="00644865" w:rsidRPr="00C23CE2" w:rsidRDefault="00644865" w:rsidP="005F4D3A">
      <w:pPr>
        <w:jc w:val="both"/>
        <w:rPr>
          <w:rFonts w:ascii="Arial" w:hAnsi="Arial" w:cs="Arial"/>
          <w:b/>
          <w:sz w:val="20"/>
        </w:rPr>
      </w:pPr>
      <w:r w:rsidRPr="00C23CE2">
        <w:rPr>
          <w:rFonts w:ascii="Arial" w:hAnsi="Arial" w:cs="Arial"/>
          <w:sz w:val="20"/>
        </w:rPr>
        <w:t>TIPO:</w:t>
      </w:r>
      <w:r w:rsidR="00E21CF7">
        <w:rPr>
          <w:rFonts w:ascii="Arial" w:hAnsi="Arial" w:cs="Arial"/>
          <w:sz w:val="20"/>
        </w:rPr>
        <w:t xml:space="preserve"> </w:t>
      </w:r>
      <w:r w:rsidRPr="00C23CE2">
        <w:rPr>
          <w:rFonts w:ascii="Arial" w:hAnsi="Arial" w:cs="Arial"/>
          <w:b/>
          <w:sz w:val="20"/>
        </w:rPr>
        <w:t xml:space="preserve">MENOR PREÇO </w:t>
      </w:r>
      <w:r w:rsidR="00E30191" w:rsidRPr="00C23CE2">
        <w:rPr>
          <w:rFonts w:ascii="Arial" w:hAnsi="Arial" w:cs="Arial"/>
          <w:b/>
          <w:sz w:val="20"/>
        </w:rPr>
        <w:t>GLOBAL</w:t>
      </w:r>
    </w:p>
    <w:p w:rsidR="005F4D3A" w:rsidRPr="00C23CE2" w:rsidRDefault="000B2ABC" w:rsidP="005F4D3A">
      <w:pPr>
        <w:jc w:val="both"/>
        <w:rPr>
          <w:rFonts w:ascii="Arial" w:hAnsi="Arial" w:cs="Arial"/>
          <w:sz w:val="20"/>
        </w:rPr>
      </w:pPr>
      <w:r w:rsidRPr="00C23CE2">
        <w:rPr>
          <w:rFonts w:ascii="Arial" w:hAnsi="Arial" w:cs="Arial"/>
          <w:sz w:val="20"/>
        </w:rPr>
        <w:tab/>
      </w:r>
      <w:r w:rsidRPr="00C23CE2">
        <w:rPr>
          <w:rFonts w:ascii="Arial" w:hAnsi="Arial" w:cs="Arial"/>
          <w:sz w:val="20"/>
        </w:rPr>
        <w:tab/>
      </w:r>
    </w:p>
    <w:p w:rsidR="00876EDF" w:rsidRPr="00C23CE2" w:rsidRDefault="00876EDF" w:rsidP="005F4D3A">
      <w:pPr>
        <w:jc w:val="both"/>
        <w:rPr>
          <w:rFonts w:ascii="Arial" w:hAnsi="Arial" w:cs="Arial"/>
          <w:sz w:val="20"/>
        </w:rPr>
      </w:pPr>
    </w:p>
    <w:p w:rsidR="00644865" w:rsidRPr="00C23CE2" w:rsidRDefault="00644865" w:rsidP="00BF64D8">
      <w:pPr>
        <w:pStyle w:val="TextosemFormatao"/>
        <w:jc w:val="both"/>
        <w:rPr>
          <w:rFonts w:ascii="Bookman Old Style" w:hAnsi="Bookman Old Style" w:cs="Arial"/>
          <w:snapToGrid w:val="0"/>
          <w:sz w:val="24"/>
          <w:szCs w:val="24"/>
        </w:rPr>
      </w:pPr>
      <w:r w:rsidRPr="00C23CE2">
        <w:rPr>
          <w:rFonts w:ascii="Arial" w:hAnsi="Arial" w:cs="Arial"/>
        </w:rPr>
        <w:t xml:space="preserve">O MUNICÍPIO DE JOAÇABA </w:t>
      </w:r>
      <w:r w:rsidR="00E30191" w:rsidRPr="00C23CE2">
        <w:rPr>
          <w:rFonts w:ascii="Arial" w:hAnsi="Arial" w:cs="Arial"/>
        </w:rPr>
        <w:t xml:space="preserve">(SC), representado neste ato pelo Secretário de </w:t>
      </w:r>
      <w:r w:rsidR="00986C4B" w:rsidRPr="00C23CE2">
        <w:rPr>
          <w:rFonts w:ascii="Arial" w:hAnsi="Arial" w:cs="Arial"/>
        </w:rPr>
        <w:t>gestão administrativa</w:t>
      </w:r>
      <w:r w:rsidR="00E30191" w:rsidRPr="00C23CE2">
        <w:rPr>
          <w:rFonts w:ascii="Arial" w:hAnsi="Arial" w:cs="Arial"/>
        </w:rPr>
        <w:t xml:space="preserve"> e Gestão Financeira</w:t>
      </w:r>
      <w:r w:rsidRPr="00C23CE2">
        <w:rPr>
          <w:rFonts w:ascii="Arial" w:hAnsi="Arial" w:cs="Arial"/>
        </w:rPr>
        <w:t xml:space="preserve">, Sr. </w:t>
      </w:r>
      <w:r w:rsidR="00E30191" w:rsidRPr="00C23CE2">
        <w:rPr>
          <w:rFonts w:ascii="Arial" w:hAnsi="Arial" w:cs="Arial"/>
        </w:rPr>
        <w:t>JORGE LUIZ DRESCH</w:t>
      </w:r>
      <w:r w:rsidRPr="00C23CE2">
        <w:rPr>
          <w:rFonts w:ascii="Arial" w:hAnsi="Arial" w:cs="Arial"/>
        </w:rPr>
        <w:t xml:space="preserve">, </w:t>
      </w:r>
      <w:r w:rsidR="00D66676" w:rsidRPr="00C23CE2">
        <w:rPr>
          <w:rFonts w:ascii="Arial" w:hAnsi="Arial" w:cs="Arial"/>
        </w:rPr>
        <w:t xml:space="preserve">por intermédio da </w:t>
      </w:r>
      <w:r w:rsidR="00E30191" w:rsidRPr="00C23CE2">
        <w:rPr>
          <w:rFonts w:ascii="Arial" w:hAnsi="Arial" w:cs="Arial"/>
        </w:rPr>
        <w:t>Coordenadoria</w:t>
      </w:r>
      <w:r w:rsidR="00D66676" w:rsidRPr="00C23CE2">
        <w:rPr>
          <w:rFonts w:ascii="Arial" w:hAnsi="Arial" w:cs="Arial"/>
        </w:rPr>
        <w:t xml:space="preserve"> de </w:t>
      </w:r>
      <w:r w:rsidR="00986C4B" w:rsidRPr="00C23CE2">
        <w:rPr>
          <w:rFonts w:ascii="Arial" w:hAnsi="Arial" w:cs="Arial"/>
        </w:rPr>
        <w:t>Comunicação, Cultura e Eventos</w:t>
      </w:r>
      <w:r w:rsidR="00D66676" w:rsidRPr="00C23CE2">
        <w:rPr>
          <w:rFonts w:ascii="Arial" w:hAnsi="Arial" w:cs="Arial"/>
        </w:rPr>
        <w:t xml:space="preserve">, </w:t>
      </w:r>
      <w:r w:rsidRPr="00C23CE2">
        <w:rPr>
          <w:rFonts w:ascii="Arial" w:hAnsi="Arial" w:cs="Arial"/>
        </w:rPr>
        <w:t xml:space="preserve">torna público </w:t>
      </w:r>
      <w:r w:rsidR="00E30778" w:rsidRPr="00C23CE2">
        <w:rPr>
          <w:rFonts w:ascii="Arial" w:hAnsi="Arial" w:cs="Arial"/>
        </w:rPr>
        <w:t xml:space="preserve">para conhecimento dos interessados </w:t>
      </w:r>
      <w:r w:rsidRPr="00C23CE2">
        <w:rPr>
          <w:rFonts w:ascii="Arial" w:hAnsi="Arial" w:cs="Arial"/>
        </w:rPr>
        <w:t>que</w:t>
      </w:r>
      <w:r w:rsidR="00E30778" w:rsidRPr="00C23CE2">
        <w:rPr>
          <w:rFonts w:ascii="Arial" w:hAnsi="Arial" w:cs="Arial"/>
        </w:rPr>
        <w:t>, nos termos da Lei n° 8.666/93 e suas alterações, Lei Complementar n° 123/2006, bem como de acordo com as condições estabelecidas neste Edital,</w:t>
      </w:r>
      <w:r w:rsidRPr="00C23CE2">
        <w:rPr>
          <w:rFonts w:ascii="Arial" w:hAnsi="Arial" w:cs="Arial"/>
        </w:rPr>
        <w:t xml:space="preserve"> realizará </w:t>
      </w:r>
      <w:r w:rsidR="00800E97" w:rsidRPr="00C23CE2">
        <w:rPr>
          <w:rFonts w:ascii="Arial" w:hAnsi="Arial" w:cs="Arial"/>
        </w:rPr>
        <w:t>TOMADA DE PREÇOS</w:t>
      </w:r>
      <w:r w:rsidRPr="00C23CE2">
        <w:rPr>
          <w:rFonts w:ascii="Arial" w:hAnsi="Arial" w:cs="Arial"/>
        </w:rPr>
        <w:t xml:space="preserve">, tipo </w:t>
      </w:r>
      <w:r w:rsidR="00E30191" w:rsidRPr="00C23CE2">
        <w:rPr>
          <w:rFonts w:ascii="Arial" w:hAnsi="Arial" w:cs="Arial"/>
          <w:bCs/>
        </w:rPr>
        <w:t>MENOR PREÇO GLOBAL</w:t>
      </w:r>
      <w:r w:rsidRPr="00C23CE2">
        <w:rPr>
          <w:rFonts w:ascii="Arial" w:hAnsi="Arial" w:cs="Arial"/>
        </w:rPr>
        <w:t xml:space="preserve">, </w:t>
      </w:r>
      <w:r w:rsidR="00E30778" w:rsidRPr="00C23CE2">
        <w:rPr>
          <w:rFonts w:ascii="Arial" w:hAnsi="Arial" w:cs="Arial"/>
          <w:b/>
        </w:rPr>
        <w:t xml:space="preserve">no dia </w:t>
      </w:r>
      <w:r w:rsidR="00C23CE2" w:rsidRPr="00C23CE2">
        <w:rPr>
          <w:rFonts w:ascii="Arial" w:hAnsi="Arial" w:cs="Arial"/>
          <w:b/>
        </w:rPr>
        <w:t>05</w:t>
      </w:r>
      <w:r w:rsidR="00E30778" w:rsidRPr="00C23CE2">
        <w:rPr>
          <w:rFonts w:ascii="Arial" w:hAnsi="Arial" w:cs="Arial"/>
          <w:b/>
        </w:rPr>
        <w:t xml:space="preserve"> de </w:t>
      </w:r>
      <w:r w:rsidR="00C23CE2" w:rsidRPr="00C23CE2">
        <w:rPr>
          <w:rFonts w:ascii="Arial" w:hAnsi="Arial" w:cs="Arial"/>
          <w:b/>
        </w:rPr>
        <w:t xml:space="preserve">julho </w:t>
      </w:r>
      <w:r w:rsidR="00E30778" w:rsidRPr="00C23CE2">
        <w:rPr>
          <w:rFonts w:ascii="Arial" w:hAnsi="Arial" w:cs="Arial"/>
          <w:b/>
        </w:rPr>
        <w:t>de 201</w:t>
      </w:r>
      <w:r w:rsidR="00E30191" w:rsidRPr="00C23CE2">
        <w:rPr>
          <w:rFonts w:ascii="Arial" w:hAnsi="Arial" w:cs="Arial"/>
          <w:b/>
        </w:rPr>
        <w:t>7</w:t>
      </w:r>
      <w:r w:rsidR="00E30778" w:rsidRPr="00C23CE2">
        <w:rPr>
          <w:rFonts w:ascii="Arial" w:hAnsi="Arial" w:cs="Arial"/>
          <w:b/>
        </w:rPr>
        <w:t xml:space="preserve">, </w:t>
      </w:r>
      <w:r w:rsidR="00E30778" w:rsidRPr="00C23CE2">
        <w:rPr>
          <w:rFonts w:ascii="Arial" w:hAnsi="Arial" w:cs="Arial"/>
          <w:b/>
          <w:bCs/>
        </w:rPr>
        <w:t xml:space="preserve">às </w:t>
      </w:r>
      <w:r w:rsidR="00C23CE2" w:rsidRPr="00C23CE2">
        <w:rPr>
          <w:rFonts w:ascii="Arial" w:hAnsi="Arial" w:cs="Arial"/>
          <w:b/>
          <w:bCs/>
        </w:rPr>
        <w:t>15</w:t>
      </w:r>
      <w:r w:rsidR="00E30778" w:rsidRPr="00C23CE2">
        <w:rPr>
          <w:rFonts w:ascii="Arial" w:hAnsi="Arial" w:cs="Arial"/>
          <w:b/>
          <w:bCs/>
        </w:rPr>
        <w:t xml:space="preserve"> horas</w:t>
      </w:r>
      <w:r w:rsidR="00E30778" w:rsidRPr="00C23CE2">
        <w:rPr>
          <w:rFonts w:ascii="Arial" w:hAnsi="Arial" w:cs="Arial"/>
        </w:rPr>
        <w:t xml:space="preserve">, na sala do Setor de Compras e Licitações, na Avenida XV de Novembro, 378, centro, Joaçaba, SC, </w:t>
      </w:r>
      <w:r w:rsidR="00E30778" w:rsidRPr="00C23CE2">
        <w:rPr>
          <w:rStyle w:val="MquinadeescreverHTML"/>
          <w:rFonts w:ascii="Arial" w:hAnsi="Arial" w:cs="Arial"/>
          <w:color w:val="auto"/>
        </w:rPr>
        <w:t xml:space="preserve">objetivando a </w:t>
      </w:r>
      <w:r w:rsidR="002640A9" w:rsidRPr="00C23CE2">
        <w:rPr>
          <w:rFonts w:ascii="Arial" w:hAnsi="Arial" w:cs="Arial"/>
        </w:rPr>
        <w:t xml:space="preserve">contratação </w:t>
      </w:r>
      <w:r w:rsidR="00BF64D8" w:rsidRPr="00C23CE2">
        <w:rPr>
          <w:rFonts w:ascii="Arial" w:hAnsi="Arial" w:cs="Arial"/>
        </w:rPr>
        <w:t xml:space="preserve">de pessoa jurídica especializada para, </w:t>
      </w:r>
      <w:r w:rsidR="00BF64D8" w:rsidRPr="00C23CE2">
        <w:rPr>
          <w:rFonts w:ascii="Arial" w:eastAsia="MS Mincho" w:hAnsi="Arial" w:cs="Arial"/>
        </w:rPr>
        <w:t xml:space="preserve">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w:t>
      </w:r>
      <w:r w:rsidR="00AA2202" w:rsidRPr="00C23CE2">
        <w:rPr>
          <w:rFonts w:ascii="Arial" w:eastAsia="MS Mincho" w:hAnsi="Arial" w:cs="Arial"/>
        </w:rPr>
        <w:t xml:space="preserve">e 27 </w:t>
      </w:r>
      <w:r w:rsidR="00BF64D8" w:rsidRPr="00C23CE2">
        <w:rPr>
          <w:rFonts w:ascii="Arial" w:eastAsia="MS Mincho" w:hAnsi="Arial" w:cs="Arial"/>
        </w:rPr>
        <w:t xml:space="preserve">de agosto de 2017, na Praça da Catedral, no Município de Joaçaba, </w:t>
      </w:r>
      <w:r w:rsidR="00BF64D8" w:rsidRPr="00C23CE2">
        <w:rPr>
          <w:rFonts w:ascii="Arial" w:hAnsi="Arial" w:cs="Arial"/>
          <w:snapToGrid w:val="0"/>
        </w:rPr>
        <w:t>conforme descrição constante no Anexo I do edital.</w:t>
      </w:r>
    </w:p>
    <w:p w:rsidR="00E30778" w:rsidRPr="00C23CE2" w:rsidRDefault="00E30778" w:rsidP="005F4D3A">
      <w:pPr>
        <w:jc w:val="both"/>
        <w:rPr>
          <w:rFonts w:ascii="Arial" w:hAnsi="Arial" w:cs="Arial"/>
          <w:sz w:val="20"/>
          <w:szCs w:val="20"/>
        </w:rPr>
      </w:pPr>
    </w:p>
    <w:p w:rsidR="00E30778" w:rsidRPr="00C23CE2" w:rsidRDefault="00E30778" w:rsidP="005F4D3A">
      <w:pPr>
        <w:widowControl w:val="0"/>
        <w:ind w:right="-81"/>
        <w:jc w:val="both"/>
        <w:rPr>
          <w:rFonts w:ascii="Arial" w:hAnsi="Arial" w:cs="Arial"/>
          <w:sz w:val="20"/>
        </w:rPr>
      </w:pPr>
      <w:r w:rsidRPr="00C23CE2">
        <w:rPr>
          <w:rFonts w:ascii="Arial" w:hAnsi="Arial" w:cs="Arial"/>
          <w:sz w:val="20"/>
        </w:rPr>
        <w:t xml:space="preserve">Os envelopes contendo os Documentos de Habilitação (01), e a Proposta de Preços (02), deverão ser entregues no Protocolo da Prefeitura de Joaçaba, na Avenida XV de Novembro, 378, centro, Joaçaba, SC, até </w:t>
      </w:r>
      <w:proofErr w:type="gramStart"/>
      <w:r w:rsidRPr="00C23CE2">
        <w:rPr>
          <w:rFonts w:ascii="Arial" w:hAnsi="Arial" w:cs="Arial"/>
          <w:sz w:val="20"/>
        </w:rPr>
        <w:t>as</w:t>
      </w:r>
      <w:proofErr w:type="gramEnd"/>
      <w:r w:rsidRPr="00C23CE2">
        <w:rPr>
          <w:rFonts w:ascii="Arial" w:hAnsi="Arial" w:cs="Arial"/>
          <w:sz w:val="20"/>
        </w:rPr>
        <w:t xml:space="preserve"> </w:t>
      </w:r>
      <w:r w:rsidR="00C23CE2" w:rsidRPr="00C23CE2">
        <w:rPr>
          <w:rFonts w:ascii="Arial" w:hAnsi="Arial" w:cs="Arial"/>
          <w:b/>
          <w:sz w:val="20"/>
        </w:rPr>
        <w:t>14h30min</w:t>
      </w:r>
      <w:r w:rsidRPr="00C23CE2">
        <w:rPr>
          <w:rFonts w:ascii="Arial" w:hAnsi="Arial" w:cs="Arial"/>
          <w:b/>
          <w:bCs/>
          <w:sz w:val="20"/>
        </w:rPr>
        <w:t xml:space="preserve"> do dia </w:t>
      </w:r>
      <w:r w:rsidR="00C23CE2" w:rsidRPr="00C23CE2">
        <w:rPr>
          <w:rFonts w:ascii="Arial" w:hAnsi="Arial" w:cs="Arial"/>
          <w:b/>
          <w:bCs/>
          <w:sz w:val="20"/>
        </w:rPr>
        <w:t>05</w:t>
      </w:r>
      <w:r w:rsidRPr="00C23CE2">
        <w:rPr>
          <w:rFonts w:ascii="Arial" w:hAnsi="Arial" w:cs="Arial"/>
          <w:b/>
          <w:bCs/>
          <w:sz w:val="20"/>
        </w:rPr>
        <w:t xml:space="preserve"> de </w:t>
      </w:r>
      <w:r w:rsidR="00C23CE2" w:rsidRPr="00C23CE2">
        <w:rPr>
          <w:rFonts w:ascii="Arial" w:hAnsi="Arial" w:cs="Arial"/>
          <w:b/>
          <w:bCs/>
          <w:sz w:val="20"/>
        </w:rPr>
        <w:t>julho</w:t>
      </w:r>
      <w:r w:rsidRPr="00C23CE2">
        <w:rPr>
          <w:rFonts w:ascii="Arial" w:hAnsi="Arial" w:cs="Arial"/>
          <w:b/>
          <w:bCs/>
          <w:sz w:val="20"/>
        </w:rPr>
        <w:t xml:space="preserve"> de 201</w:t>
      </w:r>
      <w:r w:rsidR="00BF64D8" w:rsidRPr="00C23CE2">
        <w:rPr>
          <w:rFonts w:ascii="Arial" w:hAnsi="Arial" w:cs="Arial"/>
          <w:b/>
          <w:bCs/>
          <w:sz w:val="20"/>
        </w:rPr>
        <w:t>7</w:t>
      </w:r>
      <w:r w:rsidR="00003BB7" w:rsidRPr="00C23CE2">
        <w:rPr>
          <w:rFonts w:ascii="Arial" w:hAnsi="Arial" w:cs="Arial"/>
          <w:sz w:val="20"/>
        </w:rPr>
        <w:t>.</w:t>
      </w:r>
    </w:p>
    <w:p w:rsidR="00E30778" w:rsidRPr="00C23CE2" w:rsidRDefault="00E30778" w:rsidP="005F4D3A">
      <w:pPr>
        <w:jc w:val="both"/>
        <w:rPr>
          <w:rFonts w:ascii="Arial" w:hAnsi="Arial" w:cs="Arial"/>
          <w:sz w:val="20"/>
          <w:szCs w:val="20"/>
        </w:rPr>
      </w:pPr>
    </w:p>
    <w:p w:rsidR="00644865" w:rsidRPr="00C23CE2" w:rsidRDefault="00644865" w:rsidP="005F4D3A">
      <w:pPr>
        <w:jc w:val="both"/>
        <w:rPr>
          <w:rFonts w:ascii="Arial" w:hAnsi="Arial" w:cs="Arial"/>
          <w:sz w:val="20"/>
          <w:szCs w:val="20"/>
        </w:rPr>
      </w:pPr>
      <w:r w:rsidRPr="00C23CE2">
        <w:rPr>
          <w:rFonts w:ascii="Arial" w:hAnsi="Arial" w:cs="Arial"/>
          <w:sz w:val="20"/>
          <w:szCs w:val="20"/>
        </w:rPr>
        <w:t xml:space="preserve">Os envelopes poderão ser remetidos em correspondência registrada, por </w:t>
      </w:r>
      <w:proofErr w:type="spellStart"/>
      <w:r w:rsidRPr="00C23CE2">
        <w:rPr>
          <w:rFonts w:ascii="Arial" w:hAnsi="Arial" w:cs="Arial"/>
          <w:sz w:val="20"/>
          <w:szCs w:val="20"/>
        </w:rPr>
        <w:t>sedex</w:t>
      </w:r>
      <w:proofErr w:type="spellEnd"/>
      <w:r w:rsidRPr="00C23CE2">
        <w:rPr>
          <w:rFonts w:ascii="Arial" w:hAnsi="Arial" w:cs="Arial"/>
          <w:sz w:val="20"/>
          <w:szCs w:val="20"/>
        </w:rPr>
        <w:t xml:space="preserve"> e/ou despachados por intermédio de empresas que prestam este tipo de serviço, hipóteses em que o Município não se responsabilizará por extravio ou atraso.</w:t>
      </w:r>
    </w:p>
    <w:p w:rsidR="00002E3C" w:rsidRPr="00C23CE2" w:rsidRDefault="00002E3C" w:rsidP="005F4D3A">
      <w:pPr>
        <w:pStyle w:val="Ttulo1"/>
        <w:tabs>
          <w:tab w:val="left" w:pos="0"/>
        </w:tabs>
        <w:rPr>
          <w:lang w:val="pt-BR"/>
        </w:rPr>
      </w:pPr>
    </w:p>
    <w:p w:rsidR="00153D7A" w:rsidRPr="00C23CE2" w:rsidRDefault="00153D7A" w:rsidP="00153D7A"/>
    <w:p w:rsidR="00002E3C" w:rsidRPr="00C23CE2" w:rsidRDefault="00002E3C" w:rsidP="00580FE0">
      <w:pPr>
        <w:pStyle w:val="Ttulo1"/>
        <w:numPr>
          <w:ilvl w:val="0"/>
          <w:numId w:val="10"/>
        </w:numPr>
        <w:tabs>
          <w:tab w:val="left" w:pos="0"/>
        </w:tabs>
        <w:ind w:left="284" w:hanging="295"/>
        <w:rPr>
          <w:sz w:val="20"/>
          <w:szCs w:val="20"/>
          <w:lang w:val="pt-BR"/>
        </w:rPr>
      </w:pPr>
      <w:r w:rsidRPr="00C23CE2">
        <w:rPr>
          <w:sz w:val="20"/>
          <w:szCs w:val="20"/>
          <w:lang w:val="pt-BR"/>
        </w:rPr>
        <w:t>DO OBJETO E DA FORMA DE EXECUÇÃO</w:t>
      </w:r>
    </w:p>
    <w:p w:rsidR="00002E3C" w:rsidRPr="00C23CE2" w:rsidRDefault="00002E3C" w:rsidP="005F4D3A">
      <w:pPr>
        <w:rPr>
          <w:sz w:val="20"/>
          <w:szCs w:val="20"/>
        </w:rPr>
      </w:pPr>
    </w:p>
    <w:p w:rsidR="00002E3C" w:rsidRPr="00C23CE2" w:rsidRDefault="00002E3C" w:rsidP="00580FE0">
      <w:pPr>
        <w:numPr>
          <w:ilvl w:val="1"/>
          <w:numId w:val="10"/>
        </w:numPr>
        <w:tabs>
          <w:tab w:val="left" w:pos="0"/>
        </w:tabs>
        <w:ind w:left="426" w:hanging="426"/>
        <w:jc w:val="both"/>
        <w:rPr>
          <w:rFonts w:ascii="Arial" w:hAnsi="Arial" w:cs="Arial"/>
          <w:sz w:val="20"/>
          <w:szCs w:val="20"/>
        </w:rPr>
      </w:pPr>
      <w:r w:rsidRPr="00C23CE2">
        <w:rPr>
          <w:rFonts w:ascii="Arial" w:hAnsi="Arial" w:cs="Arial"/>
          <w:sz w:val="20"/>
          <w:szCs w:val="20"/>
        </w:rPr>
        <w:t>DO OBJETO</w:t>
      </w:r>
    </w:p>
    <w:p w:rsidR="00002E3C" w:rsidRPr="00C23CE2" w:rsidRDefault="00002E3C" w:rsidP="005F4D3A">
      <w:pPr>
        <w:tabs>
          <w:tab w:val="left" w:pos="720"/>
        </w:tabs>
        <w:ind w:left="720" w:hanging="720"/>
        <w:jc w:val="both"/>
        <w:rPr>
          <w:rFonts w:ascii="Arial" w:hAnsi="Arial" w:cs="Arial"/>
          <w:b/>
          <w:sz w:val="20"/>
          <w:szCs w:val="20"/>
        </w:rPr>
      </w:pPr>
    </w:p>
    <w:p w:rsidR="00E558AD" w:rsidRPr="00C23CE2" w:rsidRDefault="00002E3C" w:rsidP="00E558AD">
      <w:pPr>
        <w:pStyle w:val="TextosemFormatao"/>
        <w:jc w:val="both"/>
        <w:rPr>
          <w:rFonts w:ascii="Bookman Old Style" w:hAnsi="Bookman Old Style" w:cs="Arial"/>
          <w:snapToGrid w:val="0"/>
          <w:sz w:val="24"/>
          <w:szCs w:val="24"/>
        </w:rPr>
      </w:pPr>
      <w:r w:rsidRPr="00C23CE2">
        <w:rPr>
          <w:rFonts w:ascii="Arial" w:hAnsi="Arial" w:cs="Arial"/>
        </w:rPr>
        <w:t>A presente licitação tem por objeto a contratação</w:t>
      </w:r>
      <w:r w:rsidR="006E118A">
        <w:rPr>
          <w:rFonts w:ascii="Arial" w:hAnsi="Arial" w:cs="Arial"/>
        </w:rPr>
        <w:t xml:space="preserve"> </w:t>
      </w:r>
      <w:r w:rsidR="00E558AD" w:rsidRPr="00C23CE2">
        <w:rPr>
          <w:rFonts w:ascii="Arial" w:hAnsi="Arial" w:cs="Arial"/>
        </w:rPr>
        <w:t xml:space="preserve">de pessoa jurídica especializada para, </w:t>
      </w:r>
      <w:r w:rsidR="00E558AD" w:rsidRPr="00C23CE2">
        <w:rPr>
          <w:rFonts w:ascii="Arial" w:eastAsia="MS Mincho" w:hAnsi="Arial" w:cs="Arial"/>
        </w:rPr>
        <w:t xml:space="preserve">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e 27 de agosto de 2017, na Praça da Catedral, no Município de Joaçaba, </w:t>
      </w:r>
      <w:r w:rsidR="00E558AD" w:rsidRPr="00C23CE2">
        <w:rPr>
          <w:rFonts w:ascii="Arial" w:hAnsi="Arial" w:cs="Arial"/>
          <w:snapToGrid w:val="0"/>
        </w:rPr>
        <w:t>conforme descrição constante no Anexo I do edital.</w:t>
      </w:r>
    </w:p>
    <w:p w:rsidR="00CA0443" w:rsidRPr="00C23CE2" w:rsidRDefault="00CA0443" w:rsidP="00E558AD">
      <w:pPr>
        <w:tabs>
          <w:tab w:val="left" w:pos="0"/>
        </w:tabs>
        <w:jc w:val="both"/>
        <w:rPr>
          <w:rFonts w:ascii="Arial" w:hAnsi="Arial" w:cs="Arial"/>
          <w:sz w:val="20"/>
          <w:szCs w:val="20"/>
        </w:rPr>
      </w:pPr>
    </w:p>
    <w:p w:rsidR="00002E3C" w:rsidRPr="00C23CE2" w:rsidRDefault="00002E3C" w:rsidP="00580FE0">
      <w:pPr>
        <w:numPr>
          <w:ilvl w:val="1"/>
          <w:numId w:val="4"/>
        </w:numPr>
        <w:tabs>
          <w:tab w:val="left" w:pos="720"/>
        </w:tabs>
        <w:jc w:val="both"/>
        <w:rPr>
          <w:rFonts w:ascii="Arial" w:hAnsi="Arial" w:cs="Arial"/>
          <w:sz w:val="20"/>
          <w:szCs w:val="20"/>
        </w:rPr>
      </w:pPr>
      <w:r w:rsidRPr="00C23CE2">
        <w:rPr>
          <w:rFonts w:ascii="Arial" w:hAnsi="Arial" w:cs="Arial"/>
          <w:sz w:val="20"/>
          <w:szCs w:val="20"/>
        </w:rPr>
        <w:t>DA FORMA DE EXECUÇÃO</w:t>
      </w:r>
    </w:p>
    <w:p w:rsidR="00D05277" w:rsidRPr="00C23CE2" w:rsidRDefault="00D05277" w:rsidP="00CA0443">
      <w:pPr>
        <w:tabs>
          <w:tab w:val="left" w:pos="720"/>
        </w:tabs>
        <w:ind w:left="360"/>
        <w:jc w:val="both"/>
        <w:rPr>
          <w:rFonts w:ascii="Arial" w:hAnsi="Arial" w:cs="Arial"/>
          <w:sz w:val="20"/>
          <w:szCs w:val="20"/>
        </w:rPr>
      </w:pPr>
    </w:p>
    <w:p w:rsidR="00014496" w:rsidRPr="00C23CE2" w:rsidRDefault="00014496"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t xml:space="preserve">O objeto da presente licitação encontra-se devidamente especificado no </w:t>
      </w:r>
      <w:r w:rsidRPr="00C23CE2">
        <w:rPr>
          <w:rFonts w:ascii="Arial" w:hAnsi="Arial" w:cs="Arial"/>
          <w:b/>
          <w:sz w:val="20"/>
        </w:rPr>
        <w:t>Anexo I</w:t>
      </w:r>
      <w:r w:rsidRPr="00C23CE2">
        <w:rPr>
          <w:rFonts w:ascii="Arial" w:hAnsi="Arial" w:cs="Arial"/>
          <w:sz w:val="20"/>
        </w:rPr>
        <w:t xml:space="preserve"> do presente Edital, devendo o proponente vencedor disponibilizar os equipamentos e/ou serviços </w:t>
      </w:r>
      <w:r w:rsidR="00291969" w:rsidRPr="00C23CE2">
        <w:rPr>
          <w:rFonts w:ascii="Arial" w:hAnsi="Arial" w:cs="Arial"/>
          <w:sz w:val="20"/>
        </w:rPr>
        <w:t>necessários</w:t>
      </w:r>
      <w:r w:rsidRPr="00C23CE2">
        <w:rPr>
          <w:rFonts w:ascii="Arial" w:hAnsi="Arial" w:cs="Arial"/>
          <w:sz w:val="20"/>
        </w:rPr>
        <w:t xml:space="preserve"> para cada item, bem como, disponibilizar responsável técnico e prestar a assistência necessária para a operacionalização e execução dos serviços.</w:t>
      </w:r>
    </w:p>
    <w:p w:rsidR="00014496" w:rsidRPr="00C23CE2" w:rsidRDefault="00014496" w:rsidP="00CA0443">
      <w:pPr>
        <w:ind w:left="567"/>
        <w:jc w:val="both"/>
        <w:rPr>
          <w:sz w:val="20"/>
        </w:rPr>
      </w:pPr>
    </w:p>
    <w:p w:rsidR="00916135" w:rsidRPr="00C23CE2" w:rsidRDefault="00014496"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t xml:space="preserve">Os </w:t>
      </w:r>
      <w:r w:rsidR="00291969" w:rsidRPr="00C23CE2">
        <w:rPr>
          <w:rFonts w:ascii="Arial" w:hAnsi="Arial" w:cs="Arial"/>
          <w:sz w:val="20"/>
        </w:rPr>
        <w:t xml:space="preserve">descritos constantes no Anexo </w:t>
      </w:r>
      <w:proofErr w:type="gramStart"/>
      <w:r w:rsidRPr="00C23CE2">
        <w:rPr>
          <w:rFonts w:ascii="Arial" w:hAnsi="Arial" w:cs="Arial"/>
          <w:sz w:val="20"/>
        </w:rPr>
        <w:t>1</w:t>
      </w:r>
      <w:proofErr w:type="gramEnd"/>
      <w:r w:rsidRPr="00C23CE2">
        <w:rPr>
          <w:rFonts w:ascii="Arial" w:hAnsi="Arial" w:cs="Arial"/>
          <w:sz w:val="20"/>
        </w:rPr>
        <w:t xml:space="preserve"> dever</w:t>
      </w:r>
      <w:r w:rsidR="00291969" w:rsidRPr="00C23CE2">
        <w:rPr>
          <w:rFonts w:ascii="Arial" w:hAnsi="Arial" w:cs="Arial"/>
          <w:sz w:val="20"/>
        </w:rPr>
        <w:t>ão ser instalados por ocasião</w:t>
      </w:r>
      <w:r w:rsidR="008461B4">
        <w:rPr>
          <w:rFonts w:ascii="Arial" w:hAnsi="Arial" w:cs="Arial"/>
          <w:sz w:val="20"/>
        </w:rPr>
        <w:t xml:space="preserve"> </w:t>
      </w:r>
      <w:r w:rsidR="001C2128" w:rsidRPr="00C23CE2">
        <w:rPr>
          <w:rFonts w:ascii="Arial" w:eastAsia="MS Mincho" w:hAnsi="Arial" w:cs="Arial"/>
          <w:sz w:val="20"/>
          <w:szCs w:val="20"/>
        </w:rPr>
        <w:t>do evento em comemoração aos 100 Anos de Emancipação Política e Administrativa de Joaçaba/SC</w:t>
      </w:r>
      <w:r w:rsidR="001C2128" w:rsidRPr="00C23CE2">
        <w:rPr>
          <w:rFonts w:ascii="Arial" w:hAnsi="Arial" w:cs="Arial"/>
          <w:sz w:val="20"/>
        </w:rPr>
        <w:t xml:space="preserve">, a realizar-se </w:t>
      </w:r>
      <w:r w:rsidR="001C2128" w:rsidRPr="00C23CE2">
        <w:rPr>
          <w:rFonts w:ascii="Arial" w:eastAsia="MS Mincho" w:hAnsi="Arial" w:cs="Arial"/>
          <w:sz w:val="20"/>
          <w:szCs w:val="20"/>
        </w:rPr>
        <w:t>na Praça da Catedral, no Município de Joaçaba</w:t>
      </w:r>
      <w:r w:rsidRPr="00C23CE2">
        <w:rPr>
          <w:rFonts w:ascii="Arial" w:hAnsi="Arial" w:cs="Arial"/>
          <w:sz w:val="20"/>
        </w:rPr>
        <w:t xml:space="preserve">, </w:t>
      </w:r>
      <w:r w:rsidR="00EB072C" w:rsidRPr="00C23CE2">
        <w:rPr>
          <w:rFonts w:ascii="Arial" w:hAnsi="Arial" w:cs="Arial"/>
          <w:sz w:val="20"/>
        </w:rPr>
        <w:t>no</w:t>
      </w:r>
      <w:r w:rsidR="001C2128" w:rsidRPr="00C23CE2">
        <w:rPr>
          <w:rFonts w:ascii="Arial" w:hAnsi="Arial" w:cs="Arial"/>
          <w:sz w:val="20"/>
        </w:rPr>
        <w:t>s</w:t>
      </w:r>
      <w:r w:rsidR="00EB072C" w:rsidRPr="00C23CE2">
        <w:rPr>
          <w:rFonts w:ascii="Arial" w:hAnsi="Arial" w:cs="Arial"/>
          <w:sz w:val="20"/>
        </w:rPr>
        <w:t xml:space="preserve"> dia</w:t>
      </w:r>
      <w:r w:rsidR="001C2128" w:rsidRPr="00C23CE2">
        <w:rPr>
          <w:rFonts w:ascii="Arial" w:hAnsi="Arial" w:cs="Arial"/>
          <w:sz w:val="20"/>
        </w:rPr>
        <w:t>s</w:t>
      </w:r>
      <w:r w:rsidR="001C2128" w:rsidRPr="00C23CE2">
        <w:rPr>
          <w:rFonts w:ascii="Arial" w:eastAsia="MS Mincho" w:hAnsi="Arial" w:cs="Arial"/>
          <w:sz w:val="20"/>
          <w:szCs w:val="20"/>
        </w:rPr>
        <w:t>25 (18h às 00h30min), 26 (15h às 18h e 20h às 00h30min) e 27 (15h às 18h30min) de agosto de 2017.</w:t>
      </w:r>
    </w:p>
    <w:p w:rsidR="00916135" w:rsidRPr="00C23CE2" w:rsidRDefault="00916135" w:rsidP="00916135">
      <w:pPr>
        <w:pStyle w:val="PargrafodaLista"/>
        <w:rPr>
          <w:rFonts w:ascii="Arial" w:hAnsi="Arial" w:cs="Arial"/>
          <w:sz w:val="20"/>
        </w:rPr>
      </w:pPr>
    </w:p>
    <w:p w:rsidR="00916135" w:rsidRPr="00C23CE2" w:rsidRDefault="00916135"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lastRenderedPageBreak/>
        <w:t>O (s) licitante (s) vencedor (</w:t>
      </w:r>
      <w:proofErr w:type="gramStart"/>
      <w:r w:rsidRPr="00C23CE2">
        <w:rPr>
          <w:rFonts w:ascii="Arial" w:hAnsi="Arial" w:cs="Arial"/>
          <w:sz w:val="20"/>
        </w:rPr>
        <w:t>es</w:t>
      </w:r>
      <w:proofErr w:type="gramEnd"/>
      <w:r w:rsidRPr="00C23CE2">
        <w:rPr>
          <w:rFonts w:ascii="Arial" w:hAnsi="Arial" w:cs="Arial"/>
          <w:sz w:val="20"/>
        </w:rPr>
        <w:t>) deverão atender as seguintes exigências;</w:t>
      </w:r>
    </w:p>
    <w:p w:rsidR="00916135" w:rsidRPr="00C23CE2" w:rsidRDefault="00916135" w:rsidP="00580FE0">
      <w:pPr>
        <w:numPr>
          <w:ilvl w:val="0"/>
          <w:numId w:val="30"/>
        </w:numPr>
        <w:suppressAutoHyphens w:val="0"/>
        <w:ind w:hanging="294"/>
        <w:jc w:val="both"/>
        <w:rPr>
          <w:rFonts w:ascii="Arial" w:hAnsi="Arial" w:cs="Arial"/>
          <w:b/>
          <w:sz w:val="20"/>
        </w:rPr>
      </w:pPr>
      <w:r w:rsidRPr="00C23CE2">
        <w:rPr>
          <w:rFonts w:ascii="Arial" w:hAnsi="Arial" w:cs="Arial"/>
          <w:sz w:val="20"/>
        </w:rPr>
        <w:t xml:space="preserve">Instalar os equipamentos licitados, bem como desmontar e remover o mesmo </w:t>
      </w:r>
      <w:r w:rsidRPr="00C23CE2">
        <w:rPr>
          <w:rFonts w:ascii="Arial" w:hAnsi="Arial" w:cs="Arial"/>
          <w:b/>
          <w:sz w:val="20"/>
        </w:rPr>
        <w:t xml:space="preserve">após a realização do evento; </w:t>
      </w:r>
    </w:p>
    <w:p w:rsidR="00916135" w:rsidRPr="00C23CE2" w:rsidRDefault="00916135" w:rsidP="00580FE0">
      <w:pPr>
        <w:numPr>
          <w:ilvl w:val="0"/>
          <w:numId w:val="30"/>
        </w:numPr>
        <w:suppressAutoHyphens w:val="0"/>
        <w:ind w:hanging="294"/>
        <w:jc w:val="both"/>
        <w:rPr>
          <w:rFonts w:ascii="Arial" w:hAnsi="Arial" w:cs="Arial"/>
          <w:b/>
          <w:sz w:val="20"/>
        </w:rPr>
      </w:pPr>
      <w:r w:rsidRPr="00C23CE2">
        <w:rPr>
          <w:rFonts w:ascii="Arial" w:hAnsi="Arial" w:cs="Arial"/>
          <w:sz w:val="20"/>
        </w:rPr>
        <w:t>Prestar a assistência técnica necessária para a prestação dos serviços;</w:t>
      </w:r>
    </w:p>
    <w:p w:rsidR="00916135" w:rsidRPr="00C23CE2" w:rsidRDefault="00916135" w:rsidP="00580FE0">
      <w:pPr>
        <w:numPr>
          <w:ilvl w:val="0"/>
          <w:numId w:val="30"/>
        </w:numPr>
        <w:suppressAutoHyphens w:val="0"/>
        <w:ind w:hanging="294"/>
        <w:jc w:val="both"/>
        <w:rPr>
          <w:rFonts w:ascii="Arial" w:hAnsi="Arial" w:cs="Arial"/>
          <w:sz w:val="20"/>
        </w:rPr>
      </w:pPr>
      <w:r w:rsidRPr="00C23CE2">
        <w:rPr>
          <w:rFonts w:ascii="Arial" w:hAnsi="Arial" w:cs="Arial"/>
          <w:sz w:val="20"/>
        </w:rPr>
        <w:t>Disponibilizar responsável técnico para operação e execução dos serviços, com apresentação de ART no momento da montagem;</w:t>
      </w: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916135" w:rsidRPr="00C23CE2" w:rsidRDefault="00916135" w:rsidP="00580FE0">
      <w:pPr>
        <w:numPr>
          <w:ilvl w:val="0"/>
          <w:numId w:val="29"/>
        </w:numPr>
        <w:suppressAutoHyphens w:val="0"/>
        <w:ind w:left="709" w:hanging="709"/>
        <w:jc w:val="both"/>
        <w:rPr>
          <w:rFonts w:ascii="Arial" w:hAnsi="Arial" w:cs="Arial"/>
          <w:vanish/>
          <w:sz w:val="20"/>
        </w:rPr>
      </w:pPr>
      <w:r w:rsidRPr="00C23CE2">
        <w:rPr>
          <w:rFonts w:ascii="Arial" w:hAnsi="Arial" w:cs="Arial"/>
          <w:sz w:val="20"/>
        </w:rPr>
        <w:t xml:space="preserve">Os itens </w:t>
      </w:r>
      <w:r w:rsidR="00A67955" w:rsidRPr="00C23CE2">
        <w:rPr>
          <w:rFonts w:ascii="Arial" w:hAnsi="Arial" w:cs="Arial"/>
          <w:sz w:val="20"/>
        </w:rPr>
        <w:t xml:space="preserve">1, 4, 5, 6, 7, 8 e 9, </w:t>
      </w:r>
      <w:r w:rsidRPr="00C23CE2">
        <w:rPr>
          <w:rFonts w:ascii="Arial" w:hAnsi="Arial" w:cs="Arial"/>
          <w:sz w:val="20"/>
        </w:rPr>
        <w:t xml:space="preserve">constantes no Anexo 01 deverão estar montados e em perfeito funcionamento </w:t>
      </w:r>
      <w:r w:rsidR="001C152A" w:rsidRPr="00C23CE2">
        <w:rPr>
          <w:rFonts w:ascii="Arial" w:hAnsi="Arial" w:cs="Arial"/>
          <w:sz w:val="20"/>
        </w:rPr>
        <w:t xml:space="preserve">com </w:t>
      </w:r>
      <w:r w:rsidR="00A67955" w:rsidRPr="00C23CE2">
        <w:rPr>
          <w:rFonts w:ascii="Arial" w:hAnsi="Arial" w:cs="Arial"/>
          <w:sz w:val="20"/>
        </w:rPr>
        <w:t>24 (vinte e quatro) horas de antecedência</w:t>
      </w:r>
      <w:r w:rsidRPr="00C23CE2">
        <w:rPr>
          <w:rFonts w:ascii="Arial" w:hAnsi="Arial" w:cs="Arial"/>
          <w:sz w:val="20"/>
        </w:rPr>
        <w:t xml:space="preserve"> e </w:t>
      </w:r>
      <w:r w:rsidR="00A67955" w:rsidRPr="00C23CE2">
        <w:rPr>
          <w:rFonts w:ascii="Arial" w:hAnsi="Arial" w:cs="Arial"/>
          <w:sz w:val="20"/>
        </w:rPr>
        <w:t xml:space="preserve">os itens 2, 3 e 10, </w:t>
      </w:r>
    </w:p>
    <w:p w:rsidR="00A67955" w:rsidRPr="00C23CE2" w:rsidRDefault="00A67955" w:rsidP="00A67955">
      <w:pPr>
        <w:suppressAutoHyphens w:val="0"/>
        <w:jc w:val="both"/>
        <w:rPr>
          <w:rFonts w:ascii="Arial" w:hAnsi="Arial" w:cs="Arial"/>
          <w:vanish/>
          <w:sz w:val="20"/>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A67955" w:rsidRPr="00C23CE2" w:rsidRDefault="00A2212E" w:rsidP="00580FE0">
      <w:pPr>
        <w:numPr>
          <w:ilvl w:val="2"/>
          <w:numId w:val="29"/>
        </w:numPr>
        <w:suppressAutoHyphens w:val="0"/>
        <w:jc w:val="both"/>
        <w:rPr>
          <w:rFonts w:ascii="Arial" w:hAnsi="Arial" w:cs="Arial"/>
          <w:sz w:val="20"/>
        </w:rPr>
      </w:pPr>
      <w:proofErr w:type="gramStart"/>
      <w:r w:rsidRPr="00C23CE2">
        <w:rPr>
          <w:rFonts w:ascii="Arial" w:hAnsi="Arial" w:cs="Arial"/>
          <w:sz w:val="20"/>
        </w:rPr>
        <w:t>constantes</w:t>
      </w:r>
      <w:proofErr w:type="gramEnd"/>
      <w:r w:rsidRPr="00C23CE2">
        <w:rPr>
          <w:rFonts w:ascii="Arial" w:hAnsi="Arial" w:cs="Arial"/>
          <w:sz w:val="20"/>
        </w:rPr>
        <w:t xml:space="preserve"> no Anexo 01 deverão estar montados e em perfeito funcionamento com 12 (doze) horas de a</w:t>
      </w:r>
      <w:r w:rsidR="00E90353" w:rsidRPr="00C23CE2">
        <w:rPr>
          <w:rFonts w:ascii="Arial" w:hAnsi="Arial" w:cs="Arial"/>
          <w:sz w:val="20"/>
        </w:rPr>
        <w:t>n</w:t>
      </w:r>
      <w:r w:rsidRPr="00C23CE2">
        <w:rPr>
          <w:rFonts w:ascii="Arial" w:hAnsi="Arial" w:cs="Arial"/>
          <w:sz w:val="20"/>
        </w:rPr>
        <w:t>tecedência;</w:t>
      </w:r>
    </w:p>
    <w:p w:rsidR="00A67955" w:rsidRPr="00C23CE2" w:rsidRDefault="00A67955" w:rsidP="00580FE0">
      <w:pPr>
        <w:pStyle w:val="PargrafodaLista"/>
        <w:numPr>
          <w:ilvl w:val="0"/>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631E02"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631E02" w:rsidRPr="00C23CE2" w:rsidRDefault="00631E02" w:rsidP="00580FE0">
      <w:pPr>
        <w:numPr>
          <w:ilvl w:val="2"/>
          <w:numId w:val="35"/>
        </w:numPr>
        <w:suppressAutoHyphens w:val="0"/>
        <w:jc w:val="both"/>
        <w:rPr>
          <w:rFonts w:ascii="Arial" w:hAnsi="Arial" w:cs="Arial"/>
          <w:sz w:val="20"/>
        </w:rPr>
      </w:pPr>
      <w:r w:rsidRPr="00C23CE2">
        <w:rPr>
          <w:rFonts w:ascii="Arial" w:hAnsi="Arial" w:cs="Arial"/>
          <w:sz w:val="20"/>
        </w:rPr>
        <w:t xml:space="preserve">A empresa contratada poderá subcontratar os serviços constantes nos itens 09 – serviços de segurança desarmada e 10 – locação de banheiros químicos com cabine sanitária. </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Todas as especificações, quantitativos e condições estabelecidas neste edital e seus anexos deverão ser cumpridas na íntegra.</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Na execução dos serviços deverão ser observadas, de modo geral, as especificações das normas técnicas e legais vigentes e aquelas complementares e pertinentes aos serviços ora licitados.</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bCs/>
          <w:sz w:val="20"/>
        </w:rPr>
        <w:t>Os serviços deverão ser exercidos por profissionais com comprovada habilitação e experiência, contratados pela licitante vencedora, que deverá garantir a adequada e plena execução de todas as atividades, conforme as necessidades do Município.</w:t>
      </w:r>
    </w:p>
    <w:p w:rsidR="00291969" w:rsidRPr="00C23CE2" w:rsidRDefault="00291969" w:rsidP="008D106A">
      <w:pPr>
        <w:pStyle w:val="PargrafodaLista"/>
        <w:numPr>
          <w:ilvl w:val="0"/>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pStyle w:val="PargrafodaLista"/>
        <w:numPr>
          <w:ilvl w:val="2"/>
          <w:numId w:val="40"/>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8D106A">
      <w:pPr>
        <w:numPr>
          <w:ilvl w:val="2"/>
          <w:numId w:val="40"/>
        </w:numPr>
        <w:rPr>
          <w:rFonts w:ascii="Arial" w:hAnsi="Arial" w:cs="Arial"/>
          <w:sz w:val="20"/>
        </w:rPr>
      </w:pPr>
      <w:r w:rsidRPr="00C23CE2">
        <w:rPr>
          <w:rFonts w:ascii="Arial" w:hAnsi="Arial" w:cs="Arial"/>
          <w:sz w:val="20"/>
        </w:rPr>
        <w:t>Com relação à execução do Item 10, a proponente vencedora deverá, sem custos adicionais, responsabilizar-se:</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Pela instalação dos sanitários nos locais determinados e pela remoção dos mesmos após o término do evento;</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Pelo frete de remessa e retorno dos sanitários;</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Pelo responsável técnico e pessoal de apoio devidamente uniformizado e identificado durante o período do evento;</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Pela assistência necessária para a operacionalização e execução dos serviços.</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Pelo fornecimento dos produtos para limpeza e higienização;</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Pela higienização e limpeza diária no período do evento;</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Pela sucção e disposição dos dejetos em local devidamente autorizado pela FATMA;</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z w:val="20"/>
        </w:rPr>
        <w:t>Pelo fornecimento do papel higiênico, de boa qualidade, necessário durante o evento;</w:t>
      </w:r>
    </w:p>
    <w:p w:rsidR="00291969" w:rsidRPr="00C23CE2" w:rsidRDefault="00291969" w:rsidP="008D106A">
      <w:pPr>
        <w:numPr>
          <w:ilvl w:val="0"/>
          <w:numId w:val="39"/>
        </w:numPr>
        <w:ind w:left="993" w:hanging="426"/>
        <w:jc w:val="both"/>
        <w:rPr>
          <w:rFonts w:ascii="Arial" w:hAnsi="Arial" w:cs="Arial"/>
          <w:sz w:val="20"/>
        </w:rPr>
      </w:pPr>
      <w:r w:rsidRPr="00C23CE2">
        <w:rPr>
          <w:rFonts w:ascii="Arial" w:hAnsi="Arial" w:cs="Arial"/>
          <w:snapToGrid w:val="0"/>
          <w:sz w:val="20"/>
        </w:rPr>
        <w:t>Pelas despesas de locomoção, diárias, hospedagem e alimentação</w:t>
      </w:r>
      <w:r w:rsidRPr="00C23CE2">
        <w:rPr>
          <w:rFonts w:ascii="Arial" w:hAnsi="Arial" w:cs="Arial"/>
          <w:sz w:val="20"/>
        </w:rPr>
        <w:t xml:space="preserve"> dos seus técnicos e funcionários</w:t>
      </w:r>
      <w:r w:rsidRPr="00C23CE2">
        <w:rPr>
          <w:rFonts w:ascii="Arial" w:hAnsi="Arial" w:cs="Arial"/>
          <w:snapToGrid w:val="0"/>
          <w:sz w:val="20"/>
        </w:rPr>
        <w:t>, quando do deslocamento e permanência no Município para a execução do objeto.</w:t>
      </w:r>
    </w:p>
    <w:p w:rsidR="00291969" w:rsidRPr="00C23CE2" w:rsidRDefault="00291969" w:rsidP="008D106A">
      <w:pPr>
        <w:pStyle w:val="PargrafodaLista"/>
        <w:numPr>
          <w:ilvl w:val="0"/>
          <w:numId w:val="39"/>
        </w:numPr>
        <w:spacing w:after="0" w:line="240" w:lineRule="auto"/>
        <w:ind w:left="993" w:hanging="426"/>
        <w:jc w:val="both"/>
        <w:rPr>
          <w:rFonts w:ascii="Arial" w:hAnsi="Arial" w:cs="Arial"/>
          <w:sz w:val="20"/>
        </w:rPr>
      </w:pPr>
      <w:r w:rsidRPr="00C23CE2">
        <w:rPr>
          <w:rFonts w:ascii="Arial" w:hAnsi="Arial" w:cs="Arial"/>
          <w:sz w:val="20"/>
        </w:rPr>
        <w:t>Pelos eventuais danos decorrentes de acidentes de veículos quando do deslocamento para realização dos trabalhos contratados, sejam eles pessoais, materiais ou morais, inclusive de terceiros, além de notificações por infrações ao Código de Trânsito Brasileiro.</w:t>
      </w:r>
    </w:p>
    <w:p w:rsidR="00291969" w:rsidRPr="00C23CE2" w:rsidRDefault="00291969" w:rsidP="008D106A">
      <w:pPr>
        <w:numPr>
          <w:ilvl w:val="0"/>
          <w:numId w:val="39"/>
        </w:numPr>
        <w:ind w:left="993" w:hanging="426"/>
        <w:jc w:val="both"/>
        <w:rPr>
          <w:rFonts w:ascii="Arial" w:eastAsia="Calibri" w:hAnsi="Arial" w:cs="Arial"/>
          <w:bCs/>
          <w:sz w:val="20"/>
          <w:szCs w:val="22"/>
          <w:lang w:eastAsia="en-US"/>
        </w:rPr>
      </w:pPr>
      <w:r w:rsidRPr="00C23CE2">
        <w:rPr>
          <w:rFonts w:ascii="Arial" w:eastAsia="Calibri" w:hAnsi="Arial" w:cs="Arial"/>
          <w:bCs/>
          <w:sz w:val="20"/>
          <w:szCs w:val="22"/>
          <w:lang w:eastAsia="en-US"/>
        </w:rPr>
        <w:t>Pelo pagamento dos encargos trabalhistas, previdenciários e de acidentes do trabalho, referentes ao pessoal integrante de sua sociedade ou colocado à disposição para a execução do objeto.</w:t>
      </w:r>
    </w:p>
    <w:p w:rsidR="00291969" w:rsidRPr="00C23CE2" w:rsidRDefault="00291969" w:rsidP="008D106A">
      <w:pPr>
        <w:pStyle w:val="Corpodetexto"/>
        <w:numPr>
          <w:ilvl w:val="0"/>
          <w:numId w:val="39"/>
        </w:numPr>
        <w:tabs>
          <w:tab w:val="left" w:pos="567"/>
        </w:tabs>
        <w:autoSpaceDE/>
        <w:ind w:left="993" w:hanging="426"/>
        <w:rPr>
          <w:rFonts w:cs="Arial"/>
        </w:rPr>
      </w:pPr>
      <w:r w:rsidRPr="00C23CE2">
        <w:rPr>
          <w:rFonts w:cs="Arial"/>
          <w:lang w:val="pt-BR"/>
        </w:rPr>
        <w:t>P</w:t>
      </w:r>
      <w:proofErr w:type="spellStart"/>
      <w:r w:rsidRPr="00C23CE2">
        <w:rPr>
          <w:rFonts w:cs="Arial"/>
        </w:rPr>
        <w:t>ela</w:t>
      </w:r>
      <w:proofErr w:type="spellEnd"/>
      <w:r w:rsidR="008461B4">
        <w:rPr>
          <w:rFonts w:cs="Arial"/>
        </w:rPr>
        <w:t xml:space="preserve"> </w:t>
      </w:r>
      <w:proofErr w:type="spellStart"/>
      <w:r w:rsidRPr="00C23CE2">
        <w:rPr>
          <w:rFonts w:cs="Arial"/>
        </w:rPr>
        <w:t>troca</w:t>
      </w:r>
      <w:proofErr w:type="spellEnd"/>
      <w:r w:rsidRPr="00C23CE2">
        <w:rPr>
          <w:rFonts w:cs="Arial"/>
        </w:rPr>
        <w:t xml:space="preserve"> dos </w:t>
      </w:r>
      <w:proofErr w:type="spellStart"/>
      <w:r w:rsidRPr="00C23CE2">
        <w:rPr>
          <w:rFonts w:cs="Arial"/>
        </w:rPr>
        <w:t>equipamentos</w:t>
      </w:r>
      <w:proofErr w:type="spellEnd"/>
      <w:r w:rsidR="008461B4">
        <w:rPr>
          <w:rFonts w:cs="Arial"/>
        </w:rPr>
        <w:t xml:space="preserve"> </w:t>
      </w:r>
      <w:proofErr w:type="spellStart"/>
      <w:r w:rsidRPr="00C23CE2">
        <w:rPr>
          <w:rFonts w:cs="Arial"/>
        </w:rPr>
        <w:t>enviados</w:t>
      </w:r>
      <w:proofErr w:type="spellEnd"/>
      <w:r w:rsidRPr="00C23CE2">
        <w:rPr>
          <w:rFonts w:cs="Arial"/>
        </w:rPr>
        <w:t xml:space="preserve">, </w:t>
      </w:r>
      <w:proofErr w:type="spellStart"/>
      <w:r w:rsidRPr="00C23CE2">
        <w:rPr>
          <w:rFonts w:cs="Arial"/>
        </w:rPr>
        <w:t>quando</w:t>
      </w:r>
      <w:proofErr w:type="spellEnd"/>
      <w:r w:rsidR="008461B4">
        <w:rPr>
          <w:rFonts w:cs="Arial"/>
        </w:rPr>
        <w:t xml:space="preserve"> </w:t>
      </w:r>
      <w:proofErr w:type="spellStart"/>
      <w:r w:rsidRPr="00C23CE2">
        <w:rPr>
          <w:rFonts w:cs="Arial"/>
        </w:rPr>
        <w:t>na</w:t>
      </w:r>
      <w:proofErr w:type="spellEnd"/>
      <w:r w:rsidR="008461B4">
        <w:rPr>
          <w:rFonts w:cs="Arial"/>
        </w:rPr>
        <w:t xml:space="preserve"> </w:t>
      </w:r>
      <w:proofErr w:type="spellStart"/>
      <w:r w:rsidRPr="00C23CE2">
        <w:rPr>
          <w:rFonts w:cs="Arial"/>
        </w:rPr>
        <w:t>ocasião</w:t>
      </w:r>
      <w:proofErr w:type="spellEnd"/>
      <w:r w:rsidRPr="00C23CE2">
        <w:rPr>
          <w:rFonts w:cs="Arial"/>
        </w:rPr>
        <w:t xml:space="preserve"> do </w:t>
      </w:r>
      <w:proofErr w:type="spellStart"/>
      <w:r w:rsidRPr="00C23CE2">
        <w:rPr>
          <w:rFonts w:cs="Arial"/>
        </w:rPr>
        <w:t>recebimento</w:t>
      </w:r>
      <w:proofErr w:type="spellEnd"/>
      <w:r w:rsidRPr="00C23CE2">
        <w:rPr>
          <w:rFonts w:cs="Arial"/>
        </w:rPr>
        <w:t xml:space="preserve"> for </w:t>
      </w:r>
      <w:proofErr w:type="spellStart"/>
      <w:r w:rsidRPr="00C23CE2">
        <w:rPr>
          <w:rFonts w:cs="Arial"/>
        </w:rPr>
        <w:t>constatado</w:t>
      </w:r>
      <w:proofErr w:type="spellEnd"/>
      <w:r w:rsidRPr="00C23CE2">
        <w:rPr>
          <w:rFonts w:cs="Arial"/>
        </w:rPr>
        <w:t xml:space="preserve"> </w:t>
      </w:r>
      <w:proofErr w:type="spellStart"/>
      <w:r w:rsidRPr="00C23CE2">
        <w:rPr>
          <w:rFonts w:cs="Arial"/>
        </w:rPr>
        <w:t>que</w:t>
      </w:r>
      <w:proofErr w:type="spellEnd"/>
      <w:r w:rsidRPr="00C23CE2">
        <w:rPr>
          <w:rFonts w:cs="Arial"/>
        </w:rPr>
        <w:t xml:space="preserve"> </w:t>
      </w:r>
      <w:proofErr w:type="spellStart"/>
      <w:r w:rsidRPr="00C23CE2">
        <w:rPr>
          <w:rFonts w:cs="Arial"/>
        </w:rPr>
        <w:t>os</w:t>
      </w:r>
      <w:proofErr w:type="spellEnd"/>
      <w:r w:rsidR="008461B4">
        <w:rPr>
          <w:rFonts w:cs="Arial"/>
        </w:rPr>
        <w:t xml:space="preserve"> </w:t>
      </w:r>
      <w:proofErr w:type="spellStart"/>
      <w:r w:rsidRPr="00C23CE2">
        <w:rPr>
          <w:rFonts w:cs="Arial"/>
        </w:rPr>
        <w:t>mesmos</w:t>
      </w:r>
      <w:proofErr w:type="spellEnd"/>
      <w:r w:rsidR="008461B4">
        <w:rPr>
          <w:rFonts w:cs="Arial"/>
        </w:rPr>
        <w:t xml:space="preserve"> </w:t>
      </w:r>
      <w:proofErr w:type="spellStart"/>
      <w:r w:rsidRPr="00C23CE2">
        <w:rPr>
          <w:rFonts w:cs="Arial"/>
        </w:rPr>
        <w:t>apresentem</w:t>
      </w:r>
      <w:proofErr w:type="spellEnd"/>
      <w:r w:rsidR="008461B4">
        <w:rPr>
          <w:rFonts w:cs="Arial"/>
        </w:rPr>
        <w:t xml:space="preserve"> </w:t>
      </w:r>
      <w:proofErr w:type="spellStart"/>
      <w:r w:rsidRPr="00C23CE2">
        <w:rPr>
          <w:rFonts w:cs="Arial"/>
        </w:rPr>
        <w:t>algum</w:t>
      </w:r>
      <w:proofErr w:type="spellEnd"/>
      <w:r w:rsidR="008461B4">
        <w:rPr>
          <w:rFonts w:cs="Arial"/>
        </w:rPr>
        <w:t xml:space="preserve"> </w:t>
      </w:r>
      <w:proofErr w:type="spellStart"/>
      <w:r w:rsidRPr="00C23CE2">
        <w:rPr>
          <w:rFonts w:cs="Arial"/>
        </w:rPr>
        <w:t>defeito</w:t>
      </w:r>
      <w:proofErr w:type="spellEnd"/>
      <w:r w:rsidRPr="00C23CE2">
        <w:rPr>
          <w:rFonts w:cs="Arial"/>
        </w:rPr>
        <w:t xml:space="preserve">, </w:t>
      </w:r>
      <w:proofErr w:type="spellStart"/>
      <w:r w:rsidRPr="00C23CE2">
        <w:rPr>
          <w:rFonts w:cs="Arial"/>
        </w:rPr>
        <w:t>estejam</w:t>
      </w:r>
      <w:proofErr w:type="spellEnd"/>
      <w:r w:rsidR="008461B4">
        <w:rPr>
          <w:rFonts w:cs="Arial"/>
        </w:rPr>
        <w:t xml:space="preserve"> </w:t>
      </w:r>
      <w:proofErr w:type="spellStart"/>
      <w:r w:rsidRPr="00C23CE2">
        <w:rPr>
          <w:rFonts w:cs="Arial"/>
        </w:rPr>
        <w:t>diferentes</w:t>
      </w:r>
      <w:proofErr w:type="spellEnd"/>
      <w:r w:rsidRPr="00C23CE2">
        <w:rPr>
          <w:rFonts w:cs="Arial"/>
        </w:rPr>
        <w:t xml:space="preserve"> da </w:t>
      </w:r>
      <w:proofErr w:type="spellStart"/>
      <w:r w:rsidRPr="00C23CE2">
        <w:rPr>
          <w:rFonts w:cs="Arial"/>
        </w:rPr>
        <w:t>solicitação</w:t>
      </w:r>
      <w:proofErr w:type="spellEnd"/>
      <w:r w:rsidR="008461B4">
        <w:rPr>
          <w:rFonts w:cs="Arial"/>
        </w:rPr>
        <w:t xml:space="preserve"> </w:t>
      </w:r>
      <w:proofErr w:type="spellStart"/>
      <w:r w:rsidRPr="00C23CE2">
        <w:rPr>
          <w:rFonts w:cs="Arial"/>
        </w:rPr>
        <w:t>ou</w:t>
      </w:r>
      <w:proofErr w:type="spellEnd"/>
      <w:r w:rsidR="008461B4">
        <w:rPr>
          <w:rFonts w:cs="Arial"/>
        </w:rPr>
        <w:t xml:space="preserve"> </w:t>
      </w:r>
      <w:proofErr w:type="spellStart"/>
      <w:r w:rsidRPr="00C23CE2">
        <w:rPr>
          <w:rFonts w:cs="Arial"/>
        </w:rPr>
        <w:t>em</w:t>
      </w:r>
      <w:proofErr w:type="spellEnd"/>
      <w:r w:rsidR="008461B4">
        <w:rPr>
          <w:rFonts w:cs="Arial"/>
        </w:rPr>
        <w:t xml:space="preserve"> </w:t>
      </w:r>
      <w:proofErr w:type="spellStart"/>
      <w:r w:rsidRPr="00C23CE2">
        <w:rPr>
          <w:rFonts w:cs="Arial"/>
        </w:rPr>
        <w:t>desacordo</w:t>
      </w:r>
      <w:proofErr w:type="spellEnd"/>
      <w:r w:rsidRPr="00C23CE2">
        <w:rPr>
          <w:rFonts w:cs="Arial"/>
        </w:rPr>
        <w:t xml:space="preserve"> com </w:t>
      </w:r>
      <w:proofErr w:type="spellStart"/>
      <w:r w:rsidRPr="00C23CE2">
        <w:rPr>
          <w:rFonts w:cs="Arial"/>
        </w:rPr>
        <w:t>qualquer</w:t>
      </w:r>
      <w:proofErr w:type="spellEnd"/>
      <w:r w:rsidRPr="00C23CE2">
        <w:rPr>
          <w:rFonts w:cs="Arial"/>
        </w:rPr>
        <w:t xml:space="preserve"> das </w:t>
      </w:r>
      <w:proofErr w:type="spellStart"/>
      <w:r w:rsidRPr="00C23CE2">
        <w:rPr>
          <w:rFonts w:cs="Arial"/>
        </w:rPr>
        <w:t>especificações</w:t>
      </w:r>
      <w:proofErr w:type="spellEnd"/>
      <w:r w:rsidRPr="00C23CE2">
        <w:rPr>
          <w:rFonts w:cs="Arial"/>
        </w:rPr>
        <w:t>.</w:t>
      </w:r>
    </w:p>
    <w:p w:rsidR="00291969" w:rsidRPr="00C23CE2" w:rsidRDefault="00291969" w:rsidP="00291969">
      <w:pPr>
        <w:pStyle w:val="PargrafodaLista"/>
        <w:numPr>
          <w:ilvl w:val="2"/>
          <w:numId w:val="35"/>
        </w:numPr>
        <w:tabs>
          <w:tab w:val="left" w:pos="214"/>
        </w:tabs>
        <w:spacing w:after="0" w:line="240" w:lineRule="auto"/>
        <w:contextualSpacing w:val="0"/>
        <w:jc w:val="both"/>
        <w:rPr>
          <w:rFonts w:ascii="Arial" w:eastAsia="Times New Roman" w:hAnsi="Arial" w:cs="Arial"/>
          <w:vanish/>
          <w:sz w:val="20"/>
          <w:szCs w:val="24"/>
          <w:lang w:eastAsia="ar-SA"/>
        </w:rPr>
      </w:pPr>
    </w:p>
    <w:p w:rsidR="008900BA" w:rsidRPr="00C23CE2" w:rsidRDefault="008900BA" w:rsidP="008900BA">
      <w:pPr>
        <w:pStyle w:val="PargrafodaLista"/>
        <w:numPr>
          <w:ilvl w:val="2"/>
          <w:numId w:val="35"/>
        </w:numPr>
        <w:tabs>
          <w:tab w:val="left" w:pos="214"/>
        </w:tabs>
        <w:spacing w:after="0" w:line="240" w:lineRule="auto"/>
        <w:contextualSpacing w:val="0"/>
        <w:jc w:val="both"/>
        <w:rPr>
          <w:rFonts w:ascii="Arial" w:hAnsi="Arial" w:cs="Arial"/>
          <w:sz w:val="20"/>
        </w:rPr>
      </w:pPr>
      <w:r w:rsidRPr="00C23CE2">
        <w:rPr>
          <w:rFonts w:ascii="Arial" w:hAnsi="Arial" w:cs="Arial"/>
          <w:sz w:val="20"/>
        </w:rPr>
        <w:t>Para o pleno atendimento do objeto do item 09, a empresa contratada deverá disponibilizar, nos horários da realização do evento, 04 (quatro) agentes de segurança do sexo feminino para efeito de revista;</w:t>
      </w:r>
    </w:p>
    <w:p w:rsidR="00D05277" w:rsidRPr="00C23CE2" w:rsidRDefault="00D05277" w:rsidP="005F4D3A">
      <w:pPr>
        <w:suppressAutoHyphens w:val="0"/>
        <w:ind w:left="567"/>
        <w:jc w:val="both"/>
        <w:rPr>
          <w:rFonts w:ascii="Arial" w:hAnsi="Arial" w:cs="Arial"/>
          <w:bCs/>
          <w:sz w:val="20"/>
        </w:rPr>
      </w:pPr>
    </w:p>
    <w:p w:rsidR="00FA05EC" w:rsidRPr="00C23CE2" w:rsidRDefault="00FA05EC" w:rsidP="005F4D3A">
      <w:pPr>
        <w:suppressAutoHyphens w:val="0"/>
        <w:ind w:left="567"/>
        <w:jc w:val="both"/>
        <w:rPr>
          <w:rFonts w:ascii="Arial" w:hAnsi="Arial" w:cs="Arial"/>
          <w:bCs/>
          <w:sz w:val="20"/>
        </w:rPr>
      </w:pPr>
    </w:p>
    <w:p w:rsidR="00002E3C" w:rsidRPr="00C23CE2" w:rsidRDefault="00002E3C" w:rsidP="005F4D3A">
      <w:pPr>
        <w:pStyle w:val="Ttulo7"/>
        <w:tabs>
          <w:tab w:val="left" w:pos="0"/>
        </w:tabs>
        <w:rPr>
          <w:rFonts w:ascii="Arial" w:hAnsi="Arial" w:cs="Arial"/>
        </w:rPr>
      </w:pPr>
      <w:r w:rsidRPr="00C23CE2">
        <w:rPr>
          <w:rFonts w:ascii="Arial" w:hAnsi="Arial" w:cs="Arial"/>
        </w:rPr>
        <w:t>2. DAS CONDIÇÕES GERAIS PARA PARTICIPAÇÃO</w:t>
      </w:r>
    </w:p>
    <w:p w:rsidR="00002E3C" w:rsidRPr="00C23CE2" w:rsidRDefault="00002E3C" w:rsidP="005F4D3A">
      <w:pPr>
        <w:jc w:val="both"/>
        <w:rPr>
          <w:rFonts w:ascii="Arial" w:hAnsi="Arial" w:cs="Arial"/>
          <w:b/>
          <w:bCs/>
          <w:sz w:val="20"/>
          <w:szCs w:val="20"/>
        </w:rPr>
      </w:pPr>
    </w:p>
    <w:p w:rsidR="00A70EDE" w:rsidRPr="00C23CE2" w:rsidRDefault="00A70EDE" w:rsidP="00580FE0">
      <w:pPr>
        <w:pStyle w:val="PargrafodaLista"/>
        <w:widowControl w:val="0"/>
        <w:numPr>
          <w:ilvl w:val="0"/>
          <w:numId w:val="31"/>
        </w:numPr>
        <w:tabs>
          <w:tab w:val="left" w:pos="426"/>
        </w:tabs>
        <w:suppressAutoHyphens/>
        <w:spacing w:after="0" w:line="240" w:lineRule="auto"/>
        <w:contextualSpacing w:val="0"/>
        <w:jc w:val="both"/>
        <w:rPr>
          <w:rFonts w:ascii="Arial" w:eastAsia="Times New Roman" w:hAnsi="Arial" w:cs="Arial"/>
          <w:i/>
          <w:vanish/>
          <w:sz w:val="20"/>
          <w:szCs w:val="20"/>
          <w:lang w:eastAsia="ar-SA"/>
        </w:rPr>
      </w:pPr>
    </w:p>
    <w:p w:rsidR="00A70EDE" w:rsidRPr="00C23CE2" w:rsidRDefault="00A70EDE" w:rsidP="00580FE0">
      <w:pPr>
        <w:pStyle w:val="PargrafodaLista"/>
        <w:widowControl w:val="0"/>
        <w:numPr>
          <w:ilvl w:val="0"/>
          <w:numId w:val="31"/>
        </w:numPr>
        <w:tabs>
          <w:tab w:val="left" w:pos="426"/>
        </w:tabs>
        <w:suppressAutoHyphens/>
        <w:spacing w:after="0" w:line="240" w:lineRule="auto"/>
        <w:contextualSpacing w:val="0"/>
        <w:jc w:val="both"/>
        <w:rPr>
          <w:rFonts w:ascii="Arial" w:eastAsia="Times New Roman" w:hAnsi="Arial" w:cs="Arial"/>
          <w:i/>
          <w:vanish/>
          <w:sz w:val="20"/>
          <w:szCs w:val="20"/>
          <w:lang w:eastAsia="ar-SA"/>
        </w:rPr>
      </w:pPr>
    </w:p>
    <w:p w:rsidR="004071E2" w:rsidRDefault="00A70EDE" w:rsidP="004071E2">
      <w:pPr>
        <w:pStyle w:val="Recuodecorpodetexto"/>
        <w:widowControl w:val="0"/>
        <w:numPr>
          <w:ilvl w:val="1"/>
          <w:numId w:val="31"/>
        </w:numPr>
        <w:tabs>
          <w:tab w:val="left" w:pos="426"/>
        </w:tabs>
        <w:autoSpaceDE/>
        <w:rPr>
          <w:rFonts w:ascii="Arial" w:hAnsi="Arial" w:cs="Arial"/>
        </w:rPr>
      </w:pPr>
      <w:r w:rsidRPr="00C23CE2">
        <w:rPr>
          <w:rFonts w:ascii="Arial" w:hAnsi="Arial" w:cs="Arial"/>
        </w:rPr>
        <w:t>Poderão participar do certame todos os interessados do ramo de atividade pertinente ao objeto da contratação, que preencherem as condições de credenciamento e demais exigências constantes deste edital;</w:t>
      </w:r>
    </w:p>
    <w:p w:rsidR="004071E2" w:rsidRDefault="004071E2" w:rsidP="004071E2">
      <w:pPr>
        <w:pStyle w:val="Recuodecorpodetexto"/>
        <w:widowControl w:val="0"/>
        <w:numPr>
          <w:ilvl w:val="1"/>
          <w:numId w:val="31"/>
        </w:numPr>
        <w:tabs>
          <w:tab w:val="left" w:pos="426"/>
        </w:tabs>
        <w:autoSpaceDE/>
        <w:rPr>
          <w:rFonts w:ascii="Arial" w:hAnsi="Arial" w:cs="Arial"/>
        </w:rPr>
      </w:pPr>
      <w:r w:rsidRPr="004071E2">
        <w:rPr>
          <w:rFonts w:ascii="Arial" w:hAnsi="Arial" w:cs="Arial"/>
        </w:rPr>
        <w:t xml:space="preserve">Para participação neste certame, os interessados deverão estar devidamente </w:t>
      </w:r>
      <w:r w:rsidRPr="004071E2">
        <w:rPr>
          <w:rFonts w:ascii="Arial" w:hAnsi="Arial" w:cs="Arial"/>
          <w:b/>
        </w:rPr>
        <w:t>cadastrados</w:t>
      </w:r>
      <w:r w:rsidRPr="004071E2">
        <w:rPr>
          <w:rFonts w:ascii="Arial" w:hAnsi="Arial" w:cs="Arial"/>
        </w:rPr>
        <w:t xml:space="preserve"> ou deverão proceder ao cadastramento até o </w:t>
      </w:r>
      <w:r w:rsidRPr="004071E2">
        <w:rPr>
          <w:rFonts w:ascii="Arial" w:hAnsi="Arial" w:cs="Arial"/>
          <w:b/>
        </w:rPr>
        <w:t>3º (terceiro)</w:t>
      </w:r>
      <w:r>
        <w:rPr>
          <w:rFonts w:ascii="Arial" w:hAnsi="Arial" w:cs="Arial"/>
          <w:b/>
        </w:rPr>
        <w:t xml:space="preserve"> </w:t>
      </w:r>
      <w:r w:rsidRPr="004071E2">
        <w:rPr>
          <w:rFonts w:ascii="Arial" w:hAnsi="Arial" w:cs="Arial"/>
          <w:b/>
        </w:rPr>
        <w:t>dia</w:t>
      </w:r>
      <w:r w:rsidRPr="004071E2">
        <w:rPr>
          <w:rFonts w:ascii="Arial" w:hAnsi="Arial" w:cs="Arial"/>
        </w:rPr>
        <w:t xml:space="preserve"> anterior à data estipulada para o recebimento da documentação e propostas, observada a necessária qualificação.</w:t>
      </w:r>
    </w:p>
    <w:p w:rsidR="004071E2" w:rsidRPr="004071E2" w:rsidRDefault="004071E2" w:rsidP="004071E2">
      <w:pPr>
        <w:pStyle w:val="Recuodecorpodetexto"/>
        <w:widowControl w:val="0"/>
        <w:numPr>
          <w:ilvl w:val="2"/>
          <w:numId w:val="31"/>
        </w:numPr>
        <w:tabs>
          <w:tab w:val="left" w:pos="426"/>
        </w:tabs>
        <w:autoSpaceDE/>
        <w:rPr>
          <w:rFonts w:ascii="Arial" w:hAnsi="Arial" w:cs="Arial"/>
        </w:rPr>
      </w:pPr>
      <w:r w:rsidRPr="004071E2">
        <w:rPr>
          <w:rFonts w:ascii="Arial" w:hAnsi="Arial" w:cs="Arial"/>
        </w:rPr>
        <w:lastRenderedPageBreak/>
        <w:t xml:space="preserve">Para o respectivo </w:t>
      </w:r>
      <w:r w:rsidRPr="004071E2">
        <w:rPr>
          <w:rFonts w:ascii="Arial" w:hAnsi="Arial" w:cs="Arial"/>
          <w:b/>
        </w:rPr>
        <w:t>cadastramento</w:t>
      </w:r>
      <w:r w:rsidRPr="004071E2">
        <w:rPr>
          <w:rFonts w:ascii="Arial" w:hAnsi="Arial" w:cs="Arial"/>
        </w:rPr>
        <w:t>, os interessados deverão apresentar os seguintes documentos:</w:t>
      </w:r>
    </w:p>
    <w:p w:rsidR="004071E2" w:rsidRPr="00EA2136" w:rsidRDefault="004071E2" w:rsidP="004071E2">
      <w:pPr>
        <w:suppressAutoHyphens w:val="0"/>
        <w:ind w:left="567"/>
        <w:jc w:val="both"/>
        <w:rPr>
          <w:rFonts w:ascii="Arial" w:hAnsi="Arial" w:cs="Arial"/>
          <w:sz w:val="20"/>
        </w:rPr>
      </w:pPr>
    </w:p>
    <w:p w:rsidR="004071E2" w:rsidRPr="00EA2136" w:rsidRDefault="004071E2" w:rsidP="008D106A">
      <w:pPr>
        <w:pStyle w:val="Recuodecorpodetexto2"/>
        <w:numPr>
          <w:ilvl w:val="0"/>
          <w:numId w:val="42"/>
        </w:numPr>
        <w:suppressAutoHyphens w:val="0"/>
        <w:ind w:left="993" w:hanging="426"/>
        <w:rPr>
          <w:rFonts w:cs="Arial"/>
        </w:rPr>
      </w:pPr>
      <w:r w:rsidRPr="00EA2136">
        <w:rPr>
          <w:rFonts w:cs="Arial"/>
        </w:rPr>
        <w:t>Cópia da cédula de identidade e do CPF dos sócios.</w:t>
      </w:r>
    </w:p>
    <w:p w:rsidR="004071E2" w:rsidRPr="00EA2136" w:rsidRDefault="004071E2" w:rsidP="008D106A">
      <w:pPr>
        <w:pStyle w:val="Recuodecorpodetexto2"/>
        <w:numPr>
          <w:ilvl w:val="0"/>
          <w:numId w:val="42"/>
        </w:numPr>
        <w:tabs>
          <w:tab w:val="num" w:pos="993"/>
        </w:tabs>
        <w:suppressAutoHyphens w:val="0"/>
        <w:ind w:left="993" w:hanging="426"/>
      </w:pPr>
      <w:r w:rsidRPr="00EA2136">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4071E2" w:rsidRPr="00EA2136" w:rsidRDefault="004071E2" w:rsidP="008D106A">
      <w:pPr>
        <w:pStyle w:val="Recuodecorpodetexto2"/>
        <w:numPr>
          <w:ilvl w:val="0"/>
          <w:numId w:val="42"/>
        </w:numPr>
        <w:tabs>
          <w:tab w:val="num" w:pos="993"/>
        </w:tabs>
        <w:suppressAutoHyphens w:val="0"/>
        <w:ind w:left="993" w:hanging="426"/>
      </w:pPr>
      <w:r w:rsidRPr="00EA2136">
        <w:t>Cópia do Cartão de Inscrição no CNPJ/MF, atualizado.</w:t>
      </w:r>
    </w:p>
    <w:p w:rsidR="004071E2" w:rsidRPr="00EA2136" w:rsidRDefault="004071E2" w:rsidP="008D106A">
      <w:pPr>
        <w:pStyle w:val="Recuodecorpodetexto2"/>
        <w:numPr>
          <w:ilvl w:val="0"/>
          <w:numId w:val="42"/>
        </w:numPr>
        <w:tabs>
          <w:tab w:val="num" w:pos="993"/>
        </w:tabs>
        <w:suppressAutoHyphens w:val="0"/>
        <w:ind w:left="993" w:hanging="426"/>
      </w:pPr>
      <w:r w:rsidRPr="00EA2136">
        <w:t>Prova de inscrição no cadastro de contribuintes estadual ou municipal, se houver, relativo ao domicílio ou sede da empresa, pertinente ao seu ramo de atividade e compatível com o objeto contratual.</w:t>
      </w:r>
    </w:p>
    <w:p w:rsidR="004071E2" w:rsidRPr="00EA2136" w:rsidRDefault="004071E2" w:rsidP="008D106A">
      <w:pPr>
        <w:pStyle w:val="Recuodecorpodetexto2"/>
        <w:numPr>
          <w:ilvl w:val="0"/>
          <w:numId w:val="42"/>
        </w:numPr>
        <w:suppressAutoHyphens w:val="0"/>
        <w:ind w:left="993" w:hanging="426"/>
        <w:rPr>
          <w:rFonts w:cs="Arial"/>
        </w:rPr>
      </w:pPr>
      <w:r w:rsidRPr="00EA2136">
        <w:rPr>
          <w:rFonts w:cs="Arial"/>
        </w:rPr>
        <w:t>Alvará municipal de funcionamento.</w:t>
      </w:r>
    </w:p>
    <w:p w:rsidR="004071E2" w:rsidRPr="00EA2136" w:rsidRDefault="004071E2" w:rsidP="008D106A">
      <w:pPr>
        <w:pStyle w:val="Recuodecorpodetexto2"/>
        <w:numPr>
          <w:ilvl w:val="0"/>
          <w:numId w:val="42"/>
        </w:numPr>
        <w:suppressAutoHyphens w:val="0"/>
        <w:ind w:left="993" w:hanging="426"/>
        <w:rPr>
          <w:rFonts w:cs="Arial"/>
        </w:rPr>
      </w:pPr>
      <w:r w:rsidRPr="00EA2136">
        <w:rPr>
          <w:rFonts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4071E2" w:rsidRPr="00EA2136" w:rsidRDefault="004071E2" w:rsidP="008D106A">
      <w:pPr>
        <w:pStyle w:val="Recuodecorpodetexto2"/>
        <w:numPr>
          <w:ilvl w:val="0"/>
          <w:numId w:val="42"/>
        </w:numPr>
        <w:tabs>
          <w:tab w:val="num" w:pos="993"/>
        </w:tabs>
        <w:suppressAutoHyphens w:val="0"/>
        <w:ind w:left="993" w:hanging="426"/>
      </w:pPr>
      <w:r w:rsidRPr="00EA2136">
        <w:t>Certidão Negativa ou Positiva com efeitos de Negativa de Débitos Estaduais, emitida pela Fazenda do Estado onde está sediada a empresa.</w:t>
      </w:r>
    </w:p>
    <w:p w:rsidR="004071E2" w:rsidRPr="00EA2136" w:rsidRDefault="004071E2" w:rsidP="008D106A">
      <w:pPr>
        <w:pStyle w:val="Recuodecorpodetexto2"/>
        <w:numPr>
          <w:ilvl w:val="0"/>
          <w:numId w:val="42"/>
        </w:numPr>
        <w:tabs>
          <w:tab w:val="num" w:pos="993"/>
        </w:tabs>
        <w:suppressAutoHyphens w:val="0"/>
        <w:ind w:left="993" w:hanging="426"/>
      </w:pPr>
      <w:r w:rsidRPr="00EA2136">
        <w:t>Certidão Negativa ou Positiva com efeitos de Negativa de Débitos Municipais, emitida pela Fazenda do Município onde está sediada a empresa.</w:t>
      </w:r>
    </w:p>
    <w:p w:rsidR="004071E2" w:rsidRPr="00EA2136" w:rsidRDefault="004071E2" w:rsidP="008D106A">
      <w:pPr>
        <w:pStyle w:val="Recuodecorpodetexto2"/>
        <w:numPr>
          <w:ilvl w:val="0"/>
          <w:numId w:val="42"/>
        </w:numPr>
        <w:tabs>
          <w:tab w:val="num" w:pos="993"/>
          <w:tab w:val="num" w:pos="1440"/>
        </w:tabs>
        <w:suppressAutoHyphens w:val="0"/>
        <w:ind w:left="993" w:hanging="426"/>
      </w:pPr>
      <w:r w:rsidRPr="00EA2136">
        <w:t>Comprovante de regularidade relativa ao Fundo de Garantia por Tempo de Serviço (FGTS).</w:t>
      </w:r>
    </w:p>
    <w:p w:rsidR="004071E2" w:rsidRPr="00EA2136" w:rsidRDefault="004071E2" w:rsidP="008D106A">
      <w:pPr>
        <w:pStyle w:val="Recuodecorpodetexto2"/>
        <w:numPr>
          <w:ilvl w:val="0"/>
          <w:numId w:val="42"/>
        </w:numPr>
        <w:tabs>
          <w:tab w:val="num" w:pos="993"/>
          <w:tab w:val="num" w:pos="1440"/>
        </w:tabs>
        <w:suppressAutoHyphens w:val="0"/>
        <w:ind w:left="993" w:hanging="426"/>
      </w:pPr>
      <w:r w:rsidRPr="00EA2136">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4071E2" w:rsidRPr="00EA2136" w:rsidRDefault="004071E2" w:rsidP="008D106A">
      <w:pPr>
        <w:pStyle w:val="Recuodecorpodetexto2"/>
        <w:numPr>
          <w:ilvl w:val="0"/>
          <w:numId w:val="42"/>
        </w:numPr>
        <w:tabs>
          <w:tab w:val="num" w:pos="993"/>
          <w:tab w:val="num" w:pos="1440"/>
        </w:tabs>
        <w:suppressAutoHyphens w:val="0"/>
        <w:ind w:left="993" w:hanging="426"/>
      </w:pPr>
      <w:r w:rsidRPr="00EA2136">
        <w:t>Registro ou inscrição na entidade profissional competente.</w:t>
      </w:r>
    </w:p>
    <w:p w:rsidR="004071E2" w:rsidRPr="00EA2136" w:rsidRDefault="004071E2" w:rsidP="008D106A">
      <w:pPr>
        <w:pStyle w:val="Recuodecorpodetexto2"/>
        <w:numPr>
          <w:ilvl w:val="0"/>
          <w:numId w:val="42"/>
        </w:numPr>
        <w:tabs>
          <w:tab w:val="left" w:pos="0"/>
          <w:tab w:val="num" w:pos="993"/>
          <w:tab w:val="num" w:pos="1440"/>
        </w:tabs>
        <w:suppressAutoHyphens w:val="0"/>
        <w:ind w:left="993" w:hanging="426"/>
        <w:rPr>
          <w:bCs/>
        </w:rPr>
      </w:pPr>
      <w:r w:rsidRPr="00EA2136">
        <w:t>Comprovação de possuir aptidão para a execução dos serviços, mediante a apresentação de atestado/certidão onde conste que a empresa proponente executou, a qualquer tempo, serviços semelhantes a estes que estão sendo licitados.</w:t>
      </w:r>
    </w:p>
    <w:p w:rsidR="004071E2" w:rsidRPr="00EA2136" w:rsidRDefault="004071E2" w:rsidP="008D106A">
      <w:pPr>
        <w:pStyle w:val="Recuodecorpodetexto2"/>
        <w:numPr>
          <w:ilvl w:val="0"/>
          <w:numId w:val="42"/>
        </w:numPr>
        <w:tabs>
          <w:tab w:val="left" w:pos="0"/>
          <w:tab w:val="num" w:pos="993"/>
          <w:tab w:val="num" w:pos="1440"/>
        </w:tabs>
        <w:suppressAutoHyphens w:val="0"/>
        <w:ind w:left="993" w:hanging="426"/>
      </w:pPr>
      <w:r w:rsidRPr="00EA2136">
        <w:t xml:space="preserve">Último balanço patrimonial e demonstrações contábeis do Demonstrativo de Resultado do Exercício (DRE), e o Demonstrativo de Lucros e Prejuízos Acumulados (DLPA) do último exercício social, já exigíveis e apresentados na forma da Lei, que demonstrem a boa situação financeira da empresa, vedada a sua substituição por balancetes ou balanços provisórios. </w:t>
      </w:r>
      <w:r w:rsidRPr="00EA2136">
        <w:rPr>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p>
    <w:p w:rsidR="00A70EDE" w:rsidRPr="004071E2" w:rsidRDefault="004071E2" w:rsidP="008D106A">
      <w:pPr>
        <w:pStyle w:val="Recuodecorpodetexto2"/>
        <w:numPr>
          <w:ilvl w:val="0"/>
          <w:numId w:val="42"/>
        </w:numPr>
        <w:tabs>
          <w:tab w:val="num" w:pos="993"/>
        </w:tabs>
        <w:suppressAutoHyphens w:val="0"/>
        <w:ind w:left="993" w:hanging="426"/>
      </w:pPr>
      <w:r w:rsidRPr="00EA2136">
        <w:t>Certidão Negativa de falência, concordata e recuperação judicial, com data de expedição de até 60 (sessenta) dias.</w:t>
      </w:r>
    </w:p>
    <w:p w:rsidR="004071E2" w:rsidRPr="00C23CE2" w:rsidRDefault="004071E2" w:rsidP="004071E2">
      <w:pPr>
        <w:pStyle w:val="Recuodecorpodetexto"/>
        <w:widowControl w:val="0"/>
        <w:tabs>
          <w:tab w:val="left" w:pos="426"/>
        </w:tabs>
        <w:autoSpaceDE/>
        <w:rPr>
          <w:rFonts w:ascii="Arial" w:hAnsi="Arial" w:cs="Arial"/>
        </w:rPr>
      </w:pPr>
    </w:p>
    <w:p w:rsidR="004071E2" w:rsidRDefault="004071E2" w:rsidP="004071E2">
      <w:pPr>
        <w:numPr>
          <w:ilvl w:val="1"/>
          <w:numId w:val="31"/>
        </w:numPr>
        <w:tabs>
          <w:tab w:val="left" w:pos="426"/>
        </w:tabs>
        <w:ind w:left="426" w:hanging="426"/>
        <w:jc w:val="both"/>
      </w:pPr>
      <w:r>
        <w:rPr>
          <w:rFonts w:ascii="Arial" w:hAnsi="Arial" w:cs="Arial"/>
          <w:sz w:val="20"/>
        </w:rPr>
        <w:t>Os documentos discriminados acima poderão ser apresentados em original, por qualquer processo de cópia autenticada por cartório competente ou por servidor da Administração, ou publicação em órgão da imprensa oficial.</w:t>
      </w:r>
    </w:p>
    <w:p w:rsidR="004071E2" w:rsidRPr="00EA2136" w:rsidRDefault="004071E2" w:rsidP="004071E2">
      <w:pPr>
        <w:tabs>
          <w:tab w:val="left" w:pos="426"/>
        </w:tabs>
        <w:ind w:left="426"/>
        <w:jc w:val="both"/>
      </w:pPr>
    </w:p>
    <w:p w:rsidR="004071E2" w:rsidRPr="004071E2" w:rsidRDefault="00A70EDE" w:rsidP="004071E2">
      <w:pPr>
        <w:numPr>
          <w:ilvl w:val="1"/>
          <w:numId w:val="31"/>
        </w:numPr>
        <w:tabs>
          <w:tab w:val="left" w:pos="426"/>
        </w:tabs>
        <w:ind w:left="426" w:hanging="426"/>
        <w:jc w:val="both"/>
        <w:rPr>
          <w:rFonts w:ascii="Arial" w:hAnsi="Arial" w:cs="Arial"/>
          <w:sz w:val="20"/>
        </w:rPr>
      </w:pPr>
      <w:r w:rsidRPr="004071E2">
        <w:rPr>
          <w:rFonts w:ascii="Arial" w:hAnsi="Arial" w:cs="Arial"/>
          <w:sz w:val="20"/>
        </w:rPr>
        <w:t>Não poderá participar empresa concordatária ou que estiver sob regime de falência, concurso de credores, dissolução ou liquidação;</w:t>
      </w:r>
    </w:p>
    <w:p w:rsidR="00A70EDE" w:rsidRPr="00C23CE2" w:rsidRDefault="00A70EDE" w:rsidP="00A70EDE">
      <w:pPr>
        <w:tabs>
          <w:tab w:val="left" w:pos="426"/>
        </w:tabs>
        <w:jc w:val="both"/>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 xml:space="preserve">Será vedada a participação de empresas declaradas inidôneas por Ato do Poder Público Municipal, ou que estejam temporariamente impedidas de licitar, contratar ou transacionar com a Administração Pública de </w:t>
      </w:r>
      <w:r w:rsidR="00B55D8B">
        <w:rPr>
          <w:rFonts w:ascii="Arial" w:hAnsi="Arial" w:cs="Arial"/>
          <w:sz w:val="20"/>
        </w:rPr>
        <w:t>Joaçaba</w:t>
      </w:r>
      <w:r w:rsidRPr="00C23CE2">
        <w:rPr>
          <w:rFonts w:ascii="Arial" w:hAnsi="Arial" w:cs="Arial"/>
          <w:sz w:val="20"/>
        </w:rPr>
        <w:t xml:space="preserve"> ou quaisquer de seus órgãos descentralizados (incisos III e IV do art. 87 da Lei nº 8.666/93);</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Não poderá participar direta ou indiretamente da licitação, servidor, agente político ou responsável pela licitação, na forma do art. 9º, III, da Lei 8.666/93.</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A participação nesta licitação significará a aceitação plena e irrestrita dos termos do presente edital e das disposições das leis especiais, quando for o caso.</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b/>
          <w:sz w:val="20"/>
        </w:rPr>
      </w:pPr>
      <w:r w:rsidRPr="00C23CE2">
        <w:rPr>
          <w:rFonts w:ascii="Arial" w:hAnsi="Arial" w:cs="Arial"/>
          <w:b/>
          <w:sz w:val="20"/>
        </w:rPr>
        <w:t>Da participação das microempresas e empresas de pequeno porte</w:t>
      </w:r>
    </w:p>
    <w:p w:rsidR="004D1962" w:rsidRPr="004D1962" w:rsidRDefault="004D1962" w:rsidP="004D1962">
      <w:pPr>
        <w:pStyle w:val="PargrafodaLista"/>
        <w:widowControl w:val="0"/>
        <w:numPr>
          <w:ilvl w:val="0"/>
          <w:numId w:val="33"/>
        </w:numPr>
        <w:suppressAutoHyphens/>
        <w:spacing w:after="0" w:line="240" w:lineRule="auto"/>
        <w:contextualSpacing w:val="0"/>
        <w:jc w:val="both"/>
        <w:rPr>
          <w:rFonts w:ascii="Arial" w:eastAsia="Times New Roman" w:hAnsi="Arial" w:cs="Arial"/>
          <w:vanish/>
          <w:sz w:val="20"/>
          <w:szCs w:val="20"/>
          <w:lang w:val="en-US" w:eastAsia="ar-SA"/>
        </w:rPr>
      </w:pPr>
    </w:p>
    <w:p w:rsidR="004D1962" w:rsidRPr="004D1962" w:rsidRDefault="004D1962" w:rsidP="004D1962">
      <w:pPr>
        <w:pStyle w:val="PargrafodaLista"/>
        <w:widowControl w:val="0"/>
        <w:numPr>
          <w:ilvl w:val="1"/>
          <w:numId w:val="33"/>
        </w:numPr>
        <w:suppressAutoHyphens/>
        <w:spacing w:after="0" w:line="240" w:lineRule="auto"/>
        <w:contextualSpacing w:val="0"/>
        <w:jc w:val="both"/>
        <w:rPr>
          <w:rFonts w:ascii="Arial" w:eastAsia="Times New Roman" w:hAnsi="Arial" w:cs="Arial"/>
          <w:vanish/>
          <w:sz w:val="20"/>
          <w:szCs w:val="20"/>
          <w:lang w:val="en-US" w:eastAsia="ar-SA"/>
        </w:rPr>
      </w:pPr>
    </w:p>
    <w:p w:rsidR="004D1962" w:rsidRPr="004D1962" w:rsidRDefault="004D1962" w:rsidP="004D1962">
      <w:pPr>
        <w:pStyle w:val="PargrafodaLista"/>
        <w:widowControl w:val="0"/>
        <w:numPr>
          <w:ilvl w:val="1"/>
          <w:numId w:val="33"/>
        </w:numPr>
        <w:suppressAutoHyphens/>
        <w:spacing w:after="0" w:line="240" w:lineRule="auto"/>
        <w:contextualSpacing w:val="0"/>
        <w:jc w:val="both"/>
        <w:rPr>
          <w:rFonts w:ascii="Arial" w:eastAsia="Times New Roman" w:hAnsi="Arial" w:cs="Arial"/>
          <w:vanish/>
          <w:sz w:val="20"/>
          <w:szCs w:val="20"/>
          <w:lang w:val="en-US" w:eastAsia="ar-SA"/>
        </w:rPr>
      </w:pPr>
    </w:p>
    <w:p w:rsidR="00A70EDE" w:rsidRPr="00C23CE2" w:rsidRDefault="00A70EDE" w:rsidP="008D106A">
      <w:pPr>
        <w:pStyle w:val="Corpodetexto"/>
        <w:widowControl w:val="0"/>
        <w:numPr>
          <w:ilvl w:val="2"/>
          <w:numId w:val="43"/>
        </w:numPr>
        <w:autoSpaceDE/>
        <w:ind w:left="567" w:hanging="578"/>
        <w:rPr>
          <w:rFonts w:cs="Arial"/>
        </w:rPr>
      </w:pPr>
      <w:r w:rsidRPr="00C23CE2">
        <w:rPr>
          <w:rFonts w:cs="Arial"/>
        </w:rPr>
        <w:t xml:space="preserve">As </w:t>
      </w:r>
      <w:proofErr w:type="spellStart"/>
      <w:r w:rsidRPr="00C23CE2">
        <w:rPr>
          <w:rFonts w:cs="Arial"/>
        </w:rPr>
        <w:t>microempresas</w:t>
      </w:r>
      <w:proofErr w:type="spellEnd"/>
      <w:r w:rsidRPr="00C23CE2">
        <w:rPr>
          <w:rFonts w:cs="Arial"/>
        </w:rPr>
        <w:t xml:space="preserve"> e </w:t>
      </w:r>
      <w:proofErr w:type="spellStart"/>
      <w:r w:rsidRPr="00C23CE2">
        <w:rPr>
          <w:rFonts w:cs="Arial"/>
        </w:rPr>
        <w:t>empresas</w:t>
      </w:r>
      <w:proofErr w:type="spellEnd"/>
      <w:r w:rsidRPr="00C23CE2">
        <w:rPr>
          <w:rFonts w:cs="Arial"/>
        </w:rPr>
        <w:t xml:space="preserve"> de </w:t>
      </w:r>
      <w:proofErr w:type="spellStart"/>
      <w:r w:rsidRPr="00C23CE2">
        <w:rPr>
          <w:rFonts w:cs="Arial"/>
        </w:rPr>
        <w:t>pequeno</w:t>
      </w:r>
      <w:proofErr w:type="spellEnd"/>
      <w:r w:rsidR="005915BF">
        <w:rPr>
          <w:rFonts w:cs="Arial"/>
        </w:rPr>
        <w:t xml:space="preserve"> </w:t>
      </w:r>
      <w:proofErr w:type="spellStart"/>
      <w:proofErr w:type="gramStart"/>
      <w:r w:rsidRPr="00C23CE2">
        <w:rPr>
          <w:rFonts w:cs="Arial"/>
        </w:rPr>
        <w:t>porte</w:t>
      </w:r>
      <w:proofErr w:type="spellEnd"/>
      <w:proofErr w:type="gramEnd"/>
      <w:r w:rsidRPr="00C23CE2">
        <w:rPr>
          <w:rFonts w:cs="Arial"/>
        </w:rPr>
        <w:t xml:space="preserve"> </w:t>
      </w:r>
      <w:proofErr w:type="spellStart"/>
      <w:r w:rsidRPr="00C23CE2">
        <w:rPr>
          <w:rFonts w:cs="Arial"/>
        </w:rPr>
        <w:t>que</w:t>
      </w:r>
      <w:proofErr w:type="spellEnd"/>
      <w:r w:rsidRPr="00C23CE2">
        <w:rPr>
          <w:rFonts w:cs="Arial"/>
        </w:rPr>
        <w:t xml:space="preserve"> </w:t>
      </w:r>
      <w:proofErr w:type="spellStart"/>
      <w:r w:rsidRPr="005915BF">
        <w:rPr>
          <w:rFonts w:cs="Arial"/>
        </w:rPr>
        <w:t>quiserem</w:t>
      </w:r>
      <w:proofErr w:type="spellEnd"/>
      <w:r w:rsidR="005915BF" w:rsidRPr="005915BF">
        <w:rPr>
          <w:rFonts w:cs="Arial"/>
        </w:rPr>
        <w:t xml:space="preserve"> </w:t>
      </w:r>
      <w:proofErr w:type="spellStart"/>
      <w:r w:rsidRPr="00C23CE2">
        <w:rPr>
          <w:rFonts w:cs="Arial"/>
        </w:rPr>
        <w:t>participar</w:t>
      </w:r>
      <w:proofErr w:type="spellEnd"/>
      <w:r w:rsidR="005915BF">
        <w:rPr>
          <w:rFonts w:cs="Arial"/>
        </w:rPr>
        <w:t xml:space="preserve"> </w:t>
      </w:r>
      <w:proofErr w:type="spellStart"/>
      <w:r w:rsidRPr="00C23CE2">
        <w:rPr>
          <w:rFonts w:cs="Arial"/>
        </w:rPr>
        <w:t>deste</w:t>
      </w:r>
      <w:proofErr w:type="spellEnd"/>
      <w:r w:rsidR="005915BF">
        <w:rPr>
          <w:rFonts w:cs="Arial"/>
        </w:rPr>
        <w:t xml:space="preserve"> </w:t>
      </w:r>
      <w:proofErr w:type="spellStart"/>
      <w:r w:rsidRPr="00C23CE2">
        <w:rPr>
          <w:rFonts w:cs="Arial"/>
        </w:rPr>
        <w:t>certame</w:t>
      </w:r>
      <w:proofErr w:type="spellEnd"/>
      <w:r w:rsidR="005915BF">
        <w:rPr>
          <w:rFonts w:cs="Arial"/>
        </w:rPr>
        <w:t xml:space="preserve"> </w:t>
      </w:r>
      <w:proofErr w:type="spellStart"/>
      <w:r w:rsidRPr="00C23CE2">
        <w:rPr>
          <w:rFonts w:cs="Arial"/>
        </w:rPr>
        <w:t>usufruindo</w:t>
      </w:r>
      <w:proofErr w:type="spellEnd"/>
      <w:r w:rsidR="005915BF">
        <w:rPr>
          <w:rFonts w:cs="Arial"/>
        </w:rPr>
        <w:t xml:space="preserve"> </w:t>
      </w:r>
      <w:proofErr w:type="spellStart"/>
      <w:r w:rsidRPr="00C23CE2">
        <w:rPr>
          <w:rFonts w:cs="Arial"/>
        </w:rPr>
        <w:t>os</w:t>
      </w:r>
      <w:proofErr w:type="spellEnd"/>
      <w:r w:rsidR="005915BF">
        <w:rPr>
          <w:rFonts w:cs="Arial"/>
        </w:rPr>
        <w:t xml:space="preserve"> </w:t>
      </w:r>
      <w:proofErr w:type="spellStart"/>
      <w:r w:rsidRPr="00C23CE2">
        <w:rPr>
          <w:rFonts w:cs="Arial"/>
        </w:rPr>
        <w:t>benefícios</w:t>
      </w:r>
      <w:proofErr w:type="spellEnd"/>
      <w:r w:rsidR="005915BF">
        <w:rPr>
          <w:rFonts w:cs="Arial"/>
        </w:rPr>
        <w:t xml:space="preserve"> </w:t>
      </w:r>
      <w:proofErr w:type="spellStart"/>
      <w:r w:rsidRPr="00C23CE2">
        <w:rPr>
          <w:rFonts w:cs="Arial"/>
        </w:rPr>
        <w:t>concedidos</w:t>
      </w:r>
      <w:proofErr w:type="spellEnd"/>
      <w:r w:rsidRPr="00C23CE2">
        <w:rPr>
          <w:rFonts w:cs="Arial"/>
        </w:rPr>
        <w:t xml:space="preserve"> </w:t>
      </w:r>
      <w:proofErr w:type="spellStart"/>
      <w:r w:rsidRPr="00C23CE2">
        <w:rPr>
          <w:rFonts w:cs="Arial"/>
        </w:rPr>
        <w:t>pela</w:t>
      </w:r>
      <w:proofErr w:type="spellEnd"/>
      <w:r w:rsidRPr="00C23CE2">
        <w:rPr>
          <w:rFonts w:cs="Arial"/>
        </w:rPr>
        <w:t xml:space="preserve"> Lei </w:t>
      </w:r>
      <w:proofErr w:type="spellStart"/>
      <w:r w:rsidRPr="00C23CE2">
        <w:rPr>
          <w:rFonts w:cs="Arial"/>
        </w:rPr>
        <w:t>Complementar</w:t>
      </w:r>
      <w:proofErr w:type="spellEnd"/>
      <w:r w:rsidRPr="00C23CE2">
        <w:rPr>
          <w:rFonts w:cs="Arial"/>
        </w:rPr>
        <w:t xml:space="preserve"> nº 123/2006, </w:t>
      </w:r>
      <w:proofErr w:type="spellStart"/>
      <w:r w:rsidRPr="00C23CE2">
        <w:rPr>
          <w:rFonts w:cs="Arial"/>
        </w:rPr>
        <w:t>deverão</w:t>
      </w:r>
      <w:proofErr w:type="spellEnd"/>
      <w:r w:rsidR="005915BF">
        <w:rPr>
          <w:rFonts w:cs="Arial"/>
        </w:rPr>
        <w:t xml:space="preserve"> </w:t>
      </w:r>
      <w:proofErr w:type="spellStart"/>
      <w:r w:rsidRPr="00C23CE2">
        <w:rPr>
          <w:rFonts w:cs="Arial"/>
        </w:rPr>
        <w:t>observar</w:t>
      </w:r>
      <w:proofErr w:type="spellEnd"/>
      <w:r w:rsidRPr="00C23CE2">
        <w:rPr>
          <w:rFonts w:cs="Arial"/>
        </w:rPr>
        <w:t xml:space="preserve"> o </w:t>
      </w:r>
      <w:proofErr w:type="spellStart"/>
      <w:r w:rsidRPr="00C23CE2">
        <w:rPr>
          <w:rFonts w:cs="Arial"/>
        </w:rPr>
        <w:t>disposto</w:t>
      </w:r>
      <w:proofErr w:type="spellEnd"/>
      <w:r w:rsidR="005915BF">
        <w:rPr>
          <w:rFonts w:cs="Arial"/>
        </w:rPr>
        <w:t xml:space="preserve"> </w:t>
      </w:r>
      <w:proofErr w:type="spellStart"/>
      <w:r w:rsidRPr="00C23CE2">
        <w:rPr>
          <w:rFonts w:cs="Arial"/>
        </w:rPr>
        <w:t>nos</w:t>
      </w:r>
      <w:proofErr w:type="spellEnd"/>
      <w:r w:rsidR="005915BF">
        <w:rPr>
          <w:rFonts w:cs="Arial"/>
        </w:rPr>
        <w:t xml:space="preserve"> </w:t>
      </w:r>
      <w:proofErr w:type="spellStart"/>
      <w:r w:rsidRPr="00C23CE2">
        <w:rPr>
          <w:rFonts w:cs="Arial"/>
        </w:rPr>
        <w:t>subitens</w:t>
      </w:r>
      <w:proofErr w:type="spellEnd"/>
      <w:r w:rsidR="005915BF">
        <w:rPr>
          <w:rFonts w:cs="Arial"/>
        </w:rPr>
        <w:t xml:space="preserve"> </w:t>
      </w:r>
      <w:proofErr w:type="spellStart"/>
      <w:r w:rsidRPr="00C23CE2">
        <w:rPr>
          <w:rFonts w:cs="Arial"/>
        </w:rPr>
        <w:t>seguintes</w:t>
      </w:r>
      <w:proofErr w:type="spellEnd"/>
      <w:r w:rsidRPr="00C23CE2">
        <w:rPr>
          <w:rFonts w:cs="Arial"/>
        </w:rPr>
        <w:t>.</w:t>
      </w:r>
    </w:p>
    <w:p w:rsidR="00A70EDE" w:rsidRPr="00C23CE2" w:rsidRDefault="00A70EDE" w:rsidP="008D106A">
      <w:pPr>
        <w:pStyle w:val="Corpodetexto"/>
        <w:widowControl w:val="0"/>
        <w:numPr>
          <w:ilvl w:val="2"/>
          <w:numId w:val="43"/>
        </w:numPr>
        <w:autoSpaceDE/>
        <w:ind w:left="567" w:hanging="567"/>
        <w:rPr>
          <w:rFonts w:cs="Arial"/>
        </w:rPr>
      </w:pPr>
      <w:r w:rsidRPr="00C23CE2">
        <w:rPr>
          <w:rFonts w:cs="Arial"/>
        </w:rPr>
        <w:t xml:space="preserve">A </w:t>
      </w:r>
      <w:proofErr w:type="spellStart"/>
      <w:r w:rsidRPr="00C23CE2">
        <w:rPr>
          <w:rFonts w:cs="Arial"/>
        </w:rPr>
        <w:t>condição</w:t>
      </w:r>
      <w:proofErr w:type="spellEnd"/>
      <w:r w:rsidRPr="00C23CE2">
        <w:rPr>
          <w:rFonts w:cs="Arial"/>
        </w:rPr>
        <w:t xml:space="preserve"> de </w:t>
      </w:r>
      <w:proofErr w:type="spellStart"/>
      <w:r w:rsidRPr="00C23CE2">
        <w:rPr>
          <w:rFonts w:cs="Arial"/>
        </w:rPr>
        <w:t>Microempresa</w:t>
      </w:r>
      <w:proofErr w:type="spellEnd"/>
      <w:r w:rsidRPr="00C23CE2">
        <w:rPr>
          <w:rFonts w:cs="Arial"/>
        </w:rPr>
        <w:t xml:space="preserve"> e </w:t>
      </w:r>
      <w:proofErr w:type="spellStart"/>
      <w:r w:rsidRPr="00C23CE2">
        <w:rPr>
          <w:rFonts w:cs="Arial"/>
        </w:rPr>
        <w:t>Empresa</w:t>
      </w:r>
      <w:proofErr w:type="spellEnd"/>
      <w:r w:rsidRPr="00C23CE2">
        <w:rPr>
          <w:rFonts w:cs="Arial"/>
        </w:rPr>
        <w:t xml:space="preserve"> de </w:t>
      </w:r>
      <w:proofErr w:type="spellStart"/>
      <w:r w:rsidRPr="00C23CE2">
        <w:rPr>
          <w:rFonts w:cs="Arial"/>
        </w:rPr>
        <w:t>Pequeno</w:t>
      </w:r>
      <w:proofErr w:type="spellEnd"/>
      <w:r w:rsidRPr="00C23CE2">
        <w:rPr>
          <w:rFonts w:cs="Arial"/>
        </w:rPr>
        <w:t xml:space="preserve"> Porte, </w:t>
      </w:r>
      <w:proofErr w:type="spellStart"/>
      <w:r w:rsidRPr="00C23CE2">
        <w:rPr>
          <w:rFonts w:cs="Arial"/>
        </w:rPr>
        <w:t>para</w:t>
      </w:r>
      <w:proofErr w:type="spellEnd"/>
      <w:r w:rsidRPr="00C23CE2">
        <w:rPr>
          <w:rFonts w:cs="Arial"/>
        </w:rPr>
        <w:t xml:space="preserve"> </w:t>
      </w:r>
      <w:proofErr w:type="spellStart"/>
      <w:r w:rsidRPr="00C23CE2">
        <w:rPr>
          <w:rFonts w:cs="Arial"/>
        </w:rPr>
        <w:t>efeito</w:t>
      </w:r>
      <w:proofErr w:type="spellEnd"/>
      <w:r w:rsidRPr="00C23CE2">
        <w:rPr>
          <w:rFonts w:cs="Arial"/>
        </w:rPr>
        <w:t xml:space="preserve"> do </w:t>
      </w:r>
      <w:proofErr w:type="spellStart"/>
      <w:r w:rsidRPr="00C23CE2">
        <w:rPr>
          <w:rFonts w:cs="Arial"/>
        </w:rPr>
        <w:t>tratamento</w:t>
      </w:r>
      <w:proofErr w:type="spellEnd"/>
      <w:r w:rsidR="005915BF">
        <w:rPr>
          <w:rFonts w:cs="Arial"/>
        </w:rPr>
        <w:t xml:space="preserve"> </w:t>
      </w:r>
      <w:proofErr w:type="spellStart"/>
      <w:r w:rsidRPr="00C23CE2">
        <w:rPr>
          <w:rFonts w:cs="Arial"/>
        </w:rPr>
        <w:t>diferenciado</w:t>
      </w:r>
      <w:proofErr w:type="spellEnd"/>
      <w:r w:rsidR="005915BF">
        <w:rPr>
          <w:rFonts w:cs="Arial"/>
        </w:rPr>
        <w:t xml:space="preserve"> </w:t>
      </w:r>
      <w:proofErr w:type="spellStart"/>
      <w:r w:rsidRPr="00C23CE2">
        <w:rPr>
          <w:rFonts w:cs="Arial"/>
        </w:rPr>
        <w:t>previsto</w:t>
      </w:r>
      <w:proofErr w:type="spellEnd"/>
      <w:r w:rsidR="00D1616A">
        <w:rPr>
          <w:rFonts w:cs="Arial"/>
        </w:rPr>
        <w:t xml:space="preserve"> </w:t>
      </w:r>
      <w:proofErr w:type="spellStart"/>
      <w:r w:rsidRPr="00C23CE2">
        <w:rPr>
          <w:rFonts w:cs="Arial"/>
        </w:rPr>
        <w:t>na</w:t>
      </w:r>
      <w:proofErr w:type="spellEnd"/>
      <w:r w:rsidRPr="00C23CE2">
        <w:rPr>
          <w:rFonts w:cs="Arial"/>
        </w:rPr>
        <w:t xml:space="preserve"> Lei </w:t>
      </w:r>
      <w:proofErr w:type="spellStart"/>
      <w:r w:rsidRPr="00C23CE2">
        <w:rPr>
          <w:rFonts w:cs="Arial"/>
        </w:rPr>
        <w:t>Complementar</w:t>
      </w:r>
      <w:proofErr w:type="spellEnd"/>
      <w:r w:rsidRPr="00C23CE2">
        <w:rPr>
          <w:rFonts w:cs="Arial"/>
        </w:rPr>
        <w:t xml:space="preserve"> 123/2006, </w:t>
      </w:r>
      <w:proofErr w:type="spellStart"/>
      <w:r w:rsidRPr="00C23CE2">
        <w:rPr>
          <w:rFonts w:cs="Arial"/>
        </w:rPr>
        <w:t>deverá</w:t>
      </w:r>
      <w:proofErr w:type="spellEnd"/>
      <w:r w:rsidR="00D1616A">
        <w:rPr>
          <w:rFonts w:cs="Arial"/>
        </w:rPr>
        <w:t xml:space="preserve"> </w:t>
      </w:r>
      <w:proofErr w:type="spellStart"/>
      <w:r w:rsidRPr="00C23CE2">
        <w:rPr>
          <w:rFonts w:cs="Arial"/>
        </w:rPr>
        <w:t>ser</w:t>
      </w:r>
      <w:proofErr w:type="spellEnd"/>
      <w:r w:rsidR="00D1616A">
        <w:rPr>
          <w:rFonts w:cs="Arial"/>
        </w:rPr>
        <w:t xml:space="preserve"> </w:t>
      </w:r>
      <w:proofErr w:type="spellStart"/>
      <w:r w:rsidRPr="00C23CE2">
        <w:rPr>
          <w:rFonts w:cs="Arial"/>
        </w:rPr>
        <w:t>comprovada</w:t>
      </w:r>
      <w:proofErr w:type="spellEnd"/>
      <w:r w:rsidRPr="00C23CE2">
        <w:rPr>
          <w:rFonts w:cs="Arial"/>
        </w:rPr>
        <w:t xml:space="preserve">, </w:t>
      </w:r>
      <w:proofErr w:type="spellStart"/>
      <w:r w:rsidRPr="00C23CE2">
        <w:rPr>
          <w:rFonts w:cs="Arial"/>
        </w:rPr>
        <w:t>mediante</w:t>
      </w:r>
      <w:proofErr w:type="spellEnd"/>
      <w:r w:rsidR="00D1616A">
        <w:rPr>
          <w:rFonts w:cs="Arial"/>
        </w:rPr>
        <w:t xml:space="preserve"> </w:t>
      </w:r>
      <w:proofErr w:type="spellStart"/>
      <w:r w:rsidRPr="00C23CE2">
        <w:rPr>
          <w:rFonts w:cs="Arial"/>
        </w:rPr>
        <w:t>apresentação</w:t>
      </w:r>
      <w:proofErr w:type="spellEnd"/>
      <w:r w:rsidRPr="00C23CE2">
        <w:rPr>
          <w:rFonts w:cs="Arial"/>
        </w:rPr>
        <w:t xml:space="preserve"> da </w:t>
      </w:r>
      <w:proofErr w:type="spellStart"/>
      <w:r w:rsidRPr="00C23CE2">
        <w:rPr>
          <w:rFonts w:cs="Arial"/>
        </w:rPr>
        <w:t>seguinte</w:t>
      </w:r>
      <w:proofErr w:type="spellEnd"/>
      <w:r w:rsidR="005915BF">
        <w:rPr>
          <w:rFonts w:cs="Arial"/>
        </w:rPr>
        <w:t xml:space="preserve"> </w:t>
      </w:r>
      <w:proofErr w:type="spellStart"/>
      <w:r w:rsidRPr="00C23CE2">
        <w:rPr>
          <w:rFonts w:cs="Arial"/>
        </w:rPr>
        <w:t>documentação</w:t>
      </w:r>
      <w:proofErr w:type="spellEnd"/>
      <w:r w:rsidRPr="00C23CE2">
        <w:rPr>
          <w:rFonts w:cs="Arial"/>
        </w:rPr>
        <w:t>:</w:t>
      </w:r>
    </w:p>
    <w:p w:rsidR="00A70EDE" w:rsidRPr="00C23CE2" w:rsidRDefault="00A70EDE" w:rsidP="004D1962">
      <w:pPr>
        <w:pStyle w:val="Corpodetexto"/>
        <w:widowControl w:val="0"/>
        <w:numPr>
          <w:ilvl w:val="0"/>
          <w:numId w:val="32"/>
        </w:numPr>
        <w:tabs>
          <w:tab w:val="clear" w:pos="454"/>
        </w:tabs>
        <w:autoSpaceDE/>
        <w:ind w:left="993"/>
        <w:rPr>
          <w:rFonts w:cs="Arial"/>
          <w:lang w:val="pt-BR"/>
        </w:rPr>
      </w:pPr>
      <w:proofErr w:type="spellStart"/>
      <w:r w:rsidRPr="00C23CE2">
        <w:rPr>
          <w:rFonts w:cs="Arial"/>
          <w:bCs/>
        </w:rPr>
        <w:lastRenderedPageBreak/>
        <w:t>Certidão</w:t>
      </w:r>
      <w:proofErr w:type="spellEnd"/>
      <w:r w:rsidR="005915BF">
        <w:rPr>
          <w:rFonts w:cs="Arial"/>
          <w:bCs/>
        </w:rPr>
        <w:t xml:space="preserve"> </w:t>
      </w:r>
      <w:proofErr w:type="spellStart"/>
      <w:r w:rsidRPr="00C23CE2">
        <w:rPr>
          <w:rFonts w:cs="Arial"/>
          <w:bCs/>
        </w:rPr>
        <w:t>Simplificada</w:t>
      </w:r>
      <w:proofErr w:type="spellEnd"/>
      <w:r w:rsidR="005915BF">
        <w:rPr>
          <w:rFonts w:cs="Arial"/>
          <w:bCs/>
        </w:rPr>
        <w:t xml:space="preserve"> </w:t>
      </w:r>
      <w:proofErr w:type="spellStart"/>
      <w:r w:rsidRPr="00C23CE2">
        <w:rPr>
          <w:rFonts w:cs="Arial"/>
          <w:bCs/>
        </w:rPr>
        <w:t>emitida</w:t>
      </w:r>
      <w:proofErr w:type="spellEnd"/>
      <w:r w:rsidRPr="00C23CE2">
        <w:rPr>
          <w:rFonts w:cs="Arial"/>
          <w:bCs/>
        </w:rPr>
        <w:t xml:space="preserve"> </w:t>
      </w:r>
      <w:proofErr w:type="spellStart"/>
      <w:r w:rsidRPr="00C23CE2">
        <w:rPr>
          <w:rFonts w:cs="Arial"/>
          <w:bCs/>
        </w:rPr>
        <w:t>pela</w:t>
      </w:r>
      <w:proofErr w:type="spellEnd"/>
      <w:r w:rsidRPr="00C23CE2">
        <w:rPr>
          <w:rFonts w:cs="Arial"/>
          <w:bCs/>
        </w:rPr>
        <w:t xml:space="preserve"> </w:t>
      </w:r>
      <w:r w:rsidRPr="00C23CE2">
        <w:rPr>
          <w:rFonts w:cs="Arial"/>
          <w:lang w:val="pt-BR"/>
        </w:rPr>
        <w:t xml:space="preserve">Junta Comercial da sede do licitante onde conste o seu enquadramento </w:t>
      </w:r>
      <w:proofErr w:type="gramStart"/>
      <w:r w:rsidRPr="00C23CE2">
        <w:rPr>
          <w:rFonts w:cs="Arial"/>
          <w:lang w:val="pt-BR"/>
        </w:rPr>
        <w:t>como</w:t>
      </w:r>
      <w:proofErr w:type="gramEnd"/>
      <w:r w:rsidRPr="00C23CE2">
        <w:rPr>
          <w:rFonts w:cs="Arial"/>
          <w:lang w:val="pt-BR"/>
        </w:rPr>
        <w:t xml:space="preserve"> Empresa de Pequeno Porte ou Microempresa. As sociedades simples, que não</w:t>
      </w:r>
      <w:proofErr w:type="gramStart"/>
      <w:r w:rsidRPr="00C23CE2">
        <w:rPr>
          <w:rFonts w:cs="Arial"/>
          <w:lang w:val="pt-BR"/>
        </w:rPr>
        <w:t xml:space="preserve">  </w:t>
      </w:r>
      <w:proofErr w:type="gramEnd"/>
      <w:r w:rsidRPr="00C23CE2">
        <w:rPr>
          <w:rFonts w:cs="Arial"/>
          <w:lang w:val="pt-BR"/>
        </w:rPr>
        <w:t xml:space="preserve">registram seus atos na Junta Comercial, deverão apresentar certidão do Registro Civil de Pessoas Jurídicas atestando seu enquadramento nas hipóteses do art. 3º da Lei Complementar nº 123/2006. A Certidão deve estar </w:t>
      </w:r>
      <w:r w:rsidRPr="00C23CE2">
        <w:rPr>
          <w:rFonts w:cs="Arial"/>
          <w:b/>
          <w:lang w:val="pt-BR"/>
        </w:rPr>
        <w:t>atualizada</w:t>
      </w:r>
      <w:r w:rsidRPr="00C23CE2">
        <w:rPr>
          <w:rFonts w:cs="Arial"/>
          <w:lang w:val="pt-BR"/>
        </w:rPr>
        <w:t xml:space="preserve">, ou seja, emitida a menos de </w:t>
      </w:r>
      <w:r w:rsidRPr="00C23CE2">
        <w:rPr>
          <w:rFonts w:cs="Arial"/>
          <w:b/>
          <w:lang w:val="pt-BR"/>
        </w:rPr>
        <w:t>120 (cento e vinte) dias</w:t>
      </w:r>
      <w:r w:rsidRPr="00C23CE2">
        <w:rPr>
          <w:rFonts w:cs="Arial"/>
          <w:lang w:val="pt-BR"/>
        </w:rPr>
        <w:t xml:space="preserve"> da data marcada para a abertura da presente Licitação.</w:t>
      </w:r>
    </w:p>
    <w:p w:rsidR="00A70EDE" w:rsidRPr="00C23CE2" w:rsidRDefault="00A70EDE" w:rsidP="00580FE0">
      <w:pPr>
        <w:pStyle w:val="Corpodetexto"/>
        <w:widowControl w:val="0"/>
        <w:numPr>
          <w:ilvl w:val="0"/>
          <w:numId w:val="32"/>
        </w:numPr>
        <w:tabs>
          <w:tab w:val="clear" w:pos="454"/>
          <w:tab w:val="num" w:pos="0"/>
          <w:tab w:val="left" w:pos="993"/>
          <w:tab w:val="left" w:pos="4294"/>
        </w:tabs>
        <w:autoSpaceDE/>
        <w:ind w:left="993" w:hanging="426"/>
        <w:rPr>
          <w:rFonts w:cs="Arial"/>
          <w:lang w:val="pt-BR"/>
        </w:rPr>
      </w:pPr>
      <w:r w:rsidRPr="00C23CE2">
        <w:rPr>
          <w:rFonts w:cs="Arial"/>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C23CE2">
        <w:rPr>
          <w:rFonts w:cs="Arial"/>
          <w:b/>
          <w:lang w:val="pt-BR"/>
        </w:rPr>
        <w:t>Anexo III</w:t>
      </w:r>
      <w:r w:rsidRPr="00C23CE2">
        <w:rPr>
          <w:rFonts w:cs="Arial"/>
          <w:lang w:val="pt-BR"/>
        </w:rPr>
        <w:t>, do presente Edital.</w:t>
      </w:r>
    </w:p>
    <w:p w:rsidR="008F7B59" w:rsidRPr="008F7B59" w:rsidRDefault="008F7B59" w:rsidP="008F7B59">
      <w:pPr>
        <w:pStyle w:val="PargrafodaLista"/>
        <w:numPr>
          <w:ilvl w:val="0"/>
          <w:numId w:val="34"/>
        </w:numPr>
        <w:suppressAutoHyphens/>
        <w:spacing w:after="0" w:line="240" w:lineRule="auto"/>
        <w:contextualSpacing w:val="0"/>
        <w:jc w:val="both"/>
        <w:rPr>
          <w:rFonts w:ascii="Arial" w:eastAsia="Times New Roman" w:hAnsi="Arial" w:cs="Arial"/>
          <w:bCs/>
          <w:vanish/>
          <w:sz w:val="20"/>
          <w:szCs w:val="24"/>
          <w:lang w:eastAsia="ar-SA"/>
        </w:rPr>
      </w:pPr>
    </w:p>
    <w:p w:rsidR="008F7B59" w:rsidRPr="008F7B59" w:rsidRDefault="008F7B59" w:rsidP="008F7B59">
      <w:pPr>
        <w:pStyle w:val="PargrafodaLista"/>
        <w:numPr>
          <w:ilvl w:val="1"/>
          <w:numId w:val="34"/>
        </w:numPr>
        <w:suppressAutoHyphens/>
        <w:spacing w:after="0" w:line="240" w:lineRule="auto"/>
        <w:contextualSpacing w:val="0"/>
        <w:jc w:val="both"/>
        <w:rPr>
          <w:rFonts w:ascii="Arial" w:eastAsia="Times New Roman" w:hAnsi="Arial" w:cs="Arial"/>
          <w:bCs/>
          <w:vanish/>
          <w:sz w:val="20"/>
          <w:szCs w:val="24"/>
          <w:lang w:eastAsia="ar-SA"/>
        </w:rPr>
      </w:pPr>
    </w:p>
    <w:p w:rsidR="008F7B59" w:rsidRPr="008F7B59" w:rsidRDefault="008F7B59" w:rsidP="008F7B59">
      <w:pPr>
        <w:pStyle w:val="PargrafodaLista"/>
        <w:numPr>
          <w:ilvl w:val="1"/>
          <w:numId w:val="34"/>
        </w:numPr>
        <w:suppressAutoHyphens/>
        <w:spacing w:after="0" w:line="240" w:lineRule="auto"/>
        <w:contextualSpacing w:val="0"/>
        <w:jc w:val="both"/>
        <w:rPr>
          <w:rFonts w:ascii="Arial" w:eastAsia="Times New Roman" w:hAnsi="Arial" w:cs="Arial"/>
          <w:bCs/>
          <w:vanish/>
          <w:sz w:val="20"/>
          <w:szCs w:val="24"/>
          <w:lang w:eastAsia="ar-SA"/>
        </w:rPr>
      </w:pPr>
    </w:p>
    <w:p w:rsidR="00002E3C" w:rsidRPr="00E129EC" w:rsidRDefault="00A70EDE" w:rsidP="008D106A">
      <w:pPr>
        <w:pStyle w:val="PargrafodaLista"/>
        <w:numPr>
          <w:ilvl w:val="2"/>
          <w:numId w:val="43"/>
        </w:numPr>
        <w:ind w:left="567" w:hanging="567"/>
        <w:jc w:val="both"/>
        <w:rPr>
          <w:rFonts w:ascii="Arial" w:hAnsi="Arial" w:cs="Arial"/>
          <w:bCs/>
          <w:sz w:val="20"/>
        </w:rPr>
      </w:pPr>
      <w:r w:rsidRPr="008F7B59">
        <w:rPr>
          <w:rFonts w:ascii="Arial" w:hAnsi="Arial" w:cs="Arial"/>
          <w:bCs/>
          <w:sz w:val="20"/>
        </w:rPr>
        <w:t xml:space="preserve">Os documentos para fins de comprovação da condição de microempresa e empresa de pequeno porte deverão ser apresentados </w:t>
      </w:r>
      <w:r w:rsidRPr="008F7B59">
        <w:rPr>
          <w:rFonts w:ascii="Arial" w:hAnsi="Arial" w:cs="Arial"/>
          <w:b/>
          <w:sz w:val="20"/>
        </w:rPr>
        <w:t>fora dos envelopes</w:t>
      </w:r>
      <w:r w:rsidRPr="008F7B59">
        <w:rPr>
          <w:rFonts w:ascii="Arial" w:hAnsi="Arial" w:cs="Arial"/>
          <w:bCs/>
          <w:sz w:val="20"/>
        </w:rPr>
        <w:t xml:space="preserve">, no ato de </w:t>
      </w:r>
      <w:r w:rsidRPr="008F7B59">
        <w:rPr>
          <w:rFonts w:ascii="Arial" w:hAnsi="Arial" w:cs="Arial"/>
          <w:b/>
          <w:sz w:val="20"/>
        </w:rPr>
        <w:t>credenciamento</w:t>
      </w:r>
      <w:r w:rsidRPr="008F7B59">
        <w:rPr>
          <w:rFonts w:ascii="Arial" w:hAnsi="Arial" w:cs="Arial"/>
          <w:bCs/>
          <w:sz w:val="20"/>
        </w:rPr>
        <w:t xml:space="preserve"> das empresas participantes.</w:t>
      </w:r>
    </w:p>
    <w:p w:rsidR="00EA1669" w:rsidRPr="00C23CE2" w:rsidRDefault="00EA1669" w:rsidP="005F4D3A">
      <w:pPr>
        <w:pStyle w:val="Recuodecorpodetexto21"/>
        <w:autoSpaceDE/>
        <w:ind w:left="0" w:firstLine="0"/>
        <w:rPr>
          <w:sz w:val="20"/>
          <w:szCs w:val="20"/>
          <w:lang w:val="pt-BR"/>
        </w:rPr>
      </w:pPr>
    </w:p>
    <w:p w:rsidR="00002E3C" w:rsidRPr="00C23CE2" w:rsidRDefault="00002E3C" w:rsidP="005F4D3A">
      <w:pPr>
        <w:pStyle w:val="Ttulo5"/>
        <w:tabs>
          <w:tab w:val="left" w:pos="0"/>
        </w:tabs>
        <w:spacing w:before="0" w:after="0"/>
        <w:rPr>
          <w:rFonts w:ascii="Arial" w:hAnsi="Arial" w:cs="Arial"/>
          <w:i w:val="0"/>
          <w:sz w:val="20"/>
          <w:szCs w:val="20"/>
        </w:rPr>
      </w:pPr>
      <w:r w:rsidRPr="00C23CE2">
        <w:rPr>
          <w:rFonts w:ascii="Arial" w:hAnsi="Arial" w:cs="Arial"/>
          <w:i w:val="0"/>
          <w:sz w:val="20"/>
          <w:szCs w:val="20"/>
        </w:rPr>
        <w:t>3. DA REPRESENTAÇÃO E DO CREDENCIAMENTO</w:t>
      </w:r>
    </w:p>
    <w:p w:rsidR="00002E3C" w:rsidRPr="00C23CE2" w:rsidRDefault="00002E3C" w:rsidP="005F4D3A"/>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O proponente deverá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fé pública.</w:t>
      </w:r>
    </w:p>
    <w:p w:rsidR="004E60D9" w:rsidRPr="00C23CE2" w:rsidRDefault="004E60D9" w:rsidP="004E60D9">
      <w:pPr>
        <w:pStyle w:val="Corpodetexto21"/>
        <w:tabs>
          <w:tab w:val="left" w:pos="426"/>
        </w:tabs>
        <w:spacing w:after="0" w:line="240" w:lineRule="auto"/>
        <w:ind w:left="426"/>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O credenciamento far-se-á por meio de instrumento público de procuração ou instrumento particular, com poderes específicos para tomar qualquer decisão relativamente a todas as fases desta licitação.</w:t>
      </w:r>
    </w:p>
    <w:p w:rsidR="00002E3C" w:rsidRPr="00C23CE2" w:rsidRDefault="00002E3C" w:rsidP="005F4D3A">
      <w:pPr>
        <w:pStyle w:val="Corpodetexto21"/>
        <w:numPr>
          <w:ilvl w:val="2"/>
          <w:numId w:val="2"/>
        </w:numPr>
        <w:tabs>
          <w:tab w:val="clear" w:pos="720"/>
          <w:tab w:val="num" w:pos="567"/>
        </w:tabs>
        <w:spacing w:after="0" w:line="240" w:lineRule="auto"/>
        <w:ind w:left="567" w:hanging="567"/>
        <w:jc w:val="both"/>
        <w:rPr>
          <w:rFonts w:ascii="Arial" w:hAnsi="Arial" w:cs="Arial"/>
          <w:sz w:val="20"/>
          <w:szCs w:val="20"/>
        </w:rPr>
      </w:pPr>
      <w:r w:rsidRPr="00C23CE2">
        <w:rPr>
          <w:rFonts w:ascii="Arial" w:hAnsi="Arial" w:cs="Arial"/>
          <w:sz w:val="20"/>
          <w:szCs w:val="20"/>
        </w:rPr>
        <w:t>A referida procuração deverá fazer-se acompanhar de documento comprobatório da capacidade do outorgante para constituir mandatários.</w:t>
      </w:r>
    </w:p>
    <w:p w:rsidR="004E60D9" w:rsidRPr="00C23CE2" w:rsidRDefault="004E60D9" w:rsidP="004E60D9">
      <w:pPr>
        <w:pStyle w:val="Corpodetexto21"/>
        <w:spacing w:after="0" w:line="240" w:lineRule="auto"/>
        <w:ind w:left="567"/>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4E60D9" w:rsidRPr="00C23CE2" w:rsidRDefault="004E60D9" w:rsidP="004E60D9">
      <w:pPr>
        <w:pStyle w:val="Corpodetexto21"/>
        <w:tabs>
          <w:tab w:val="left" w:pos="426"/>
        </w:tabs>
        <w:spacing w:after="0" w:line="240" w:lineRule="auto"/>
        <w:ind w:left="426"/>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Cada representante somente poderá representar uma única proponente.</w:t>
      </w:r>
    </w:p>
    <w:p w:rsidR="004E60D9" w:rsidRPr="00C23CE2" w:rsidRDefault="004E60D9" w:rsidP="004E60D9">
      <w:pPr>
        <w:pStyle w:val="Corpodetexto21"/>
        <w:tabs>
          <w:tab w:val="left" w:pos="426"/>
        </w:tabs>
        <w:spacing w:after="0" w:line="240" w:lineRule="auto"/>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A ausência ou vício dos documentos impedirá o interessado de se manifestar e/ou responder pela licitante, embora não seja negado àquela o direito de participar da licitação.</w:t>
      </w:r>
    </w:p>
    <w:p w:rsidR="00002E3C" w:rsidRPr="00C23CE2" w:rsidRDefault="00002E3C" w:rsidP="005F4D3A">
      <w:pPr>
        <w:pStyle w:val="Ttulo2"/>
        <w:tabs>
          <w:tab w:val="left" w:pos="0"/>
        </w:tabs>
        <w:rPr>
          <w:lang w:val="pt-BR"/>
        </w:rPr>
      </w:pPr>
    </w:p>
    <w:p w:rsidR="00EA1669" w:rsidRPr="00C23CE2" w:rsidRDefault="00EA1669" w:rsidP="00EA1669"/>
    <w:p w:rsidR="0053760B" w:rsidRPr="00C23CE2" w:rsidRDefault="0053760B" w:rsidP="005F4D3A">
      <w:pPr>
        <w:pStyle w:val="Ttulo2"/>
        <w:tabs>
          <w:tab w:val="left" w:pos="0"/>
        </w:tabs>
        <w:rPr>
          <w:lang w:val="pt-BR"/>
        </w:rPr>
      </w:pPr>
      <w:r w:rsidRPr="00C23CE2">
        <w:rPr>
          <w:lang w:val="pt-BR"/>
        </w:rPr>
        <w:t>4. DA HABILITAÇÃO</w:t>
      </w:r>
    </w:p>
    <w:p w:rsidR="0053760B" w:rsidRPr="00C23CE2" w:rsidRDefault="0053760B" w:rsidP="005F4D3A">
      <w:pPr>
        <w:jc w:val="both"/>
        <w:rPr>
          <w:rFonts w:ascii="Arial" w:hAnsi="Arial" w:cs="Arial"/>
          <w:b/>
          <w:bCs/>
          <w:sz w:val="20"/>
          <w:szCs w:val="20"/>
        </w:rPr>
      </w:pPr>
    </w:p>
    <w:p w:rsidR="0053760B" w:rsidRPr="00C23CE2" w:rsidRDefault="0053760B" w:rsidP="005F4D3A">
      <w:pPr>
        <w:ind w:left="426" w:hanging="426"/>
        <w:jc w:val="both"/>
        <w:rPr>
          <w:rFonts w:ascii="Arial" w:hAnsi="Arial" w:cs="Arial"/>
          <w:sz w:val="20"/>
          <w:szCs w:val="20"/>
        </w:rPr>
      </w:pPr>
      <w:r w:rsidRPr="00C23CE2">
        <w:rPr>
          <w:rFonts w:ascii="Arial" w:hAnsi="Arial" w:cs="Arial"/>
          <w:sz w:val="20"/>
          <w:szCs w:val="20"/>
        </w:rPr>
        <w:t xml:space="preserve">4.1. Para a respectiva habilitação no presente </w:t>
      </w:r>
      <w:r w:rsidR="0038311F" w:rsidRPr="00C23CE2">
        <w:rPr>
          <w:rFonts w:ascii="Arial" w:hAnsi="Arial" w:cs="Arial"/>
          <w:sz w:val="20"/>
          <w:szCs w:val="20"/>
        </w:rPr>
        <w:t>Processo</w:t>
      </w:r>
      <w:r w:rsidRPr="00C23CE2">
        <w:rPr>
          <w:rFonts w:ascii="Arial" w:hAnsi="Arial" w:cs="Arial"/>
          <w:sz w:val="20"/>
          <w:szCs w:val="20"/>
        </w:rPr>
        <w:t>, os interessados deverão apresentar os documentos especificados abaixo, acondicionados em envelope lacrado e rubricado em seu fecho, assim subscrito:</w:t>
      </w:r>
    </w:p>
    <w:p w:rsidR="0053760B" w:rsidRPr="00C23CE2" w:rsidRDefault="0053760B" w:rsidP="005F4D3A">
      <w:pPr>
        <w:pStyle w:val="Ttulo2"/>
        <w:tabs>
          <w:tab w:val="left" w:pos="0"/>
        </w:tabs>
        <w:rPr>
          <w:lang w:val="pt-BR"/>
        </w:rPr>
      </w:pPr>
    </w:p>
    <w:p w:rsidR="0053760B" w:rsidRPr="00C23CE2" w:rsidRDefault="0053760B" w:rsidP="005F4D3A">
      <w:pPr>
        <w:pStyle w:val="Ttulo2"/>
        <w:ind w:left="426"/>
        <w:rPr>
          <w:b w:val="0"/>
          <w:bCs w:val="0"/>
          <w:lang w:val="pt-BR"/>
        </w:rPr>
      </w:pPr>
      <w:r w:rsidRPr="00C23CE2">
        <w:rPr>
          <w:b w:val="0"/>
          <w:bCs w:val="0"/>
          <w:lang w:val="pt-BR"/>
        </w:rPr>
        <w:t>ENVELOPE N° 01: “DOCUMENTAÇÃO”</w:t>
      </w:r>
    </w:p>
    <w:p w:rsidR="007D45C2" w:rsidRPr="00C23CE2" w:rsidRDefault="007D45C2" w:rsidP="005F4D3A">
      <w:pPr>
        <w:ind w:left="426"/>
        <w:jc w:val="both"/>
        <w:rPr>
          <w:rFonts w:ascii="Arial" w:hAnsi="Arial" w:cs="Arial"/>
          <w:sz w:val="20"/>
          <w:szCs w:val="20"/>
        </w:rPr>
      </w:pPr>
      <w:r w:rsidRPr="00C23CE2">
        <w:rPr>
          <w:rFonts w:ascii="Arial" w:hAnsi="Arial" w:cs="Arial"/>
          <w:sz w:val="20"/>
          <w:szCs w:val="20"/>
        </w:rPr>
        <w:t>MUNICÍPIO DE JOAÇABA</w:t>
      </w:r>
    </w:p>
    <w:p w:rsidR="0053760B" w:rsidRPr="00C23CE2" w:rsidRDefault="0053760B" w:rsidP="005F4D3A">
      <w:pPr>
        <w:ind w:left="426"/>
        <w:jc w:val="both"/>
        <w:rPr>
          <w:rFonts w:ascii="Arial" w:hAnsi="Arial" w:cs="Arial"/>
          <w:sz w:val="20"/>
          <w:szCs w:val="20"/>
        </w:rPr>
      </w:pPr>
      <w:r w:rsidRPr="00C23CE2">
        <w:rPr>
          <w:rFonts w:ascii="Arial" w:hAnsi="Arial" w:cs="Arial"/>
          <w:sz w:val="20"/>
          <w:szCs w:val="20"/>
        </w:rPr>
        <w:t>PROCESSO DE LICITAÇÃO Nº __</w:t>
      </w:r>
      <w:r w:rsidR="005F3732" w:rsidRPr="00C23CE2">
        <w:rPr>
          <w:rFonts w:ascii="Arial" w:hAnsi="Arial" w:cs="Arial"/>
          <w:sz w:val="20"/>
          <w:szCs w:val="20"/>
        </w:rPr>
        <w:t>/201</w:t>
      </w:r>
      <w:r w:rsidR="00421D12" w:rsidRPr="00C23CE2">
        <w:rPr>
          <w:rFonts w:ascii="Arial" w:hAnsi="Arial" w:cs="Arial"/>
          <w:sz w:val="20"/>
          <w:szCs w:val="20"/>
        </w:rPr>
        <w:t>7</w:t>
      </w:r>
      <w:r w:rsidR="006B681C" w:rsidRPr="00C23CE2">
        <w:rPr>
          <w:rFonts w:ascii="Arial" w:hAnsi="Arial" w:cs="Arial"/>
          <w:sz w:val="20"/>
          <w:szCs w:val="20"/>
        </w:rPr>
        <w:t>/PMJ</w:t>
      </w:r>
      <w:r w:rsidRPr="00C23CE2">
        <w:rPr>
          <w:rFonts w:ascii="Arial" w:hAnsi="Arial" w:cs="Arial"/>
          <w:sz w:val="20"/>
          <w:szCs w:val="20"/>
        </w:rPr>
        <w:t xml:space="preserve"> – </w:t>
      </w:r>
      <w:r w:rsidR="0038311F" w:rsidRPr="00C23CE2">
        <w:rPr>
          <w:rFonts w:ascii="Arial" w:hAnsi="Arial" w:cs="Arial"/>
          <w:sz w:val="20"/>
          <w:szCs w:val="20"/>
        </w:rPr>
        <w:t>EDITAL TP</w:t>
      </w:r>
      <w:r w:rsidRPr="00C23CE2">
        <w:rPr>
          <w:rFonts w:ascii="Arial" w:hAnsi="Arial" w:cs="Arial"/>
          <w:sz w:val="20"/>
          <w:szCs w:val="20"/>
        </w:rPr>
        <w:t xml:space="preserve"> Nº __</w:t>
      </w:r>
      <w:r w:rsidR="005F3732" w:rsidRPr="00C23CE2">
        <w:rPr>
          <w:rFonts w:ascii="Arial" w:hAnsi="Arial" w:cs="Arial"/>
          <w:sz w:val="20"/>
          <w:szCs w:val="20"/>
        </w:rPr>
        <w:t>/201</w:t>
      </w:r>
      <w:r w:rsidR="00421D12" w:rsidRPr="00C23CE2">
        <w:rPr>
          <w:rFonts w:ascii="Arial" w:hAnsi="Arial" w:cs="Arial"/>
          <w:sz w:val="20"/>
          <w:szCs w:val="20"/>
        </w:rPr>
        <w:t>7</w:t>
      </w:r>
      <w:r w:rsidR="006B681C" w:rsidRPr="00C23CE2">
        <w:rPr>
          <w:rFonts w:ascii="Arial" w:hAnsi="Arial" w:cs="Arial"/>
          <w:sz w:val="20"/>
          <w:szCs w:val="20"/>
        </w:rPr>
        <w:t>/PMJ</w:t>
      </w:r>
    </w:p>
    <w:p w:rsidR="0053760B" w:rsidRPr="00C23CE2" w:rsidRDefault="0053760B" w:rsidP="005F4D3A">
      <w:pPr>
        <w:ind w:left="426"/>
        <w:jc w:val="both"/>
        <w:rPr>
          <w:rFonts w:ascii="Arial" w:hAnsi="Arial" w:cs="Arial"/>
          <w:sz w:val="20"/>
          <w:szCs w:val="20"/>
        </w:rPr>
      </w:pPr>
      <w:r w:rsidRPr="00C23CE2">
        <w:rPr>
          <w:rFonts w:ascii="Arial" w:hAnsi="Arial" w:cs="Arial"/>
          <w:sz w:val="20"/>
          <w:szCs w:val="20"/>
        </w:rPr>
        <w:t>EMPRESA PROPONENTE:</w:t>
      </w:r>
    </w:p>
    <w:p w:rsidR="0053760B" w:rsidRPr="00C23CE2" w:rsidRDefault="0053760B" w:rsidP="005F4D3A">
      <w:pPr>
        <w:jc w:val="both"/>
        <w:rPr>
          <w:rFonts w:ascii="Arial" w:hAnsi="Arial" w:cs="Arial"/>
          <w:sz w:val="20"/>
          <w:szCs w:val="20"/>
        </w:rPr>
      </w:pPr>
    </w:p>
    <w:p w:rsidR="006A07A2" w:rsidRPr="00C23CE2" w:rsidRDefault="006A07A2" w:rsidP="00580FE0">
      <w:pPr>
        <w:numPr>
          <w:ilvl w:val="2"/>
          <w:numId w:val="5"/>
        </w:numPr>
        <w:tabs>
          <w:tab w:val="clear" w:pos="720"/>
          <w:tab w:val="left" w:pos="0"/>
          <w:tab w:val="num" w:pos="567"/>
        </w:tabs>
        <w:ind w:left="567" w:hanging="567"/>
        <w:jc w:val="both"/>
        <w:rPr>
          <w:rFonts w:ascii="Arial" w:hAnsi="Arial" w:cs="Arial"/>
          <w:sz w:val="20"/>
        </w:rPr>
      </w:pPr>
      <w:r w:rsidRPr="00C23CE2">
        <w:rPr>
          <w:rFonts w:ascii="Arial" w:hAnsi="Arial" w:cs="Arial"/>
          <w:sz w:val="20"/>
        </w:rPr>
        <w:t>Certificado de Registro Cadastral atualizado, emitido pela Prefeitura de Joaçaba, observadas as datas de validade da documentação nele relacionada. Caso ocorra o vencimento de qualquer um dos documentos, este deverá ser apresentado atualizado junto com o Certificado</w:t>
      </w:r>
      <w:r w:rsidR="00EA1669" w:rsidRPr="00C23CE2">
        <w:rPr>
          <w:rFonts w:ascii="Arial" w:hAnsi="Arial" w:cs="Arial"/>
          <w:sz w:val="20"/>
        </w:rPr>
        <w:t>.</w:t>
      </w:r>
    </w:p>
    <w:p w:rsidR="00DA3957" w:rsidRPr="00C23CE2" w:rsidRDefault="00DA3957" w:rsidP="005F4D3A">
      <w:pPr>
        <w:tabs>
          <w:tab w:val="left" w:pos="0"/>
        </w:tabs>
        <w:ind w:left="567"/>
        <w:jc w:val="both"/>
        <w:rPr>
          <w:rFonts w:ascii="Arial" w:hAnsi="Arial" w:cs="Arial"/>
          <w:sz w:val="20"/>
        </w:rPr>
      </w:pPr>
    </w:p>
    <w:p w:rsidR="0053760B" w:rsidRPr="00C23CE2" w:rsidRDefault="004C787C" w:rsidP="00580FE0">
      <w:pPr>
        <w:numPr>
          <w:ilvl w:val="2"/>
          <w:numId w:val="5"/>
        </w:numPr>
        <w:tabs>
          <w:tab w:val="clear" w:pos="720"/>
          <w:tab w:val="left" w:pos="0"/>
          <w:tab w:val="num" w:pos="567"/>
        </w:tabs>
        <w:suppressAutoHyphens w:val="0"/>
        <w:ind w:left="567" w:hanging="567"/>
        <w:jc w:val="both"/>
        <w:rPr>
          <w:rFonts w:ascii="Arial" w:hAnsi="Arial" w:cs="Arial"/>
          <w:snapToGrid w:val="0"/>
          <w:sz w:val="20"/>
          <w:szCs w:val="20"/>
        </w:rPr>
      </w:pPr>
      <w:r w:rsidRPr="00C23CE2">
        <w:rPr>
          <w:rFonts w:ascii="Arial" w:hAnsi="Arial" w:cs="Arial"/>
          <w:sz w:val="20"/>
        </w:rPr>
        <w:t>Prova de registro da empresa no CREA</w:t>
      </w:r>
      <w:r w:rsidR="00EA1669" w:rsidRPr="00C23CE2">
        <w:rPr>
          <w:rFonts w:ascii="Arial" w:hAnsi="Arial" w:cs="Arial"/>
          <w:sz w:val="20"/>
        </w:rPr>
        <w:t>.</w:t>
      </w:r>
    </w:p>
    <w:p w:rsidR="0053760B" w:rsidRPr="00C23CE2" w:rsidRDefault="0053760B" w:rsidP="00580FE0">
      <w:pPr>
        <w:widowControl w:val="0"/>
        <w:numPr>
          <w:ilvl w:val="2"/>
          <w:numId w:val="5"/>
        </w:numPr>
        <w:tabs>
          <w:tab w:val="clear" w:pos="720"/>
          <w:tab w:val="left" w:pos="567"/>
        </w:tabs>
        <w:ind w:left="567" w:hanging="567"/>
        <w:jc w:val="both"/>
        <w:rPr>
          <w:rFonts w:ascii="Arial" w:hAnsi="Arial" w:cs="Arial"/>
          <w:sz w:val="20"/>
        </w:rPr>
      </w:pPr>
      <w:r w:rsidRPr="00C23CE2">
        <w:rPr>
          <w:rFonts w:ascii="Arial" w:hAnsi="Arial" w:cs="Arial"/>
          <w:sz w:val="20"/>
        </w:rPr>
        <w:t>Comprovação, para fins de demonstração de</w:t>
      </w:r>
      <w:r w:rsidRPr="00C23CE2">
        <w:rPr>
          <w:rFonts w:ascii="Arial" w:hAnsi="Arial" w:cs="Arial"/>
          <w:b/>
          <w:sz w:val="20"/>
        </w:rPr>
        <w:t xml:space="preserve"> capacitação operacional</w:t>
      </w:r>
      <w:r w:rsidRPr="00C23CE2">
        <w:rPr>
          <w:rFonts w:ascii="Arial" w:hAnsi="Arial" w:cs="Arial"/>
          <w:sz w:val="20"/>
        </w:rPr>
        <w:t>, de possuir aptidão para a execução do objeto, mediante a apresentação de atestado/certidão onde conste que a empresa proponente executou</w:t>
      </w:r>
      <w:r w:rsidR="00DA10F2" w:rsidRPr="00C23CE2">
        <w:rPr>
          <w:rFonts w:ascii="Arial" w:hAnsi="Arial" w:cs="Arial"/>
          <w:sz w:val="20"/>
        </w:rPr>
        <w:t xml:space="preserve"> a qualquer tempo ou vem executando, serviços pertinentes e compatíveis em características e quantidades a estes que estão sendo licitados</w:t>
      </w:r>
      <w:r w:rsidRPr="00C23CE2">
        <w:rPr>
          <w:rFonts w:ascii="Arial" w:hAnsi="Arial" w:cs="Arial"/>
          <w:sz w:val="20"/>
        </w:rPr>
        <w:t>,</w:t>
      </w:r>
      <w:r w:rsidRPr="00C23CE2">
        <w:rPr>
          <w:rFonts w:ascii="Arial" w:hAnsi="Arial" w:cs="Arial"/>
          <w:b/>
          <w:sz w:val="20"/>
        </w:rPr>
        <w:t xml:space="preserve"> devidamente registrado pelo CREA</w:t>
      </w:r>
      <w:r w:rsidR="00EA1669" w:rsidRPr="00C23CE2">
        <w:rPr>
          <w:rFonts w:ascii="Arial" w:hAnsi="Arial" w:cs="Arial"/>
          <w:sz w:val="20"/>
        </w:rPr>
        <w:t>.</w:t>
      </w:r>
    </w:p>
    <w:p w:rsidR="009E39EA" w:rsidRPr="00C23CE2" w:rsidRDefault="009E39EA" w:rsidP="00580FE0">
      <w:pPr>
        <w:numPr>
          <w:ilvl w:val="2"/>
          <w:numId w:val="5"/>
        </w:numPr>
        <w:tabs>
          <w:tab w:val="clear" w:pos="720"/>
          <w:tab w:val="num" w:pos="567"/>
        </w:tabs>
        <w:suppressAutoHyphens w:val="0"/>
        <w:ind w:left="567" w:hanging="567"/>
        <w:jc w:val="both"/>
        <w:rPr>
          <w:rFonts w:ascii="Arial" w:hAnsi="Arial" w:cs="Arial"/>
          <w:snapToGrid w:val="0"/>
          <w:sz w:val="20"/>
        </w:rPr>
      </w:pPr>
      <w:r w:rsidRPr="00C23CE2">
        <w:rPr>
          <w:rFonts w:ascii="Arial" w:hAnsi="Arial" w:cs="Arial"/>
          <w:sz w:val="20"/>
        </w:rPr>
        <w:t xml:space="preserve">Comprovação, para fins de demonstração de </w:t>
      </w:r>
      <w:r w:rsidRPr="00C23CE2">
        <w:rPr>
          <w:rFonts w:ascii="Arial" w:hAnsi="Arial" w:cs="Arial"/>
          <w:b/>
          <w:sz w:val="20"/>
        </w:rPr>
        <w:t>capacitação técnico-profissional</w:t>
      </w:r>
      <w:r w:rsidRPr="00C23CE2">
        <w:rPr>
          <w:rFonts w:ascii="Arial" w:hAnsi="Arial" w:cs="Arial"/>
          <w:sz w:val="20"/>
        </w:rPr>
        <w:t>, de possuir profissional de nível superior, mediante a apresentação de Certidão de Acervo Técnico (CAT) expedido pelo CREA, onde conste que o mesmo executou serviço</w:t>
      </w:r>
      <w:r w:rsidR="00285E99" w:rsidRPr="00C23CE2">
        <w:rPr>
          <w:rFonts w:ascii="Arial" w:hAnsi="Arial" w:cs="Arial"/>
          <w:sz w:val="20"/>
        </w:rPr>
        <w:t>s</w:t>
      </w:r>
      <w:r w:rsidRPr="00C23CE2">
        <w:rPr>
          <w:rFonts w:ascii="Arial" w:hAnsi="Arial" w:cs="Arial"/>
          <w:sz w:val="20"/>
        </w:rPr>
        <w:t xml:space="preserve"> semelhante</w:t>
      </w:r>
      <w:r w:rsidR="00285E99" w:rsidRPr="00C23CE2">
        <w:rPr>
          <w:rFonts w:ascii="Arial" w:hAnsi="Arial" w:cs="Arial"/>
          <w:sz w:val="20"/>
        </w:rPr>
        <w:t>s</w:t>
      </w:r>
      <w:r w:rsidRPr="00C23CE2">
        <w:rPr>
          <w:rFonts w:ascii="Arial" w:hAnsi="Arial" w:cs="Arial"/>
          <w:sz w:val="20"/>
        </w:rPr>
        <w:t xml:space="preserve"> ao do objeto desta licitação</w:t>
      </w:r>
      <w:r w:rsidR="00EA1669" w:rsidRPr="00C23CE2">
        <w:rPr>
          <w:rFonts w:ascii="Arial" w:hAnsi="Arial" w:cs="Arial"/>
          <w:sz w:val="20"/>
        </w:rPr>
        <w:t>.</w:t>
      </w:r>
    </w:p>
    <w:p w:rsidR="009E39EA" w:rsidRPr="00C23CE2" w:rsidRDefault="009E39EA" w:rsidP="00580FE0">
      <w:pPr>
        <w:numPr>
          <w:ilvl w:val="2"/>
          <w:numId w:val="5"/>
        </w:numPr>
        <w:tabs>
          <w:tab w:val="clear" w:pos="72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t>Declaração de que a empresa proponente tem conhecimento d</w:t>
      </w:r>
      <w:r w:rsidR="00602BE0" w:rsidRPr="00C23CE2">
        <w:rPr>
          <w:rFonts w:ascii="Arial" w:hAnsi="Arial" w:cs="Arial"/>
          <w:snapToGrid w:val="0"/>
          <w:sz w:val="20"/>
        </w:rPr>
        <w:t>as</w:t>
      </w:r>
      <w:r w:rsidR="00D1616A">
        <w:rPr>
          <w:rFonts w:ascii="Arial" w:hAnsi="Arial" w:cs="Arial"/>
          <w:snapToGrid w:val="0"/>
          <w:sz w:val="20"/>
        </w:rPr>
        <w:t xml:space="preserve"> </w:t>
      </w:r>
      <w:r w:rsidR="00602BE0" w:rsidRPr="00C23CE2">
        <w:rPr>
          <w:rFonts w:ascii="Arial" w:hAnsi="Arial" w:cs="Arial"/>
          <w:snapToGrid w:val="0"/>
          <w:sz w:val="20"/>
        </w:rPr>
        <w:t>especificações do objeto</w:t>
      </w:r>
      <w:r w:rsidRPr="00C23CE2">
        <w:rPr>
          <w:rFonts w:ascii="Arial" w:hAnsi="Arial" w:cs="Arial"/>
          <w:snapToGrid w:val="0"/>
          <w:sz w:val="20"/>
        </w:rPr>
        <w:t xml:space="preserve"> e das condições locais de onde será executado</w:t>
      </w:r>
      <w:r w:rsidR="00EA1669" w:rsidRPr="00C23CE2">
        <w:rPr>
          <w:rFonts w:ascii="Arial" w:hAnsi="Arial" w:cs="Arial"/>
          <w:snapToGrid w:val="0"/>
          <w:sz w:val="20"/>
        </w:rPr>
        <w:t>.</w:t>
      </w:r>
    </w:p>
    <w:p w:rsidR="00147BCE" w:rsidRPr="00C23CE2" w:rsidRDefault="009E39EA" w:rsidP="00147BCE">
      <w:pPr>
        <w:numPr>
          <w:ilvl w:val="2"/>
          <w:numId w:val="5"/>
        </w:numPr>
        <w:tabs>
          <w:tab w:val="clear" w:pos="720"/>
          <w:tab w:val="left" w:pos="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lastRenderedPageBreak/>
        <w:t>Declaração expressa da empresa licitante de que, se vencedora deste processo, disporá de pessoal técnico qualificado e dos materiais e equipamentos necessários e em número suficiente para a execução do objeto.</w:t>
      </w:r>
    </w:p>
    <w:p w:rsidR="00DA3957" w:rsidRPr="00C23CE2" w:rsidRDefault="00147BCE" w:rsidP="00147BCE">
      <w:pPr>
        <w:numPr>
          <w:ilvl w:val="2"/>
          <w:numId w:val="5"/>
        </w:numPr>
        <w:tabs>
          <w:tab w:val="clear" w:pos="720"/>
          <w:tab w:val="left" w:pos="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t>A licitante deverá apresentar em seu nome ou da empresa terceira contratada a Licença Ambiental de Operação emitida por órgão ambiental competente, bem como a licença correspondente ao deslocamento e disposição final dos efluentes e o alvará sanitário expedido pela Vigilância Sanitária.</w:t>
      </w:r>
    </w:p>
    <w:p w:rsidR="0053760B" w:rsidRPr="00C23CE2" w:rsidRDefault="0053760B" w:rsidP="00580FE0">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napToGrid w:val="0"/>
          <w:sz w:val="20"/>
          <w:szCs w:val="20"/>
        </w:rPr>
        <w:t>Declaração de inexistência de menores em seu quadro de pessoal, na forma do disposto no inciso XXXIII, do art. 7º, da Constituição Federal</w:t>
      </w:r>
      <w:r w:rsidR="00EA1669" w:rsidRPr="00C23CE2">
        <w:rPr>
          <w:rFonts w:ascii="Arial" w:hAnsi="Arial" w:cs="Arial"/>
          <w:snapToGrid w:val="0"/>
          <w:sz w:val="20"/>
          <w:szCs w:val="20"/>
        </w:rPr>
        <w:t>.</w:t>
      </w:r>
    </w:p>
    <w:p w:rsidR="0053760B" w:rsidRPr="00C23CE2" w:rsidRDefault="0053760B" w:rsidP="00580FE0">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z w:val="20"/>
          <w:szCs w:val="20"/>
        </w:rPr>
        <w:t xml:space="preserve">Declaração expressa da empresa licitante, sob as penas cabíveis, que não existem quaisquer fatos impeditivos de sua habilitação e que a mesma não foi declarada inidônea </w:t>
      </w:r>
      <w:r w:rsidRPr="00C23CE2">
        <w:rPr>
          <w:rFonts w:ascii="Arial" w:hAnsi="Arial" w:cs="Arial"/>
          <w:snapToGrid w:val="0"/>
          <w:sz w:val="20"/>
          <w:szCs w:val="20"/>
          <w:lang w:val="pt-PT"/>
        </w:rPr>
        <w:t xml:space="preserve">por Ato do Poder Público, ou que esteja temporariamente impedida de licitar, contratar ou transacionar com a Administração Pública </w:t>
      </w:r>
      <w:r w:rsidR="00CC73F4" w:rsidRPr="00C23CE2">
        <w:rPr>
          <w:rFonts w:ascii="Arial" w:hAnsi="Arial" w:cs="Arial"/>
          <w:snapToGrid w:val="0"/>
          <w:sz w:val="20"/>
          <w:szCs w:val="20"/>
          <w:lang w:val="pt-PT"/>
        </w:rPr>
        <w:t xml:space="preserve">Municipal </w:t>
      </w:r>
      <w:r w:rsidRPr="00C23CE2">
        <w:rPr>
          <w:rFonts w:ascii="Arial" w:hAnsi="Arial" w:cs="Arial"/>
          <w:snapToGrid w:val="0"/>
          <w:sz w:val="20"/>
          <w:szCs w:val="20"/>
          <w:lang w:val="pt-PT"/>
        </w:rPr>
        <w:t>ou quaisquer de seus órgãos descentralizados</w:t>
      </w:r>
      <w:r w:rsidR="00EA1669" w:rsidRPr="00C23CE2">
        <w:rPr>
          <w:rFonts w:ascii="Arial" w:hAnsi="Arial" w:cs="Arial"/>
          <w:snapToGrid w:val="0"/>
          <w:sz w:val="20"/>
          <w:szCs w:val="20"/>
          <w:lang w:val="pt-PT"/>
        </w:rPr>
        <w:t>.</w:t>
      </w:r>
    </w:p>
    <w:p w:rsidR="0053760B" w:rsidRPr="00E129EC" w:rsidRDefault="0053760B" w:rsidP="00E129EC">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z w:val="20"/>
          <w:szCs w:val="20"/>
        </w:rPr>
        <w:t xml:space="preserve">Declaração de que a empresa conhece na íntegra o presente </w:t>
      </w:r>
      <w:r w:rsidR="00200E3E" w:rsidRPr="00C23CE2">
        <w:rPr>
          <w:rFonts w:ascii="Arial" w:hAnsi="Arial" w:cs="Arial"/>
          <w:sz w:val="20"/>
          <w:szCs w:val="20"/>
        </w:rPr>
        <w:t>Edital</w:t>
      </w:r>
      <w:r w:rsidRPr="00C23CE2">
        <w:rPr>
          <w:rFonts w:ascii="Arial" w:hAnsi="Arial" w:cs="Arial"/>
          <w:sz w:val="20"/>
          <w:szCs w:val="20"/>
        </w:rPr>
        <w:t xml:space="preserve"> e se submete às condições nele estabelecidas.</w:t>
      </w:r>
    </w:p>
    <w:p w:rsidR="00EA1669" w:rsidRPr="00C23CE2" w:rsidRDefault="00EA1669" w:rsidP="005F4D3A">
      <w:pPr>
        <w:suppressAutoHyphens w:val="0"/>
        <w:ind w:left="720"/>
        <w:jc w:val="both"/>
        <w:rPr>
          <w:rFonts w:ascii="Arial" w:hAnsi="Arial" w:cs="Arial"/>
          <w:snapToGrid w:val="0"/>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Os documentos de habilitação poderão ser apresentados em original, fotocópia autenticada em Cartório, ou ainda, fotocópia acompanhada do original, que poderá ser conferida e autenticada por servidor municipal.</w:t>
      </w:r>
    </w:p>
    <w:p w:rsidR="00002E3C" w:rsidRPr="00C23CE2" w:rsidRDefault="00002E3C" w:rsidP="00580FE0">
      <w:pPr>
        <w:numPr>
          <w:ilvl w:val="2"/>
          <w:numId w:val="5"/>
        </w:numPr>
        <w:tabs>
          <w:tab w:val="clear" w:pos="720"/>
          <w:tab w:val="num" w:pos="567"/>
        </w:tabs>
        <w:ind w:left="567" w:hanging="567"/>
        <w:jc w:val="both"/>
        <w:rPr>
          <w:rFonts w:ascii="Arial" w:hAnsi="Arial"/>
          <w:sz w:val="20"/>
        </w:rPr>
      </w:pPr>
      <w:r w:rsidRPr="00C23CE2">
        <w:rPr>
          <w:rFonts w:ascii="Arial" w:hAnsi="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w:t>
      </w:r>
      <w:proofErr w:type="gramStart"/>
      <w:r w:rsidRPr="00C23CE2">
        <w:rPr>
          <w:rFonts w:ascii="Arial" w:hAnsi="Arial"/>
          <w:sz w:val="20"/>
        </w:rPr>
        <w:t>13 às 19 horas, junto a Secretaria Municipal de Gestão Administrativa, na Avenida XV de Novembro, 378, centro</w:t>
      </w:r>
      <w:proofErr w:type="gramEnd"/>
      <w:r w:rsidR="00BC0B95" w:rsidRPr="00C23CE2">
        <w:rPr>
          <w:rFonts w:ascii="Arial" w:hAnsi="Arial"/>
          <w:sz w:val="20"/>
        </w:rPr>
        <w:t>, Joaçaba, SC.</w:t>
      </w:r>
    </w:p>
    <w:p w:rsidR="00602BE0" w:rsidRPr="00C23CE2" w:rsidRDefault="00602BE0" w:rsidP="00602BE0">
      <w:pPr>
        <w:tabs>
          <w:tab w:val="left" w:pos="567"/>
        </w:tabs>
        <w:ind w:left="720"/>
        <w:jc w:val="both"/>
        <w:rPr>
          <w:rFonts w:ascii="Arial" w:hAnsi="Arial"/>
          <w:sz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A Comissão de Licitações poderá proceder à consulta ao serviço de verificação de autenticidade das certidões emitidas pela INTERNET.</w:t>
      </w:r>
    </w:p>
    <w:p w:rsidR="00F13DE2" w:rsidRPr="00C23CE2" w:rsidRDefault="00F13DE2" w:rsidP="00F13DE2">
      <w:pPr>
        <w:suppressAutoHyphens w:val="0"/>
        <w:ind w:left="426"/>
        <w:jc w:val="both"/>
        <w:rPr>
          <w:rFonts w:ascii="Arial" w:hAnsi="Arial" w:cs="Arial"/>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Não serão considerados os documentos apresentados por telex, fax ou e-mail;</w:t>
      </w:r>
    </w:p>
    <w:p w:rsidR="00602BE0" w:rsidRPr="00C23CE2" w:rsidRDefault="00602BE0" w:rsidP="00602BE0">
      <w:pPr>
        <w:suppressAutoHyphens w:val="0"/>
        <w:ind w:left="426"/>
        <w:jc w:val="both"/>
        <w:rPr>
          <w:rFonts w:ascii="Arial" w:hAnsi="Arial" w:cs="Arial"/>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No caso de apresentação de certidões das quais não conste o prazo de validade, será considerado o prazo máximo de 90 (noventa) dias, a contar da emissão dos mesmos.</w:t>
      </w:r>
    </w:p>
    <w:p w:rsidR="00F13DE2" w:rsidRPr="00C23CE2" w:rsidRDefault="00F13DE2" w:rsidP="00F13DE2">
      <w:pPr>
        <w:suppressAutoHyphens w:val="0"/>
        <w:jc w:val="both"/>
        <w:rPr>
          <w:rFonts w:ascii="Arial" w:hAnsi="Arial" w:cs="Arial"/>
          <w:sz w:val="20"/>
          <w:szCs w:val="20"/>
        </w:rPr>
      </w:pPr>
    </w:p>
    <w:p w:rsidR="00602BE0" w:rsidRPr="00C23CE2" w:rsidRDefault="00602BE0" w:rsidP="00580FE0">
      <w:pPr>
        <w:numPr>
          <w:ilvl w:val="1"/>
          <w:numId w:val="5"/>
        </w:numPr>
        <w:tabs>
          <w:tab w:val="clear" w:pos="705"/>
          <w:tab w:val="num" w:pos="426"/>
        </w:tabs>
        <w:suppressAutoHyphens w:val="0"/>
        <w:ind w:left="426" w:hanging="426"/>
        <w:jc w:val="both"/>
        <w:rPr>
          <w:rFonts w:ascii="Arial" w:hAnsi="Arial" w:cs="Arial"/>
          <w:sz w:val="20"/>
        </w:rPr>
      </w:pPr>
      <w:r w:rsidRPr="00C23CE2">
        <w:rPr>
          <w:rFonts w:ascii="Arial" w:hAnsi="Arial" w:cs="Arial"/>
          <w:sz w:val="20"/>
        </w:rPr>
        <w:t xml:space="preserve">A condição de </w:t>
      </w:r>
      <w:r w:rsidRPr="00C23CE2">
        <w:rPr>
          <w:rFonts w:ascii="Arial" w:hAnsi="Arial" w:cs="Arial"/>
          <w:b/>
          <w:sz w:val="20"/>
        </w:rPr>
        <w:t xml:space="preserve">Microempresa e Empresa de Pequeno Porte </w:t>
      </w:r>
      <w:r w:rsidRPr="00C23CE2">
        <w:rPr>
          <w:rFonts w:ascii="Arial" w:hAnsi="Arial" w:cs="Arial"/>
          <w:sz w:val="20"/>
        </w:rPr>
        <w:t>deverá ser comprovada mediante apresentação da seguinte documentação:</w:t>
      </w:r>
    </w:p>
    <w:p w:rsidR="00602BE0" w:rsidRPr="00C23CE2" w:rsidRDefault="00602BE0" w:rsidP="00580FE0">
      <w:pPr>
        <w:pStyle w:val="Corpodetexto"/>
        <w:widowControl w:val="0"/>
        <w:numPr>
          <w:ilvl w:val="2"/>
          <w:numId w:val="5"/>
        </w:numPr>
        <w:tabs>
          <w:tab w:val="clear" w:pos="720"/>
          <w:tab w:val="num" w:pos="567"/>
        </w:tabs>
        <w:autoSpaceDE/>
        <w:ind w:left="567" w:hanging="567"/>
        <w:rPr>
          <w:rFonts w:cs="Arial"/>
          <w:lang w:val="pt-BR"/>
        </w:rPr>
      </w:pPr>
      <w:r w:rsidRPr="00C23CE2">
        <w:rPr>
          <w:rFonts w:cs="Arial"/>
          <w:bCs/>
          <w:lang w:val="pt-BR"/>
        </w:rPr>
        <w:t xml:space="preserve">Certidão Simplificada emitida pela </w:t>
      </w:r>
      <w:r w:rsidRPr="00C23CE2">
        <w:rPr>
          <w:rFonts w:cs="Arial"/>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C23CE2">
        <w:rPr>
          <w:rFonts w:cs="Arial"/>
          <w:b/>
          <w:lang w:val="pt-BR"/>
        </w:rPr>
        <w:t>atualizada</w:t>
      </w:r>
      <w:r w:rsidRPr="00C23CE2">
        <w:rPr>
          <w:rFonts w:cs="Arial"/>
          <w:lang w:val="pt-BR"/>
        </w:rPr>
        <w:t xml:space="preserve">, ou seja, emitida a menos de </w:t>
      </w:r>
      <w:r w:rsidRPr="00C23CE2">
        <w:rPr>
          <w:rFonts w:cs="Arial"/>
          <w:b/>
          <w:lang w:val="pt-BR"/>
        </w:rPr>
        <w:t>120 (cento e vinte) dias</w:t>
      </w:r>
      <w:r w:rsidRPr="00C23CE2">
        <w:rPr>
          <w:rFonts w:cs="Arial"/>
          <w:lang w:val="pt-BR"/>
        </w:rPr>
        <w:t xml:space="preserve"> da data marcada para a abertura da presente Licitação</w:t>
      </w:r>
    </w:p>
    <w:p w:rsidR="00602BE0" w:rsidRPr="00C23CE2" w:rsidRDefault="00602BE0" w:rsidP="00580FE0">
      <w:pPr>
        <w:pStyle w:val="Corpodetexto"/>
        <w:widowControl w:val="0"/>
        <w:numPr>
          <w:ilvl w:val="2"/>
          <w:numId w:val="5"/>
        </w:numPr>
        <w:tabs>
          <w:tab w:val="clear" w:pos="720"/>
          <w:tab w:val="num" w:pos="567"/>
        </w:tabs>
        <w:autoSpaceDE/>
        <w:ind w:left="567" w:hanging="567"/>
        <w:rPr>
          <w:rFonts w:cs="Arial"/>
          <w:lang w:val="pt-BR"/>
        </w:rPr>
      </w:pPr>
      <w:r w:rsidRPr="00C23CE2">
        <w:rPr>
          <w:rFonts w:cs="Arial"/>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C23CE2">
        <w:rPr>
          <w:rFonts w:cs="Arial"/>
          <w:b/>
          <w:lang w:val="pt-BR"/>
        </w:rPr>
        <w:t>Anexo IV</w:t>
      </w:r>
      <w:r w:rsidRPr="00C23CE2">
        <w:rPr>
          <w:rFonts w:cs="Arial"/>
          <w:lang w:val="pt-BR"/>
        </w:rPr>
        <w:t>, do presente Edital.</w:t>
      </w:r>
    </w:p>
    <w:p w:rsidR="00602BE0" w:rsidRPr="00C23CE2" w:rsidRDefault="00602BE0" w:rsidP="00602BE0">
      <w:pPr>
        <w:pStyle w:val="Corpodetexto"/>
        <w:widowControl w:val="0"/>
        <w:autoSpaceDE/>
        <w:ind w:left="567"/>
        <w:rPr>
          <w:rFonts w:cs="Arial"/>
          <w:lang w:val="pt-BR"/>
        </w:rPr>
      </w:pPr>
    </w:p>
    <w:p w:rsidR="00602BE0" w:rsidRPr="00C23CE2" w:rsidRDefault="00602BE0" w:rsidP="00580FE0">
      <w:pPr>
        <w:pStyle w:val="Corpodetexto"/>
        <w:widowControl w:val="0"/>
        <w:numPr>
          <w:ilvl w:val="1"/>
          <w:numId w:val="5"/>
        </w:numPr>
        <w:tabs>
          <w:tab w:val="clear" w:pos="705"/>
          <w:tab w:val="num" w:pos="426"/>
        </w:tabs>
        <w:autoSpaceDE/>
        <w:ind w:left="426" w:hanging="426"/>
        <w:rPr>
          <w:rFonts w:cs="Arial"/>
          <w:lang w:val="pt-BR"/>
        </w:rPr>
      </w:pPr>
      <w:r w:rsidRPr="00C23CE2">
        <w:rPr>
          <w:rFonts w:cs="Arial"/>
          <w:lang w:val="pt-BR"/>
        </w:rPr>
        <w:t xml:space="preserve">A documentação exigida para fins de comprovação da condição de Microempresa e Empresa de Pequeno Porte deverá ser apresentada </w:t>
      </w:r>
      <w:r w:rsidRPr="00C23CE2">
        <w:rPr>
          <w:rFonts w:cs="Arial"/>
          <w:b/>
          <w:lang w:val="pt-BR"/>
        </w:rPr>
        <w:t>no Envelope nº 01</w:t>
      </w:r>
      <w:r w:rsidRPr="00C23CE2">
        <w:rPr>
          <w:rFonts w:cs="Arial"/>
          <w:lang w:val="pt-BR"/>
        </w:rPr>
        <w:t>, juntamente com os demais documentos previstos no subitem 4.1 deste Edital, exigidos para a habilitação.</w:t>
      </w:r>
    </w:p>
    <w:p w:rsidR="00602BE0" w:rsidRPr="00C23CE2" w:rsidRDefault="00602BE0" w:rsidP="003348FA">
      <w:pPr>
        <w:pStyle w:val="Corpodetexto"/>
        <w:widowControl w:val="0"/>
        <w:tabs>
          <w:tab w:val="num" w:pos="426"/>
        </w:tabs>
        <w:autoSpaceDE/>
        <w:ind w:left="426" w:hanging="426"/>
        <w:rPr>
          <w:rFonts w:cs="Arial"/>
          <w:lang w:val="pt-BR"/>
        </w:rPr>
      </w:pPr>
    </w:p>
    <w:p w:rsidR="00602BE0" w:rsidRPr="00C23CE2" w:rsidRDefault="00602BE0" w:rsidP="00580FE0">
      <w:pPr>
        <w:pStyle w:val="Corpodetexto"/>
        <w:widowControl w:val="0"/>
        <w:numPr>
          <w:ilvl w:val="1"/>
          <w:numId w:val="5"/>
        </w:numPr>
        <w:tabs>
          <w:tab w:val="clear" w:pos="705"/>
          <w:tab w:val="num" w:pos="426"/>
        </w:tabs>
        <w:autoSpaceDE/>
        <w:ind w:left="426" w:hanging="426"/>
        <w:rPr>
          <w:rFonts w:cs="Arial"/>
          <w:lang w:val="pt-BR"/>
        </w:rPr>
      </w:pPr>
      <w:r w:rsidRPr="00C23CE2">
        <w:rPr>
          <w:rFonts w:cs="Arial"/>
          <w:lang w:val="pt-BR"/>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EA1669" w:rsidRPr="00C23CE2" w:rsidRDefault="00EA1669" w:rsidP="005F4D3A">
      <w:pPr>
        <w:tabs>
          <w:tab w:val="left" w:pos="720"/>
        </w:tabs>
        <w:jc w:val="both"/>
        <w:rPr>
          <w:rFonts w:ascii="Arial" w:hAnsi="Arial" w:cs="Arial"/>
          <w:sz w:val="20"/>
          <w:szCs w:val="20"/>
        </w:rPr>
      </w:pPr>
    </w:p>
    <w:p w:rsidR="00002E3C" w:rsidRPr="00C23CE2" w:rsidRDefault="00E129EC" w:rsidP="005F4D3A">
      <w:pPr>
        <w:pStyle w:val="Ttulo2"/>
        <w:tabs>
          <w:tab w:val="left" w:pos="0"/>
        </w:tabs>
        <w:rPr>
          <w:lang w:val="pt-BR"/>
        </w:rPr>
      </w:pPr>
      <w:r>
        <w:rPr>
          <w:lang w:val="pt-BR"/>
        </w:rPr>
        <w:t>5. DA APRESENTAÇÃO</w:t>
      </w:r>
      <w:r w:rsidR="00002E3C" w:rsidRPr="00C23CE2">
        <w:rPr>
          <w:lang w:val="pt-BR"/>
        </w:rPr>
        <w:t xml:space="preserve"> DA PROPOSTA</w:t>
      </w:r>
    </w:p>
    <w:p w:rsidR="00002E3C" w:rsidRPr="00C23CE2" w:rsidRDefault="00002E3C" w:rsidP="005F4D3A">
      <w:pPr>
        <w:jc w:val="both"/>
        <w:rPr>
          <w:rFonts w:ascii="Arial" w:hAnsi="Arial" w:cs="Arial"/>
          <w:sz w:val="20"/>
          <w:szCs w:val="20"/>
        </w:rPr>
      </w:pPr>
    </w:p>
    <w:p w:rsidR="00002E3C" w:rsidRPr="00C23CE2" w:rsidRDefault="00002E3C" w:rsidP="005F4D3A">
      <w:pPr>
        <w:ind w:left="426" w:hanging="426"/>
        <w:jc w:val="both"/>
        <w:rPr>
          <w:rFonts w:ascii="Arial" w:hAnsi="Arial" w:cs="Arial"/>
          <w:sz w:val="20"/>
          <w:szCs w:val="20"/>
        </w:rPr>
      </w:pPr>
      <w:r w:rsidRPr="00C23CE2">
        <w:rPr>
          <w:rFonts w:ascii="Arial" w:hAnsi="Arial" w:cs="Arial"/>
          <w:sz w:val="20"/>
          <w:szCs w:val="20"/>
        </w:rPr>
        <w:t>5.1. A proposta, de caráter irrevogável e irretratável, deverá ser apresentada em 01 (uma) via datada e assinada, preferencialmente em papel timbrado ou carimbado que a identifique</w:t>
      </w:r>
      <w:r w:rsidR="0053760B" w:rsidRPr="00C23CE2">
        <w:rPr>
          <w:rFonts w:ascii="Arial" w:hAnsi="Arial" w:cs="Arial"/>
          <w:sz w:val="20"/>
          <w:szCs w:val="20"/>
        </w:rPr>
        <w:t>,</w:t>
      </w:r>
      <w:r w:rsidRPr="00C23CE2">
        <w:rPr>
          <w:rFonts w:ascii="Arial" w:hAnsi="Arial" w:cs="Arial"/>
          <w:sz w:val="20"/>
          <w:szCs w:val="20"/>
        </w:rPr>
        <w:t xml:space="preserve"> impressa ou datilografada, sem ressalvas, rasuras ou entrelinhas, lacrada em um envelope rubricado, assim subscrito:</w:t>
      </w:r>
    </w:p>
    <w:p w:rsidR="00002E3C" w:rsidRPr="00C23CE2" w:rsidRDefault="00002E3C" w:rsidP="005F4D3A">
      <w:pPr>
        <w:ind w:left="593" w:hanging="593"/>
        <w:jc w:val="both"/>
        <w:rPr>
          <w:rFonts w:ascii="Arial" w:hAnsi="Arial" w:cs="Arial"/>
          <w:sz w:val="20"/>
          <w:szCs w:val="20"/>
        </w:rPr>
      </w:pP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t>ENVELOPE N° 02 - “PROPOSTA”</w:t>
      </w:r>
    </w:p>
    <w:p w:rsidR="007D45C2" w:rsidRPr="00C23CE2" w:rsidRDefault="007D45C2" w:rsidP="005F4D3A">
      <w:pPr>
        <w:ind w:left="426"/>
        <w:jc w:val="both"/>
        <w:rPr>
          <w:rFonts w:ascii="Arial" w:hAnsi="Arial" w:cs="Arial"/>
          <w:sz w:val="20"/>
          <w:szCs w:val="20"/>
        </w:rPr>
      </w:pPr>
      <w:r w:rsidRPr="00C23CE2">
        <w:rPr>
          <w:rFonts w:ascii="Arial" w:hAnsi="Arial" w:cs="Arial"/>
          <w:sz w:val="20"/>
          <w:szCs w:val="20"/>
        </w:rPr>
        <w:t>MUNICÍPIO DE JOAÇABA</w:t>
      </w: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t xml:space="preserve">PROCESSO DE LICITAÇÃO Nº </w:t>
      </w:r>
      <w:r w:rsidR="0053760B" w:rsidRPr="00C23CE2">
        <w:rPr>
          <w:rFonts w:ascii="Arial" w:hAnsi="Arial" w:cs="Arial"/>
          <w:sz w:val="20"/>
          <w:szCs w:val="20"/>
        </w:rPr>
        <w:t>__</w:t>
      </w:r>
      <w:r w:rsidR="005F3732" w:rsidRPr="00C23CE2">
        <w:rPr>
          <w:rFonts w:ascii="Arial" w:hAnsi="Arial" w:cs="Arial"/>
          <w:sz w:val="20"/>
          <w:szCs w:val="20"/>
        </w:rPr>
        <w:t>/201</w:t>
      </w:r>
      <w:r w:rsidR="00D75FDE" w:rsidRPr="00C23CE2">
        <w:rPr>
          <w:rFonts w:ascii="Arial" w:hAnsi="Arial" w:cs="Arial"/>
          <w:sz w:val="20"/>
          <w:szCs w:val="20"/>
        </w:rPr>
        <w:t>7</w:t>
      </w:r>
      <w:r w:rsidR="007D45C2" w:rsidRPr="00C23CE2">
        <w:rPr>
          <w:rFonts w:ascii="Arial" w:hAnsi="Arial" w:cs="Arial"/>
          <w:sz w:val="20"/>
          <w:szCs w:val="20"/>
        </w:rPr>
        <w:t>/PMJ</w:t>
      </w:r>
      <w:r w:rsidR="00915105" w:rsidRPr="00C23CE2">
        <w:rPr>
          <w:rFonts w:ascii="Arial" w:hAnsi="Arial" w:cs="Arial"/>
          <w:sz w:val="20"/>
          <w:szCs w:val="20"/>
        </w:rPr>
        <w:t>–EDITAL TP</w:t>
      </w:r>
      <w:r w:rsidRPr="00C23CE2">
        <w:rPr>
          <w:rFonts w:ascii="Arial" w:hAnsi="Arial" w:cs="Arial"/>
          <w:sz w:val="20"/>
          <w:szCs w:val="20"/>
        </w:rPr>
        <w:t xml:space="preserve"> N° </w:t>
      </w:r>
      <w:r w:rsidR="0053760B" w:rsidRPr="00C23CE2">
        <w:rPr>
          <w:rFonts w:ascii="Arial" w:hAnsi="Arial" w:cs="Arial"/>
          <w:sz w:val="20"/>
          <w:szCs w:val="20"/>
        </w:rPr>
        <w:t>__</w:t>
      </w:r>
      <w:r w:rsidR="005F3732" w:rsidRPr="00C23CE2">
        <w:rPr>
          <w:rFonts w:ascii="Arial" w:hAnsi="Arial" w:cs="Arial"/>
          <w:sz w:val="20"/>
          <w:szCs w:val="20"/>
        </w:rPr>
        <w:t>/201</w:t>
      </w:r>
      <w:r w:rsidR="00D75FDE" w:rsidRPr="00C23CE2">
        <w:rPr>
          <w:rFonts w:ascii="Arial" w:hAnsi="Arial" w:cs="Arial"/>
          <w:sz w:val="20"/>
          <w:szCs w:val="20"/>
        </w:rPr>
        <w:t>7</w:t>
      </w:r>
      <w:r w:rsidR="007D45C2" w:rsidRPr="00C23CE2">
        <w:rPr>
          <w:rFonts w:ascii="Arial" w:hAnsi="Arial" w:cs="Arial"/>
          <w:sz w:val="20"/>
          <w:szCs w:val="20"/>
        </w:rPr>
        <w:t>/PMJ</w:t>
      </w: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lastRenderedPageBreak/>
        <w:t>EMPRESA PROPONENTE:</w:t>
      </w:r>
    </w:p>
    <w:p w:rsidR="00002E3C" w:rsidRPr="00C23CE2" w:rsidRDefault="00002E3C" w:rsidP="005F4D3A">
      <w:pPr>
        <w:pStyle w:val="Ttulo2"/>
        <w:tabs>
          <w:tab w:val="left" w:pos="0"/>
        </w:tabs>
        <w:rPr>
          <w:b w:val="0"/>
          <w:bCs w:val="0"/>
          <w:lang w:val="pt-BR"/>
        </w:rPr>
      </w:pPr>
    </w:p>
    <w:p w:rsidR="005202A8" w:rsidRPr="00C23CE2" w:rsidRDefault="005202A8" w:rsidP="005202A8">
      <w:pPr>
        <w:numPr>
          <w:ilvl w:val="1"/>
          <w:numId w:val="1"/>
        </w:numPr>
        <w:tabs>
          <w:tab w:val="left" w:pos="426"/>
        </w:tabs>
        <w:jc w:val="both"/>
        <w:rPr>
          <w:rFonts w:ascii="Arial" w:hAnsi="Arial" w:cs="Arial"/>
          <w:sz w:val="20"/>
        </w:rPr>
      </w:pPr>
      <w:r w:rsidRPr="00C23CE2">
        <w:rPr>
          <w:rFonts w:ascii="Arial" w:hAnsi="Arial" w:cs="Arial"/>
          <w:sz w:val="20"/>
        </w:rPr>
        <w:t>O envelope nº 01 “Da Proposta” deverá conter os seguintes elementos:</w:t>
      </w:r>
    </w:p>
    <w:p w:rsidR="00002E3C" w:rsidRPr="00C23CE2" w:rsidRDefault="00002E3C" w:rsidP="005F4D3A">
      <w:pPr>
        <w:jc w:val="both"/>
        <w:rPr>
          <w:rFonts w:ascii="Arial" w:hAnsi="Arial" w:cs="Arial"/>
          <w:sz w:val="20"/>
          <w:szCs w:val="20"/>
        </w:rPr>
      </w:pPr>
    </w:p>
    <w:p w:rsidR="005202A8" w:rsidRPr="00C23CE2" w:rsidRDefault="005202A8" w:rsidP="005202A8">
      <w:pPr>
        <w:widowControl w:val="0"/>
        <w:numPr>
          <w:ilvl w:val="2"/>
          <w:numId w:val="1"/>
        </w:numPr>
        <w:tabs>
          <w:tab w:val="clear" w:pos="720"/>
          <w:tab w:val="num" w:pos="567"/>
        </w:tabs>
        <w:ind w:left="567" w:hanging="567"/>
        <w:jc w:val="both"/>
        <w:rPr>
          <w:rFonts w:ascii="Arial" w:hAnsi="Arial" w:cs="Arial"/>
          <w:sz w:val="20"/>
        </w:rPr>
      </w:pPr>
      <w:r w:rsidRPr="00C23CE2">
        <w:rPr>
          <w:rFonts w:ascii="Arial" w:hAnsi="Arial" w:cs="Arial"/>
          <w:sz w:val="20"/>
        </w:rPr>
        <w:t xml:space="preserve">Carta proposta, na forma impressa, de acordo com o modelo do </w:t>
      </w:r>
      <w:r w:rsidRPr="00C23CE2">
        <w:rPr>
          <w:rFonts w:ascii="Arial" w:hAnsi="Arial" w:cs="Arial"/>
          <w:b/>
          <w:sz w:val="20"/>
        </w:rPr>
        <w:t>Anexo I</w:t>
      </w:r>
      <w:r w:rsidRPr="00C23CE2">
        <w:rPr>
          <w:rFonts w:ascii="Arial" w:hAnsi="Arial" w:cs="Arial"/>
          <w:sz w:val="20"/>
        </w:rPr>
        <w:t xml:space="preserve">, contendo preço unitário e total do item cotado, em moeda corrente nacional, incluso de taxas, fretes, impostos e descontos, conforme o caso, não sendo admitidos quaisquer outros adicionais ou supressões, </w:t>
      </w:r>
      <w:r w:rsidRPr="00C23CE2">
        <w:rPr>
          <w:rFonts w:ascii="Arial" w:hAnsi="Arial" w:cs="Arial"/>
          <w:sz w:val="20"/>
        </w:rPr>
        <w:tab/>
        <w:t>após a abertura dos envelopes</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Especificações pertinentes ao objeto desta licitação</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Local e data</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Assinatura do representante legal do proponente.</w:t>
      </w:r>
    </w:p>
    <w:p w:rsidR="00002E3C" w:rsidRPr="00C23CE2" w:rsidRDefault="00002E3C" w:rsidP="005F4D3A">
      <w:pPr>
        <w:tabs>
          <w:tab w:val="left" w:pos="720"/>
        </w:tabs>
        <w:ind w:left="720"/>
        <w:jc w:val="both"/>
        <w:rPr>
          <w:rFonts w:ascii="Arial" w:hAnsi="Arial" w:cs="Arial"/>
          <w:sz w:val="20"/>
          <w:szCs w:val="20"/>
        </w:rPr>
      </w:pPr>
    </w:p>
    <w:p w:rsidR="009B4CC7" w:rsidRPr="00C23CE2" w:rsidRDefault="009B4CC7" w:rsidP="009B4CC7">
      <w:pPr>
        <w:numPr>
          <w:ilvl w:val="1"/>
          <w:numId w:val="1"/>
        </w:numPr>
        <w:tabs>
          <w:tab w:val="clear" w:pos="495"/>
          <w:tab w:val="num" w:pos="426"/>
        </w:tabs>
        <w:ind w:left="426" w:hanging="426"/>
        <w:jc w:val="both"/>
        <w:rPr>
          <w:rFonts w:ascii="Arial" w:hAnsi="Arial" w:cs="Arial"/>
          <w:sz w:val="20"/>
        </w:rPr>
      </w:pPr>
      <w:r w:rsidRPr="00C23CE2">
        <w:rPr>
          <w:rFonts w:ascii="Arial" w:hAnsi="Arial" w:cs="Arial"/>
          <w:sz w:val="20"/>
        </w:rPr>
        <w:t xml:space="preserve">Não será admitida cotação inferior às quantidades previstas para cada item do </w:t>
      </w:r>
      <w:r w:rsidRPr="00C23CE2">
        <w:rPr>
          <w:rFonts w:ascii="Arial" w:hAnsi="Arial" w:cs="Arial"/>
          <w:b/>
          <w:sz w:val="20"/>
        </w:rPr>
        <w:t>Anexo I</w:t>
      </w:r>
      <w:r w:rsidRPr="00C23CE2">
        <w:rPr>
          <w:rFonts w:ascii="Arial" w:hAnsi="Arial" w:cs="Arial"/>
          <w:sz w:val="20"/>
        </w:rPr>
        <w:t xml:space="preserve"> deste Edital.</w:t>
      </w:r>
    </w:p>
    <w:p w:rsidR="00A7760C" w:rsidRPr="00C23CE2" w:rsidRDefault="00A7760C" w:rsidP="00A7760C">
      <w:pPr>
        <w:ind w:left="426"/>
        <w:jc w:val="both"/>
        <w:rPr>
          <w:rFonts w:ascii="Arial" w:hAnsi="Arial" w:cs="Arial"/>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sz w:val="20"/>
        </w:rPr>
      </w:pPr>
      <w:r w:rsidRPr="00C23CE2">
        <w:rPr>
          <w:rFonts w:ascii="Arial" w:hAnsi="Arial" w:cs="Arial"/>
          <w:sz w:val="20"/>
        </w:rPr>
        <w:t xml:space="preserve">O proponente, ao elaborar a sua proposta, deverá observar o </w:t>
      </w:r>
      <w:r w:rsidRPr="00C23CE2">
        <w:rPr>
          <w:rFonts w:ascii="Arial" w:hAnsi="Arial" w:cs="Arial"/>
          <w:b/>
          <w:sz w:val="20"/>
        </w:rPr>
        <w:t>valor máximo unitário</w:t>
      </w:r>
      <w:r w:rsidRPr="00C23CE2">
        <w:rPr>
          <w:rFonts w:ascii="Arial" w:hAnsi="Arial" w:cs="Arial"/>
          <w:sz w:val="20"/>
        </w:rPr>
        <w:t xml:space="preserve"> descrito </w:t>
      </w:r>
      <w:r w:rsidR="004121A3" w:rsidRPr="00C23CE2">
        <w:rPr>
          <w:rFonts w:ascii="Arial" w:hAnsi="Arial" w:cs="Arial"/>
          <w:sz w:val="20"/>
        </w:rPr>
        <w:t xml:space="preserve">para cada item </w:t>
      </w:r>
      <w:r w:rsidRPr="00C23CE2">
        <w:rPr>
          <w:rFonts w:ascii="Arial" w:hAnsi="Arial" w:cs="Arial"/>
          <w:sz w:val="20"/>
        </w:rPr>
        <w:t xml:space="preserve">no </w:t>
      </w:r>
      <w:r w:rsidRPr="00C23CE2">
        <w:rPr>
          <w:rFonts w:ascii="Arial" w:hAnsi="Arial" w:cs="Arial"/>
          <w:b/>
          <w:sz w:val="20"/>
        </w:rPr>
        <w:t>Anexo I</w:t>
      </w:r>
      <w:r w:rsidRPr="00C23CE2">
        <w:rPr>
          <w:rFonts w:ascii="Arial" w:hAnsi="Arial" w:cs="Arial"/>
          <w:sz w:val="20"/>
        </w:rPr>
        <w:t>, sob pena de desclassificação.</w:t>
      </w:r>
    </w:p>
    <w:p w:rsidR="00A7760C" w:rsidRPr="00C23CE2" w:rsidRDefault="00A7760C" w:rsidP="00A7760C">
      <w:pPr>
        <w:jc w:val="both"/>
        <w:rPr>
          <w:rFonts w:ascii="Arial" w:hAnsi="Arial" w:cs="Arial"/>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Havendo divergência entre o valor unitário e o valor total cotado, será considerado, para fins de julgamento das propostas, o primeiro.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Para a proposta apresentada será considerado o prazo de validade de 60 (sessenta) dias, independentemente de declaração expressa.</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 xml:space="preserve">A </w:t>
      </w:r>
      <w:r w:rsidR="004121A3" w:rsidRPr="00C23CE2">
        <w:rPr>
          <w:rFonts w:ascii="Arial" w:hAnsi="Arial" w:cs="Arial"/>
          <w:sz w:val="20"/>
        </w:rPr>
        <w:t>proponente</w:t>
      </w:r>
      <w:r w:rsidRPr="00C23CE2">
        <w:rPr>
          <w:rFonts w:ascii="Arial" w:hAnsi="Arial" w:cs="Arial"/>
          <w:sz w:val="20"/>
        </w:rPr>
        <w:t xml:space="preserve"> vencedora fica submetida aos prazos especificados no presente Edital, independentemente de declaração expressa. </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A proposta deverá ser elaborada em papel com a identificação da empresa e redigida em língua portuguesa, salvo quanto às expressões técnicas de uso corrente, com suas páginas numeradas sequencialmente, sem rasuras, emendas, borrões ou entrelinhas e ser datada e assinada pelo representante legal do licitante ou pelo procurador, juntando-se a procuração.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materiais e serviços ser fornecidos sem ônus adicionais.</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A Comissão de Licitações considerará como formais erros que não impliquem em nulidade do procedimento.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Com fundamento no inciso I do art. 48 da Lei nº 8.666/93, consolidada, serão desclassificadas as propostas que não atenderem as exigências deste Edital.</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Vícios, erros e/ou omissões, que não impliquem em prejuízo para o Município, poderão ser considerados pela Comissão como meramente formais, cabendo a esta agir em conformidade com os princípios que regem a Administração Pública</w:t>
      </w:r>
      <w:r w:rsidR="003C7705" w:rsidRPr="00C23CE2">
        <w:rPr>
          <w:rFonts w:ascii="Arial" w:hAnsi="Arial" w:cs="Arial"/>
          <w:sz w:val="20"/>
        </w:rPr>
        <w:t>.</w:t>
      </w:r>
    </w:p>
    <w:p w:rsidR="003C7705" w:rsidRPr="00C23CE2" w:rsidRDefault="003C7705" w:rsidP="003C7705">
      <w:pPr>
        <w:jc w:val="both"/>
        <w:rPr>
          <w:rFonts w:ascii="Arial" w:hAnsi="Arial" w:cs="Arial"/>
          <w:bCs/>
          <w:sz w:val="20"/>
        </w:rPr>
      </w:pPr>
    </w:p>
    <w:p w:rsidR="00002E3C"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Independentemente de declaração expressa, a simples apresentação da proposta implica em submissão a todas as condições estipuladas neste Edital e seus anexos.</w:t>
      </w:r>
    </w:p>
    <w:p w:rsidR="003C7705" w:rsidRPr="00C23CE2" w:rsidRDefault="003C7705" w:rsidP="003C7705">
      <w:pPr>
        <w:jc w:val="both"/>
        <w:rPr>
          <w:rFonts w:ascii="Arial" w:hAnsi="Arial" w:cs="Arial"/>
          <w:bCs/>
          <w:sz w:val="20"/>
        </w:rPr>
      </w:pPr>
    </w:p>
    <w:p w:rsidR="00002E3C" w:rsidRPr="00C23CE2" w:rsidRDefault="00002E3C" w:rsidP="009B4CC7">
      <w:pPr>
        <w:numPr>
          <w:ilvl w:val="1"/>
          <w:numId w:val="1"/>
        </w:numPr>
        <w:tabs>
          <w:tab w:val="clear" w:pos="495"/>
          <w:tab w:val="num" w:pos="567"/>
        </w:tabs>
        <w:ind w:left="567" w:hanging="567"/>
        <w:jc w:val="both"/>
        <w:rPr>
          <w:rFonts w:ascii="Arial" w:hAnsi="Arial" w:cs="Arial"/>
          <w:sz w:val="20"/>
          <w:szCs w:val="20"/>
        </w:rPr>
      </w:pPr>
      <w:r w:rsidRPr="00C23CE2">
        <w:rPr>
          <w:rFonts w:ascii="Arial" w:hAnsi="Arial" w:cs="Arial"/>
          <w:sz w:val="20"/>
          <w:szCs w:val="20"/>
        </w:rPr>
        <w:t xml:space="preserve">Em nenhuma hipótese poderá ser alterada a proposta apresentada, seja quanto ao preço ou outra condição que importe em modificação dos termos originais, observando-se, quando aplicável, as disposições da Lei Complementar nº 123/2006. </w:t>
      </w:r>
    </w:p>
    <w:p w:rsidR="00002E3C" w:rsidRPr="00C23CE2" w:rsidRDefault="00002E3C" w:rsidP="005F4D3A">
      <w:pPr>
        <w:jc w:val="both"/>
        <w:rPr>
          <w:rFonts w:ascii="Arial" w:hAnsi="Arial" w:cs="Arial"/>
          <w:sz w:val="20"/>
          <w:szCs w:val="20"/>
        </w:rPr>
      </w:pPr>
    </w:p>
    <w:p w:rsidR="004121A3" w:rsidRPr="00C23CE2" w:rsidRDefault="004121A3" w:rsidP="005F4D3A">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6. DA ABERTURA E JULGAMENTO DA HABILITAÇÃO E PROPOSTA</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 Comissão de Licitações procederá ao recebimento dos envelopes d</w:t>
      </w:r>
      <w:r w:rsidR="00D75FDE" w:rsidRPr="00C23CE2">
        <w:rPr>
          <w:rFonts w:ascii="Arial" w:hAnsi="Arial" w:cs="Arial"/>
          <w:sz w:val="20"/>
          <w:szCs w:val="20"/>
        </w:rPr>
        <w:t>a DOCUMENTAÇÃO e PROPOSTA, até à</w:t>
      </w:r>
      <w:r w:rsidRPr="00C23CE2">
        <w:rPr>
          <w:rFonts w:ascii="Arial" w:hAnsi="Arial" w:cs="Arial"/>
          <w:sz w:val="20"/>
          <w:szCs w:val="20"/>
        </w:rPr>
        <w:t xml:space="preserve">s </w:t>
      </w:r>
      <w:r w:rsidR="00C23CE2" w:rsidRPr="00C23CE2">
        <w:rPr>
          <w:rFonts w:ascii="Arial" w:hAnsi="Arial" w:cs="Arial"/>
          <w:b/>
          <w:sz w:val="20"/>
          <w:szCs w:val="20"/>
        </w:rPr>
        <w:t xml:space="preserve">14h30min </w:t>
      </w:r>
      <w:r w:rsidRPr="00C23CE2">
        <w:rPr>
          <w:rFonts w:ascii="Arial" w:hAnsi="Arial" w:cs="Arial"/>
          <w:b/>
          <w:sz w:val="20"/>
          <w:szCs w:val="20"/>
        </w:rPr>
        <w:t xml:space="preserve">do dia </w:t>
      </w:r>
      <w:r w:rsidR="00C23CE2" w:rsidRPr="00C23CE2">
        <w:rPr>
          <w:rFonts w:ascii="Arial" w:hAnsi="Arial" w:cs="Arial"/>
          <w:b/>
          <w:sz w:val="20"/>
          <w:szCs w:val="20"/>
        </w:rPr>
        <w:t xml:space="preserve">05 </w:t>
      </w:r>
      <w:r w:rsidRPr="00C23CE2">
        <w:rPr>
          <w:rFonts w:ascii="Arial" w:hAnsi="Arial" w:cs="Arial"/>
          <w:b/>
          <w:sz w:val="20"/>
          <w:szCs w:val="20"/>
        </w:rPr>
        <w:t xml:space="preserve">de </w:t>
      </w:r>
      <w:r w:rsidR="00C23CE2" w:rsidRPr="00C23CE2">
        <w:rPr>
          <w:rFonts w:ascii="Arial" w:hAnsi="Arial" w:cs="Arial"/>
          <w:b/>
          <w:sz w:val="20"/>
          <w:szCs w:val="20"/>
        </w:rPr>
        <w:t>julho</w:t>
      </w:r>
      <w:r w:rsidRPr="00C23CE2">
        <w:rPr>
          <w:rFonts w:ascii="Arial" w:hAnsi="Arial" w:cs="Arial"/>
          <w:b/>
          <w:sz w:val="20"/>
          <w:szCs w:val="20"/>
        </w:rPr>
        <w:t xml:space="preserve"> de 201</w:t>
      </w:r>
      <w:r w:rsidR="00D75FDE" w:rsidRPr="00C23CE2">
        <w:rPr>
          <w:rFonts w:ascii="Arial" w:hAnsi="Arial" w:cs="Arial"/>
          <w:b/>
          <w:sz w:val="20"/>
          <w:szCs w:val="20"/>
        </w:rPr>
        <w:t>7</w:t>
      </w:r>
      <w:r w:rsidRPr="00C23CE2">
        <w:rPr>
          <w:rFonts w:ascii="Arial" w:hAnsi="Arial" w:cs="Arial"/>
          <w:sz w:val="20"/>
          <w:szCs w:val="20"/>
        </w:rPr>
        <w:t xml:space="preserve">, no </w:t>
      </w:r>
      <w:r w:rsidRPr="00C96C27">
        <w:rPr>
          <w:rFonts w:ascii="Arial" w:hAnsi="Arial" w:cs="Arial"/>
          <w:sz w:val="20"/>
          <w:szCs w:val="20"/>
        </w:rPr>
        <w:t xml:space="preserve">Setor de Protocolo da Secretaria Municipal de Gestão </w:t>
      </w:r>
      <w:r w:rsidRPr="00C23CE2">
        <w:rPr>
          <w:rFonts w:ascii="Arial" w:hAnsi="Arial" w:cs="Arial"/>
          <w:sz w:val="20"/>
          <w:szCs w:val="20"/>
        </w:rPr>
        <w:t xml:space="preserve">Administrativa, e às </w:t>
      </w:r>
      <w:r w:rsidR="00C23CE2" w:rsidRPr="00C23CE2">
        <w:rPr>
          <w:rFonts w:ascii="Arial" w:hAnsi="Arial" w:cs="Arial"/>
          <w:b/>
          <w:bCs/>
          <w:sz w:val="20"/>
          <w:szCs w:val="20"/>
        </w:rPr>
        <w:t>15</w:t>
      </w:r>
      <w:r w:rsidRPr="00C23CE2">
        <w:rPr>
          <w:rFonts w:ascii="Arial" w:hAnsi="Arial" w:cs="Arial"/>
          <w:b/>
          <w:sz w:val="20"/>
          <w:szCs w:val="20"/>
        </w:rPr>
        <w:t xml:space="preserve"> horas</w:t>
      </w:r>
      <w:r w:rsidRPr="00C23CE2">
        <w:rPr>
          <w:rFonts w:ascii="Arial" w:hAnsi="Arial" w:cs="Arial"/>
          <w:sz w:val="20"/>
          <w:szCs w:val="20"/>
        </w:rPr>
        <w:t xml:space="preserve"> efetuará a abertura dos mesmos, de acordo com a legislação aplicável à </w:t>
      </w:r>
      <w:r w:rsidRPr="00C23CE2">
        <w:rPr>
          <w:rFonts w:ascii="Arial" w:hAnsi="Arial" w:cs="Arial"/>
          <w:sz w:val="20"/>
          <w:szCs w:val="20"/>
        </w:rPr>
        <w:lastRenderedPageBreak/>
        <w:t>matéria e as condições deste Edital, em especial ao que determina o art. 43 da Lei 8.666/93 e suas alterações.</w:t>
      </w:r>
    </w:p>
    <w:p w:rsidR="007E4DA4" w:rsidRPr="00C23CE2" w:rsidRDefault="007E4DA4" w:rsidP="007E4DA4">
      <w:pPr>
        <w:ind w:left="426"/>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A Comissão de Licitações, inicialmente procederá à abertura dos envelopes com os Documentos de Habilitação - ENVELOPE N° 01, em sessão pública, onde os membros da Comissão e os representantes credenciados das empresas participantes examinarão e rubricarão cada documento. </w:t>
      </w:r>
    </w:p>
    <w:p w:rsidR="007E4DA4" w:rsidRPr="00C23CE2" w:rsidRDefault="007E4DA4" w:rsidP="007E4DA4">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Serão consideradas não habilitadas às empresas cuja documentação deixar de satisfazer as exigências deste Edital.</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Serão devolvidos fechados, os envelopes das propostas das empresas não habilitadas, desde que não haja recurso.</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Somente poderá manifestar-se a empresa que estiver representada na forma do item 3 deste Edital.</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Encerrada a fase de habilitação e não havendo necessidade de suspensão da reunião, ou havendo renúncia de interposição de recurso referente a fase de habilitação, passar-se-á a abertura dos envelopes das propostas - ENVELOPE N° 02 - das empresas habilitadas, os quais deverão ser rubricados pelos membros da Comissão e representantes habilitados das empresas.</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Abertas as propostas, não cabe desclassificar as licitantes por motivo relacionado com a Habilitação, salvo em razão de fatos supervenientes ou só conhecidos após os julgamentos.</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Após a fase de habilitação, não cabe desistência das propostas, salvo por motivo justo, decorrente de fato superveniente e aceito pela Comissão.</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Analisadas as propostas, a classificação far-se-á de acordo com as regras estabelecidas no inciso I, § 1º, do art. 45 da Lei 8.666/93, sendo que para efeito de julgamento será considerado o </w:t>
      </w:r>
      <w:r w:rsidRPr="00C23CE2">
        <w:rPr>
          <w:rFonts w:ascii="Arial" w:hAnsi="Arial" w:cs="Arial"/>
          <w:b/>
          <w:sz w:val="20"/>
          <w:szCs w:val="20"/>
        </w:rPr>
        <w:t>MENOR</w:t>
      </w:r>
      <w:r w:rsidR="00D1616A">
        <w:rPr>
          <w:rFonts w:ascii="Arial" w:hAnsi="Arial" w:cs="Arial"/>
          <w:b/>
          <w:sz w:val="20"/>
          <w:szCs w:val="20"/>
        </w:rPr>
        <w:t xml:space="preserve"> </w:t>
      </w:r>
      <w:r w:rsidRPr="00C23CE2">
        <w:rPr>
          <w:rFonts w:ascii="Arial" w:hAnsi="Arial" w:cs="Arial"/>
          <w:b/>
          <w:sz w:val="20"/>
          <w:szCs w:val="20"/>
        </w:rPr>
        <w:t xml:space="preserve">PREÇO </w:t>
      </w:r>
      <w:r w:rsidR="00D75FDE" w:rsidRPr="00C23CE2">
        <w:rPr>
          <w:rFonts w:ascii="Arial" w:hAnsi="Arial" w:cs="Arial"/>
          <w:b/>
          <w:sz w:val="20"/>
          <w:szCs w:val="20"/>
        </w:rPr>
        <w:t>GLOBAL</w:t>
      </w:r>
      <w:r w:rsidRPr="00C23CE2">
        <w:rPr>
          <w:rFonts w:ascii="Arial" w:hAnsi="Arial" w:cs="Arial"/>
          <w:b/>
          <w:sz w:val="20"/>
          <w:szCs w:val="20"/>
        </w:rPr>
        <w:t>.</w:t>
      </w:r>
    </w:p>
    <w:p w:rsidR="00D55D4D" w:rsidRPr="00C23CE2" w:rsidRDefault="00D55D4D" w:rsidP="00D55D4D">
      <w:pPr>
        <w:jc w:val="both"/>
        <w:rPr>
          <w:rFonts w:ascii="Arial" w:hAnsi="Arial" w:cs="Arial"/>
          <w:sz w:val="20"/>
          <w:szCs w:val="20"/>
        </w:rPr>
      </w:pPr>
    </w:p>
    <w:p w:rsidR="00002E3C" w:rsidRPr="00C23CE2" w:rsidRDefault="00002E3C" w:rsidP="00580FE0">
      <w:pPr>
        <w:numPr>
          <w:ilvl w:val="1"/>
          <w:numId w:val="7"/>
        </w:numPr>
        <w:ind w:left="567" w:hanging="567"/>
        <w:jc w:val="both"/>
        <w:rPr>
          <w:rFonts w:ascii="Arial" w:hAnsi="Arial" w:cs="Arial"/>
          <w:sz w:val="20"/>
          <w:szCs w:val="20"/>
        </w:rPr>
      </w:pPr>
      <w:r w:rsidRPr="00C23CE2">
        <w:rPr>
          <w:rFonts w:ascii="Arial" w:hAnsi="Arial" w:cs="Arial"/>
          <w:sz w:val="20"/>
          <w:szCs w:val="20"/>
        </w:rPr>
        <w:t xml:space="preserve">Serão desclassificadas as propostas que não atenderem qualquer das exigências deste Edital, bem como, as propostas manifestamente </w:t>
      </w:r>
      <w:proofErr w:type="spellStart"/>
      <w:r w:rsidRPr="00C23CE2">
        <w:rPr>
          <w:rFonts w:ascii="Arial" w:hAnsi="Arial" w:cs="Arial"/>
          <w:sz w:val="20"/>
          <w:szCs w:val="20"/>
        </w:rPr>
        <w:t>inexeqüíveis</w:t>
      </w:r>
      <w:proofErr w:type="spellEnd"/>
      <w:r w:rsidRPr="00C23CE2">
        <w:rPr>
          <w:rFonts w:ascii="Arial" w:hAnsi="Arial" w:cs="Arial"/>
          <w:sz w:val="20"/>
          <w:szCs w:val="20"/>
        </w:rPr>
        <w:t xml:space="preserve"> ou financeiramente incompatíveis com o objeto da Licitação.</w:t>
      </w:r>
    </w:p>
    <w:p w:rsidR="00E2310F" w:rsidRPr="00C23CE2" w:rsidRDefault="00002E3C" w:rsidP="00580FE0">
      <w:pPr>
        <w:numPr>
          <w:ilvl w:val="2"/>
          <w:numId w:val="8"/>
        </w:numPr>
        <w:tabs>
          <w:tab w:val="left" w:pos="720"/>
        </w:tabs>
        <w:jc w:val="both"/>
        <w:rPr>
          <w:rFonts w:ascii="Arial" w:hAnsi="Arial" w:cs="Arial"/>
          <w:sz w:val="20"/>
          <w:szCs w:val="20"/>
        </w:rPr>
      </w:pPr>
      <w:r w:rsidRPr="00C23CE2">
        <w:rPr>
          <w:rFonts w:ascii="Arial" w:hAnsi="Arial" w:cs="Arial"/>
          <w:sz w:val="20"/>
          <w:szCs w:val="20"/>
        </w:rPr>
        <w:t>Vícios, erros e/ou omissões, que não impliquem em prejuízo para o Município, serão desconsiderados pela Comissão de Licitações, cabendo a esta agir em conformidade com os princípios que regem a Administração Pública.</w:t>
      </w:r>
    </w:p>
    <w:p w:rsidR="00E2310F" w:rsidRPr="00C23CE2" w:rsidRDefault="00002E3C" w:rsidP="00580FE0">
      <w:pPr>
        <w:numPr>
          <w:ilvl w:val="2"/>
          <w:numId w:val="8"/>
        </w:numPr>
        <w:tabs>
          <w:tab w:val="left" w:pos="720"/>
        </w:tabs>
        <w:jc w:val="both"/>
        <w:rPr>
          <w:rFonts w:ascii="Arial" w:hAnsi="Arial" w:cs="Arial"/>
          <w:sz w:val="20"/>
          <w:szCs w:val="20"/>
        </w:rPr>
      </w:pPr>
      <w:r w:rsidRPr="00C23CE2">
        <w:rPr>
          <w:rFonts w:ascii="Arial" w:hAnsi="Arial" w:cs="Arial"/>
          <w:sz w:val="20"/>
          <w:szCs w:val="20"/>
        </w:rPr>
        <w:t xml:space="preserve">Não será motivo de desclassificação, simples omissões que sejam irrelevantes para o entendimento da proposta, que não venham causar prejuízo para a Administração e nem firam os direitos dos demais licitantes. </w:t>
      </w:r>
    </w:p>
    <w:p w:rsidR="00D55D4D" w:rsidRPr="00C23CE2" w:rsidRDefault="00D55D4D" w:rsidP="00D55D4D">
      <w:pPr>
        <w:tabs>
          <w:tab w:val="left" w:pos="720"/>
        </w:tabs>
        <w:ind w:left="720"/>
        <w:jc w:val="both"/>
        <w:rPr>
          <w:rFonts w:ascii="Arial" w:hAnsi="Arial" w:cs="Arial"/>
          <w:sz w:val="20"/>
          <w:szCs w:val="20"/>
        </w:rPr>
      </w:pPr>
    </w:p>
    <w:p w:rsidR="00D55D4D"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 xml:space="preserve">Em caso de empate, a decisão será por sorteio, em ato público, conforme o estabelecido na Lei 8.666/93, </w:t>
      </w:r>
      <w:r w:rsidR="00471171" w:rsidRPr="00C23CE2">
        <w:rPr>
          <w:rFonts w:ascii="Arial" w:hAnsi="Arial" w:cs="Arial"/>
          <w:sz w:val="20"/>
          <w:szCs w:val="20"/>
        </w:rPr>
        <w:t>art. 45, § 2° e suas alterações.</w:t>
      </w:r>
    </w:p>
    <w:p w:rsidR="00471171" w:rsidRPr="00C23CE2" w:rsidRDefault="00471171" w:rsidP="00471171">
      <w:pPr>
        <w:tabs>
          <w:tab w:val="left" w:pos="567"/>
        </w:tabs>
        <w:ind w:left="567"/>
        <w:jc w:val="both"/>
        <w:rPr>
          <w:rFonts w:ascii="Arial" w:hAnsi="Arial" w:cs="Arial"/>
          <w:sz w:val="20"/>
          <w:szCs w:val="20"/>
        </w:rPr>
      </w:pPr>
    </w:p>
    <w:p w:rsidR="00E2310F"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Não serão aceitos, sob qualquer alegação, os Envelopes da Documentação e Proposta, apresentados após o horário estipulado para o recebimento dos mesmos.</w:t>
      </w:r>
    </w:p>
    <w:p w:rsidR="00D55D4D" w:rsidRPr="00C23CE2" w:rsidRDefault="00D55D4D" w:rsidP="00D55D4D">
      <w:pPr>
        <w:tabs>
          <w:tab w:val="left" w:pos="567"/>
        </w:tabs>
        <w:jc w:val="both"/>
        <w:rPr>
          <w:rFonts w:ascii="Arial" w:hAnsi="Arial" w:cs="Arial"/>
          <w:sz w:val="20"/>
          <w:szCs w:val="20"/>
        </w:rPr>
      </w:pPr>
    </w:p>
    <w:p w:rsidR="00002E3C"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Após a abertura dos envelopes, as informações somente serão fornecidas, desde que solicitadas por escrito.</w:t>
      </w:r>
    </w:p>
    <w:p w:rsidR="00002E3C" w:rsidRPr="00C23CE2" w:rsidRDefault="00002E3C" w:rsidP="005F4D3A">
      <w:pPr>
        <w:tabs>
          <w:tab w:val="left" w:pos="1104"/>
        </w:tabs>
        <w:ind w:left="384" w:hanging="366"/>
        <w:jc w:val="both"/>
        <w:rPr>
          <w:rFonts w:ascii="Arial" w:hAnsi="Arial" w:cs="Arial"/>
          <w:sz w:val="20"/>
          <w:szCs w:val="20"/>
        </w:rPr>
      </w:pPr>
    </w:p>
    <w:p w:rsidR="004121A3" w:rsidRPr="00C23CE2" w:rsidRDefault="004121A3" w:rsidP="005F4D3A">
      <w:pPr>
        <w:tabs>
          <w:tab w:val="left" w:pos="1104"/>
        </w:tabs>
        <w:ind w:left="384" w:hanging="366"/>
        <w:jc w:val="both"/>
        <w:rPr>
          <w:rFonts w:ascii="Arial" w:hAnsi="Arial" w:cs="Arial"/>
          <w:sz w:val="20"/>
          <w:szCs w:val="20"/>
        </w:rPr>
      </w:pPr>
    </w:p>
    <w:p w:rsidR="005B647D" w:rsidRPr="00C23CE2" w:rsidRDefault="005B647D" w:rsidP="00580FE0">
      <w:pPr>
        <w:numPr>
          <w:ilvl w:val="0"/>
          <w:numId w:val="28"/>
        </w:numPr>
        <w:tabs>
          <w:tab w:val="left" w:pos="284"/>
        </w:tabs>
        <w:jc w:val="both"/>
        <w:rPr>
          <w:rFonts w:ascii="Arial" w:hAnsi="Arial" w:cs="Arial"/>
          <w:b/>
          <w:bCs/>
          <w:sz w:val="20"/>
        </w:rPr>
      </w:pPr>
      <w:r w:rsidRPr="00C23CE2">
        <w:rPr>
          <w:rFonts w:ascii="Arial" w:hAnsi="Arial" w:cs="Arial"/>
          <w:b/>
          <w:bCs/>
          <w:sz w:val="20"/>
        </w:rPr>
        <w:t xml:space="preserve">DA </w:t>
      </w:r>
      <w:r w:rsidR="0074558B" w:rsidRPr="00C23CE2">
        <w:rPr>
          <w:rFonts w:ascii="Arial" w:hAnsi="Arial" w:cs="Arial"/>
          <w:b/>
          <w:bCs/>
          <w:sz w:val="20"/>
        </w:rPr>
        <w:t>PREFERÊNCIA</w:t>
      </w:r>
      <w:r w:rsidRPr="00C23CE2">
        <w:rPr>
          <w:rFonts w:ascii="Arial" w:hAnsi="Arial" w:cs="Arial"/>
          <w:b/>
          <w:bCs/>
          <w:sz w:val="20"/>
        </w:rPr>
        <w:t xml:space="preserve"> DE CONTRATAÇÃO DE MICROEMPRESA E EMPRESA DE PEQUENO PORTE</w:t>
      </w:r>
    </w:p>
    <w:p w:rsidR="005B647D" w:rsidRPr="00C23CE2" w:rsidRDefault="005B647D" w:rsidP="005B647D">
      <w:pPr>
        <w:tabs>
          <w:tab w:val="left" w:pos="807"/>
        </w:tabs>
        <w:ind w:left="87"/>
        <w:jc w:val="both"/>
        <w:rPr>
          <w:rFonts w:ascii="Arial" w:hAnsi="Arial" w:cs="Arial"/>
          <w:sz w:val="20"/>
        </w:rPr>
      </w:pPr>
    </w:p>
    <w:p w:rsidR="00D75FDE" w:rsidRPr="00C23CE2" w:rsidRDefault="00D75FDE" w:rsidP="00580FE0">
      <w:pPr>
        <w:pStyle w:val="PargrafodaLista"/>
        <w:numPr>
          <w:ilvl w:val="0"/>
          <w:numId w:val="36"/>
        </w:numPr>
        <w:spacing w:after="0" w:line="240" w:lineRule="auto"/>
        <w:contextualSpacing w:val="0"/>
        <w:jc w:val="both"/>
        <w:rPr>
          <w:rFonts w:ascii="Arial" w:eastAsia="Times New Roman" w:hAnsi="Arial" w:cs="Arial"/>
          <w:vanish/>
          <w:sz w:val="20"/>
          <w:szCs w:val="24"/>
          <w:lang w:eastAsia="ar-SA"/>
        </w:rPr>
      </w:pPr>
    </w:p>
    <w:p w:rsidR="00D75FDE" w:rsidRPr="00C23CE2" w:rsidRDefault="00D75FDE" w:rsidP="00580FE0">
      <w:pPr>
        <w:pStyle w:val="PargrafodaLista"/>
        <w:numPr>
          <w:ilvl w:val="0"/>
          <w:numId w:val="36"/>
        </w:numPr>
        <w:spacing w:after="0" w:line="240" w:lineRule="auto"/>
        <w:contextualSpacing w:val="0"/>
        <w:jc w:val="both"/>
        <w:rPr>
          <w:rFonts w:ascii="Arial" w:eastAsia="Times New Roman" w:hAnsi="Arial" w:cs="Arial"/>
          <w:vanish/>
          <w:sz w:val="20"/>
          <w:szCs w:val="24"/>
          <w:lang w:eastAsia="ar-SA"/>
        </w:rPr>
      </w:pPr>
    </w:p>
    <w:p w:rsidR="00D75FDE" w:rsidRPr="00C23CE2" w:rsidRDefault="00D75FDE" w:rsidP="00580FE0">
      <w:pPr>
        <w:numPr>
          <w:ilvl w:val="1"/>
          <w:numId w:val="36"/>
        </w:numPr>
        <w:suppressAutoHyphens w:val="0"/>
        <w:jc w:val="both"/>
        <w:rPr>
          <w:rFonts w:ascii="Arial" w:hAnsi="Arial" w:cs="Arial"/>
          <w:sz w:val="20"/>
        </w:rPr>
      </w:pPr>
      <w:r w:rsidRPr="00C23CE2">
        <w:rPr>
          <w:rFonts w:ascii="Arial" w:hAnsi="Arial" w:cs="Arial"/>
          <w:sz w:val="20"/>
        </w:rPr>
        <w:t xml:space="preserve">Será assegurado, como critério de desempate, preferência de contratação para as microempresas e empresas de pequeno porte, de acordo com o art. 44 da Lei Complementar nº 123/2006, desde que observado o disposto no subitem 4.6 deste Edital. </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 xml:space="preserve">Entende-se por empate aquelas situações em que as propostas apresentadas pelas microempresas e empresas de pequeno porte sejam iguais ou até </w:t>
      </w:r>
      <w:r w:rsidRPr="00C23CE2">
        <w:rPr>
          <w:rFonts w:ascii="Arial" w:hAnsi="Arial" w:cs="Arial"/>
          <w:bCs/>
          <w:sz w:val="20"/>
        </w:rPr>
        <w:t>10%</w:t>
      </w:r>
      <w:r w:rsidRPr="00C23CE2">
        <w:rPr>
          <w:rFonts w:ascii="Arial" w:hAnsi="Arial" w:cs="Arial"/>
          <w:sz w:val="20"/>
        </w:rPr>
        <w:t xml:space="preserve"> (dez por cento) superiores à proposta mais bem classificada.</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No caso de empate entre duas ou mais propostas proceder-se-á da seguinte forma:</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lastRenderedPageBreak/>
        <w:t>A Microempresa ou Empresa de Pequeno Porte mais bem classificada poderá apresentar proposta de preço inferior àquela considerada vencedora do certame, até 02 (dois) dias úteis da data de abertura das propostas, situação em que será adjudicado em seu favor o objeto licitado.</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t xml:space="preserve">Não ocorrendo a contratação da Microempresa ou Empresa de Pequeno Porte, na forma da alínea “a” do subitem 7.1.2, serão convocadas as remanescentes que porventura se enquadrem na hipótese do subitem 7.1.1, na ordem classificatória, para o exercício do mesmo direito. </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t>No caso de equivalência dos valores apresentados pelas Microempresas e Empresas de Pequeno Porte que se encontrem no intervalo estabelecido no subitem 7.1.1, será realizado sorteio entre elas para que se identifique àquela que, primeiro, poderá apresentar melhor oferta.</w:t>
      </w:r>
    </w:p>
    <w:p w:rsidR="00D75FDE" w:rsidRPr="00C23CE2" w:rsidRDefault="00D75FDE" w:rsidP="00D75FDE">
      <w:pPr>
        <w:ind w:left="851"/>
        <w:jc w:val="both"/>
        <w:rPr>
          <w:rFonts w:ascii="Arial" w:hAnsi="Arial" w:cs="Arial"/>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sz w:val="20"/>
        </w:rPr>
      </w:pPr>
      <w:r w:rsidRPr="00C23CE2">
        <w:rPr>
          <w:rFonts w:ascii="Arial" w:hAnsi="Arial" w:cs="Arial"/>
          <w:sz w:val="20"/>
        </w:rPr>
        <w:t>Na hipótese da não contratação nos termos previstos na alínea “a” do subitem 7.1.2, o objeto licitado será adjudicado em favor da proposta originalmente vencedora do certame.</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O disposto no subitem 7.1.2e suas alíneas somente se aplicarão quando a melhor oferta inicial não tiver sido apresentada por Microempresa ou Empresa de Pequeno Porte.</w:t>
      </w:r>
    </w:p>
    <w:p w:rsidR="00D75FDE" w:rsidRPr="00C23CE2" w:rsidRDefault="00D75FDE" w:rsidP="00D75FDE">
      <w:pPr>
        <w:ind w:left="567"/>
        <w:jc w:val="both"/>
        <w:rPr>
          <w:rFonts w:ascii="Arial" w:hAnsi="Arial" w:cs="Arial"/>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bCs/>
          <w:sz w:val="20"/>
        </w:rPr>
      </w:pPr>
      <w:r w:rsidRPr="00C23CE2">
        <w:rPr>
          <w:rFonts w:ascii="Arial" w:hAnsi="Arial" w:cs="Arial"/>
          <w:bCs/>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bCs/>
          <w:sz w:val="20"/>
        </w:rPr>
      </w:pPr>
      <w:r w:rsidRPr="00C23CE2">
        <w:rPr>
          <w:rFonts w:ascii="Arial" w:hAnsi="Arial" w:cs="Arial"/>
          <w:bCs/>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bCs/>
          <w:sz w:val="20"/>
        </w:rPr>
      </w:pPr>
      <w:r w:rsidRPr="00C23CE2">
        <w:rPr>
          <w:rFonts w:ascii="Arial" w:hAnsi="Arial" w:cs="Arial"/>
          <w:bCs/>
          <w:sz w:val="20"/>
        </w:rPr>
        <w:t xml:space="preserve">A </w:t>
      </w:r>
      <w:r w:rsidRPr="00C23CE2">
        <w:rPr>
          <w:rFonts w:ascii="Arial" w:hAnsi="Arial" w:cs="Arial"/>
          <w:sz w:val="20"/>
        </w:rPr>
        <w:t>não regularização</w:t>
      </w:r>
      <w:r w:rsidR="00D1616A">
        <w:rPr>
          <w:rFonts w:ascii="Arial" w:hAnsi="Arial" w:cs="Arial"/>
          <w:sz w:val="20"/>
        </w:rPr>
        <w:t xml:space="preserve"> </w:t>
      </w:r>
      <w:r w:rsidRPr="00C23CE2">
        <w:rPr>
          <w:rFonts w:ascii="Arial" w:hAnsi="Arial" w:cs="Arial"/>
          <w:bCs/>
          <w:sz w:val="20"/>
        </w:rPr>
        <w:t>da documentação, no prazo previsto no subitem 7.3.1,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rsidR="00D75FDE" w:rsidRPr="00C23CE2" w:rsidRDefault="00D75FDE" w:rsidP="00D75FDE">
      <w:pPr>
        <w:ind w:left="567"/>
        <w:jc w:val="both"/>
        <w:rPr>
          <w:rFonts w:ascii="Arial" w:hAnsi="Arial" w:cs="Arial"/>
          <w:bCs/>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bCs/>
          <w:sz w:val="20"/>
        </w:rPr>
      </w:pPr>
      <w:r w:rsidRPr="00C23CE2">
        <w:rPr>
          <w:rFonts w:ascii="Arial" w:hAnsi="Arial" w:cs="Arial"/>
          <w:bCs/>
          <w:sz w:val="20"/>
        </w:rPr>
        <w:t>A empresa que não comprovar a condição de microempresa ou empresa de pequeno porte não terá direito aos benefícios concedidos pela Lei Complementar nº 123/2006.</w:t>
      </w:r>
    </w:p>
    <w:p w:rsidR="004121A3" w:rsidRPr="00C23CE2" w:rsidRDefault="004121A3" w:rsidP="00D75FDE">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8. DOS RECURSOS</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1"/>
        </w:numPr>
        <w:ind w:left="426" w:hanging="426"/>
        <w:jc w:val="both"/>
        <w:rPr>
          <w:rFonts w:ascii="Arial" w:hAnsi="Arial" w:cs="Arial"/>
          <w:sz w:val="20"/>
          <w:szCs w:val="20"/>
        </w:rPr>
      </w:pPr>
      <w:r w:rsidRPr="00C23CE2">
        <w:rPr>
          <w:rFonts w:ascii="Arial" w:hAnsi="Arial" w:cs="Arial"/>
          <w:sz w:val="20"/>
          <w:szCs w:val="20"/>
        </w:rPr>
        <w:t>Os recursos relativos ao presente processo de licitação serão processados de acordo com o art</w:t>
      </w:r>
      <w:r w:rsidR="00D070ED" w:rsidRPr="00C23CE2">
        <w:rPr>
          <w:rFonts w:ascii="Arial" w:hAnsi="Arial" w:cs="Arial"/>
          <w:sz w:val="20"/>
          <w:szCs w:val="20"/>
        </w:rPr>
        <w:t>.</w:t>
      </w:r>
      <w:r w:rsidRPr="00C23CE2">
        <w:rPr>
          <w:rFonts w:ascii="Arial" w:hAnsi="Arial" w:cs="Arial"/>
          <w:sz w:val="20"/>
          <w:szCs w:val="20"/>
        </w:rPr>
        <w:t xml:space="preserve"> 109 da Lei 8.666/93 e alterações.</w:t>
      </w:r>
    </w:p>
    <w:p w:rsidR="005B647D" w:rsidRPr="00C23CE2" w:rsidRDefault="005B647D" w:rsidP="005B647D">
      <w:pPr>
        <w:ind w:left="426"/>
        <w:jc w:val="both"/>
        <w:rPr>
          <w:rFonts w:ascii="Arial" w:hAnsi="Arial" w:cs="Arial"/>
          <w:sz w:val="20"/>
          <w:szCs w:val="20"/>
        </w:rPr>
      </w:pPr>
    </w:p>
    <w:p w:rsidR="005B647D" w:rsidRPr="00C23CE2" w:rsidRDefault="00002E3C" w:rsidP="00580FE0">
      <w:pPr>
        <w:numPr>
          <w:ilvl w:val="1"/>
          <w:numId w:val="11"/>
        </w:numPr>
        <w:ind w:left="426" w:hanging="426"/>
        <w:jc w:val="both"/>
        <w:rPr>
          <w:rFonts w:ascii="Arial" w:hAnsi="Arial" w:cs="Arial"/>
          <w:sz w:val="20"/>
          <w:szCs w:val="20"/>
        </w:rPr>
      </w:pPr>
      <w:r w:rsidRPr="00C23CE2">
        <w:rPr>
          <w:rFonts w:ascii="Arial" w:hAnsi="Arial" w:cs="Arial"/>
          <w:sz w:val="20"/>
          <w:szCs w:val="20"/>
        </w:rPr>
        <w:t>Os recursos deverão ser encaminhados à Presidente da Comissão de Licitações, através de documento formal.</w:t>
      </w:r>
    </w:p>
    <w:p w:rsidR="0080333A" w:rsidRPr="00C23CE2" w:rsidRDefault="00002E3C" w:rsidP="00580FE0">
      <w:pPr>
        <w:numPr>
          <w:ilvl w:val="2"/>
          <w:numId w:val="11"/>
        </w:numPr>
        <w:ind w:left="567" w:hanging="567"/>
        <w:jc w:val="both"/>
        <w:rPr>
          <w:rFonts w:ascii="Arial" w:hAnsi="Arial" w:cs="Arial"/>
          <w:sz w:val="20"/>
          <w:szCs w:val="20"/>
        </w:rPr>
      </w:pPr>
      <w:r w:rsidRPr="00C23CE2">
        <w:rPr>
          <w:rFonts w:ascii="Arial" w:hAnsi="Arial" w:cs="Arial"/>
          <w:sz w:val="20"/>
          <w:szCs w:val="20"/>
        </w:rPr>
        <w:t>Os recursos serão analisados e despachados pela Comissão de Licitações, que fará o registro em Ata própria.</w:t>
      </w:r>
    </w:p>
    <w:p w:rsidR="005B647D" w:rsidRPr="00C23CE2" w:rsidRDefault="005B647D" w:rsidP="005B647D">
      <w:pPr>
        <w:ind w:left="567"/>
        <w:jc w:val="both"/>
        <w:rPr>
          <w:rFonts w:ascii="Arial" w:hAnsi="Arial" w:cs="Arial"/>
          <w:sz w:val="20"/>
          <w:szCs w:val="20"/>
        </w:rPr>
      </w:pPr>
    </w:p>
    <w:p w:rsidR="00837F0F" w:rsidRPr="00C23CE2" w:rsidRDefault="00837F0F" w:rsidP="005B647D">
      <w:pPr>
        <w:ind w:left="567"/>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9. DA ADJUDICAÇÃO E DA HOMOLOGAÇÃO</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2"/>
        </w:numPr>
        <w:ind w:left="426" w:hanging="426"/>
        <w:jc w:val="both"/>
        <w:rPr>
          <w:rFonts w:ascii="Arial" w:hAnsi="Arial" w:cs="Arial"/>
          <w:sz w:val="20"/>
          <w:szCs w:val="20"/>
        </w:rPr>
      </w:pPr>
      <w:r w:rsidRPr="00C23CE2">
        <w:rPr>
          <w:rFonts w:ascii="Arial" w:hAnsi="Arial" w:cs="Arial"/>
          <w:sz w:val="20"/>
          <w:szCs w:val="20"/>
        </w:rPr>
        <w:t>Transcorridos os prazos recursais e decididos os recursos eventualmente interpostos, será a presente Licitação submetida à autoridade competente para os procedimentos de homologação e adjudicação do objeto a empresa vencedora.</w:t>
      </w:r>
    </w:p>
    <w:p w:rsidR="005B647D" w:rsidRPr="00C23CE2" w:rsidRDefault="005B647D" w:rsidP="005B647D">
      <w:pPr>
        <w:ind w:left="426"/>
        <w:jc w:val="both"/>
        <w:rPr>
          <w:rFonts w:ascii="Arial" w:hAnsi="Arial" w:cs="Arial"/>
          <w:sz w:val="20"/>
          <w:szCs w:val="20"/>
        </w:rPr>
      </w:pPr>
    </w:p>
    <w:p w:rsidR="0080333A" w:rsidRPr="00C23CE2" w:rsidRDefault="00002E3C" w:rsidP="00580FE0">
      <w:pPr>
        <w:numPr>
          <w:ilvl w:val="1"/>
          <w:numId w:val="12"/>
        </w:numPr>
        <w:ind w:left="426" w:hanging="426"/>
        <w:jc w:val="both"/>
        <w:rPr>
          <w:rFonts w:ascii="Arial" w:hAnsi="Arial" w:cs="Arial"/>
          <w:sz w:val="20"/>
          <w:szCs w:val="20"/>
        </w:rPr>
      </w:pPr>
      <w:r w:rsidRPr="00C23CE2">
        <w:rPr>
          <w:rFonts w:ascii="Arial" w:hAnsi="Arial" w:cs="Arial"/>
          <w:sz w:val="20"/>
          <w:szCs w:val="20"/>
        </w:rPr>
        <w:t>Após a homologação e adjudicação, a proponente vencedora será notificada para celebrar o Contrato.</w:t>
      </w:r>
    </w:p>
    <w:p w:rsidR="00002E3C" w:rsidRPr="00C23CE2" w:rsidRDefault="00002E3C" w:rsidP="005F4D3A">
      <w:pPr>
        <w:ind w:left="419" w:hanging="419"/>
        <w:jc w:val="both"/>
        <w:rPr>
          <w:rFonts w:ascii="Arial" w:hAnsi="Arial" w:cs="Arial"/>
          <w:sz w:val="20"/>
          <w:szCs w:val="20"/>
        </w:rPr>
      </w:pPr>
    </w:p>
    <w:p w:rsidR="00837F0F" w:rsidRPr="00C23CE2" w:rsidRDefault="00837F0F" w:rsidP="005F4D3A">
      <w:pPr>
        <w:ind w:left="419" w:hanging="419"/>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10. DA CONTRATAÇÃO E DO ACOMPANHAMENTO</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 xml:space="preserve">Fica estabelecido que com o proponente vencedor </w:t>
      </w:r>
      <w:proofErr w:type="gramStart"/>
      <w:r w:rsidRPr="00C23CE2">
        <w:rPr>
          <w:rFonts w:ascii="Arial" w:hAnsi="Arial" w:cs="Arial"/>
          <w:sz w:val="20"/>
          <w:szCs w:val="20"/>
        </w:rPr>
        <w:t>será</w:t>
      </w:r>
      <w:proofErr w:type="gramEnd"/>
      <w:r w:rsidRPr="00C23CE2">
        <w:rPr>
          <w:rFonts w:ascii="Arial" w:hAnsi="Arial" w:cs="Arial"/>
          <w:sz w:val="20"/>
          <w:szCs w:val="20"/>
        </w:rPr>
        <w:t xml:space="preserve"> celebrado contrato, conforme o </w:t>
      </w:r>
      <w:r w:rsidRPr="00C23CE2">
        <w:rPr>
          <w:rFonts w:ascii="Arial" w:hAnsi="Arial" w:cs="Arial"/>
          <w:b/>
          <w:sz w:val="20"/>
          <w:szCs w:val="20"/>
        </w:rPr>
        <w:t xml:space="preserve">Anexo </w:t>
      </w:r>
      <w:r w:rsidR="00AC08B0" w:rsidRPr="00C23CE2">
        <w:rPr>
          <w:rFonts w:ascii="Arial" w:hAnsi="Arial" w:cs="Arial"/>
          <w:b/>
          <w:sz w:val="20"/>
          <w:szCs w:val="20"/>
        </w:rPr>
        <w:t>III</w:t>
      </w:r>
      <w:r w:rsidRPr="00C23CE2">
        <w:rPr>
          <w:rFonts w:ascii="Arial" w:hAnsi="Arial" w:cs="Arial"/>
          <w:sz w:val="20"/>
          <w:szCs w:val="20"/>
        </w:rPr>
        <w:t xml:space="preserve">, que deverá ser assinado no prazo máximo de 05 (cinco) dias úteis, a partir da notificação para este fim, devendo neste ato, a </w:t>
      </w:r>
      <w:r w:rsidR="00F07BCD" w:rsidRPr="00C23CE2">
        <w:rPr>
          <w:rFonts w:ascii="Arial" w:hAnsi="Arial" w:cs="Arial"/>
          <w:sz w:val="20"/>
          <w:szCs w:val="20"/>
        </w:rPr>
        <w:t>empresa contratada</w:t>
      </w:r>
      <w:r w:rsidR="00D1616A">
        <w:rPr>
          <w:rFonts w:ascii="Arial" w:hAnsi="Arial" w:cs="Arial"/>
          <w:sz w:val="20"/>
          <w:szCs w:val="20"/>
        </w:rPr>
        <w:t xml:space="preserve"> </w:t>
      </w:r>
      <w:r w:rsidRPr="00C23CE2">
        <w:rPr>
          <w:rFonts w:ascii="Arial" w:hAnsi="Arial" w:cs="Arial"/>
          <w:sz w:val="20"/>
          <w:szCs w:val="20"/>
        </w:rPr>
        <w:t>indicar pessoa com a qual a Administração poderá obter informações e/ou esclarecimentos, bem como encaminhar quaisquer outras informações.</w:t>
      </w:r>
    </w:p>
    <w:p w:rsidR="00172489" w:rsidRPr="00C23CE2" w:rsidRDefault="00172489" w:rsidP="00172489">
      <w:pPr>
        <w:tabs>
          <w:tab w:val="left" w:pos="0"/>
        </w:tabs>
        <w:ind w:left="567"/>
        <w:jc w:val="both"/>
        <w:rPr>
          <w:rFonts w:ascii="Arial" w:hAnsi="Arial" w:cs="Arial"/>
          <w:sz w:val="20"/>
          <w:szCs w:val="20"/>
        </w:rPr>
      </w:pPr>
    </w:p>
    <w:p w:rsidR="0080333A"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lastRenderedPageBreak/>
        <w:t xml:space="preserve">O contrato, oriundo do presente processo licitatório, </w:t>
      </w:r>
      <w:r w:rsidRPr="00C23CE2">
        <w:rPr>
          <w:rFonts w:ascii="Arial" w:hAnsi="Arial" w:cs="Arial"/>
          <w:b/>
          <w:sz w:val="20"/>
          <w:szCs w:val="20"/>
        </w:rPr>
        <w:t xml:space="preserve">terá vigência </w:t>
      </w:r>
      <w:r w:rsidR="00C60386" w:rsidRPr="00C23CE2">
        <w:rPr>
          <w:rFonts w:ascii="Arial" w:hAnsi="Arial" w:cs="Arial"/>
          <w:b/>
          <w:sz w:val="20"/>
          <w:szCs w:val="20"/>
        </w:rPr>
        <w:t xml:space="preserve">até </w:t>
      </w:r>
      <w:r w:rsidR="008900BA" w:rsidRPr="00C23CE2">
        <w:rPr>
          <w:rFonts w:ascii="Arial" w:hAnsi="Arial" w:cs="Arial"/>
          <w:b/>
          <w:sz w:val="20"/>
          <w:szCs w:val="20"/>
        </w:rPr>
        <w:t>30</w:t>
      </w:r>
      <w:r w:rsidR="00172489" w:rsidRPr="00C23CE2">
        <w:rPr>
          <w:rFonts w:ascii="Arial" w:hAnsi="Arial" w:cs="Arial"/>
          <w:b/>
          <w:sz w:val="20"/>
          <w:szCs w:val="20"/>
        </w:rPr>
        <w:t xml:space="preserve"> de </w:t>
      </w:r>
      <w:r w:rsidR="008900BA" w:rsidRPr="00C23CE2">
        <w:rPr>
          <w:rFonts w:ascii="Arial" w:hAnsi="Arial" w:cs="Arial"/>
          <w:b/>
          <w:sz w:val="20"/>
          <w:szCs w:val="20"/>
        </w:rPr>
        <w:t>setembro</w:t>
      </w:r>
      <w:r w:rsidR="00D1616A">
        <w:rPr>
          <w:rFonts w:ascii="Arial" w:hAnsi="Arial" w:cs="Arial"/>
          <w:b/>
          <w:sz w:val="20"/>
          <w:szCs w:val="20"/>
        </w:rPr>
        <w:t xml:space="preserve"> </w:t>
      </w:r>
      <w:r w:rsidR="008046FF" w:rsidRPr="00C23CE2">
        <w:rPr>
          <w:rFonts w:ascii="Arial" w:hAnsi="Arial" w:cs="Arial"/>
          <w:b/>
          <w:sz w:val="20"/>
          <w:szCs w:val="20"/>
        </w:rPr>
        <w:t>de 201</w:t>
      </w:r>
      <w:r w:rsidR="007829FB" w:rsidRPr="00C23CE2">
        <w:rPr>
          <w:rFonts w:ascii="Arial" w:hAnsi="Arial" w:cs="Arial"/>
          <w:b/>
          <w:sz w:val="20"/>
          <w:szCs w:val="20"/>
        </w:rPr>
        <w:t>7</w:t>
      </w:r>
      <w:r w:rsidRPr="00C23CE2">
        <w:rPr>
          <w:rFonts w:ascii="Arial" w:hAnsi="Arial" w:cs="Arial"/>
          <w:sz w:val="20"/>
          <w:szCs w:val="20"/>
        </w:rPr>
        <w:t xml:space="preserve">, </w:t>
      </w:r>
      <w:r w:rsidRPr="00C23CE2">
        <w:rPr>
          <w:rFonts w:ascii="Arial" w:hAnsi="Arial" w:cs="Arial"/>
          <w:snapToGrid w:val="0"/>
          <w:sz w:val="20"/>
          <w:szCs w:val="20"/>
        </w:rPr>
        <w:t>com início contado a partir da data d</w:t>
      </w:r>
      <w:r w:rsidR="00C60386" w:rsidRPr="00C23CE2">
        <w:rPr>
          <w:rFonts w:ascii="Arial" w:hAnsi="Arial" w:cs="Arial"/>
          <w:snapToGrid w:val="0"/>
          <w:sz w:val="20"/>
          <w:szCs w:val="20"/>
        </w:rPr>
        <w:t>a assinatura do mesmo</w:t>
      </w:r>
      <w:r w:rsidRPr="00C23CE2">
        <w:rPr>
          <w:rFonts w:ascii="Arial" w:hAnsi="Arial" w:cs="Arial"/>
          <w:snapToGrid w:val="0"/>
          <w:sz w:val="20"/>
          <w:szCs w:val="20"/>
        </w:rPr>
        <w:t>.</w:t>
      </w:r>
    </w:p>
    <w:p w:rsidR="00172489" w:rsidRPr="00C23CE2" w:rsidRDefault="00172489" w:rsidP="00172489">
      <w:pPr>
        <w:tabs>
          <w:tab w:val="left" w:pos="0"/>
        </w:tabs>
        <w:ind w:left="567"/>
        <w:jc w:val="both"/>
        <w:rPr>
          <w:rFonts w:ascii="Arial" w:hAnsi="Arial" w:cs="Arial"/>
          <w:sz w:val="20"/>
          <w:szCs w:val="20"/>
        </w:rPr>
      </w:pPr>
    </w:p>
    <w:p w:rsidR="00BF073E"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Caso a</w:t>
      </w:r>
      <w:r w:rsidR="00F07BCD" w:rsidRPr="00C23CE2">
        <w:rPr>
          <w:rFonts w:ascii="Arial" w:hAnsi="Arial" w:cs="Arial"/>
          <w:sz w:val="20"/>
          <w:szCs w:val="20"/>
        </w:rPr>
        <w:t xml:space="preserve"> proponente declarada</w:t>
      </w:r>
      <w:r w:rsidRPr="00C23CE2">
        <w:rPr>
          <w:rFonts w:ascii="Arial" w:hAnsi="Arial" w:cs="Arial"/>
          <w:sz w:val="20"/>
          <w:szCs w:val="20"/>
        </w:rPr>
        <w:t xml:space="preserve">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172489" w:rsidRPr="00C23CE2" w:rsidRDefault="00172489" w:rsidP="00172489">
      <w:pPr>
        <w:tabs>
          <w:tab w:val="left" w:pos="0"/>
        </w:tabs>
        <w:ind w:left="567"/>
        <w:jc w:val="both"/>
        <w:rPr>
          <w:rFonts w:ascii="Arial" w:hAnsi="Arial" w:cs="Arial"/>
          <w:sz w:val="20"/>
          <w:szCs w:val="20"/>
        </w:rPr>
      </w:pPr>
    </w:p>
    <w:p w:rsidR="00BF073E" w:rsidRPr="00C23CE2" w:rsidRDefault="00BF073E"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A recusa injustificada da licitante em assinar o contrato dentro do prazo previsto para a contratação caracteriza o descumprimento total da obrigação assumida, sujeitando as penalidades previstas no item 1</w:t>
      </w:r>
      <w:r w:rsidR="00995FA7" w:rsidRPr="00C23CE2">
        <w:rPr>
          <w:rFonts w:ascii="Arial" w:hAnsi="Arial" w:cs="Arial"/>
          <w:sz w:val="20"/>
          <w:szCs w:val="20"/>
        </w:rPr>
        <w:t>2</w:t>
      </w:r>
      <w:r w:rsidRPr="00C23CE2">
        <w:rPr>
          <w:rFonts w:ascii="Arial" w:hAnsi="Arial" w:cs="Arial"/>
          <w:sz w:val="20"/>
          <w:szCs w:val="20"/>
        </w:rPr>
        <w:t xml:space="preserve"> do presente Edital.</w:t>
      </w:r>
    </w:p>
    <w:p w:rsidR="00172489" w:rsidRPr="00C23CE2" w:rsidRDefault="00172489" w:rsidP="00172489">
      <w:pPr>
        <w:tabs>
          <w:tab w:val="left" w:pos="0"/>
        </w:tabs>
        <w:ind w:left="567"/>
        <w:jc w:val="both"/>
        <w:rPr>
          <w:rFonts w:ascii="Arial" w:hAnsi="Arial" w:cs="Arial"/>
          <w:sz w:val="20"/>
          <w:szCs w:val="20"/>
        </w:rPr>
      </w:pPr>
    </w:p>
    <w:p w:rsidR="00002E3C"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rPr>
        <w:t>A execução do contrato deverá ser acompanhada e fiscalizada p</w:t>
      </w:r>
      <w:r w:rsidR="00D7601B" w:rsidRPr="00C23CE2">
        <w:rPr>
          <w:rFonts w:ascii="Arial" w:hAnsi="Arial" w:cs="Arial"/>
          <w:sz w:val="20"/>
        </w:rPr>
        <w:t>el</w:t>
      </w:r>
      <w:r w:rsidRPr="00C23CE2">
        <w:rPr>
          <w:rFonts w:ascii="Arial" w:hAnsi="Arial" w:cs="Arial"/>
          <w:sz w:val="20"/>
        </w:rPr>
        <w:t>o</w:t>
      </w:r>
      <w:r w:rsidR="007829FB" w:rsidRPr="00C23CE2">
        <w:rPr>
          <w:rFonts w:ascii="Arial" w:hAnsi="Arial" w:cs="Arial"/>
          <w:sz w:val="20"/>
        </w:rPr>
        <w:t>s</w:t>
      </w:r>
      <w:r w:rsidR="00D1616A">
        <w:rPr>
          <w:rFonts w:ascii="Arial" w:hAnsi="Arial" w:cs="Arial"/>
          <w:sz w:val="20"/>
        </w:rPr>
        <w:t xml:space="preserve"> </w:t>
      </w:r>
      <w:r w:rsidR="0080333A" w:rsidRPr="00C23CE2">
        <w:rPr>
          <w:rFonts w:ascii="Arial" w:hAnsi="Arial" w:cs="Arial"/>
          <w:sz w:val="20"/>
        </w:rPr>
        <w:t>servidor</w:t>
      </w:r>
      <w:r w:rsidR="007829FB" w:rsidRPr="00C23CE2">
        <w:rPr>
          <w:rFonts w:ascii="Arial" w:hAnsi="Arial" w:cs="Arial"/>
          <w:sz w:val="20"/>
        </w:rPr>
        <w:t>es</w:t>
      </w:r>
      <w:r w:rsidR="00D1616A">
        <w:rPr>
          <w:rFonts w:ascii="Arial" w:hAnsi="Arial" w:cs="Arial"/>
          <w:sz w:val="20"/>
        </w:rPr>
        <w:t xml:space="preserve"> </w:t>
      </w:r>
      <w:r w:rsidR="007829FB" w:rsidRPr="00C23CE2">
        <w:rPr>
          <w:rFonts w:ascii="Arial" w:hAnsi="Arial" w:cs="Arial"/>
          <w:sz w:val="20"/>
        </w:rPr>
        <w:t>GUSTAVO DEON e RICARDO MASSIGNAN, que anotarão</w:t>
      </w:r>
      <w:r w:rsidRPr="00C23CE2">
        <w:rPr>
          <w:rFonts w:ascii="Arial" w:hAnsi="Arial" w:cs="Arial"/>
          <w:sz w:val="20"/>
        </w:rPr>
        <w:t xml:space="preserve"> em registro próprio todas as ocorrências relacionadas com a execução do mesmo, determinando o que for necessário à regularização das faltas ou defeitos observados.</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 xml:space="preserve">A fiscalização poderá ordenar a qualquer momento, sem prejuízo de outras sanções cabíveis ao caso, a paralisação dos serviços sempre que a empresa deixar de cumprir o contido com as exigências do </w:t>
      </w:r>
      <w:r w:rsidR="00172489" w:rsidRPr="00C23CE2">
        <w:rPr>
          <w:rFonts w:ascii="Arial" w:hAnsi="Arial" w:cs="Arial"/>
          <w:sz w:val="20"/>
        </w:rPr>
        <w:t>presente Edital</w:t>
      </w:r>
      <w:r w:rsidRPr="00C23CE2">
        <w:rPr>
          <w:rFonts w:ascii="Arial" w:hAnsi="Arial" w:cs="Arial"/>
          <w:sz w:val="20"/>
        </w:rPr>
        <w:t>.</w:t>
      </w:r>
    </w:p>
    <w:p w:rsidR="00002E3C" w:rsidRPr="00C23CE2" w:rsidRDefault="00002E3C" w:rsidP="005F4D3A">
      <w:pPr>
        <w:jc w:val="both"/>
        <w:rPr>
          <w:rFonts w:ascii="Arial" w:hAnsi="Arial" w:cs="Arial"/>
          <w:sz w:val="20"/>
          <w:szCs w:val="20"/>
        </w:rPr>
      </w:pPr>
    </w:p>
    <w:p w:rsidR="00837F0F" w:rsidRPr="00C23CE2" w:rsidRDefault="00837F0F" w:rsidP="005F4D3A">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 xml:space="preserve">11. DAS RESPONSABILIDADES </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6"/>
        </w:numPr>
        <w:tabs>
          <w:tab w:val="clear" w:pos="360"/>
          <w:tab w:val="num" w:pos="567"/>
        </w:tabs>
        <w:ind w:left="567" w:hanging="567"/>
        <w:jc w:val="both"/>
        <w:rPr>
          <w:rFonts w:ascii="Arial" w:hAnsi="Arial" w:cs="Arial"/>
          <w:b/>
          <w:sz w:val="20"/>
          <w:szCs w:val="20"/>
        </w:rPr>
      </w:pPr>
      <w:r w:rsidRPr="00C23CE2">
        <w:rPr>
          <w:rFonts w:ascii="Arial" w:hAnsi="Arial" w:cs="Arial"/>
          <w:b/>
          <w:sz w:val="20"/>
          <w:szCs w:val="20"/>
        </w:rPr>
        <w:t>Cabe ao Município:</w:t>
      </w:r>
    </w:p>
    <w:p w:rsidR="0080333A"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 xml:space="preserve">Tomar todas as providências necessárias à execução do presente </w:t>
      </w:r>
      <w:r w:rsidR="00594448" w:rsidRPr="00C23CE2">
        <w:rPr>
          <w:rFonts w:ascii="Arial" w:hAnsi="Arial" w:cs="Arial"/>
          <w:sz w:val="20"/>
          <w:szCs w:val="20"/>
        </w:rPr>
        <w:t>Edital</w:t>
      </w:r>
      <w:r w:rsidR="00837F0F" w:rsidRPr="00C23CE2">
        <w:rPr>
          <w:rFonts w:ascii="Arial" w:hAnsi="Arial" w:cs="Arial"/>
          <w:sz w:val="20"/>
          <w:szCs w:val="20"/>
        </w:rPr>
        <w:t>.</w:t>
      </w:r>
    </w:p>
    <w:p w:rsidR="0080333A" w:rsidRPr="00C23CE2" w:rsidRDefault="0080333A" w:rsidP="00580FE0">
      <w:pPr>
        <w:numPr>
          <w:ilvl w:val="2"/>
          <w:numId w:val="6"/>
        </w:numPr>
        <w:jc w:val="both"/>
        <w:rPr>
          <w:rFonts w:ascii="Arial" w:hAnsi="Arial" w:cs="Arial"/>
          <w:sz w:val="20"/>
          <w:szCs w:val="20"/>
        </w:rPr>
      </w:pPr>
      <w:r w:rsidRPr="00C23CE2">
        <w:rPr>
          <w:rFonts w:ascii="Arial" w:hAnsi="Arial" w:cs="Arial"/>
          <w:sz w:val="20"/>
          <w:szCs w:val="20"/>
        </w:rPr>
        <w:t>F</w:t>
      </w:r>
      <w:r w:rsidR="00002E3C" w:rsidRPr="00C23CE2">
        <w:rPr>
          <w:rFonts w:ascii="Arial" w:hAnsi="Arial" w:cs="Arial"/>
          <w:sz w:val="20"/>
          <w:szCs w:val="20"/>
        </w:rPr>
        <w:t>iscaliza</w:t>
      </w:r>
      <w:r w:rsidRPr="00C23CE2">
        <w:rPr>
          <w:rFonts w:ascii="Arial" w:hAnsi="Arial" w:cs="Arial"/>
          <w:sz w:val="20"/>
          <w:szCs w:val="20"/>
        </w:rPr>
        <w:t>r</w:t>
      </w:r>
      <w:r w:rsidR="00002E3C" w:rsidRPr="00C23CE2">
        <w:rPr>
          <w:rFonts w:ascii="Arial" w:hAnsi="Arial" w:cs="Arial"/>
          <w:sz w:val="20"/>
          <w:szCs w:val="20"/>
        </w:rPr>
        <w:t xml:space="preserve"> a execução do contrato oriundo do presente processo</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Providenciar a publicação resumida do contrato, até o 5º (quinto) dia útil do mês seguinte ao de sua assinatura</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Colocar a disposição da proponente vencedora a estrutura administrativa necessária à plena efetivação das atividades contratadas</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Efetuar o pagamento à proponente vencedora, de acordo com o item 1</w:t>
      </w:r>
      <w:r w:rsidR="00414E9D" w:rsidRPr="00C23CE2">
        <w:rPr>
          <w:rFonts w:ascii="Arial" w:hAnsi="Arial" w:cs="Arial"/>
          <w:sz w:val="20"/>
          <w:szCs w:val="20"/>
        </w:rPr>
        <w:t>5</w:t>
      </w:r>
      <w:r w:rsidRPr="00C23CE2">
        <w:rPr>
          <w:rFonts w:ascii="Arial" w:hAnsi="Arial" w:cs="Arial"/>
          <w:sz w:val="20"/>
          <w:szCs w:val="20"/>
        </w:rPr>
        <w:t xml:space="preserve"> deste Edital</w:t>
      </w:r>
      <w:r w:rsidR="00837F0F" w:rsidRPr="00C23CE2">
        <w:rPr>
          <w:rFonts w:ascii="Arial" w:hAnsi="Arial" w:cs="Arial"/>
          <w:sz w:val="20"/>
          <w:szCs w:val="20"/>
        </w:rPr>
        <w:t>.</w:t>
      </w:r>
    </w:p>
    <w:p w:rsidR="00002E3C"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 xml:space="preserve">Emitir, através do setor competente, a </w:t>
      </w:r>
      <w:r w:rsidR="00537A10" w:rsidRPr="00C23CE2">
        <w:rPr>
          <w:rFonts w:ascii="Arial" w:hAnsi="Arial" w:cs="Arial"/>
          <w:bCs/>
          <w:sz w:val="20"/>
        </w:rPr>
        <w:t xml:space="preserve">Ordem de Serviço </w:t>
      </w:r>
      <w:r w:rsidR="00D7601B" w:rsidRPr="00C23CE2">
        <w:rPr>
          <w:rFonts w:ascii="Arial" w:hAnsi="Arial" w:cs="Arial"/>
          <w:bCs/>
          <w:sz w:val="20"/>
        </w:rPr>
        <w:t>para a efetiva execução do objeto</w:t>
      </w:r>
      <w:r w:rsidRPr="00C23CE2">
        <w:rPr>
          <w:rFonts w:ascii="Arial" w:hAnsi="Arial" w:cs="Arial"/>
          <w:sz w:val="20"/>
          <w:szCs w:val="20"/>
        </w:rPr>
        <w:t>.</w:t>
      </w:r>
    </w:p>
    <w:p w:rsidR="00002E3C" w:rsidRPr="00C23CE2" w:rsidRDefault="00002E3C" w:rsidP="005F4D3A">
      <w:pPr>
        <w:tabs>
          <w:tab w:val="left" w:pos="0"/>
        </w:tabs>
        <w:rPr>
          <w:rFonts w:cs="Arial"/>
          <w:b/>
          <w:bCs/>
          <w:sz w:val="20"/>
          <w:szCs w:val="20"/>
        </w:rPr>
      </w:pPr>
    </w:p>
    <w:p w:rsidR="00002E3C" w:rsidRPr="00C23CE2" w:rsidRDefault="00002E3C" w:rsidP="00580FE0">
      <w:pPr>
        <w:numPr>
          <w:ilvl w:val="1"/>
          <w:numId w:val="6"/>
        </w:numPr>
        <w:tabs>
          <w:tab w:val="clear" w:pos="360"/>
          <w:tab w:val="num" w:pos="567"/>
        </w:tabs>
        <w:ind w:left="709" w:hanging="709"/>
        <w:jc w:val="both"/>
        <w:rPr>
          <w:rFonts w:ascii="Arial" w:hAnsi="Arial" w:cs="Arial"/>
          <w:b/>
          <w:sz w:val="20"/>
          <w:szCs w:val="20"/>
        </w:rPr>
      </w:pPr>
      <w:r w:rsidRPr="00C23CE2">
        <w:rPr>
          <w:rFonts w:ascii="Arial" w:hAnsi="Arial" w:cs="Arial"/>
          <w:b/>
          <w:sz w:val="20"/>
          <w:szCs w:val="20"/>
        </w:rPr>
        <w:t>Cabe ao Proponente Vencedor:</w:t>
      </w:r>
    </w:p>
    <w:p w:rsidR="00002E3C" w:rsidRPr="00C23CE2" w:rsidRDefault="00002E3C" w:rsidP="00580FE0">
      <w:pPr>
        <w:pStyle w:val="Ttulo"/>
        <w:numPr>
          <w:ilvl w:val="2"/>
          <w:numId w:val="6"/>
        </w:numPr>
        <w:suppressAutoHyphens w:val="0"/>
        <w:jc w:val="both"/>
        <w:rPr>
          <w:rFonts w:ascii="Arial" w:hAnsi="Arial" w:cs="Arial"/>
          <w:b w:val="0"/>
          <w:bCs/>
        </w:rPr>
      </w:pPr>
      <w:r w:rsidRPr="00C23CE2">
        <w:rPr>
          <w:rFonts w:ascii="Arial" w:hAnsi="Arial" w:cs="Arial"/>
          <w:b w:val="0"/>
          <w:bCs/>
        </w:rPr>
        <w:t xml:space="preserve">Executar o objeto </w:t>
      </w:r>
      <w:r w:rsidR="00BF073E" w:rsidRPr="00C23CE2">
        <w:rPr>
          <w:rFonts w:ascii="Arial" w:hAnsi="Arial" w:cs="Arial"/>
          <w:b w:val="0"/>
          <w:bCs/>
        </w:rPr>
        <w:t xml:space="preserve">de acordo com o disposto no subitem 1.2 – Da Forma de Execução - </w:t>
      </w:r>
      <w:r w:rsidRPr="00C23CE2">
        <w:rPr>
          <w:rFonts w:ascii="Arial" w:hAnsi="Arial" w:cs="Arial"/>
          <w:b w:val="0"/>
          <w:bCs/>
        </w:rPr>
        <w:t xml:space="preserve">do presente </w:t>
      </w:r>
      <w:r w:rsidR="00915105" w:rsidRPr="00C23CE2">
        <w:rPr>
          <w:rFonts w:ascii="Arial" w:hAnsi="Arial" w:cs="Arial"/>
          <w:b w:val="0"/>
          <w:bCs/>
        </w:rPr>
        <w:t>Edital</w:t>
      </w:r>
      <w:r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 xml:space="preserve">Manter, durante a execução do contrato todas as condições de habilitação previstas neste </w:t>
      </w:r>
      <w:r w:rsidR="00537A10" w:rsidRPr="00C23CE2">
        <w:rPr>
          <w:rFonts w:ascii="Arial" w:hAnsi="Arial" w:cs="Arial"/>
          <w:b w:val="0"/>
          <w:bCs/>
        </w:rPr>
        <w:t>Edital</w:t>
      </w:r>
      <w:r w:rsidRPr="00C23CE2">
        <w:rPr>
          <w:rFonts w:ascii="Arial" w:hAnsi="Arial" w:cs="Arial"/>
          <w:b w:val="0"/>
          <w:bCs/>
        </w:rPr>
        <w:t xml:space="preserve"> e em compatibilidade com as obrigações assumidas</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Responsabilizar-se por eventuais danos causados à Administração ou a terceiros, decorrentes de sua culpa ou dolo na execução do contrato</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Responsabilizar-se pelos custos inerentes a encargos tributários, sociais, fiscais, trabalhistas, previdenciários, securitários e de gerenciamento, resultantes da execução do contrato</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rPr>
      </w:pPr>
      <w:r w:rsidRPr="00C23CE2">
        <w:rPr>
          <w:rFonts w:ascii="Arial" w:hAnsi="Arial" w:cs="Arial"/>
          <w:b w:val="0"/>
          <w:bCs/>
          <w:snapToGrid w:val="0"/>
        </w:rPr>
        <w:t xml:space="preserve">Facilitar todas as atividades de </w:t>
      </w:r>
      <w:r w:rsidR="00BF073E" w:rsidRPr="00C23CE2">
        <w:rPr>
          <w:rFonts w:ascii="Arial" w:hAnsi="Arial" w:cs="Arial"/>
          <w:b w:val="0"/>
          <w:bCs/>
          <w:snapToGrid w:val="0"/>
        </w:rPr>
        <w:t>f</w:t>
      </w:r>
      <w:r w:rsidRPr="00C23CE2">
        <w:rPr>
          <w:rFonts w:ascii="Arial" w:hAnsi="Arial" w:cs="Arial"/>
          <w:b w:val="0"/>
          <w:bCs/>
          <w:snapToGrid w:val="0"/>
        </w:rPr>
        <w:t>iscalização da execução do contrato</w:t>
      </w:r>
      <w:r w:rsidR="00837F0F" w:rsidRPr="00C23CE2">
        <w:rPr>
          <w:rFonts w:ascii="Arial" w:hAnsi="Arial" w:cs="Arial"/>
          <w:b w:val="0"/>
          <w:bCs/>
          <w:snapToGrid w:val="0"/>
        </w:rPr>
        <w:t>.</w:t>
      </w:r>
    </w:p>
    <w:p w:rsidR="00C13202" w:rsidRPr="00C23CE2" w:rsidRDefault="00C13202" w:rsidP="00580FE0">
      <w:pPr>
        <w:numPr>
          <w:ilvl w:val="2"/>
          <w:numId w:val="6"/>
        </w:numPr>
        <w:tabs>
          <w:tab w:val="left" w:pos="720"/>
        </w:tabs>
        <w:suppressAutoHyphens w:val="0"/>
        <w:jc w:val="both"/>
        <w:rPr>
          <w:rFonts w:ascii="Arial" w:hAnsi="Arial" w:cs="Arial"/>
          <w:sz w:val="20"/>
        </w:rPr>
      </w:pPr>
      <w:r w:rsidRPr="00C23CE2">
        <w:rPr>
          <w:rFonts w:ascii="Arial" w:hAnsi="Arial" w:cs="Arial"/>
          <w:sz w:val="20"/>
        </w:rPr>
        <w:t>Promover a sinalização de advertência, de identificação e outras necessárias à execução dos serviços</w:t>
      </w:r>
      <w:r w:rsidR="00837F0F" w:rsidRPr="00C23CE2">
        <w:rPr>
          <w:rFonts w:ascii="Arial" w:hAnsi="Arial" w:cs="Arial"/>
          <w:sz w:val="20"/>
        </w:rPr>
        <w:t>.</w:t>
      </w:r>
    </w:p>
    <w:p w:rsidR="00742B4D" w:rsidRPr="00C23CE2" w:rsidRDefault="00742B4D" w:rsidP="00580FE0">
      <w:pPr>
        <w:numPr>
          <w:ilvl w:val="2"/>
          <w:numId w:val="6"/>
        </w:numPr>
        <w:tabs>
          <w:tab w:val="clear" w:pos="720"/>
          <w:tab w:val="left" w:pos="709"/>
        </w:tabs>
        <w:suppressAutoHyphens w:val="0"/>
        <w:ind w:left="709" w:hanging="709"/>
        <w:jc w:val="both"/>
        <w:rPr>
          <w:rFonts w:ascii="Arial" w:hAnsi="Arial" w:cs="Arial"/>
          <w:sz w:val="20"/>
        </w:rPr>
      </w:pPr>
      <w:r w:rsidRPr="00C23CE2">
        <w:rPr>
          <w:rFonts w:ascii="Arial" w:hAnsi="Arial" w:cs="Arial"/>
          <w:bCs/>
          <w:sz w:val="20"/>
        </w:rPr>
        <w:t xml:space="preserve">Manter todos os seus empregados colocados a serviço na execução do objeto devidamente uniformizados e munidos dos </w:t>
      </w:r>
      <w:proofErr w:type="spellStart"/>
      <w:r w:rsidRPr="00C23CE2">
        <w:rPr>
          <w:rFonts w:ascii="Arial" w:hAnsi="Arial" w:cs="Arial"/>
          <w:bCs/>
          <w:sz w:val="20"/>
        </w:rPr>
        <w:t>EPI’s</w:t>
      </w:r>
      <w:proofErr w:type="spellEnd"/>
      <w:r w:rsidRPr="00C23CE2">
        <w:rPr>
          <w:rFonts w:ascii="Arial" w:hAnsi="Arial" w:cs="Arial"/>
          <w:bCs/>
          <w:sz w:val="20"/>
        </w:rPr>
        <w:t xml:space="preserve"> adequados, com a identificação da empresa contratada.</w:t>
      </w:r>
    </w:p>
    <w:p w:rsidR="004D73A7" w:rsidRPr="00C23CE2" w:rsidRDefault="004D73A7" w:rsidP="00580FE0">
      <w:pPr>
        <w:numPr>
          <w:ilvl w:val="2"/>
          <w:numId w:val="6"/>
        </w:numPr>
        <w:tabs>
          <w:tab w:val="clear" w:pos="720"/>
          <w:tab w:val="left" w:pos="709"/>
        </w:tabs>
        <w:suppressAutoHyphens w:val="0"/>
        <w:ind w:left="709" w:hanging="709"/>
        <w:jc w:val="both"/>
        <w:rPr>
          <w:rFonts w:ascii="Arial" w:hAnsi="Arial" w:cs="Arial"/>
          <w:sz w:val="20"/>
        </w:rPr>
      </w:pPr>
      <w:r w:rsidRPr="00C23CE2">
        <w:rPr>
          <w:rFonts w:ascii="Arial" w:hAnsi="Arial" w:cs="Arial"/>
          <w:sz w:val="20"/>
          <w:lang w:val="pt-PT"/>
        </w:rPr>
        <w:t>Armazenar todos os materiais e utensílios utilizados na execução do objeto, sendo de sua inteira responsabilidade a guarda, conservação e danos que porventura vierem a sofrer</w:t>
      </w:r>
      <w:r w:rsidR="00837F0F" w:rsidRPr="00C23CE2">
        <w:rPr>
          <w:rFonts w:ascii="Arial" w:hAnsi="Arial" w:cs="Arial"/>
          <w:sz w:val="20"/>
          <w:lang w:val="pt-PT"/>
        </w:rPr>
        <w:t>.</w:t>
      </w:r>
    </w:p>
    <w:p w:rsidR="00002E3C" w:rsidRPr="00C23CE2" w:rsidRDefault="00002E3C" w:rsidP="00580FE0">
      <w:pPr>
        <w:pStyle w:val="Ttulo"/>
        <w:numPr>
          <w:ilvl w:val="2"/>
          <w:numId w:val="6"/>
        </w:numPr>
        <w:tabs>
          <w:tab w:val="clear" w:pos="720"/>
          <w:tab w:val="left" w:pos="709"/>
        </w:tabs>
        <w:suppressAutoHyphens w:val="0"/>
        <w:ind w:left="709" w:hanging="709"/>
        <w:jc w:val="both"/>
        <w:rPr>
          <w:rFonts w:ascii="Arial" w:hAnsi="Arial" w:cs="Arial"/>
          <w:b w:val="0"/>
          <w:bCs/>
          <w:snapToGrid w:val="0"/>
        </w:rPr>
      </w:pPr>
      <w:r w:rsidRPr="00C23CE2">
        <w:rPr>
          <w:rFonts w:ascii="Arial" w:hAnsi="Arial" w:cs="Arial"/>
          <w:b w:val="0"/>
          <w:bCs/>
        </w:rPr>
        <w:t>Fornecer ART (Anotação de Responsabilidade Técnica), para todos os serviços executados</w:t>
      </w:r>
      <w:r w:rsidR="00837F0F" w:rsidRPr="00C23CE2">
        <w:rPr>
          <w:rFonts w:ascii="Arial" w:hAnsi="Arial" w:cs="Arial"/>
          <w:b w:val="0"/>
          <w:bCs/>
        </w:rPr>
        <w:t>.</w:t>
      </w:r>
    </w:p>
    <w:p w:rsidR="00002E3C" w:rsidRPr="00C23CE2" w:rsidRDefault="00002E3C" w:rsidP="00580FE0">
      <w:pPr>
        <w:pStyle w:val="Ttulo"/>
        <w:numPr>
          <w:ilvl w:val="2"/>
          <w:numId w:val="6"/>
        </w:numPr>
        <w:tabs>
          <w:tab w:val="clear" w:pos="720"/>
          <w:tab w:val="left" w:pos="851"/>
        </w:tabs>
        <w:suppressAutoHyphens w:val="0"/>
        <w:ind w:left="851" w:hanging="851"/>
        <w:jc w:val="both"/>
        <w:rPr>
          <w:snapToGrid w:val="0"/>
        </w:rPr>
      </w:pPr>
      <w:r w:rsidRPr="00C23CE2">
        <w:rPr>
          <w:rFonts w:ascii="Arial" w:hAnsi="Arial" w:cs="Arial"/>
          <w:b w:val="0"/>
          <w:bCs/>
          <w:snapToGrid w:val="0"/>
        </w:rPr>
        <w:t>Apresentar laudo técnico de profissional qualificado, quando solicitado, responsabilizando-se pelos serviços</w:t>
      </w:r>
      <w:r w:rsidR="00837F0F" w:rsidRPr="00C23CE2">
        <w:rPr>
          <w:rFonts w:ascii="Arial" w:hAnsi="Arial" w:cs="Arial"/>
          <w:b w:val="0"/>
          <w:bCs/>
          <w:snapToGrid w:val="0"/>
        </w:rPr>
        <w:t>.</w:t>
      </w:r>
    </w:p>
    <w:p w:rsidR="008900BA" w:rsidRPr="00C23CE2" w:rsidRDefault="00002E3C" w:rsidP="008900BA">
      <w:pPr>
        <w:pStyle w:val="Corpodetexto2"/>
        <w:numPr>
          <w:ilvl w:val="2"/>
          <w:numId w:val="6"/>
        </w:numPr>
        <w:tabs>
          <w:tab w:val="clear" w:pos="720"/>
          <w:tab w:val="left" w:pos="0"/>
          <w:tab w:val="left" w:pos="851"/>
        </w:tabs>
        <w:ind w:left="851" w:hanging="851"/>
        <w:rPr>
          <w:rFonts w:ascii="Arial" w:hAnsi="Arial" w:cs="Arial"/>
          <w:bCs/>
          <w:iCs/>
          <w:snapToGrid w:val="0"/>
          <w:lang w:eastAsia="ar-SA"/>
        </w:rPr>
      </w:pPr>
      <w:r w:rsidRPr="00C23CE2">
        <w:rPr>
          <w:rFonts w:ascii="Arial" w:hAnsi="Arial" w:cs="Arial"/>
          <w:bCs/>
          <w:iCs/>
          <w:snapToGrid w:val="0"/>
          <w:lang w:eastAsia="ar-SA"/>
        </w:rPr>
        <w:t>Exigir do Município a emis</w:t>
      </w:r>
      <w:r w:rsidR="00C13202" w:rsidRPr="00C23CE2">
        <w:rPr>
          <w:rFonts w:ascii="Arial" w:hAnsi="Arial" w:cs="Arial"/>
          <w:bCs/>
          <w:iCs/>
          <w:snapToGrid w:val="0"/>
          <w:lang w:eastAsia="ar-SA"/>
        </w:rPr>
        <w:t xml:space="preserve">são da </w:t>
      </w:r>
      <w:r w:rsidR="007823AC" w:rsidRPr="00C23CE2">
        <w:rPr>
          <w:rFonts w:ascii="Arial" w:hAnsi="Arial" w:cs="Arial"/>
        </w:rPr>
        <w:t xml:space="preserve">a </w:t>
      </w:r>
      <w:r w:rsidR="007823AC" w:rsidRPr="00C23CE2">
        <w:rPr>
          <w:rFonts w:ascii="Arial" w:hAnsi="Arial" w:cs="Arial"/>
          <w:bCs/>
        </w:rPr>
        <w:t>Ordem de Serviço</w:t>
      </w:r>
      <w:r w:rsidR="007823AC" w:rsidRPr="00C23CE2">
        <w:rPr>
          <w:rFonts w:ascii="Arial" w:hAnsi="Arial" w:cs="Arial"/>
        </w:rPr>
        <w:t>.</w:t>
      </w:r>
    </w:p>
    <w:p w:rsidR="008900BA" w:rsidRPr="00C23CE2" w:rsidRDefault="008900BA" w:rsidP="008900BA">
      <w:pPr>
        <w:pStyle w:val="Corpodetexto2"/>
        <w:numPr>
          <w:ilvl w:val="2"/>
          <w:numId w:val="6"/>
        </w:numPr>
        <w:tabs>
          <w:tab w:val="clear" w:pos="720"/>
          <w:tab w:val="left" w:pos="0"/>
          <w:tab w:val="left" w:pos="851"/>
        </w:tabs>
        <w:ind w:left="851" w:hanging="851"/>
        <w:rPr>
          <w:rFonts w:ascii="Arial" w:hAnsi="Arial" w:cs="Arial"/>
          <w:bCs/>
          <w:iCs/>
          <w:snapToGrid w:val="0"/>
          <w:lang w:eastAsia="ar-SA"/>
        </w:rPr>
      </w:pPr>
      <w:r w:rsidRPr="00C23CE2">
        <w:rPr>
          <w:rFonts w:ascii="Arial" w:hAnsi="Arial" w:cs="Arial"/>
        </w:rPr>
        <w:t xml:space="preserve">Com relação à execução do Item 09, fornecer, para cada dia de evento, a relação dos seguranças que prestarão os serviços, acompanhada do certificado do curso de cada um e da Carteira Nacional de </w:t>
      </w:r>
      <w:r w:rsidRPr="00C23CE2">
        <w:rPr>
          <w:rFonts w:ascii="Arial" w:hAnsi="Arial" w:cs="Arial"/>
        </w:rPr>
        <w:lastRenderedPageBreak/>
        <w:t>Vigilante (art. 16 da Lei 7.102/83) e ainda, da comprovação da contratação do seguro de vida em grupo e do vínculo empregatício com a empresa (incisos III e XI da Portaria 387/06).</w:t>
      </w:r>
    </w:p>
    <w:p w:rsidR="00002E3C" w:rsidRPr="00C23CE2" w:rsidRDefault="00002E3C" w:rsidP="005F4D3A">
      <w:pPr>
        <w:pStyle w:val="Corpodetexto2"/>
        <w:tabs>
          <w:tab w:val="left" w:pos="993"/>
        </w:tabs>
        <w:rPr>
          <w:rFonts w:ascii="Arial" w:hAnsi="Arial" w:cs="Arial"/>
          <w:bCs/>
          <w:iCs/>
          <w:snapToGrid w:val="0"/>
          <w:lang w:eastAsia="ar-SA"/>
        </w:rPr>
      </w:pPr>
    </w:p>
    <w:p w:rsidR="00837F0F" w:rsidRPr="00C23CE2" w:rsidRDefault="00837F0F" w:rsidP="005F4D3A">
      <w:pPr>
        <w:pStyle w:val="Corpodetexto2"/>
        <w:tabs>
          <w:tab w:val="left" w:pos="993"/>
        </w:tabs>
        <w:rPr>
          <w:rFonts w:ascii="Arial" w:hAnsi="Arial" w:cs="Arial"/>
          <w:bCs/>
          <w:iCs/>
          <w:snapToGrid w:val="0"/>
          <w:lang w:eastAsia="ar-SA"/>
        </w:rPr>
      </w:pPr>
    </w:p>
    <w:p w:rsidR="00002E3C" w:rsidRPr="00C23CE2" w:rsidRDefault="00002E3C" w:rsidP="005F4D3A">
      <w:pPr>
        <w:pStyle w:val="Ttulo2"/>
        <w:tabs>
          <w:tab w:val="left" w:pos="0"/>
        </w:tabs>
        <w:rPr>
          <w:lang w:val="pt-BR"/>
        </w:rPr>
      </w:pPr>
      <w:r w:rsidRPr="00C23CE2">
        <w:rPr>
          <w:lang w:val="pt-BR"/>
        </w:rPr>
        <w:t>1</w:t>
      </w:r>
      <w:r w:rsidR="00A70644" w:rsidRPr="00C23CE2">
        <w:rPr>
          <w:lang w:val="pt-BR"/>
        </w:rPr>
        <w:t>2</w:t>
      </w:r>
      <w:r w:rsidRPr="00C23CE2">
        <w:rPr>
          <w:lang w:val="pt-BR"/>
        </w:rPr>
        <w:t>. DAS SANÇÕES ADMINISTRATIVAS</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14"/>
        </w:numPr>
        <w:tabs>
          <w:tab w:val="left" w:pos="0"/>
        </w:tabs>
        <w:ind w:left="567" w:hanging="567"/>
        <w:jc w:val="both"/>
        <w:rPr>
          <w:rFonts w:ascii="Arial" w:hAnsi="Arial" w:cs="Arial"/>
          <w:sz w:val="20"/>
          <w:szCs w:val="20"/>
        </w:rPr>
      </w:pPr>
      <w:r w:rsidRPr="00C23CE2">
        <w:rPr>
          <w:rFonts w:ascii="Arial" w:hAnsi="Arial" w:cs="Arial"/>
          <w:sz w:val="20"/>
          <w:szCs w:val="20"/>
        </w:rPr>
        <w:t>Pelo atraso injustificado ou pela inexecução total do Contrato, o Município poderá, garantida a prévia defesa, aplicar as seguintes sanções contratuais:</w:t>
      </w:r>
    </w:p>
    <w:p w:rsidR="006A149B" w:rsidRPr="00C23CE2" w:rsidRDefault="006A149B" w:rsidP="006A149B">
      <w:pPr>
        <w:tabs>
          <w:tab w:val="left" w:pos="0"/>
        </w:tabs>
        <w:ind w:left="567"/>
        <w:jc w:val="both"/>
        <w:rPr>
          <w:rFonts w:ascii="Arial" w:hAnsi="Arial" w:cs="Arial"/>
          <w:sz w:val="20"/>
          <w:szCs w:val="20"/>
        </w:rPr>
      </w:pPr>
    </w:p>
    <w:p w:rsidR="00002E3C" w:rsidRPr="00C23CE2" w:rsidRDefault="00002E3C" w:rsidP="00580FE0">
      <w:pPr>
        <w:numPr>
          <w:ilvl w:val="0"/>
          <w:numId w:val="15"/>
        </w:numPr>
        <w:tabs>
          <w:tab w:val="left" w:pos="993"/>
        </w:tabs>
        <w:ind w:left="993" w:hanging="426"/>
        <w:jc w:val="both"/>
        <w:rPr>
          <w:rFonts w:ascii="Arial" w:hAnsi="Arial" w:cs="Arial"/>
          <w:sz w:val="20"/>
          <w:szCs w:val="20"/>
        </w:rPr>
      </w:pPr>
      <w:r w:rsidRPr="00C23CE2">
        <w:rPr>
          <w:rFonts w:ascii="Arial" w:hAnsi="Arial" w:cs="Arial"/>
          <w:sz w:val="20"/>
          <w:szCs w:val="20"/>
        </w:rPr>
        <w:t>Advertência</w:t>
      </w:r>
      <w:r w:rsidR="00837F0F" w:rsidRPr="00C23CE2">
        <w:rPr>
          <w:rFonts w:ascii="Arial" w:hAnsi="Arial" w:cs="Arial"/>
          <w:sz w:val="20"/>
          <w:szCs w:val="20"/>
        </w:rPr>
        <w:t>.</w:t>
      </w:r>
    </w:p>
    <w:p w:rsidR="00002E3C" w:rsidRPr="00C23CE2" w:rsidRDefault="00002E3C" w:rsidP="00580FE0">
      <w:pPr>
        <w:numPr>
          <w:ilvl w:val="0"/>
          <w:numId w:val="15"/>
        </w:numPr>
        <w:tabs>
          <w:tab w:val="left" w:pos="0"/>
          <w:tab w:val="left" w:pos="993"/>
        </w:tabs>
        <w:ind w:left="993" w:hanging="426"/>
        <w:jc w:val="both"/>
        <w:rPr>
          <w:rFonts w:ascii="Arial" w:hAnsi="Arial" w:cs="Arial"/>
          <w:sz w:val="20"/>
        </w:rPr>
      </w:pPr>
      <w:r w:rsidRPr="00C23CE2">
        <w:rPr>
          <w:rFonts w:ascii="Arial" w:hAnsi="Arial" w:cs="Arial"/>
          <w:sz w:val="20"/>
        </w:rPr>
        <w:t xml:space="preserve">Multa, de até 10% (dez por cento) do valor contratado, no caso de descumprimento das disposições do presente </w:t>
      </w:r>
      <w:r w:rsidR="00E949D6" w:rsidRPr="00C23CE2">
        <w:rPr>
          <w:rFonts w:ascii="Arial" w:hAnsi="Arial" w:cs="Arial"/>
          <w:sz w:val="20"/>
        </w:rPr>
        <w:t xml:space="preserve">Edital </w:t>
      </w:r>
      <w:r w:rsidRPr="00C23CE2">
        <w:rPr>
          <w:rFonts w:ascii="Arial" w:hAnsi="Arial" w:cs="Arial"/>
          <w:sz w:val="20"/>
        </w:rPr>
        <w:t>ou do contrato proveniente do mesmo</w:t>
      </w:r>
      <w:r w:rsidR="00837F0F" w:rsidRPr="00C23CE2">
        <w:rPr>
          <w:rFonts w:ascii="Arial" w:hAnsi="Arial" w:cs="Arial"/>
          <w:sz w:val="20"/>
        </w:rPr>
        <w:t>.</w:t>
      </w:r>
    </w:p>
    <w:p w:rsidR="00002E3C" w:rsidRPr="00C23CE2" w:rsidRDefault="00002E3C" w:rsidP="00580FE0">
      <w:pPr>
        <w:numPr>
          <w:ilvl w:val="0"/>
          <w:numId w:val="15"/>
        </w:numPr>
        <w:tabs>
          <w:tab w:val="left" w:pos="993"/>
        </w:tabs>
        <w:ind w:left="993" w:hanging="426"/>
        <w:jc w:val="both"/>
        <w:rPr>
          <w:rFonts w:ascii="Arial" w:hAnsi="Arial" w:cs="Arial"/>
          <w:sz w:val="20"/>
          <w:szCs w:val="20"/>
        </w:rPr>
      </w:pPr>
      <w:r w:rsidRPr="00C23CE2">
        <w:rPr>
          <w:rFonts w:ascii="Arial" w:hAnsi="Arial" w:cs="Arial"/>
          <w:sz w:val="20"/>
          <w:szCs w:val="20"/>
        </w:rPr>
        <w:t>Suspensão temporária de participação em Licitação e impedimento de contratar com a Administração por prazo não superior a 02 (dois) anos</w:t>
      </w:r>
      <w:r w:rsidR="00837F0F" w:rsidRPr="00C23CE2">
        <w:rPr>
          <w:rFonts w:ascii="Arial" w:hAnsi="Arial" w:cs="Arial"/>
          <w:sz w:val="20"/>
          <w:szCs w:val="20"/>
        </w:rPr>
        <w:t>.</w:t>
      </w:r>
    </w:p>
    <w:p w:rsidR="00002E3C" w:rsidRPr="00C23CE2" w:rsidRDefault="00002E3C" w:rsidP="00580FE0">
      <w:pPr>
        <w:numPr>
          <w:ilvl w:val="0"/>
          <w:numId w:val="15"/>
        </w:numPr>
        <w:tabs>
          <w:tab w:val="left" w:pos="0"/>
          <w:tab w:val="left" w:pos="993"/>
        </w:tabs>
        <w:ind w:left="993" w:hanging="426"/>
        <w:jc w:val="both"/>
        <w:rPr>
          <w:rFonts w:ascii="Arial" w:hAnsi="Arial" w:cs="Arial"/>
          <w:sz w:val="20"/>
          <w:szCs w:val="20"/>
        </w:rPr>
      </w:pPr>
      <w:r w:rsidRPr="00C23CE2">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E949D6" w:rsidRPr="00C23CE2">
        <w:rPr>
          <w:rFonts w:ascii="Arial" w:hAnsi="Arial" w:cs="Arial"/>
          <w:sz w:val="20"/>
          <w:szCs w:val="20"/>
        </w:rPr>
        <w:t>depois de</w:t>
      </w:r>
      <w:r w:rsidRPr="00C23CE2">
        <w:rPr>
          <w:rFonts w:ascii="Arial" w:hAnsi="Arial" w:cs="Arial"/>
          <w:sz w:val="20"/>
          <w:szCs w:val="20"/>
        </w:rPr>
        <w:t xml:space="preserve"> decorrido o prazo da sanção aplicada com base no subitem anterior.</w:t>
      </w:r>
    </w:p>
    <w:p w:rsidR="006A149B" w:rsidRPr="00C23CE2" w:rsidRDefault="006A149B" w:rsidP="006A149B">
      <w:pPr>
        <w:tabs>
          <w:tab w:val="left" w:pos="0"/>
          <w:tab w:val="left" w:pos="993"/>
        </w:tabs>
        <w:ind w:left="993"/>
        <w:jc w:val="both"/>
        <w:rPr>
          <w:rFonts w:ascii="Arial" w:hAnsi="Arial" w:cs="Arial"/>
          <w:sz w:val="20"/>
          <w:szCs w:val="20"/>
        </w:rPr>
      </w:pPr>
    </w:p>
    <w:p w:rsidR="00002E3C" w:rsidRPr="00C23CE2" w:rsidRDefault="00002E3C" w:rsidP="00580FE0">
      <w:pPr>
        <w:numPr>
          <w:ilvl w:val="2"/>
          <w:numId w:val="14"/>
        </w:numPr>
        <w:tabs>
          <w:tab w:val="left" w:pos="720"/>
        </w:tabs>
        <w:ind w:left="709" w:hanging="709"/>
        <w:jc w:val="both"/>
        <w:rPr>
          <w:rFonts w:ascii="Arial" w:hAnsi="Arial" w:cs="Arial"/>
          <w:sz w:val="20"/>
          <w:szCs w:val="20"/>
        </w:rPr>
      </w:pPr>
      <w:r w:rsidRPr="00C23CE2">
        <w:rPr>
          <w:rFonts w:ascii="Arial" w:hAnsi="Arial" w:cs="Arial"/>
          <w:sz w:val="20"/>
          <w:szCs w:val="20"/>
        </w:rPr>
        <w:t>As sanções previstas n</w:t>
      </w:r>
      <w:r w:rsidR="00D632A1" w:rsidRPr="00C23CE2">
        <w:rPr>
          <w:rFonts w:ascii="Arial" w:hAnsi="Arial" w:cs="Arial"/>
          <w:sz w:val="20"/>
          <w:szCs w:val="20"/>
        </w:rPr>
        <w:t>as alíneas “a”, “c” e “d”</w:t>
      </w:r>
      <w:r w:rsidRPr="00C23CE2">
        <w:rPr>
          <w:rFonts w:ascii="Arial" w:hAnsi="Arial" w:cs="Arial"/>
          <w:sz w:val="20"/>
          <w:szCs w:val="20"/>
        </w:rPr>
        <w:t xml:space="preserve"> poderão ser aplicadas juntamente com a </w:t>
      </w:r>
      <w:r w:rsidR="00D632A1" w:rsidRPr="00C23CE2">
        <w:rPr>
          <w:rFonts w:ascii="Arial" w:hAnsi="Arial" w:cs="Arial"/>
          <w:sz w:val="20"/>
          <w:szCs w:val="20"/>
        </w:rPr>
        <w:t>da alínea “b”</w:t>
      </w:r>
      <w:r w:rsidRPr="00C23CE2">
        <w:rPr>
          <w:rFonts w:ascii="Arial" w:hAnsi="Arial" w:cs="Arial"/>
          <w:sz w:val="20"/>
          <w:szCs w:val="20"/>
        </w:rPr>
        <w:t xml:space="preserve">, facultada a defesa prévia do interessado, no processo, no prazo de </w:t>
      </w:r>
      <w:r w:rsidR="00414BB8" w:rsidRPr="00C23CE2">
        <w:rPr>
          <w:rFonts w:ascii="Arial" w:hAnsi="Arial" w:cs="Arial"/>
          <w:sz w:val="20"/>
          <w:szCs w:val="20"/>
        </w:rPr>
        <w:t>0</w:t>
      </w:r>
      <w:r w:rsidRPr="00C23CE2">
        <w:rPr>
          <w:rFonts w:ascii="Arial" w:hAnsi="Arial" w:cs="Arial"/>
          <w:sz w:val="20"/>
          <w:szCs w:val="20"/>
        </w:rPr>
        <w:t>5 (cinco) dias úteis.</w:t>
      </w:r>
    </w:p>
    <w:p w:rsidR="006A149B" w:rsidRPr="00C23CE2" w:rsidRDefault="006A149B" w:rsidP="006A149B">
      <w:pPr>
        <w:tabs>
          <w:tab w:val="left" w:pos="720"/>
        </w:tabs>
        <w:ind w:left="709"/>
        <w:jc w:val="both"/>
        <w:rPr>
          <w:rFonts w:ascii="Arial" w:hAnsi="Arial" w:cs="Arial"/>
          <w:sz w:val="20"/>
          <w:szCs w:val="20"/>
        </w:rPr>
      </w:pPr>
    </w:p>
    <w:p w:rsidR="00002E3C" w:rsidRPr="00C23CE2" w:rsidRDefault="00002E3C" w:rsidP="00580FE0">
      <w:pPr>
        <w:numPr>
          <w:ilvl w:val="1"/>
          <w:numId w:val="14"/>
        </w:numPr>
        <w:tabs>
          <w:tab w:val="left" w:pos="567"/>
        </w:tabs>
        <w:ind w:left="567" w:hanging="567"/>
        <w:jc w:val="both"/>
        <w:rPr>
          <w:rFonts w:ascii="Arial" w:hAnsi="Arial" w:cs="Arial"/>
          <w:sz w:val="20"/>
          <w:szCs w:val="20"/>
        </w:rPr>
      </w:pPr>
      <w:r w:rsidRPr="00C23CE2">
        <w:rPr>
          <w:rFonts w:ascii="Arial" w:hAnsi="Arial" w:cs="Arial"/>
          <w:sz w:val="20"/>
          <w:szCs w:val="20"/>
        </w:rPr>
        <w:t>O atraso injustificado n</w:t>
      </w:r>
      <w:r w:rsidR="00594932" w:rsidRPr="00C23CE2">
        <w:rPr>
          <w:rFonts w:ascii="Arial" w:hAnsi="Arial" w:cs="Arial"/>
          <w:sz w:val="20"/>
          <w:szCs w:val="20"/>
        </w:rPr>
        <w:t xml:space="preserve">a execução dos serviços </w:t>
      </w:r>
      <w:r w:rsidRPr="00C23CE2">
        <w:rPr>
          <w:rFonts w:ascii="Arial" w:hAnsi="Arial" w:cs="Arial"/>
          <w:sz w:val="20"/>
          <w:szCs w:val="20"/>
        </w:rPr>
        <w:t xml:space="preserve">sujeitará a empresa vencedora à multa de mora, no valor de </w:t>
      </w:r>
      <w:r w:rsidRPr="00C23CE2">
        <w:rPr>
          <w:rFonts w:ascii="Arial" w:hAnsi="Arial" w:cs="Arial"/>
          <w:b/>
          <w:sz w:val="20"/>
          <w:szCs w:val="20"/>
        </w:rPr>
        <w:t xml:space="preserve">R$ </w:t>
      </w:r>
      <w:r w:rsidR="00594932" w:rsidRPr="00C23CE2">
        <w:rPr>
          <w:rFonts w:ascii="Arial" w:hAnsi="Arial" w:cs="Arial"/>
          <w:b/>
          <w:sz w:val="20"/>
          <w:szCs w:val="20"/>
        </w:rPr>
        <w:t>1</w:t>
      </w:r>
      <w:r w:rsidR="006A149B" w:rsidRPr="00C23CE2">
        <w:rPr>
          <w:rFonts w:ascii="Arial" w:hAnsi="Arial" w:cs="Arial"/>
          <w:b/>
          <w:sz w:val="20"/>
          <w:szCs w:val="20"/>
        </w:rPr>
        <w:t>0</w:t>
      </w:r>
      <w:r w:rsidR="00594932" w:rsidRPr="00C23CE2">
        <w:rPr>
          <w:rFonts w:ascii="Arial" w:hAnsi="Arial" w:cs="Arial"/>
          <w:b/>
          <w:sz w:val="20"/>
          <w:szCs w:val="20"/>
        </w:rPr>
        <w:t>0</w:t>
      </w:r>
      <w:r w:rsidR="004346C1" w:rsidRPr="00C23CE2">
        <w:rPr>
          <w:rFonts w:ascii="Arial" w:hAnsi="Arial" w:cs="Arial"/>
          <w:b/>
          <w:sz w:val="20"/>
          <w:szCs w:val="20"/>
        </w:rPr>
        <w:t>,00</w:t>
      </w:r>
      <w:r w:rsidR="006A149B" w:rsidRPr="00C23CE2">
        <w:rPr>
          <w:rFonts w:ascii="Arial" w:hAnsi="Arial" w:cs="Arial"/>
          <w:b/>
          <w:sz w:val="20"/>
          <w:szCs w:val="20"/>
        </w:rPr>
        <w:t xml:space="preserve"> (</w:t>
      </w:r>
      <w:r w:rsidR="004346C1" w:rsidRPr="00C23CE2">
        <w:rPr>
          <w:rFonts w:ascii="Arial" w:hAnsi="Arial" w:cs="Arial"/>
          <w:b/>
          <w:sz w:val="20"/>
          <w:szCs w:val="20"/>
        </w:rPr>
        <w:t>cem</w:t>
      </w:r>
      <w:r w:rsidR="00D1616A">
        <w:rPr>
          <w:rFonts w:ascii="Arial" w:hAnsi="Arial" w:cs="Arial"/>
          <w:b/>
          <w:sz w:val="20"/>
          <w:szCs w:val="20"/>
        </w:rPr>
        <w:t xml:space="preserve"> </w:t>
      </w:r>
      <w:r w:rsidRPr="00C23CE2">
        <w:rPr>
          <w:rFonts w:ascii="Arial" w:hAnsi="Arial" w:cs="Arial"/>
          <w:b/>
          <w:sz w:val="20"/>
          <w:szCs w:val="20"/>
        </w:rPr>
        <w:t>reais),</w:t>
      </w:r>
      <w:r w:rsidRPr="00C23CE2">
        <w:rPr>
          <w:rFonts w:ascii="Arial" w:hAnsi="Arial" w:cs="Arial"/>
          <w:sz w:val="20"/>
          <w:szCs w:val="20"/>
        </w:rPr>
        <w:t xml:space="preserve"> por dia de atraso</w:t>
      </w:r>
      <w:r w:rsidR="001E705D" w:rsidRPr="00C23CE2">
        <w:rPr>
          <w:rFonts w:ascii="Arial" w:hAnsi="Arial" w:cs="Arial"/>
          <w:sz w:val="20"/>
          <w:szCs w:val="20"/>
        </w:rPr>
        <w:t>, até o limite de 20% (vinte por cento) do valor total contratado</w:t>
      </w:r>
      <w:r w:rsidRPr="00C23CE2">
        <w:rPr>
          <w:rFonts w:ascii="Arial" w:hAnsi="Arial" w:cs="Arial"/>
          <w:sz w:val="20"/>
          <w:szCs w:val="20"/>
        </w:rPr>
        <w:t>.</w:t>
      </w:r>
    </w:p>
    <w:p w:rsidR="00002E3C" w:rsidRPr="00C23CE2" w:rsidRDefault="00002E3C" w:rsidP="00580FE0">
      <w:pPr>
        <w:numPr>
          <w:ilvl w:val="2"/>
          <w:numId w:val="14"/>
        </w:numPr>
        <w:tabs>
          <w:tab w:val="left" w:pos="0"/>
        </w:tabs>
        <w:ind w:left="709" w:hanging="709"/>
        <w:jc w:val="both"/>
        <w:rPr>
          <w:rFonts w:ascii="Arial" w:hAnsi="Arial" w:cs="Arial"/>
          <w:sz w:val="20"/>
          <w:szCs w:val="20"/>
        </w:rPr>
      </w:pPr>
      <w:r w:rsidRPr="00C23CE2">
        <w:rPr>
          <w:rFonts w:ascii="Arial" w:hAnsi="Arial" w:cs="Arial"/>
          <w:sz w:val="20"/>
          <w:szCs w:val="20"/>
        </w:rPr>
        <w:t xml:space="preserve">A multa aludida no subitem </w:t>
      </w:r>
      <w:r w:rsidR="00D632A1" w:rsidRPr="00C23CE2">
        <w:rPr>
          <w:rFonts w:ascii="Arial" w:hAnsi="Arial" w:cs="Arial"/>
          <w:sz w:val="20"/>
          <w:szCs w:val="20"/>
        </w:rPr>
        <w:t>12.2</w:t>
      </w:r>
      <w:r w:rsidRPr="00C23CE2">
        <w:rPr>
          <w:rFonts w:ascii="Arial" w:hAnsi="Arial" w:cs="Arial"/>
          <w:sz w:val="20"/>
          <w:szCs w:val="20"/>
        </w:rPr>
        <w:t xml:space="preserve"> não impede que a Administração aplique as outras sanções previstas em Lei.</w:t>
      </w:r>
    </w:p>
    <w:p w:rsidR="006A149B" w:rsidRPr="00C23CE2" w:rsidRDefault="006A149B" w:rsidP="006A149B">
      <w:pPr>
        <w:tabs>
          <w:tab w:val="left" w:pos="0"/>
        </w:tabs>
        <w:ind w:left="709"/>
        <w:jc w:val="both"/>
        <w:rPr>
          <w:rFonts w:ascii="Arial" w:hAnsi="Arial" w:cs="Arial"/>
          <w:sz w:val="20"/>
          <w:szCs w:val="20"/>
        </w:rPr>
      </w:pPr>
    </w:p>
    <w:p w:rsidR="00002E3C" w:rsidRPr="00C23CE2" w:rsidRDefault="00002E3C" w:rsidP="00580FE0">
      <w:pPr>
        <w:numPr>
          <w:ilvl w:val="1"/>
          <w:numId w:val="14"/>
        </w:numPr>
        <w:tabs>
          <w:tab w:val="left" w:pos="0"/>
        </w:tabs>
        <w:ind w:left="567" w:hanging="567"/>
        <w:jc w:val="both"/>
        <w:rPr>
          <w:rFonts w:ascii="Arial" w:hAnsi="Arial" w:cs="Arial"/>
          <w:sz w:val="20"/>
          <w:szCs w:val="20"/>
        </w:rPr>
      </w:pPr>
      <w:r w:rsidRPr="00C23CE2">
        <w:rPr>
          <w:rFonts w:ascii="Arial" w:hAnsi="Arial" w:cs="Arial"/>
          <w:sz w:val="20"/>
          <w:szCs w:val="20"/>
        </w:rPr>
        <w:t>A recusa injustificada do adjudicatário em assinar o contrato no prazo previsto</w:t>
      </w:r>
      <w:r w:rsidR="00D632A1" w:rsidRPr="00C23CE2">
        <w:rPr>
          <w:rFonts w:ascii="Arial" w:hAnsi="Arial" w:cs="Arial"/>
          <w:sz w:val="20"/>
          <w:szCs w:val="20"/>
        </w:rPr>
        <w:t xml:space="preserve"> implicará</w:t>
      </w:r>
      <w:r w:rsidRPr="00C23CE2">
        <w:rPr>
          <w:rFonts w:ascii="Arial" w:hAnsi="Arial" w:cs="Arial"/>
          <w:sz w:val="20"/>
          <w:szCs w:val="20"/>
        </w:rPr>
        <w:t xml:space="preserve"> na multa de 5% (cinco por cento), do valor do contrato.</w:t>
      </w:r>
    </w:p>
    <w:p w:rsidR="006A149B" w:rsidRPr="00C23CE2" w:rsidRDefault="006A149B" w:rsidP="006A149B">
      <w:pPr>
        <w:tabs>
          <w:tab w:val="left" w:pos="0"/>
        </w:tabs>
        <w:ind w:left="567"/>
        <w:jc w:val="both"/>
        <w:rPr>
          <w:rFonts w:ascii="Arial" w:hAnsi="Arial" w:cs="Arial"/>
          <w:sz w:val="20"/>
          <w:szCs w:val="20"/>
        </w:rPr>
      </w:pPr>
    </w:p>
    <w:p w:rsidR="00594932" w:rsidRPr="00C23CE2" w:rsidRDefault="00594932" w:rsidP="00580FE0">
      <w:pPr>
        <w:pStyle w:val="PargrafodaLista"/>
        <w:numPr>
          <w:ilvl w:val="1"/>
          <w:numId w:val="14"/>
        </w:numPr>
        <w:tabs>
          <w:tab w:val="left" w:pos="0"/>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Na aplicação das penalidades serão admitidos os recursos previstos em lei, garantido o contraditório e a ampla defesa.</w:t>
      </w:r>
    </w:p>
    <w:p w:rsidR="00002E3C" w:rsidRPr="00C23CE2" w:rsidRDefault="00002E3C" w:rsidP="005F4D3A">
      <w:pPr>
        <w:jc w:val="both"/>
        <w:rPr>
          <w:rFonts w:ascii="Arial" w:hAnsi="Arial" w:cs="Arial"/>
          <w:sz w:val="20"/>
          <w:szCs w:val="20"/>
        </w:rPr>
      </w:pPr>
    </w:p>
    <w:p w:rsidR="00837F0F" w:rsidRPr="00C23CE2" w:rsidRDefault="00837F0F" w:rsidP="005F4D3A">
      <w:pPr>
        <w:jc w:val="both"/>
        <w:rPr>
          <w:rFonts w:ascii="Arial" w:hAnsi="Arial" w:cs="Arial"/>
          <w:sz w:val="20"/>
          <w:szCs w:val="20"/>
        </w:rPr>
      </w:pPr>
    </w:p>
    <w:p w:rsidR="00594932" w:rsidRPr="00C23CE2" w:rsidRDefault="00594932" w:rsidP="00580FE0">
      <w:pPr>
        <w:pStyle w:val="Ttulo2"/>
        <w:numPr>
          <w:ilvl w:val="0"/>
          <w:numId w:val="14"/>
        </w:numPr>
        <w:tabs>
          <w:tab w:val="left" w:pos="0"/>
        </w:tabs>
        <w:rPr>
          <w:lang w:val="pt-BR"/>
        </w:rPr>
      </w:pPr>
      <w:r w:rsidRPr="00C23CE2">
        <w:rPr>
          <w:lang w:val="pt-BR"/>
        </w:rPr>
        <w:t>DA INEXECUÇÃO E DA RESCISÃO DO CONTRATO</w:t>
      </w:r>
    </w:p>
    <w:p w:rsidR="00594932" w:rsidRPr="00C23CE2" w:rsidRDefault="00594932" w:rsidP="005F4D3A">
      <w:pPr>
        <w:jc w:val="both"/>
        <w:rPr>
          <w:rFonts w:ascii="Arial" w:hAnsi="Arial" w:cs="Arial"/>
          <w:sz w:val="20"/>
          <w:szCs w:val="20"/>
        </w:rPr>
      </w:pPr>
    </w:p>
    <w:p w:rsidR="00594932"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O Contrato poderá ser rescindido nos seguintes casos:</w:t>
      </w:r>
    </w:p>
    <w:p w:rsidR="006A149B" w:rsidRPr="00C23CE2" w:rsidRDefault="006A149B" w:rsidP="006A149B">
      <w:pPr>
        <w:pStyle w:val="PargrafodaLista"/>
        <w:tabs>
          <w:tab w:val="left" w:pos="567"/>
        </w:tabs>
        <w:suppressAutoHyphens/>
        <w:spacing w:after="0" w:line="240" w:lineRule="auto"/>
        <w:ind w:left="567"/>
        <w:jc w:val="both"/>
        <w:rPr>
          <w:rFonts w:ascii="Arial" w:hAnsi="Arial" w:cs="Arial"/>
          <w:sz w:val="20"/>
          <w:szCs w:val="20"/>
        </w:rPr>
      </w:pP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Por ato unilateral escrito do Contratante, nos casos enumerados nos incisos I a XVII, do Artigo 78, da Lei 8.666/93</w:t>
      </w:r>
      <w:r w:rsidR="00837F0F" w:rsidRPr="00C23CE2">
        <w:rPr>
          <w:rFonts w:ascii="Arial" w:hAnsi="Arial" w:cs="Arial"/>
          <w:sz w:val="20"/>
          <w:szCs w:val="20"/>
        </w:rPr>
        <w:t>.</w:t>
      </w: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Amigavelmente, por acordo das partes, mediante formalização de aviso prévio de, no mínimo, 30 (trinta) dias, não cabendo indenização a qualquer uma das partes, resguarda</w:t>
      </w:r>
      <w:r w:rsidR="00C219FA" w:rsidRPr="00C23CE2">
        <w:rPr>
          <w:rFonts w:ascii="Arial" w:hAnsi="Arial" w:cs="Arial"/>
          <w:sz w:val="20"/>
          <w:szCs w:val="20"/>
        </w:rPr>
        <w:t>n</w:t>
      </w:r>
      <w:r w:rsidRPr="00C23CE2">
        <w:rPr>
          <w:rFonts w:ascii="Arial" w:hAnsi="Arial" w:cs="Arial"/>
          <w:sz w:val="20"/>
          <w:szCs w:val="20"/>
        </w:rPr>
        <w:t>do</w:t>
      </w:r>
      <w:r w:rsidR="00C219FA" w:rsidRPr="00C23CE2">
        <w:rPr>
          <w:rFonts w:ascii="Arial" w:hAnsi="Arial" w:cs="Arial"/>
          <w:sz w:val="20"/>
          <w:szCs w:val="20"/>
        </w:rPr>
        <w:t>-se</w:t>
      </w:r>
      <w:r w:rsidRPr="00C23CE2">
        <w:rPr>
          <w:rFonts w:ascii="Arial" w:hAnsi="Arial" w:cs="Arial"/>
          <w:sz w:val="20"/>
          <w:szCs w:val="20"/>
        </w:rPr>
        <w:t xml:space="preserve"> o interesse público</w:t>
      </w:r>
      <w:r w:rsidR="00837F0F" w:rsidRPr="00C23CE2">
        <w:rPr>
          <w:rFonts w:ascii="Arial" w:hAnsi="Arial" w:cs="Arial"/>
          <w:sz w:val="20"/>
          <w:szCs w:val="20"/>
        </w:rPr>
        <w:t>.</w:t>
      </w: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Judicialmente, nos termos da legislação vigente.</w:t>
      </w:r>
    </w:p>
    <w:p w:rsidR="006A149B" w:rsidRPr="00C23CE2" w:rsidRDefault="006A149B" w:rsidP="006A149B">
      <w:pPr>
        <w:ind w:left="851"/>
        <w:jc w:val="both"/>
        <w:rPr>
          <w:rFonts w:ascii="Arial" w:hAnsi="Arial" w:cs="Arial"/>
          <w:sz w:val="20"/>
          <w:szCs w:val="20"/>
        </w:rPr>
      </w:pPr>
    </w:p>
    <w:p w:rsidR="00ED5CA2"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O descumprimento, por parte da proponente vencedora, de suas obrigações legais e/ou contratuais, assegura ao Município o direito de rescindir o contrato a qualquer tempo, independente de aviso, interpelação judicial e/ou extrajudicial</w:t>
      </w:r>
      <w:r w:rsidR="00240AAE" w:rsidRPr="00C23CE2">
        <w:rPr>
          <w:rFonts w:ascii="Arial" w:hAnsi="Arial" w:cs="Arial"/>
          <w:sz w:val="20"/>
          <w:szCs w:val="20"/>
        </w:rPr>
        <w:t>.</w:t>
      </w:r>
    </w:p>
    <w:p w:rsidR="00240AAE" w:rsidRPr="00C23CE2" w:rsidRDefault="00240AAE" w:rsidP="00240AAE">
      <w:pPr>
        <w:pStyle w:val="PargrafodaLista"/>
        <w:tabs>
          <w:tab w:val="left" w:pos="567"/>
        </w:tabs>
        <w:suppressAutoHyphens/>
        <w:spacing w:after="0" w:line="240" w:lineRule="auto"/>
        <w:ind w:left="567"/>
        <w:jc w:val="both"/>
        <w:rPr>
          <w:rFonts w:ascii="Arial" w:hAnsi="Arial" w:cs="Arial"/>
          <w:sz w:val="20"/>
          <w:szCs w:val="20"/>
        </w:rPr>
      </w:pPr>
    </w:p>
    <w:p w:rsidR="00533665"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Fica reservado ao Município o direito de rescindir total ou parcialmente o presente contrato, desde que seja administrativamente conveniente ou que importe no interesse público, conforme preceituam os artigos 78, 79 e 80 da Lei 8.666/93 e alterações, sem que assista a proponente vencedora, direito algum de reclamações ou indenização</w:t>
      </w:r>
      <w:r w:rsidR="00533665" w:rsidRPr="00C23CE2">
        <w:rPr>
          <w:rFonts w:ascii="Arial" w:hAnsi="Arial" w:cs="Arial"/>
          <w:sz w:val="20"/>
        </w:rPr>
        <w:t>, com exceção da rescisão com fulcro no art. 78, XII a XVII, em que será observado o disposto no art. 79, § 2º, da Lei 8.666/93.</w:t>
      </w:r>
    </w:p>
    <w:p w:rsidR="00594932" w:rsidRPr="00C23CE2" w:rsidRDefault="00594932" w:rsidP="00533665">
      <w:pPr>
        <w:pStyle w:val="PargrafodaLista"/>
        <w:suppressAutoHyphens/>
        <w:spacing w:after="0" w:line="240" w:lineRule="auto"/>
        <w:ind w:left="567"/>
        <w:jc w:val="both"/>
        <w:rPr>
          <w:rFonts w:ascii="Arial" w:hAnsi="Arial" w:cs="Arial"/>
          <w:sz w:val="20"/>
          <w:szCs w:val="20"/>
        </w:rPr>
      </w:pPr>
    </w:p>
    <w:p w:rsidR="00002E3C" w:rsidRPr="00C23CE2" w:rsidRDefault="00002E3C" w:rsidP="005F4D3A">
      <w:pPr>
        <w:jc w:val="both"/>
        <w:rPr>
          <w:rFonts w:ascii="Arial" w:hAnsi="Arial" w:cs="Arial"/>
          <w:sz w:val="20"/>
          <w:szCs w:val="20"/>
        </w:rPr>
      </w:pPr>
    </w:p>
    <w:p w:rsidR="00594932" w:rsidRPr="00C23CE2" w:rsidRDefault="00594932" w:rsidP="00580FE0">
      <w:pPr>
        <w:pStyle w:val="Ttulo2"/>
        <w:numPr>
          <w:ilvl w:val="0"/>
          <w:numId w:val="14"/>
        </w:numPr>
        <w:tabs>
          <w:tab w:val="left" w:pos="0"/>
        </w:tabs>
        <w:rPr>
          <w:lang w:val="pt-BR"/>
        </w:rPr>
      </w:pPr>
      <w:r w:rsidRPr="00C23CE2">
        <w:rPr>
          <w:lang w:val="pt-BR"/>
        </w:rPr>
        <w:t>DA DOTAÇÃO ORÇAMENTÁRIA</w:t>
      </w:r>
    </w:p>
    <w:p w:rsidR="00594932" w:rsidRPr="00C23CE2" w:rsidRDefault="00594932" w:rsidP="005F4D3A">
      <w:pPr>
        <w:jc w:val="both"/>
        <w:rPr>
          <w:rFonts w:ascii="Arial" w:hAnsi="Arial" w:cs="Arial"/>
          <w:sz w:val="20"/>
          <w:szCs w:val="20"/>
        </w:rPr>
      </w:pPr>
    </w:p>
    <w:p w:rsidR="00594932" w:rsidRPr="00C23CE2" w:rsidRDefault="00594932" w:rsidP="00580FE0">
      <w:pPr>
        <w:pStyle w:val="PargrafodaLista"/>
        <w:numPr>
          <w:ilvl w:val="1"/>
          <w:numId w:val="14"/>
        </w:numPr>
        <w:suppressAutoHyphens/>
        <w:spacing w:after="0" w:line="240" w:lineRule="auto"/>
        <w:ind w:left="567" w:hanging="567"/>
        <w:jc w:val="both"/>
        <w:rPr>
          <w:rFonts w:ascii="Arial" w:hAnsi="Arial" w:cs="Arial"/>
          <w:sz w:val="20"/>
          <w:szCs w:val="20"/>
        </w:rPr>
      </w:pPr>
      <w:r w:rsidRPr="00C23CE2">
        <w:rPr>
          <w:rFonts w:ascii="Arial" w:hAnsi="Arial" w:cs="Arial"/>
          <w:sz w:val="20"/>
          <w:szCs w:val="20"/>
        </w:rPr>
        <w:lastRenderedPageBreak/>
        <w:t xml:space="preserve">As despesas provenientes da execução deste </w:t>
      </w:r>
      <w:r w:rsidR="003F110F" w:rsidRPr="00C23CE2">
        <w:rPr>
          <w:rFonts w:ascii="Arial" w:hAnsi="Arial" w:cs="Arial"/>
          <w:sz w:val="20"/>
          <w:szCs w:val="20"/>
        </w:rPr>
        <w:t>Edital</w:t>
      </w:r>
      <w:r w:rsidRPr="00C23CE2">
        <w:rPr>
          <w:rFonts w:ascii="Arial" w:hAnsi="Arial" w:cs="Arial"/>
          <w:sz w:val="20"/>
          <w:szCs w:val="20"/>
        </w:rPr>
        <w:t xml:space="preserve"> correrão por conta da</w:t>
      </w:r>
      <w:r w:rsidR="004134CD" w:rsidRPr="00C23CE2">
        <w:rPr>
          <w:rFonts w:ascii="Arial" w:hAnsi="Arial" w:cs="Arial"/>
          <w:sz w:val="20"/>
          <w:szCs w:val="20"/>
        </w:rPr>
        <w:t>s</w:t>
      </w:r>
      <w:r w:rsidRPr="00C23CE2">
        <w:rPr>
          <w:rFonts w:ascii="Arial" w:hAnsi="Arial" w:cs="Arial"/>
          <w:sz w:val="20"/>
          <w:szCs w:val="20"/>
        </w:rPr>
        <w:t xml:space="preserve"> seguinte</w:t>
      </w:r>
      <w:r w:rsidR="004134CD" w:rsidRPr="00C23CE2">
        <w:rPr>
          <w:rFonts w:ascii="Arial" w:hAnsi="Arial" w:cs="Arial"/>
          <w:sz w:val="20"/>
          <w:szCs w:val="20"/>
        </w:rPr>
        <w:t>s</w:t>
      </w:r>
      <w:r w:rsidRPr="00C23CE2">
        <w:rPr>
          <w:rFonts w:ascii="Arial" w:hAnsi="Arial" w:cs="Arial"/>
          <w:sz w:val="20"/>
          <w:szCs w:val="20"/>
        </w:rPr>
        <w:t xml:space="preserve"> dotaç</w:t>
      </w:r>
      <w:r w:rsidR="004134CD" w:rsidRPr="00C23CE2">
        <w:rPr>
          <w:rFonts w:ascii="Arial" w:hAnsi="Arial" w:cs="Arial"/>
          <w:sz w:val="20"/>
          <w:szCs w:val="20"/>
        </w:rPr>
        <w:t xml:space="preserve">ões </w:t>
      </w:r>
      <w:r w:rsidRPr="00C23CE2">
        <w:rPr>
          <w:rFonts w:ascii="Arial" w:hAnsi="Arial" w:cs="Arial"/>
          <w:sz w:val="20"/>
          <w:szCs w:val="20"/>
        </w:rPr>
        <w:t>orçamentária</w:t>
      </w:r>
      <w:r w:rsidR="004134CD" w:rsidRPr="00C23CE2">
        <w:rPr>
          <w:rFonts w:ascii="Arial" w:hAnsi="Arial" w:cs="Arial"/>
          <w:sz w:val="20"/>
          <w:szCs w:val="20"/>
        </w:rPr>
        <w:t>s</w:t>
      </w:r>
      <w:r w:rsidRPr="00C23CE2">
        <w:rPr>
          <w:rFonts w:ascii="Arial" w:hAnsi="Arial" w:cs="Arial"/>
          <w:sz w:val="20"/>
          <w:szCs w:val="20"/>
        </w:rPr>
        <w:t xml:space="preserve">: </w:t>
      </w:r>
    </w:p>
    <w:p w:rsidR="00002E3C" w:rsidRPr="00C23CE2" w:rsidRDefault="00002E3C" w:rsidP="005F4D3A">
      <w:pPr>
        <w:ind w:firstLine="708"/>
        <w:jc w:val="both"/>
        <w:rPr>
          <w:rFonts w:ascii="Arial" w:hAnsi="Arial" w:cs="Arial"/>
          <w:sz w:val="20"/>
          <w:szCs w:val="20"/>
        </w:rPr>
      </w:pPr>
    </w:p>
    <w:p w:rsidR="00A82F14" w:rsidRPr="00C23CE2" w:rsidRDefault="00E90353" w:rsidP="00A82F14">
      <w:pPr>
        <w:pStyle w:val="Recuodecorpodetexto22"/>
        <w:ind w:left="567" w:firstLine="0"/>
        <w:rPr>
          <w:rFonts w:ascii="Arial" w:hAnsi="Arial" w:cs="Arial"/>
          <w:sz w:val="20"/>
        </w:rPr>
      </w:pPr>
      <w:r w:rsidRPr="00C23CE2">
        <w:rPr>
          <w:rFonts w:ascii="Arial" w:hAnsi="Arial" w:cs="Arial"/>
          <w:sz w:val="20"/>
        </w:rPr>
        <w:t>2.132</w:t>
      </w:r>
      <w:r w:rsidR="00A82F14" w:rsidRPr="00C23CE2">
        <w:rPr>
          <w:rFonts w:ascii="Arial" w:hAnsi="Arial" w:cs="Arial"/>
          <w:sz w:val="20"/>
        </w:rPr>
        <w:t xml:space="preserve"> – </w:t>
      </w:r>
      <w:r w:rsidRPr="00C23CE2">
        <w:rPr>
          <w:rFonts w:ascii="Arial" w:hAnsi="Arial" w:cs="Arial"/>
          <w:sz w:val="20"/>
        </w:rPr>
        <w:t>COMEMORAÇÃO DO CENTENÁRIO DO MUNICÍPIO</w:t>
      </w:r>
    </w:p>
    <w:p w:rsidR="00A82F14" w:rsidRPr="00C23CE2" w:rsidRDefault="00E90353" w:rsidP="00A82F14">
      <w:pPr>
        <w:pStyle w:val="Recuodecorpodetexto22"/>
        <w:ind w:left="567" w:firstLine="0"/>
        <w:rPr>
          <w:rFonts w:ascii="Arial" w:hAnsi="Arial" w:cs="Arial"/>
          <w:sz w:val="20"/>
        </w:rPr>
      </w:pPr>
      <w:r w:rsidRPr="00C23CE2">
        <w:rPr>
          <w:rFonts w:ascii="Arial" w:hAnsi="Arial" w:cs="Arial"/>
          <w:sz w:val="20"/>
        </w:rPr>
        <w:t>34</w:t>
      </w:r>
      <w:r w:rsidR="00E46402" w:rsidRPr="00C23CE2">
        <w:rPr>
          <w:rFonts w:ascii="Arial" w:hAnsi="Arial" w:cs="Arial"/>
          <w:sz w:val="20"/>
        </w:rPr>
        <w:t xml:space="preserve"> - </w:t>
      </w:r>
      <w:r w:rsidR="00A82F14" w:rsidRPr="00C23CE2">
        <w:rPr>
          <w:rFonts w:ascii="Arial" w:hAnsi="Arial" w:cs="Arial"/>
          <w:sz w:val="20"/>
        </w:rPr>
        <w:t>3.3.90.00.00.00.00.00.0</w:t>
      </w:r>
      <w:r w:rsidR="000850DE" w:rsidRPr="00C23CE2">
        <w:rPr>
          <w:rFonts w:ascii="Arial" w:hAnsi="Arial" w:cs="Arial"/>
          <w:sz w:val="20"/>
        </w:rPr>
        <w:t>1</w:t>
      </w:r>
      <w:r w:rsidRPr="00C23CE2">
        <w:rPr>
          <w:rFonts w:ascii="Arial" w:hAnsi="Arial" w:cs="Arial"/>
          <w:sz w:val="20"/>
        </w:rPr>
        <w:t>.0000</w:t>
      </w:r>
      <w:r w:rsidR="00A82F14" w:rsidRPr="00C23CE2">
        <w:rPr>
          <w:rFonts w:ascii="Arial" w:hAnsi="Arial" w:cs="Arial"/>
          <w:sz w:val="20"/>
        </w:rPr>
        <w:t xml:space="preserve"> – Aplicações Diretas</w:t>
      </w:r>
    </w:p>
    <w:p w:rsidR="00BE145E" w:rsidRPr="00C23CE2" w:rsidRDefault="00BE145E" w:rsidP="00E90353">
      <w:pPr>
        <w:jc w:val="both"/>
        <w:rPr>
          <w:rFonts w:ascii="Arial" w:hAnsi="Arial" w:cs="Arial"/>
          <w:sz w:val="20"/>
        </w:rPr>
      </w:pPr>
    </w:p>
    <w:p w:rsidR="00002E3C" w:rsidRPr="00C23CE2" w:rsidRDefault="00002E3C" w:rsidP="00580FE0">
      <w:pPr>
        <w:numPr>
          <w:ilvl w:val="1"/>
          <w:numId w:val="14"/>
        </w:numPr>
        <w:ind w:left="567" w:hanging="567"/>
        <w:jc w:val="both"/>
        <w:rPr>
          <w:rFonts w:ascii="Arial" w:hAnsi="Arial" w:cs="Arial"/>
          <w:sz w:val="20"/>
          <w:szCs w:val="20"/>
        </w:rPr>
      </w:pPr>
      <w:r w:rsidRPr="00C23CE2">
        <w:rPr>
          <w:rFonts w:ascii="Arial" w:hAnsi="Arial" w:cs="Arial"/>
          <w:sz w:val="20"/>
          <w:szCs w:val="20"/>
        </w:rPr>
        <w:t xml:space="preserve">O custo total </w:t>
      </w:r>
      <w:r w:rsidR="00A30B8B" w:rsidRPr="00C23CE2">
        <w:rPr>
          <w:rFonts w:ascii="Arial" w:hAnsi="Arial" w:cs="Arial"/>
          <w:b/>
          <w:sz w:val="20"/>
          <w:szCs w:val="20"/>
        </w:rPr>
        <w:t>máximo</w:t>
      </w:r>
      <w:r w:rsidR="006E118A">
        <w:rPr>
          <w:rFonts w:ascii="Arial" w:hAnsi="Arial" w:cs="Arial"/>
          <w:b/>
          <w:sz w:val="20"/>
          <w:szCs w:val="20"/>
        </w:rPr>
        <w:t xml:space="preserve"> </w:t>
      </w:r>
      <w:r w:rsidRPr="00C23CE2">
        <w:rPr>
          <w:rFonts w:ascii="Arial" w:hAnsi="Arial" w:cs="Arial"/>
          <w:sz w:val="20"/>
          <w:szCs w:val="20"/>
        </w:rPr>
        <w:t xml:space="preserve">estimado para </w:t>
      </w:r>
      <w:r w:rsidR="00ED5CA2" w:rsidRPr="00C23CE2">
        <w:rPr>
          <w:rFonts w:ascii="Arial" w:hAnsi="Arial" w:cs="Arial"/>
          <w:sz w:val="20"/>
          <w:szCs w:val="20"/>
        </w:rPr>
        <w:t xml:space="preserve">a </w:t>
      </w:r>
      <w:r w:rsidRPr="00C23CE2">
        <w:rPr>
          <w:rFonts w:ascii="Arial" w:hAnsi="Arial" w:cs="Arial"/>
          <w:sz w:val="20"/>
          <w:szCs w:val="20"/>
        </w:rPr>
        <w:t xml:space="preserve">contratação é de </w:t>
      </w:r>
      <w:r w:rsidRPr="00C23CE2">
        <w:rPr>
          <w:rFonts w:ascii="Arial" w:hAnsi="Arial" w:cs="Arial"/>
          <w:b/>
          <w:sz w:val="20"/>
          <w:szCs w:val="20"/>
        </w:rPr>
        <w:t xml:space="preserve">R$ </w:t>
      </w:r>
      <w:r w:rsidR="00E90353" w:rsidRPr="00C23CE2">
        <w:rPr>
          <w:rFonts w:ascii="Arial" w:hAnsi="Arial" w:cs="Arial"/>
          <w:b/>
          <w:sz w:val="20"/>
        </w:rPr>
        <w:t>102.133</w:t>
      </w:r>
      <w:r w:rsidR="00B91AF6" w:rsidRPr="00C23CE2">
        <w:rPr>
          <w:rFonts w:ascii="Arial" w:hAnsi="Arial" w:cs="Arial"/>
          <w:b/>
          <w:sz w:val="20"/>
        </w:rPr>
        <w:t>,33</w:t>
      </w:r>
      <w:r w:rsidR="00F12E87" w:rsidRPr="00C23CE2">
        <w:rPr>
          <w:rFonts w:ascii="Arial" w:hAnsi="Arial" w:cs="Arial"/>
          <w:sz w:val="20"/>
        </w:rPr>
        <w:t>(</w:t>
      </w:r>
      <w:r w:rsidR="00E90353" w:rsidRPr="00C23CE2">
        <w:rPr>
          <w:rFonts w:ascii="Arial" w:hAnsi="Arial" w:cs="Arial"/>
          <w:sz w:val="20"/>
        </w:rPr>
        <w:t>cento</w:t>
      </w:r>
      <w:r w:rsidR="00AA66D8" w:rsidRPr="00C23CE2">
        <w:rPr>
          <w:rFonts w:ascii="Arial" w:hAnsi="Arial" w:cs="Arial"/>
          <w:sz w:val="20"/>
        </w:rPr>
        <w:t xml:space="preserve"> e dois mil</w:t>
      </w:r>
      <w:r w:rsidR="00D1616A">
        <w:rPr>
          <w:rFonts w:ascii="Arial" w:hAnsi="Arial" w:cs="Arial"/>
          <w:sz w:val="20"/>
        </w:rPr>
        <w:t xml:space="preserve"> </w:t>
      </w:r>
      <w:r w:rsidR="00E90353" w:rsidRPr="00C23CE2">
        <w:rPr>
          <w:rFonts w:ascii="Arial" w:hAnsi="Arial" w:cs="Arial"/>
          <w:sz w:val="20"/>
        </w:rPr>
        <w:t>cento e trinta e três</w:t>
      </w:r>
      <w:r w:rsidR="00AA66D8" w:rsidRPr="00C23CE2">
        <w:rPr>
          <w:rFonts w:ascii="Arial" w:hAnsi="Arial" w:cs="Arial"/>
          <w:sz w:val="20"/>
        </w:rPr>
        <w:t xml:space="preserve"> reais</w:t>
      </w:r>
      <w:r w:rsidR="00B91AF6" w:rsidRPr="00C23CE2">
        <w:rPr>
          <w:rFonts w:ascii="Arial" w:hAnsi="Arial" w:cs="Arial"/>
          <w:sz w:val="20"/>
        </w:rPr>
        <w:t xml:space="preserve"> e trinta e três centavos</w:t>
      </w:r>
      <w:r w:rsidR="00172489" w:rsidRPr="00C23CE2">
        <w:rPr>
          <w:rFonts w:ascii="Arial" w:hAnsi="Arial" w:cs="Arial"/>
          <w:sz w:val="20"/>
        </w:rPr>
        <w:t>)</w:t>
      </w:r>
      <w:r w:rsidR="00A92DDB" w:rsidRPr="00C23CE2">
        <w:rPr>
          <w:rFonts w:ascii="Arial" w:hAnsi="Arial" w:cs="Arial"/>
          <w:sz w:val="20"/>
        </w:rPr>
        <w:t>.</w:t>
      </w:r>
    </w:p>
    <w:p w:rsidR="00002E3C" w:rsidRPr="00C23CE2" w:rsidRDefault="00002E3C" w:rsidP="005F4D3A">
      <w:pPr>
        <w:ind w:left="709" w:hanging="709"/>
        <w:jc w:val="both"/>
        <w:rPr>
          <w:rFonts w:ascii="Arial" w:hAnsi="Arial" w:cs="Arial"/>
          <w:sz w:val="20"/>
          <w:szCs w:val="20"/>
        </w:rPr>
      </w:pPr>
    </w:p>
    <w:p w:rsidR="00A22E94" w:rsidRPr="00C23CE2" w:rsidRDefault="00A22E94" w:rsidP="005F4D3A">
      <w:pPr>
        <w:ind w:left="709" w:hanging="709"/>
        <w:jc w:val="both"/>
        <w:rPr>
          <w:rFonts w:ascii="Arial" w:hAnsi="Arial" w:cs="Arial"/>
          <w:sz w:val="20"/>
          <w:szCs w:val="20"/>
        </w:rPr>
      </w:pPr>
    </w:p>
    <w:p w:rsidR="00002E3C" w:rsidRPr="00C23CE2" w:rsidRDefault="00790222" w:rsidP="007341F0">
      <w:pPr>
        <w:pStyle w:val="Ttulo2"/>
        <w:tabs>
          <w:tab w:val="left" w:pos="0"/>
        </w:tabs>
        <w:rPr>
          <w:lang w:val="pt-BR"/>
        </w:rPr>
      </w:pPr>
      <w:r w:rsidRPr="00C23CE2">
        <w:rPr>
          <w:lang w:val="pt-BR"/>
        </w:rPr>
        <w:t>15.</w:t>
      </w:r>
      <w:r w:rsidR="00002E3C" w:rsidRPr="00C23CE2">
        <w:rPr>
          <w:lang w:val="pt-BR"/>
        </w:rPr>
        <w:t xml:space="preserve"> DA FORMA DE PAGAMENTO DO DOCUMENTO FISCAL, DO REAJUSTE E DA REVISÃO</w:t>
      </w:r>
    </w:p>
    <w:p w:rsidR="00002E3C" w:rsidRPr="00C23CE2" w:rsidRDefault="00002E3C" w:rsidP="007341F0">
      <w:pPr>
        <w:pStyle w:val="Corpodetexto"/>
        <w:ind w:firstLine="708"/>
        <w:rPr>
          <w:lang w:val="pt-BR"/>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 xml:space="preserve">O pagamento será realizado em até </w:t>
      </w:r>
      <w:r w:rsidR="00AB58FE" w:rsidRPr="00C23CE2">
        <w:rPr>
          <w:rFonts w:ascii="Arial" w:hAnsi="Arial" w:cs="Arial"/>
          <w:b w:val="0"/>
        </w:rPr>
        <w:t>3</w:t>
      </w:r>
      <w:r w:rsidRPr="00C23CE2">
        <w:rPr>
          <w:rFonts w:ascii="Arial" w:hAnsi="Arial" w:cs="Arial"/>
          <w:b w:val="0"/>
        </w:rPr>
        <w:t>0 (</w:t>
      </w:r>
      <w:r w:rsidR="00AB58FE" w:rsidRPr="00C23CE2">
        <w:rPr>
          <w:rFonts w:ascii="Arial" w:hAnsi="Arial" w:cs="Arial"/>
          <w:b w:val="0"/>
        </w:rPr>
        <w:t>trinta</w:t>
      </w:r>
      <w:r w:rsidRPr="00C23CE2">
        <w:rPr>
          <w:rFonts w:ascii="Arial" w:hAnsi="Arial" w:cs="Arial"/>
          <w:b w:val="0"/>
        </w:rPr>
        <w:t xml:space="preserve">) dias, </w:t>
      </w:r>
      <w:r w:rsidR="003706AA" w:rsidRPr="00C23CE2">
        <w:rPr>
          <w:rFonts w:ascii="Arial" w:hAnsi="Arial" w:cs="Arial"/>
          <w:b w:val="0"/>
        </w:rPr>
        <w:t>contados d</w:t>
      </w:r>
      <w:r w:rsidR="0026016D" w:rsidRPr="00C23CE2">
        <w:rPr>
          <w:rFonts w:ascii="Arial" w:hAnsi="Arial" w:cs="Arial"/>
          <w:b w:val="0"/>
        </w:rPr>
        <w:t>a execução total do objeto</w:t>
      </w:r>
      <w:r w:rsidRPr="00C23CE2">
        <w:rPr>
          <w:rFonts w:ascii="Arial" w:hAnsi="Arial" w:cs="Arial"/>
          <w:b w:val="0"/>
        </w:rPr>
        <w:t>.</w:t>
      </w:r>
    </w:p>
    <w:p w:rsidR="00AB58FE" w:rsidRPr="00C23CE2" w:rsidRDefault="00002E3C" w:rsidP="00580FE0">
      <w:pPr>
        <w:pStyle w:val="Ttulo"/>
        <w:numPr>
          <w:ilvl w:val="2"/>
          <w:numId w:val="16"/>
        </w:numPr>
        <w:ind w:left="709" w:hanging="709"/>
        <w:jc w:val="both"/>
        <w:rPr>
          <w:rFonts w:ascii="Arial" w:hAnsi="Arial" w:cs="Arial"/>
          <w:b w:val="0"/>
        </w:rPr>
      </w:pPr>
      <w:r w:rsidRPr="00C23CE2">
        <w:rPr>
          <w:rFonts w:ascii="Arial" w:hAnsi="Arial" w:cs="Arial"/>
          <w:b w:val="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B58FE" w:rsidRPr="00C23CE2" w:rsidRDefault="00AB58FE" w:rsidP="00580FE0">
      <w:pPr>
        <w:pStyle w:val="Ttulo"/>
        <w:numPr>
          <w:ilvl w:val="2"/>
          <w:numId w:val="16"/>
        </w:numPr>
        <w:ind w:left="709" w:hanging="709"/>
        <w:jc w:val="both"/>
        <w:rPr>
          <w:rFonts w:ascii="Arial" w:hAnsi="Arial" w:cs="Arial"/>
          <w:b w:val="0"/>
        </w:rPr>
      </w:pPr>
      <w:r w:rsidRPr="00C23CE2">
        <w:rPr>
          <w:rFonts w:ascii="Arial" w:hAnsi="Arial" w:cs="Arial"/>
          <w:b w:val="0"/>
        </w:rPr>
        <w:t>O pagamento será efetuado por meio de transferência bancária, cujos dados (banco, agência, Nº da conta) deverão ser informados pela proponente na proposta de preços.</w:t>
      </w:r>
    </w:p>
    <w:p w:rsidR="00907BD7" w:rsidRPr="00C23CE2" w:rsidRDefault="00907BD7" w:rsidP="004346C1">
      <w:pPr>
        <w:pStyle w:val="Subttulo"/>
        <w:spacing w:before="0" w:after="0"/>
        <w:rPr>
          <w:i w:val="0"/>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A Nota Fiscal ou outro documento fiscal correlato deverá ser emitido para a PREFEITURA DE JOAÇABA, CNPJ 82.939.380/0001-99, com sede na Avenida XV de Novembro, 378, centro e ter a mesma Razão Social e CNPJ dos documentos apresentados por ocasião da habilitação, contendo ainda número do empenho e do processo licitatório.</w:t>
      </w:r>
    </w:p>
    <w:p w:rsidR="00790222" w:rsidRPr="00C23CE2" w:rsidRDefault="00002E3C" w:rsidP="00580FE0">
      <w:pPr>
        <w:pStyle w:val="Ttulo"/>
        <w:numPr>
          <w:ilvl w:val="2"/>
          <w:numId w:val="16"/>
        </w:numPr>
        <w:ind w:left="709" w:hanging="709"/>
        <w:jc w:val="both"/>
        <w:rPr>
          <w:rFonts w:ascii="Arial" w:hAnsi="Arial" w:cs="Arial"/>
          <w:b w:val="0"/>
        </w:rPr>
      </w:pPr>
      <w:r w:rsidRPr="00C23CE2">
        <w:rPr>
          <w:rFonts w:ascii="Arial" w:hAnsi="Arial" w:cs="Arial"/>
          <w:b w:val="0"/>
        </w:rPr>
        <w:t>A apresentação do documento fiscal que contrarie essas exigências inviabilizará o pagamento, isentando o Município</w:t>
      </w:r>
      <w:r w:rsidR="00D1616A">
        <w:rPr>
          <w:rFonts w:ascii="Arial" w:hAnsi="Arial" w:cs="Arial"/>
          <w:b w:val="0"/>
        </w:rPr>
        <w:t xml:space="preserve"> </w:t>
      </w:r>
      <w:r w:rsidRPr="00C23CE2">
        <w:rPr>
          <w:rFonts w:ascii="Arial" w:hAnsi="Arial" w:cs="Arial"/>
          <w:b w:val="0"/>
        </w:rPr>
        <w:t>de ressarcimento de qualquer prejuízo que a proponente vencedora venha a sofrer.</w:t>
      </w:r>
    </w:p>
    <w:p w:rsidR="007341F0" w:rsidRPr="00C23CE2" w:rsidRDefault="007341F0" w:rsidP="007341F0">
      <w:pPr>
        <w:pStyle w:val="Subttulo"/>
        <w:spacing w:before="0" w:after="0"/>
        <w:rPr>
          <w:i w:val="0"/>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Os preços não serão reajustados.</w:t>
      </w:r>
    </w:p>
    <w:p w:rsidR="007341F0" w:rsidRPr="00C23CE2" w:rsidRDefault="007341F0" w:rsidP="007341F0">
      <w:pPr>
        <w:pStyle w:val="Subttulo"/>
        <w:spacing w:before="0" w:after="0"/>
        <w:rPr>
          <w:i w:val="0"/>
        </w:rPr>
      </w:pPr>
    </w:p>
    <w:p w:rsidR="00002E3C"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002E3C" w:rsidRPr="00C23CE2" w:rsidRDefault="00002E3C" w:rsidP="007341F0">
      <w:pPr>
        <w:tabs>
          <w:tab w:val="left" w:pos="720"/>
        </w:tabs>
        <w:jc w:val="both"/>
        <w:rPr>
          <w:rFonts w:ascii="Arial" w:hAnsi="Arial" w:cs="Arial"/>
          <w:sz w:val="20"/>
          <w:szCs w:val="20"/>
        </w:rPr>
      </w:pPr>
    </w:p>
    <w:p w:rsidR="00A22E94" w:rsidRPr="00C23CE2" w:rsidRDefault="00A22E94" w:rsidP="007341F0">
      <w:pPr>
        <w:tabs>
          <w:tab w:val="left" w:pos="720"/>
        </w:tabs>
        <w:jc w:val="both"/>
        <w:rPr>
          <w:rFonts w:ascii="Arial" w:hAnsi="Arial" w:cs="Arial"/>
          <w:sz w:val="20"/>
          <w:szCs w:val="20"/>
        </w:rPr>
      </w:pPr>
    </w:p>
    <w:p w:rsidR="00002E3C" w:rsidRPr="00C23CE2" w:rsidRDefault="00002E3C" w:rsidP="00580FE0">
      <w:pPr>
        <w:pStyle w:val="Ttulo2"/>
        <w:numPr>
          <w:ilvl w:val="0"/>
          <w:numId w:val="16"/>
        </w:numPr>
        <w:tabs>
          <w:tab w:val="left" w:pos="0"/>
        </w:tabs>
        <w:rPr>
          <w:lang w:val="pt-BR"/>
        </w:rPr>
      </w:pPr>
      <w:r w:rsidRPr="00C23CE2">
        <w:rPr>
          <w:lang w:val="pt-BR"/>
        </w:rPr>
        <w:t>DAS CONSIDERAÇÕES GERAIS</w:t>
      </w:r>
    </w:p>
    <w:p w:rsidR="00002E3C" w:rsidRPr="00C23CE2" w:rsidRDefault="00002E3C" w:rsidP="005F4D3A">
      <w:pPr>
        <w:jc w:val="both"/>
        <w:rPr>
          <w:rFonts w:ascii="Arial" w:hAnsi="Arial" w:cs="Arial"/>
          <w:sz w:val="20"/>
          <w:szCs w:val="20"/>
        </w:rPr>
      </w:pPr>
    </w:p>
    <w:p w:rsidR="004D7E84" w:rsidRPr="00C23CE2" w:rsidRDefault="0082683A"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rPr>
        <w:t>A Comissão de Licitações poderá pedir esclarecimentos e promover diligências em qualquer fase da licitação e sempre que julgar necessário, fixando prazos para atendimento destinados a elucidar ou comple</w:t>
      </w:r>
      <w:r w:rsidR="003348FA" w:rsidRPr="00C23CE2">
        <w:rPr>
          <w:rFonts w:ascii="Arial" w:hAnsi="Arial" w:cs="Arial"/>
          <w:sz w:val="20"/>
        </w:rPr>
        <w:t>mentar a instrução do processo.</w:t>
      </w:r>
    </w:p>
    <w:p w:rsidR="003348FA" w:rsidRPr="00C23CE2" w:rsidRDefault="003348FA" w:rsidP="003348FA">
      <w:pPr>
        <w:tabs>
          <w:tab w:val="left" w:pos="0"/>
        </w:tabs>
        <w:ind w:left="567"/>
        <w:jc w:val="both"/>
        <w:rPr>
          <w:rFonts w:ascii="Arial" w:hAnsi="Arial" w:cs="Arial"/>
          <w:sz w:val="20"/>
          <w:szCs w:val="20"/>
        </w:rPr>
      </w:pPr>
    </w:p>
    <w:p w:rsidR="00790222"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Caberá ao Chefe do Poder Executivo Municipal, revogar ou anular esta Licitação, no todo ou em parte, nos termos do art. 49 da</w:t>
      </w:r>
      <w:r w:rsidR="004D7E84" w:rsidRPr="00C23CE2">
        <w:rPr>
          <w:rFonts w:ascii="Arial" w:hAnsi="Arial" w:cs="Arial"/>
          <w:sz w:val="20"/>
          <w:szCs w:val="20"/>
        </w:rPr>
        <w:t xml:space="preserve"> Lei 8.666/93 e suas alterações.</w:t>
      </w:r>
    </w:p>
    <w:p w:rsidR="003348FA" w:rsidRPr="00C23CE2" w:rsidRDefault="003348FA" w:rsidP="003348FA">
      <w:pPr>
        <w:tabs>
          <w:tab w:val="left" w:pos="0"/>
        </w:tabs>
        <w:jc w:val="both"/>
        <w:rPr>
          <w:rFonts w:ascii="Arial" w:hAnsi="Arial" w:cs="Arial"/>
          <w:sz w:val="20"/>
          <w:szCs w:val="20"/>
        </w:rPr>
      </w:pPr>
    </w:p>
    <w:p w:rsidR="0082683A"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Para os casos omissos do presente Edital, aplicar-se-á o disposto na Lei 8.666/93 e suas alterações, bem como a Lei Complementar nº 123/2006</w:t>
      </w:r>
      <w:r w:rsidR="004D7E84" w:rsidRPr="00C23CE2">
        <w:rPr>
          <w:rFonts w:ascii="Arial" w:hAnsi="Arial" w:cs="Arial"/>
          <w:sz w:val="20"/>
          <w:szCs w:val="20"/>
        </w:rPr>
        <w:t>.</w:t>
      </w:r>
    </w:p>
    <w:p w:rsidR="003348FA" w:rsidRPr="00C23CE2" w:rsidRDefault="003348FA" w:rsidP="003348FA">
      <w:pPr>
        <w:tabs>
          <w:tab w:val="left" w:pos="0"/>
        </w:tabs>
        <w:jc w:val="both"/>
        <w:rPr>
          <w:rFonts w:ascii="Arial" w:hAnsi="Arial" w:cs="Arial"/>
          <w:sz w:val="20"/>
          <w:szCs w:val="20"/>
        </w:rPr>
      </w:pPr>
    </w:p>
    <w:p w:rsidR="0082683A" w:rsidRPr="00C23CE2" w:rsidRDefault="0082683A"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3348FA" w:rsidRPr="00C23CE2" w:rsidRDefault="003348FA" w:rsidP="003348FA">
      <w:pPr>
        <w:tabs>
          <w:tab w:val="left" w:pos="0"/>
        </w:tabs>
        <w:jc w:val="both"/>
        <w:rPr>
          <w:rFonts w:ascii="Arial" w:hAnsi="Arial" w:cs="Arial"/>
          <w:sz w:val="20"/>
          <w:szCs w:val="20"/>
        </w:rPr>
      </w:pPr>
    </w:p>
    <w:p w:rsidR="00790222"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Após a abertura dos envelopes, as informações somente serão fornecidas, desde que solicitadas por escrito</w:t>
      </w:r>
      <w:r w:rsidR="004D7E84" w:rsidRPr="00C23CE2">
        <w:rPr>
          <w:rFonts w:ascii="Arial" w:hAnsi="Arial" w:cs="Arial"/>
          <w:sz w:val="20"/>
          <w:szCs w:val="20"/>
        </w:rPr>
        <w:t>.</w:t>
      </w:r>
    </w:p>
    <w:p w:rsidR="003348FA" w:rsidRPr="00C23CE2" w:rsidRDefault="003348FA" w:rsidP="003348FA">
      <w:pPr>
        <w:tabs>
          <w:tab w:val="left" w:pos="0"/>
        </w:tabs>
        <w:jc w:val="both"/>
        <w:rPr>
          <w:rFonts w:ascii="Arial" w:hAnsi="Arial" w:cs="Arial"/>
          <w:sz w:val="20"/>
          <w:szCs w:val="20"/>
        </w:rPr>
      </w:pPr>
    </w:p>
    <w:p w:rsidR="00002E3C"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São partes integrantes do presente Edital:</w:t>
      </w:r>
    </w:p>
    <w:p w:rsidR="00AB58FE" w:rsidRPr="00C23CE2" w:rsidRDefault="00AB58FE" w:rsidP="00580FE0">
      <w:pPr>
        <w:pStyle w:val="PargrafodaLista"/>
        <w:numPr>
          <w:ilvl w:val="0"/>
          <w:numId w:val="38"/>
        </w:numPr>
        <w:tabs>
          <w:tab w:val="left" w:pos="567"/>
        </w:tabs>
        <w:ind w:left="851"/>
        <w:jc w:val="both"/>
        <w:rPr>
          <w:rFonts w:ascii="Arial" w:hAnsi="Arial" w:cs="Arial"/>
          <w:sz w:val="20"/>
        </w:rPr>
      </w:pPr>
      <w:r w:rsidRPr="00C23CE2">
        <w:rPr>
          <w:rFonts w:ascii="Arial" w:hAnsi="Arial" w:cs="Arial"/>
          <w:sz w:val="20"/>
        </w:rPr>
        <w:t>Anexo I – Especificações do Objeto / Modelo da Proposta / Valores Unitários Máximos</w:t>
      </w:r>
    </w:p>
    <w:p w:rsidR="00AB58FE" w:rsidRPr="00C23CE2" w:rsidRDefault="00AB58FE" w:rsidP="00580FE0">
      <w:pPr>
        <w:pStyle w:val="PargrafodaLista"/>
        <w:numPr>
          <w:ilvl w:val="0"/>
          <w:numId w:val="38"/>
        </w:numPr>
        <w:tabs>
          <w:tab w:val="left" w:pos="567"/>
        </w:tabs>
        <w:ind w:left="851"/>
        <w:jc w:val="both"/>
        <w:rPr>
          <w:rFonts w:ascii="Arial" w:hAnsi="Arial" w:cs="Arial"/>
          <w:sz w:val="20"/>
        </w:rPr>
      </w:pPr>
      <w:r w:rsidRPr="00C23CE2">
        <w:rPr>
          <w:rFonts w:ascii="Arial" w:hAnsi="Arial" w:cs="Arial"/>
          <w:sz w:val="20"/>
        </w:rPr>
        <w:t xml:space="preserve">Anexo II - </w:t>
      </w:r>
      <w:r w:rsidRPr="00C23CE2">
        <w:rPr>
          <w:rFonts w:ascii="Arial" w:hAnsi="Arial" w:cs="Arial"/>
          <w:bCs/>
          <w:sz w:val="20"/>
        </w:rPr>
        <w:t>Declaração de Enquadramento como Empresa de Pequeno Porte ou Microempresa</w:t>
      </w:r>
    </w:p>
    <w:p w:rsidR="00AB58FE"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t>Anexo III – Modelo da Carta de Credenciamento</w:t>
      </w:r>
    </w:p>
    <w:p w:rsidR="00AB58FE"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lastRenderedPageBreak/>
        <w:t>Anexo IV –</w:t>
      </w:r>
      <w:r w:rsidRPr="00C23CE2">
        <w:rPr>
          <w:rFonts w:ascii="Arial" w:hAnsi="Arial" w:cs="Arial"/>
          <w:bCs/>
          <w:sz w:val="20"/>
        </w:rPr>
        <w:t xml:space="preserve"> Declaração de Pleno Atendimento aos Requisitos de Habilitação</w:t>
      </w:r>
    </w:p>
    <w:p w:rsidR="00907BD7"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t xml:space="preserve">Anexo V – </w:t>
      </w:r>
      <w:r w:rsidRPr="00C23CE2">
        <w:rPr>
          <w:rFonts w:ascii="Arial" w:hAnsi="Arial" w:cs="Arial"/>
          <w:bCs/>
          <w:sz w:val="20"/>
        </w:rPr>
        <w:t xml:space="preserve">Modelo da Ata de Registro de Preços. </w:t>
      </w:r>
    </w:p>
    <w:p w:rsidR="00002E3C" w:rsidRPr="00C23CE2" w:rsidRDefault="0082683A" w:rsidP="00580FE0">
      <w:pPr>
        <w:numPr>
          <w:ilvl w:val="1"/>
          <w:numId w:val="16"/>
        </w:numPr>
        <w:tabs>
          <w:tab w:val="left" w:pos="567"/>
        </w:tabs>
        <w:ind w:left="567" w:hanging="567"/>
        <w:jc w:val="both"/>
        <w:rPr>
          <w:rFonts w:ascii="Arial" w:hAnsi="Arial" w:cs="Arial"/>
          <w:snapToGrid w:val="0"/>
          <w:sz w:val="20"/>
        </w:rPr>
      </w:pPr>
      <w:r w:rsidRPr="00C23CE2">
        <w:rPr>
          <w:rFonts w:ascii="Arial" w:hAnsi="Arial" w:cs="Arial"/>
          <w:snapToGrid w:val="0"/>
          <w:sz w:val="20"/>
        </w:rPr>
        <w:t>Quaisquer esclarecimentos e informações complementares a respeito deste Edital poderão ser obtidos na Secretaria Municipal de Gestão Administrativa, localizada na Avenida XV de Novembro, 378, em horário de expediente, das 13 às 19 horas, em dias úteis de</w:t>
      </w:r>
      <w:r w:rsidR="00907BD7" w:rsidRPr="00C23CE2">
        <w:rPr>
          <w:rFonts w:ascii="Arial" w:hAnsi="Arial" w:cs="Arial"/>
          <w:snapToGrid w:val="0"/>
          <w:sz w:val="20"/>
        </w:rPr>
        <w:t xml:space="preserve"> segunda a sexta-feira, ou pelo</w:t>
      </w:r>
      <w:r w:rsidRPr="00C23CE2">
        <w:rPr>
          <w:rFonts w:ascii="Arial" w:hAnsi="Arial" w:cs="Arial"/>
          <w:snapToGrid w:val="0"/>
          <w:sz w:val="20"/>
        </w:rPr>
        <w:t xml:space="preserve"> telefone (49) 3527-8828 </w:t>
      </w:r>
      <w:r w:rsidR="00907BD7" w:rsidRPr="00C23CE2">
        <w:rPr>
          <w:rFonts w:ascii="Arial" w:hAnsi="Arial" w:cs="Arial"/>
          <w:snapToGrid w:val="0"/>
          <w:sz w:val="20"/>
        </w:rPr>
        <w:t>ou</w:t>
      </w:r>
      <w:r w:rsidR="003348FA" w:rsidRPr="00C23CE2">
        <w:rPr>
          <w:rFonts w:ascii="Arial" w:hAnsi="Arial" w:cs="Arial"/>
          <w:snapToGrid w:val="0"/>
          <w:sz w:val="20"/>
        </w:rPr>
        <w:t xml:space="preserve"> 3527-8805.</w:t>
      </w:r>
    </w:p>
    <w:p w:rsidR="003348FA" w:rsidRPr="00C23CE2" w:rsidRDefault="003348FA" w:rsidP="003348FA">
      <w:pPr>
        <w:tabs>
          <w:tab w:val="left" w:pos="567"/>
        </w:tabs>
        <w:ind w:left="567"/>
        <w:jc w:val="both"/>
        <w:rPr>
          <w:rFonts w:ascii="Arial" w:hAnsi="Arial" w:cs="Arial"/>
          <w:snapToGrid w:val="0"/>
          <w:sz w:val="20"/>
        </w:rPr>
      </w:pPr>
    </w:p>
    <w:p w:rsidR="0026016D" w:rsidRPr="00C23CE2" w:rsidRDefault="0026016D" w:rsidP="00580FE0">
      <w:pPr>
        <w:numPr>
          <w:ilvl w:val="1"/>
          <w:numId w:val="16"/>
        </w:numPr>
        <w:suppressAutoHyphens w:val="0"/>
        <w:ind w:left="567" w:hanging="567"/>
        <w:jc w:val="both"/>
        <w:rPr>
          <w:rFonts w:ascii="Arial" w:hAnsi="Arial" w:cs="Arial"/>
          <w:sz w:val="20"/>
          <w:szCs w:val="20"/>
        </w:rPr>
      </w:pPr>
      <w:r w:rsidRPr="00C23CE2">
        <w:rPr>
          <w:rFonts w:ascii="Arial" w:hAnsi="Arial" w:cs="Arial"/>
          <w:snapToGrid w:val="0"/>
          <w:sz w:val="20"/>
          <w:szCs w:val="20"/>
        </w:rPr>
        <w:t>Para dirimir questões decorrentes do presente processo fica eleito o Foro da Comarca de Joaçaba (SC),</w:t>
      </w:r>
      <w:r w:rsidRPr="00C23CE2">
        <w:rPr>
          <w:rFonts w:ascii="Arial" w:hAnsi="Arial" w:cs="Arial"/>
          <w:sz w:val="20"/>
          <w:szCs w:val="20"/>
        </w:rPr>
        <w:t xml:space="preserve"> por mais privilegiado que outro possa ser.</w:t>
      </w:r>
    </w:p>
    <w:p w:rsidR="003348FA" w:rsidRPr="00C23CE2" w:rsidRDefault="003348FA" w:rsidP="003348FA">
      <w:pPr>
        <w:suppressAutoHyphens w:val="0"/>
        <w:jc w:val="both"/>
        <w:rPr>
          <w:rFonts w:ascii="Arial" w:hAnsi="Arial" w:cs="Arial"/>
          <w:sz w:val="20"/>
          <w:szCs w:val="20"/>
        </w:rPr>
      </w:pPr>
    </w:p>
    <w:p w:rsidR="0026016D" w:rsidRPr="00C23CE2" w:rsidRDefault="0026016D" w:rsidP="00580FE0">
      <w:pPr>
        <w:numPr>
          <w:ilvl w:val="1"/>
          <w:numId w:val="16"/>
        </w:numPr>
        <w:suppressAutoHyphens w:val="0"/>
        <w:ind w:left="567" w:hanging="567"/>
        <w:jc w:val="both"/>
        <w:rPr>
          <w:rFonts w:ascii="Arial" w:hAnsi="Arial" w:cs="Arial"/>
          <w:sz w:val="20"/>
          <w:szCs w:val="20"/>
        </w:rPr>
      </w:pPr>
      <w:r w:rsidRPr="00C23CE2">
        <w:rPr>
          <w:rFonts w:ascii="Arial" w:hAnsi="Arial" w:cs="Arial"/>
          <w:sz w:val="20"/>
          <w:szCs w:val="20"/>
        </w:rPr>
        <w:t>O presente Edital será disponibilizado na íntegra no site do Município (</w:t>
      </w:r>
      <w:hyperlink r:id="rId9" w:history="1">
        <w:r w:rsidRPr="00C23CE2">
          <w:rPr>
            <w:rStyle w:val="Hyperlink"/>
            <w:rFonts w:ascii="Arial" w:hAnsi="Arial" w:cs="Arial"/>
            <w:color w:val="auto"/>
            <w:sz w:val="20"/>
            <w:szCs w:val="20"/>
          </w:rPr>
          <w:t>www.joacaba.sc.gov.br</w:t>
        </w:r>
      </w:hyperlink>
      <w:r w:rsidRPr="00C23CE2">
        <w:rPr>
          <w:rFonts w:ascii="Arial" w:hAnsi="Arial" w:cs="Arial"/>
          <w:sz w:val="20"/>
          <w:szCs w:val="20"/>
        </w:rPr>
        <w:t>)</w:t>
      </w:r>
      <w:r w:rsidR="007B38A1" w:rsidRPr="00C23CE2">
        <w:rPr>
          <w:rFonts w:ascii="Arial" w:hAnsi="Arial" w:cs="Arial"/>
          <w:sz w:val="20"/>
          <w:szCs w:val="20"/>
        </w:rPr>
        <w:t>.</w:t>
      </w:r>
    </w:p>
    <w:p w:rsidR="00002E3C" w:rsidRPr="00C23CE2" w:rsidRDefault="00002E3C" w:rsidP="005F4D3A">
      <w:pPr>
        <w:tabs>
          <w:tab w:val="left" w:pos="705"/>
        </w:tabs>
        <w:jc w:val="both"/>
        <w:rPr>
          <w:rFonts w:ascii="Arial" w:hAnsi="Arial" w:cs="Arial"/>
          <w:sz w:val="20"/>
          <w:szCs w:val="20"/>
        </w:rPr>
      </w:pPr>
    </w:p>
    <w:p w:rsidR="007B38A1" w:rsidRPr="00C23CE2" w:rsidRDefault="007B38A1" w:rsidP="005F4D3A">
      <w:pPr>
        <w:tabs>
          <w:tab w:val="left" w:pos="705"/>
        </w:tabs>
        <w:jc w:val="both"/>
        <w:rPr>
          <w:rFonts w:ascii="Arial" w:hAnsi="Arial" w:cs="Arial"/>
          <w:sz w:val="20"/>
          <w:szCs w:val="20"/>
        </w:rPr>
      </w:pPr>
    </w:p>
    <w:p w:rsidR="00002E3C" w:rsidRPr="00C23CE2" w:rsidRDefault="00002E3C" w:rsidP="005F4D3A">
      <w:pPr>
        <w:jc w:val="both"/>
        <w:rPr>
          <w:rFonts w:ascii="Arial" w:hAnsi="Arial" w:cs="Arial"/>
          <w:sz w:val="20"/>
          <w:szCs w:val="20"/>
        </w:rPr>
      </w:pPr>
      <w:r w:rsidRPr="00C23CE2">
        <w:rPr>
          <w:rFonts w:ascii="Arial" w:hAnsi="Arial" w:cs="Arial"/>
          <w:sz w:val="20"/>
          <w:szCs w:val="20"/>
        </w:rPr>
        <w:t xml:space="preserve">Joaçaba (SC), </w:t>
      </w:r>
      <w:r w:rsidR="00D1616A" w:rsidRPr="00D1616A">
        <w:rPr>
          <w:rFonts w:ascii="Arial" w:hAnsi="Arial" w:cs="Arial"/>
          <w:sz w:val="20"/>
          <w:szCs w:val="20"/>
        </w:rPr>
        <w:t>16</w:t>
      </w:r>
      <w:r w:rsidRPr="00D1616A">
        <w:rPr>
          <w:rFonts w:ascii="Arial" w:hAnsi="Arial" w:cs="Arial"/>
          <w:sz w:val="20"/>
          <w:szCs w:val="20"/>
        </w:rPr>
        <w:t xml:space="preserve"> de</w:t>
      </w:r>
      <w:r w:rsidR="00C23CE2" w:rsidRPr="00D1616A">
        <w:rPr>
          <w:rFonts w:ascii="Arial" w:hAnsi="Arial" w:cs="Arial"/>
          <w:bCs/>
          <w:sz w:val="20"/>
          <w:szCs w:val="20"/>
        </w:rPr>
        <w:t xml:space="preserve"> junho</w:t>
      </w:r>
      <w:r w:rsidR="005F3732" w:rsidRPr="00C23CE2">
        <w:rPr>
          <w:rFonts w:ascii="Arial" w:hAnsi="Arial" w:cs="Arial"/>
          <w:sz w:val="20"/>
          <w:szCs w:val="20"/>
        </w:rPr>
        <w:t xml:space="preserve"> de 201</w:t>
      </w:r>
      <w:r w:rsidR="00AB58FE" w:rsidRPr="00C23CE2">
        <w:rPr>
          <w:rFonts w:ascii="Arial" w:hAnsi="Arial" w:cs="Arial"/>
          <w:sz w:val="20"/>
          <w:szCs w:val="20"/>
        </w:rPr>
        <w:t>7</w:t>
      </w:r>
      <w:r w:rsidRPr="00C23CE2">
        <w:rPr>
          <w:rFonts w:ascii="Arial" w:hAnsi="Arial" w:cs="Arial"/>
          <w:sz w:val="20"/>
          <w:szCs w:val="20"/>
        </w:rPr>
        <w:t>.</w:t>
      </w:r>
    </w:p>
    <w:p w:rsidR="00002E3C" w:rsidRPr="00C23CE2" w:rsidRDefault="00002E3C" w:rsidP="005F4D3A">
      <w:pPr>
        <w:jc w:val="center"/>
        <w:rPr>
          <w:rFonts w:ascii="Arial" w:hAnsi="Arial" w:cs="Arial"/>
          <w:sz w:val="20"/>
          <w:szCs w:val="20"/>
        </w:rPr>
      </w:pPr>
    </w:p>
    <w:p w:rsidR="007B38A1" w:rsidRPr="00C23CE2" w:rsidRDefault="007B38A1" w:rsidP="005F4D3A">
      <w:pPr>
        <w:jc w:val="center"/>
        <w:rPr>
          <w:rFonts w:ascii="Arial" w:hAnsi="Arial" w:cs="Arial"/>
          <w:sz w:val="20"/>
          <w:szCs w:val="20"/>
        </w:rPr>
      </w:pPr>
    </w:p>
    <w:p w:rsidR="0082683A" w:rsidRPr="00C23CE2" w:rsidRDefault="0082683A" w:rsidP="005F4D3A">
      <w:pPr>
        <w:jc w:val="center"/>
        <w:rPr>
          <w:rFonts w:ascii="Arial" w:hAnsi="Arial" w:cs="Arial"/>
          <w:sz w:val="20"/>
          <w:szCs w:val="20"/>
        </w:rPr>
      </w:pPr>
      <w:r w:rsidRPr="00C23CE2">
        <w:rPr>
          <w:rFonts w:ascii="Arial" w:hAnsi="Arial" w:cs="Arial"/>
          <w:sz w:val="20"/>
          <w:szCs w:val="20"/>
        </w:rPr>
        <w:t>MUNICÍPIO DE JOAÇABA</w:t>
      </w:r>
    </w:p>
    <w:p w:rsidR="00AB58FE" w:rsidRPr="00C23CE2" w:rsidRDefault="00AB58FE" w:rsidP="004A4D71">
      <w:pPr>
        <w:pStyle w:val="Ttulo3"/>
        <w:tabs>
          <w:tab w:val="left" w:pos="0"/>
        </w:tabs>
        <w:rPr>
          <w:lang w:val="pt-BR"/>
        </w:rPr>
      </w:pPr>
      <w:r w:rsidRPr="00C23CE2">
        <w:rPr>
          <w:rFonts w:cs="Arial"/>
          <w:b w:val="0"/>
        </w:rPr>
        <w:t>JORGE LUIZ DRESCH</w:t>
      </w:r>
    </w:p>
    <w:p w:rsidR="00AB58FE" w:rsidRPr="00C23CE2" w:rsidRDefault="00AB58FE" w:rsidP="00AB58FE">
      <w:pPr>
        <w:pStyle w:val="Ttulo3"/>
        <w:tabs>
          <w:tab w:val="left" w:pos="0"/>
        </w:tabs>
        <w:rPr>
          <w:lang w:val="pt-BR"/>
        </w:rPr>
      </w:pPr>
      <w:proofErr w:type="spellStart"/>
      <w:r w:rsidRPr="00C23CE2">
        <w:rPr>
          <w:rFonts w:cs="Arial"/>
          <w:b w:val="0"/>
        </w:rPr>
        <w:t>Secretário</w:t>
      </w:r>
      <w:proofErr w:type="spellEnd"/>
      <w:r w:rsidRPr="00C23CE2">
        <w:rPr>
          <w:rFonts w:cs="Arial"/>
          <w:b w:val="0"/>
        </w:rPr>
        <w:t xml:space="preserve"> de </w:t>
      </w:r>
      <w:proofErr w:type="spellStart"/>
      <w:r w:rsidRPr="00C23CE2">
        <w:rPr>
          <w:rFonts w:cs="Arial"/>
          <w:b w:val="0"/>
        </w:rPr>
        <w:t>Administração</w:t>
      </w:r>
      <w:proofErr w:type="spellEnd"/>
      <w:r w:rsidRPr="00C23CE2">
        <w:rPr>
          <w:rFonts w:cs="Arial"/>
          <w:b w:val="0"/>
        </w:rPr>
        <w:t xml:space="preserve"> e </w:t>
      </w:r>
      <w:proofErr w:type="spellStart"/>
      <w:r w:rsidRPr="00C23CE2">
        <w:rPr>
          <w:rFonts w:cs="Arial"/>
          <w:b w:val="0"/>
        </w:rPr>
        <w:t>GestãoFinanceira</w:t>
      </w:r>
      <w:proofErr w:type="spellEnd"/>
      <w:r w:rsidR="006F4816" w:rsidRPr="00C23CE2">
        <w:rPr>
          <w:lang w:val="pt-BR"/>
        </w:rPr>
        <w:br w:type="page"/>
      </w:r>
      <w:r w:rsidRPr="00C23CE2">
        <w:rPr>
          <w:lang w:val="pt-BR"/>
        </w:rPr>
        <w:lastRenderedPageBreak/>
        <w:t xml:space="preserve">PROCESSO DE LICITAÇÃO Nº </w:t>
      </w:r>
      <w:r w:rsidR="00C23CE2" w:rsidRPr="00C23CE2">
        <w:rPr>
          <w:lang w:val="pt-BR"/>
        </w:rPr>
        <w:t>40</w:t>
      </w:r>
      <w:r w:rsidRPr="00C23CE2">
        <w:rPr>
          <w:lang w:val="pt-BR"/>
        </w:rPr>
        <w:t>/2017/PMJ</w:t>
      </w:r>
    </w:p>
    <w:p w:rsidR="00AB58FE" w:rsidRPr="00C23CE2" w:rsidRDefault="00AB58FE" w:rsidP="00AB58FE">
      <w:pPr>
        <w:pStyle w:val="Ttulo3"/>
        <w:tabs>
          <w:tab w:val="left" w:pos="0"/>
        </w:tabs>
        <w:rPr>
          <w:lang w:val="pt-BR"/>
        </w:rPr>
      </w:pPr>
    </w:p>
    <w:p w:rsidR="00AB58FE" w:rsidRPr="00C23CE2" w:rsidRDefault="00AB58FE" w:rsidP="00AB58FE">
      <w:pPr>
        <w:pStyle w:val="Ttulo3"/>
        <w:tabs>
          <w:tab w:val="left" w:pos="0"/>
        </w:tabs>
        <w:rPr>
          <w:lang w:val="pt-BR"/>
        </w:rPr>
      </w:pPr>
      <w:r w:rsidRPr="00C23CE2">
        <w:rPr>
          <w:lang w:val="pt-BR"/>
        </w:rPr>
        <w:t xml:space="preserve">EDITAL TP N° </w:t>
      </w:r>
      <w:r w:rsidR="00C23CE2" w:rsidRPr="00C23CE2">
        <w:rPr>
          <w:lang w:val="pt-BR"/>
        </w:rPr>
        <w:t>04</w:t>
      </w:r>
      <w:r w:rsidRPr="00C23CE2">
        <w:rPr>
          <w:lang w:val="pt-BR"/>
        </w:rPr>
        <w:t>/2017/PMJ</w:t>
      </w:r>
    </w:p>
    <w:p w:rsidR="0072004A" w:rsidRPr="00C23CE2" w:rsidRDefault="0072004A" w:rsidP="00AB58FE">
      <w:pPr>
        <w:pStyle w:val="Ttulo3"/>
        <w:tabs>
          <w:tab w:val="left" w:pos="0"/>
        </w:tabs>
        <w:rPr>
          <w:rFonts w:cs="Arial"/>
        </w:rPr>
      </w:pPr>
    </w:p>
    <w:p w:rsidR="00002E3C" w:rsidRPr="00C23CE2" w:rsidRDefault="00002E3C" w:rsidP="005F4D3A">
      <w:pPr>
        <w:pStyle w:val="Ttulo6"/>
        <w:tabs>
          <w:tab w:val="left" w:pos="0"/>
        </w:tabs>
        <w:rPr>
          <w:rFonts w:ascii="Arial" w:hAnsi="Arial" w:cs="Arial"/>
          <w:lang w:val="pt-BR"/>
        </w:rPr>
      </w:pPr>
      <w:r w:rsidRPr="00C23CE2">
        <w:rPr>
          <w:rFonts w:ascii="Arial" w:hAnsi="Arial" w:cs="Arial"/>
          <w:lang w:val="pt-BR"/>
        </w:rPr>
        <w:t>ANEXO I</w:t>
      </w:r>
    </w:p>
    <w:p w:rsidR="0072004A" w:rsidRPr="00C23CE2" w:rsidRDefault="0072004A" w:rsidP="005F4D3A">
      <w:pPr>
        <w:rPr>
          <w:rFonts w:ascii="Arial" w:hAnsi="Arial" w:cs="Arial"/>
          <w:sz w:val="20"/>
          <w:szCs w:val="20"/>
        </w:rPr>
      </w:pPr>
    </w:p>
    <w:p w:rsidR="004346C1" w:rsidRPr="00C23CE2" w:rsidRDefault="004346C1" w:rsidP="004346C1">
      <w:pPr>
        <w:pStyle w:val="Ttulo4"/>
        <w:tabs>
          <w:tab w:val="clear" w:pos="864"/>
          <w:tab w:val="left" w:pos="360"/>
        </w:tabs>
        <w:suppressAutoHyphens/>
        <w:spacing w:before="0" w:after="0" w:line="240" w:lineRule="auto"/>
        <w:ind w:left="360" w:firstLine="0"/>
        <w:jc w:val="center"/>
        <w:rPr>
          <w:rFonts w:cs="Arial"/>
          <w:b w:val="0"/>
          <w:sz w:val="20"/>
          <w:szCs w:val="20"/>
        </w:rPr>
      </w:pPr>
      <w:r w:rsidRPr="00C23CE2">
        <w:rPr>
          <w:rFonts w:cs="Arial"/>
          <w:b w:val="0"/>
          <w:sz w:val="20"/>
          <w:szCs w:val="20"/>
        </w:rPr>
        <w:t>ESPECIFICAÇÕES DO OBJETO / MODELO DA PROPOSTA / VALOR UNITÁRIO MÁXIMO</w:t>
      </w:r>
    </w:p>
    <w:p w:rsidR="004346C1" w:rsidRPr="00C23CE2" w:rsidRDefault="004346C1" w:rsidP="004346C1">
      <w:pPr>
        <w:rPr>
          <w:rFonts w:ascii="Arial" w:hAnsi="Arial" w:cs="Arial"/>
          <w:sz w:val="20"/>
          <w:szCs w:val="20"/>
        </w:rPr>
      </w:pPr>
    </w:p>
    <w:p w:rsidR="0079248F" w:rsidRPr="00C23CE2" w:rsidRDefault="0079248F" w:rsidP="004346C1">
      <w:pPr>
        <w:rPr>
          <w:rFonts w:ascii="Arial" w:hAnsi="Arial" w:cs="Arial"/>
          <w:sz w:val="20"/>
          <w:szCs w:val="20"/>
        </w:rPr>
      </w:pPr>
    </w:p>
    <w:p w:rsidR="004346C1" w:rsidRPr="00C23CE2" w:rsidRDefault="004346C1" w:rsidP="004346C1">
      <w:pPr>
        <w:rPr>
          <w:rFonts w:ascii="Arial" w:hAnsi="Arial" w:cs="Arial"/>
          <w:sz w:val="20"/>
          <w:szCs w:val="20"/>
        </w:rPr>
      </w:pPr>
      <w:r w:rsidRPr="00C23CE2">
        <w:rPr>
          <w:rFonts w:ascii="Arial" w:hAnsi="Arial" w:cs="Arial"/>
          <w:sz w:val="20"/>
          <w:szCs w:val="20"/>
        </w:rPr>
        <w:t>Processo de Licitação N° ___/201</w:t>
      </w:r>
      <w:r w:rsidR="001524F4" w:rsidRPr="00C23CE2">
        <w:rPr>
          <w:rFonts w:ascii="Arial" w:hAnsi="Arial" w:cs="Arial"/>
          <w:sz w:val="20"/>
          <w:szCs w:val="20"/>
        </w:rPr>
        <w:t>7</w:t>
      </w:r>
      <w:r w:rsidRPr="00C23CE2">
        <w:rPr>
          <w:rFonts w:ascii="Arial" w:hAnsi="Arial" w:cs="Arial"/>
          <w:sz w:val="20"/>
          <w:szCs w:val="20"/>
        </w:rPr>
        <w:t xml:space="preserve">/PMJ - Edital </w:t>
      </w:r>
      <w:r w:rsidR="00ED61B7" w:rsidRPr="00C23CE2">
        <w:rPr>
          <w:rFonts w:ascii="Arial" w:hAnsi="Arial" w:cs="Arial"/>
          <w:sz w:val="20"/>
          <w:szCs w:val="20"/>
        </w:rPr>
        <w:t>T</w:t>
      </w:r>
      <w:r w:rsidRPr="00C23CE2">
        <w:rPr>
          <w:rFonts w:ascii="Arial" w:hAnsi="Arial" w:cs="Arial"/>
          <w:sz w:val="20"/>
          <w:szCs w:val="20"/>
        </w:rPr>
        <w:t>P Nº _____/201</w:t>
      </w:r>
      <w:r w:rsidR="001524F4" w:rsidRPr="00C23CE2">
        <w:rPr>
          <w:rFonts w:ascii="Arial" w:hAnsi="Arial" w:cs="Arial"/>
          <w:sz w:val="20"/>
          <w:szCs w:val="20"/>
        </w:rPr>
        <w:t>7</w:t>
      </w:r>
      <w:r w:rsidRPr="00C23CE2">
        <w:rPr>
          <w:rFonts w:ascii="Arial" w:hAnsi="Arial" w:cs="Arial"/>
          <w:sz w:val="20"/>
          <w:szCs w:val="20"/>
        </w:rPr>
        <w:t>/PMJ.</w:t>
      </w:r>
    </w:p>
    <w:p w:rsidR="004346C1" w:rsidRPr="00C23CE2" w:rsidRDefault="004346C1" w:rsidP="004346C1">
      <w:pPr>
        <w:rPr>
          <w:rFonts w:ascii="Arial" w:hAnsi="Arial" w:cs="Arial"/>
          <w:sz w:val="20"/>
          <w:szCs w:val="20"/>
        </w:rPr>
      </w:pPr>
      <w:r w:rsidRPr="00C23CE2">
        <w:rPr>
          <w:rFonts w:ascii="Arial" w:hAnsi="Arial" w:cs="Arial"/>
          <w:sz w:val="20"/>
          <w:szCs w:val="20"/>
        </w:rPr>
        <w:t>Razão Social: 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CNPJ: __________________________________________________________________.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Endereço: _______________________________________________________________.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Telefone/Fax: ______________________________</w:t>
      </w:r>
      <w:r w:rsidR="00ED61B7" w:rsidRPr="00C23CE2">
        <w:rPr>
          <w:rFonts w:ascii="Arial" w:hAnsi="Arial" w:cs="Arial"/>
          <w:i/>
          <w:sz w:val="20"/>
          <w:szCs w:val="20"/>
        </w:rPr>
        <w:t>e</w:t>
      </w:r>
      <w:r w:rsidRPr="00C23CE2">
        <w:rPr>
          <w:rFonts w:ascii="Arial" w:hAnsi="Arial" w:cs="Arial"/>
          <w:i/>
          <w:sz w:val="20"/>
          <w:szCs w:val="20"/>
        </w:rPr>
        <w:t>-mail</w:t>
      </w:r>
      <w:r w:rsidRPr="00C23CE2">
        <w:rPr>
          <w:rFonts w:ascii="Arial" w:hAnsi="Arial" w:cs="Arial"/>
          <w:sz w:val="20"/>
          <w:szCs w:val="20"/>
        </w:rPr>
        <w:t>:________________________.</w:t>
      </w:r>
    </w:p>
    <w:p w:rsidR="004346C1" w:rsidRPr="00C23CE2" w:rsidRDefault="00AB58FE" w:rsidP="00AB58FE">
      <w:pPr>
        <w:pStyle w:val="Ttulo4"/>
        <w:widowControl w:val="0"/>
        <w:tabs>
          <w:tab w:val="clear" w:pos="864"/>
          <w:tab w:val="left" w:pos="-360"/>
          <w:tab w:val="left" w:pos="180"/>
        </w:tabs>
        <w:suppressAutoHyphens/>
        <w:spacing w:before="0" w:after="0" w:line="360" w:lineRule="auto"/>
        <w:jc w:val="left"/>
        <w:rPr>
          <w:b w:val="0"/>
          <w:sz w:val="20"/>
        </w:rPr>
      </w:pPr>
      <w:r w:rsidRPr="00C23CE2">
        <w:rPr>
          <w:b w:val="0"/>
          <w:sz w:val="20"/>
        </w:rPr>
        <w:t>Banco: ________________ Agência: __________________ Conta nº: _______________.</w:t>
      </w:r>
    </w:p>
    <w:p w:rsidR="00AB58FE" w:rsidRPr="00C23CE2" w:rsidRDefault="00AB58FE" w:rsidP="00AB58FE"/>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3"/>
        <w:gridCol w:w="1134"/>
        <w:gridCol w:w="642"/>
        <w:gridCol w:w="1276"/>
        <w:gridCol w:w="1275"/>
        <w:gridCol w:w="1276"/>
      </w:tblGrid>
      <w:tr w:rsidR="002E0A44" w:rsidRPr="00C23CE2" w:rsidTr="00C23CE2">
        <w:tc>
          <w:tcPr>
            <w:tcW w:w="709"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ITEM</w:t>
            </w:r>
          </w:p>
        </w:tc>
        <w:tc>
          <w:tcPr>
            <w:tcW w:w="4253" w:type="dxa"/>
            <w:shd w:val="clear" w:color="auto" w:fill="auto"/>
            <w:vAlign w:val="center"/>
          </w:tcPr>
          <w:p w:rsidR="002E0A44" w:rsidRPr="00C23CE2" w:rsidRDefault="002E0A44" w:rsidP="00C23CE2">
            <w:pPr>
              <w:pStyle w:val="Ttulo1"/>
              <w:tabs>
                <w:tab w:val="left" w:pos="0"/>
              </w:tabs>
              <w:autoSpaceDE/>
              <w:snapToGrid w:val="0"/>
              <w:jc w:val="center"/>
              <w:rPr>
                <w:rFonts w:cs="Arial"/>
                <w:b w:val="0"/>
                <w:sz w:val="20"/>
                <w:szCs w:val="20"/>
              </w:rPr>
            </w:pPr>
          </w:p>
          <w:p w:rsidR="002E0A44" w:rsidRPr="00C23CE2" w:rsidRDefault="002E0A44" w:rsidP="00C23CE2">
            <w:pPr>
              <w:pStyle w:val="Ttulo1"/>
              <w:tabs>
                <w:tab w:val="left" w:pos="0"/>
              </w:tabs>
              <w:autoSpaceDE/>
              <w:snapToGrid w:val="0"/>
              <w:jc w:val="center"/>
              <w:rPr>
                <w:rFonts w:cs="Arial"/>
                <w:b w:val="0"/>
                <w:sz w:val="20"/>
                <w:szCs w:val="20"/>
              </w:rPr>
            </w:pPr>
            <w:r w:rsidRPr="00C23CE2">
              <w:rPr>
                <w:rFonts w:cs="Arial"/>
                <w:b w:val="0"/>
                <w:sz w:val="20"/>
                <w:szCs w:val="20"/>
              </w:rPr>
              <w:t>ESPECIFICAÇÃO</w:t>
            </w:r>
          </w:p>
          <w:p w:rsidR="002E0A44" w:rsidRPr="00C23CE2" w:rsidRDefault="002E0A44" w:rsidP="00C23CE2">
            <w:pPr>
              <w:jc w:val="center"/>
              <w:rPr>
                <w:rFonts w:ascii="Arial" w:hAnsi="Arial" w:cs="Arial"/>
                <w:sz w:val="20"/>
                <w:szCs w:val="20"/>
              </w:rPr>
            </w:pPr>
          </w:p>
        </w:tc>
        <w:tc>
          <w:tcPr>
            <w:tcW w:w="1134" w:type="dxa"/>
            <w:shd w:val="clear" w:color="auto" w:fill="auto"/>
            <w:vAlign w:val="center"/>
          </w:tcPr>
          <w:p w:rsidR="002E0A44" w:rsidRPr="00C23CE2" w:rsidRDefault="002E0A44" w:rsidP="00C23CE2">
            <w:pPr>
              <w:snapToGrid w:val="0"/>
              <w:jc w:val="center"/>
              <w:rPr>
                <w:rFonts w:ascii="Arial" w:hAnsi="Arial" w:cs="Arial"/>
                <w:sz w:val="20"/>
                <w:szCs w:val="20"/>
              </w:rPr>
            </w:pPr>
          </w:p>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UN</w:t>
            </w:r>
          </w:p>
          <w:p w:rsidR="002E0A44" w:rsidRPr="00C23CE2" w:rsidRDefault="002E0A44" w:rsidP="00C23CE2">
            <w:pPr>
              <w:snapToGrid w:val="0"/>
              <w:jc w:val="center"/>
              <w:rPr>
                <w:rFonts w:ascii="Arial" w:hAnsi="Arial" w:cs="Arial"/>
                <w:sz w:val="20"/>
                <w:szCs w:val="20"/>
              </w:rPr>
            </w:pPr>
          </w:p>
        </w:tc>
        <w:tc>
          <w:tcPr>
            <w:tcW w:w="642"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QTDE</w:t>
            </w:r>
          </w:p>
        </w:tc>
        <w:tc>
          <w:tcPr>
            <w:tcW w:w="1276"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VALOR</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rPr>
            </w:pPr>
            <w:r w:rsidRPr="00C23CE2">
              <w:rPr>
                <w:rFonts w:cs="Arial"/>
              </w:rPr>
              <w:t xml:space="preserve">MÁXIMO </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UNITÁRIO</w:t>
            </w:r>
          </w:p>
          <w:p w:rsidR="002E0A44" w:rsidRPr="00C23CE2" w:rsidRDefault="002E0A44" w:rsidP="00C23CE2">
            <w:pPr>
              <w:jc w:val="center"/>
              <w:rPr>
                <w:rFonts w:ascii="Arial" w:hAnsi="Arial" w:cs="Arial"/>
                <w:sz w:val="20"/>
                <w:szCs w:val="20"/>
              </w:rPr>
            </w:pPr>
            <w:r w:rsidRPr="00C23CE2">
              <w:rPr>
                <w:rFonts w:ascii="Arial" w:hAnsi="Arial" w:cs="Arial"/>
                <w:sz w:val="20"/>
                <w:szCs w:val="20"/>
              </w:rPr>
              <w:t>R$</w:t>
            </w:r>
          </w:p>
        </w:tc>
        <w:tc>
          <w:tcPr>
            <w:tcW w:w="1275"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PREÇO</w:t>
            </w:r>
          </w:p>
          <w:p w:rsidR="002E0A44" w:rsidRPr="00C23CE2" w:rsidRDefault="002E0A44" w:rsidP="00C23CE2">
            <w:pPr>
              <w:jc w:val="center"/>
              <w:rPr>
                <w:rFonts w:ascii="Arial" w:hAnsi="Arial" w:cs="Arial"/>
                <w:sz w:val="20"/>
                <w:szCs w:val="20"/>
              </w:rPr>
            </w:pPr>
            <w:r w:rsidRPr="00C23CE2">
              <w:rPr>
                <w:rFonts w:ascii="Arial" w:hAnsi="Arial" w:cs="Arial"/>
                <w:sz w:val="20"/>
                <w:szCs w:val="20"/>
              </w:rPr>
              <w:t>UNITÁRIO</w:t>
            </w:r>
          </w:p>
          <w:p w:rsidR="002E0A44" w:rsidRPr="00C23CE2" w:rsidRDefault="002E0A44" w:rsidP="00C23CE2">
            <w:pPr>
              <w:jc w:val="center"/>
              <w:rPr>
                <w:rFonts w:ascii="Arial" w:hAnsi="Arial" w:cs="Arial"/>
                <w:sz w:val="20"/>
                <w:szCs w:val="20"/>
              </w:rPr>
            </w:pPr>
            <w:r w:rsidRPr="00C23CE2">
              <w:rPr>
                <w:rFonts w:ascii="Arial" w:hAnsi="Arial" w:cs="Arial"/>
                <w:sz w:val="20"/>
                <w:szCs w:val="20"/>
              </w:rPr>
              <w:t>PROPOSTO</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R$</w:t>
            </w:r>
          </w:p>
        </w:tc>
        <w:tc>
          <w:tcPr>
            <w:tcW w:w="1276" w:type="dxa"/>
            <w:shd w:val="clear" w:color="auto" w:fill="auto"/>
            <w:vAlign w:val="center"/>
          </w:tcPr>
          <w:p w:rsidR="002E0A44" w:rsidRPr="00C23CE2" w:rsidRDefault="002E0A44" w:rsidP="00C23CE2">
            <w:pPr>
              <w:jc w:val="center"/>
              <w:rPr>
                <w:rFonts w:ascii="Arial" w:hAnsi="Arial" w:cs="Arial"/>
                <w:sz w:val="20"/>
                <w:szCs w:val="20"/>
              </w:rPr>
            </w:pPr>
            <w:r w:rsidRPr="00C23CE2">
              <w:rPr>
                <w:rFonts w:ascii="Arial" w:hAnsi="Arial" w:cs="Arial"/>
                <w:sz w:val="20"/>
                <w:szCs w:val="20"/>
              </w:rPr>
              <w:t>PREÇO TOTAL PROPOSTO R$</w:t>
            </w:r>
          </w:p>
        </w:tc>
      </w:tr>
      <w:tr w:rsidR="002E0A44" w:rsidRPr="00C23CE2" w:rsidTr="00C23CE2">
        <w:tc>
          <w:tcPr>
            <w:tcW w:w="709" w:type="dxa"/>
            <w:tcBorders>
              <w:bottom w:val="single" w:sz="4" w:space="0" w:color="auto"/>
            </w:tcBorders>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1</w:t>
            </w:r>
          </w:p>
        </w:tc>
        <w:tc>
          <w:tcPr>
            <w:tcW w:w="4253" w:type="dxa"/>
            <w:tcBorders>
              <w:bottom w:val="single" w:sz="4" w:space="0" w:color="auto"/>
            </w:tcBorders>
          </w:tcPr>
          <w:p w:rsidR="002E0A44" w:rsidRPr="00C23CE2" w:rsidRDefault="002E0A44" w:rsidP="00C23CE2">
            <w:pPr>
              <w:pStyle w:val="PargrafodaLista1"/>
              <w:spacing w:after="0" w:line="240" w:lineRule="auto"/>
              <w:ind w:left="0"/>
              <w:jc w:val="both"/>
              <w:rPr>
                <w:rFonts w:ascii="Arial" w:hAnsi="Arial" w:cs="Arial"/>
                <w:sz w:val="20"/>
                <w:szCs w:val="20"/>
                <w:shd w:val="clear" w:color="auto" w:fill="FFFFFF"/>
              </w:rPr>
            </w:pPr>
            <w:r w:rsidRPr="00C23CE2">
              <w:rPr>
                <w:rFonts w:ascii="Arial" w:hAnsi="Arial" w:cs="Arial"/>
                <w:sz w:val="20"/>
                <w:szCs w:val="20"/>
                <w:shd w:val="clear" w:color="auto" w:fill="FFFFFF"/>
              </w:rPr>
              <w:t xml:space="preserve">Locação, montagem, desmontagem e manutenção de sistema de sonorização e iluminação de grande porte, PARA SHOWS NACIONAIS que atenda todos os </w:t>
            </w:r>
            <w:proofErr w:type="spellStart"/>
            <w:r w:rsidRPr="00C23CE2">
              <w:rPr>
                <w:rFonts w:ascii="Arial" w:hAnsi="Arial" w:cs="Arial"/>
                <w:sz w:val="20"/>
                <w:szCs w:val="20"/>
                <w:shd w:val="clear" w:color="auto" w:fill="FFFFFF"/>
              </w:rPr>
              <w:t>riders</w:t>
            </w:r>
            <w:proofErr w:type="spellEnd"/>
            <w:r w:rsidRPr="00C23CE2">
              <w:rPr>
                <w:rFonts w:ascii="Arial" w:hAnsi="Arial" w:cs="Arial"/>
                <w:sz w:val="20"/>
                <w:szCs w:val="20"/>
                <w:shd w:val="clear" w:color="auto" w:fill="FFFFFF"/>
              </w:rPr>
              <w:t xml:space="preserve"> dos artistas contratados: MARCOS E BELLUTTI </w:t>
            </w:r>
            <w:proofErr w:type="gramStart"/>
            <w:r w:rsidRPr="00C23CE2">
              <w:rPr>
                <w:rFonts w:ascii="Arial" w:hAnsi="Arial" w:cs="Arial"/>
                <w:sz w:val="20"/>
                <w:szCs w:val="20"/>
                <w:shd w:val="clear" w:color="auto" w:fill="FFFFFF"/>
              </w:rPr>
              <w:t>http://marcosebelutti.com.br ,</w:t>
            </w:r>
            <w:proofErr w:type="gramEnd"/>
            <w:r w:rsidRPr="00C23CE2">
              <w:rPr>
                <w:rFonts w:ascii="Arial" w:hAnsi="Arial" w:cs="Arial"/>
                <w:sz w:val="20"/>
                <w:szCs w:val="20"/>
                <w:shd w:val="clear" w:color="auto" w:fill="FFFFFF"/>
              </w:rPr>
              <w:t xml:space="preserve"> OSWALDIR E CARLOS MAGRÃO http://www.oswaldirecarlosmagrao.com.br,  e demais shows regionais e locais. A empresa vencedora será responsável pela disponibilização de todos os equipamentos conforme as exigências técnicas dos artistas contratados, especialmente em relação ao show da Dupla Marcos e </w:t>
            </w:r>
            <w:proofErr w:type="spellStart"/>
            <w:r w:rsidRPr="00C23CE2">
              <w:rPr>
                <w:rFonts w:ascii="Arial" w:hAnsi="Arial" w:cs="Arial"/>
                <w:sz w:val="20"/>
                <w:szCs w:val="20"/>
                <w:shd w:val="clear" w:color="auto" w:fill="FFFFFF"/>
              </w:rPr>
              <w:t>Belutti</w:t>
            </w:r>
            <w:proofErr w:type="spellEnd"/>
            <w:proofErr w:type="gramStart"/>
            <w:r w:rsidRPr="00C23CE2">
              <w:rPr>
                <w:rFonts w:ascii="Arial" w:hAnsi="Arial" w:cs="Arial"/>
                <w:sz w:val="20"/>
                <w:szCs w:val="20"/>
                <w:shd w:val="clear" w:color="auto" w:fill="FFFFFF"/>
              </w:rPr>
              <w:t xml:space="preserve">  </w:t>
            </w:r>
            <w:proofErr w:type="gramEnd"/>
            <w:r w:rsidRPr="00C23CE2">
              <w:rPr>
                <w:rFonts w:ascii="Arial" w:hAnsi="Arial" w:cs="Arial"/>
                <w:sz w:val="20"/>
                <w:szCs w:val="20"/>
                <w:shd w:val="clear" w:color="auto" w:fill="FFFFFF"/>
              </w:rPr>
              <w:t xml:space="preserve">inclusive estruturas em alumínio para suporte de equipamentos de som e Luz. A licitante deverá disponibilizar 02 técnicos de luz e 02 técnicos de som para operar o sistema e atender além dos artistas Nacionais, os artistas locais. </w:t>
            </w:r>
            <w:proofErr w:type="spellStart"/>
            <w:r w:rsidRPr="00C23CE2">
              <w:rPr>
                <w:rFonts w:ascii="Arial" w:hAnsi="Arial" w:cs="Arial"/>
                <w:sz w:val="20"/>
                <w:szCs w:val="20"/>
                <w:shd w:val="clear" w:color="auto" w:fill="FFFFFF"/>
              </w:rPr>
              <w:t>Obs</w:t>
            </w:r>
            <w:proofErr w:type="spellEnd"/>
            <w:r w:rsidRPr="00C23CE2">
              <w:rPr>
                <w:rFonts w:ascii="Arial" w:hAnsi="Arial" w:cs="Arial"/>
                <w:sz w:val="20"/>
                <w:szCs w:val="20"/>
                <w:shd w:val="clear" w:color="auto" w:fill="FFFFFF"/>
              </w:rPr>
              <w:t xml:space="preserve">: A empresa deverá atender na íntegra as exigências necessárias especialmente em relação ao Show da dupla Marcos e </w:t>
            </w:r>
            <w:proofErr w:type="spellStart"/>
            <w:r w:rsidRPr="00C23CE2">
              <w:rPr>
                <w:rFonts w:ascii="Arial" w:hAnsi="Arial" w:cs="Arial"/>
                <w:sz w:val="20"/>
                <w:szCs w:val="20"/>
                <w:shd w:val="clear" w:color="auto" w:fill="FFFFFF"/>
              </w:rPr>
              <w:t>Belutti</w:t>
            </w:r>
            <w:proofErr w:type="spellEnd"/>
            <w:r w:rsidRPr="00C23CE2">
              <w:rPr>
                <w:rFonts w:ascii="Arial" w:hAnsi="Arial" w:cs="Arial"/>
                <w:sz w:val="20"/>
                <w:szCs w:val="20"/>
                <w:shd w:val="clear" w:color="auto" w:fill="FFFFFF"/>
              </w:rPr>
              <w:t xml:space="preserve">, sob pena de sofrer as sanções prevista na Lei de Licitações. </w:t>
            </w:r>
          </w:p>
          <w:p w:rsidR="002E0A44" w:rsidRPr="00C23CE2" w:rsidRDefault="002E0A44" w:rsidP="00C23CE2">
            <w:pPr>
              <w:pStyle w:val="PargrafodaLista1"/>
              <w:spacing w:after="0" w:line="240" w:lineRule="auto"/>
              <w:ind w:left="0"/>
              <w:jc w:val="both"/>
              <w:rPr>
                <w:rFonts w:ascii="Arial" w:hAnsi="Arial" w:cs="Arial"/>
                <w:sz w:val="20"/>
                <w:szCs w:val="20"/>
                <w:lang w:val="en-US"/>
              </w:rPr>
            </w:pPr>
          </w:p>
        </w:tc>
        <w:tc>
          <w:tcPr>
            <w:tcW w:w="1134" w:type="dxa"/>
            <w:tcBorders>
              <w:bottom w:val="single" w:sz="4" w:space="0" w:color="auto"/>
            </w:tcBorders>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tcBorders>
              <w:bottom w:val="single" w:sz="4" w:space="0" w:color="auto"/>
            </w:tcBorders>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tcBorders>
              <w:bottom w:val="single" w:sz="4" w:space="0" w:color="auto"/>
            </w:tcBorders>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6.000,00</w:t>
            </w:r>
          </w:p>
        </w:tc>
        <w:tc>
          <w:tcPr>
            <w:tcW w:w="1275" w:type="dxa"/>
            <w:tcBorders>
              <w:bottom w:val="single" w:sz="4" w:space="0" w:color="auto"/>
            </w:tcBorders>
          </w:tcPr>
          <w:p w:rsidR="002E0A44" w:rsidRPr="00C23CE2" w:rsidRDefault="002E0A44" w:rsidP="00C23CE2">
            <w:pPr>
              <w:snapToGrid w:val="0"/>
              <w:jc w:val="center"/>
              <w:rPr>
                <w:rFonts w:ascii="Arial" w:hAnsi="Arial" w:cs="Arial"/>
                <w:sz w:val="20"/>
                <w:szCs w:val="20"/>
              </w:rPr>
            </w:pPr>
          </w:p>
        </w:tc>
        <w:tc>
          <w:tcPr>
            <w:tcW w:w="1276" w:type="dxa"/>
            <w:tcBorders>
              <w:bottom w:val="single" w:sz="4" w:space="0" w:color="auto"/>
            </w:tcBorders>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2</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Locação de um gerador de energia elétrica com potência mínima de 260kwa, trabalhando sem limites de horas para alimentar o sistema de sonorização e iluminação, silenciado e estabilizado, com caixas de passagem, chave </w:t>
            </w:r>
            <w:proofErr w:type="spellStart"/>
            <w:r w:rsidRPr="00C23CE2">
              <w:rPr>
                <w:rFonts w:ascii="Arial" w:hAnsi="Arial" w:cs="Arial"/>
                <w:sz w:val="20"/>
                <w:szCs w:val="20"/>
              </w:rPr>
              <w:t>reversora</w:t>
            </w:r>
            <w:proofErr w:type="spellEnd"/>
            <w:r w:rsidRPr="00C23CE2">
              <w:rPr>
                <w:rFonts w:ascii="Arial" w:hAnsi="Arial" w:cs="Arial"/>
                <w:sz w:val="20"/>
                <w:szCs w:val="20"/>
              </w:rPr>
              <w:t xml:space="preserve"> e aterramento de acordo com as normas vigentes, disponibilizando técnico responsável</w:t>
            </w:r>
            <w:proofErr w:type="gramStart"/>
            <w:r w:rsidRPr="00C23CE2">
              <w:rPr>
                <w:rFonts w:ascii="Arial" w:hAnsi="Arial" w:cs="Arial"/>
                <w:sz w:val="20"/>
                <w:szCs w:val="20"/>
              </w:rPr>
              <w:t xml:space="preserve">  </w:t>
            </w:r>
            <w:proofErr w:type="gramEnd"/>
            <w:r w:rsidRPr="00C23CE2">
              <w:rPr>
                <w:rFonts w:ascii="Arial" w:hAnsi="Arial" w:cs="Arial"/>
                <w:sz w:val="20"/>
                <w:szCs w:val="20"/>
              </w:rPr>
              <w:t>e óleo diesel para atender o palco do evento conforme a necessidade de horas exigidas pela empresa de som e artistas.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2.500,00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3</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Locação de um gerador de energia elétrica </w:t>
            </w:r>
            <w:r w:rsidRPr="00C23CE2">
              <w:rPr>
                <w:rFonts w:ascii="Arial" w:hAnsi="Arial" w:cs="Arial"/>
                <w:sz w:val="20"/>
                <w:szCs w:val="20"/>
              </w:rPr>
              <w:lastRenderedPageBreak/>
              <w:t xml:space="preserve">com potência mínima de 260kwa, no formato Stand </w:t>
            </w:r>
            <w:proofErr w:type="spellStart"/>
            <w:r w:rsidRPr="00C23CE2">
              <w:rPr>
                <w:rFonts w:ascii="Arial" w:hAnsi="Arial" w:cs="Arial"/>
                <w:sz w:val="20"/>
                <w:szCs w:val="20"/>
              </w:rPr>
              <w:t>Bay</w:t>
            </w:r>
            <w:proofErr w:type="spellEnd"/>
            <w:r w:rsidRPr="00C23CE2">
              <w:rPr>
                <w:rFonts w:ascii="Arial" w:hAnsi="Arial" w:cs="Arial"/>
                <w:sz w:val="20"/>
                <w:szCs w:val="20"/>
              </w:rPr>
              <w:t xml:space="preserve"> para alimentar o sistema de sonorização e iluminação, silenciado e estabilizado, com caixas de passagem, chave </w:t>
            </w:r>
            <w:proofErr w:type="spellStart"/>
            <w:r w:rsidRPr="00C23CE2">
              <w:rPr>
                <w:rFonts w:ascii="Arial" w:hAnsi="Arial" w:cs="Arial"/>
                <w:sz w:val="20"/>
                <w:szCs w:val="20"/>
              </w:rPr>
              <w:t>reversora</w:t>
            </w:r>
            <w:proofErr w:type="spellEnd"/>
            <w:r w:rsidRPr="00C23CE2">
              <w:rPr>
                <w:rFonts w:ascii="Arial" w:hAnsi="Arial" w:cs="Arial"/>
                <w:sz w:val="20"/>
                <w:szCs w:val="20"/>
              </w:rPr>
              <w:t xml:space="preserve"> e aterramento de acordo com as normas vigentes, disponibilizando técnico responsável</w:t>
            </w:r>
            <w:proofErr w:type="gramStart"/>
            <w:r w:rsidRPr="00C23CE2">
              <w:rPr>
                <w:rFonts w:ascii="Arial" w:hAnsi="Arial" w:cs="Arial"/>
                <w:sz w:val="20"/>
                <w:szCs w:val="20"/>
              </w:rPr>
              <w:t xml:space="preserve">  </w:t>
            </w:r>
            <w:proofErr w:type="gramEnd"/>
            <w:r w:rsidRPr="00C23CE2">
              <w:rPr>
                <w:rFonts w:ascii="Arial" w:hAnsi="Arial" w:cs="Arial"/>
                <w:sz w:val="20"/>
                <w:szCs w:val="20"/>
              </w:rPr>
              <w:t>e óleo diesel para atender o palco do evento conforme a necessidade de horas exigidas pela empresa de som e artistas.</w:t>
            </w:r>
          </w:p>
          <w:p w:rsidR="002E0A44" w:rsidRPr="00C23CE2" w:rsidRDefault="002E0A44" w:rsidP="00C23CE2">
            <w:pPr>
              <w:autoSpaceDE w:val="0"/>
              <w:autoSpaceDN w:val="0"/>
              <w:adjustRightInd w:val="0"/>
              <w:ind w:left="214"/>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lastRenderedPageBreak/>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lastRenderedPageBreak/>
              <w:t>4</w:t>
            </w:r>
          </w:p>
        </w:tc>
        <w:tc>
          <w:tcPr>
            <w:tcW w:w="4253" w:type="dxa"/>
          </w:tcPr>
          <w:p w:rsidR="002E0A44" w:rsidRPr="00C23CE2" w:rsidRDefault="002E0A44" w:rsidP="00C23CE2">
            <w:pPr>
              <w:autoSpaceDE w:val="0"/>
              <w:autoSpaceDN w:val="0"/>
              <w:adjustRightInd w:val="0"/>
              <w:jc w:val="both"/>
              <w:rPr>
                <w:rFonts w:ascii="Arial" w:hAnsi="Arial" w:cs="Arial"/>
                <w:sz w:val="20"/>
                <w:szCs w:val="20"/>
              </w:rPr>
            </w:pPr>
            <w:r w:rsidRPr="00C23CE2">
              <w:rPr>
                <w:rFonts w:ascii="Arial" w:hAnsi="Arial" w:cs="Arial"/>
                <w:sz w:val="20"/>
                <w:szCs w:val="20"/>
              </w:rPr>
              <w:t xml:space="preserve">Locação montagem e desmontagem de 01 módulo de Camarim coberto com lona branca </w:t>
            </w:r>
            <w:proofErr w:type="spellStart"/>
            <w:r w:rsidRPr="00C23CE2">
              <w:rPr>
                <w:rFonts w:ascii="Arial" w:hAnsi="Arial" w:cs="Arial"/>
                <w:sz w:val="20"/>
                <w:szCs w:val="20"/>
              </w:rPr>
              <w:t>anti</w:t>
            </w:r>
            <w:proofErr w:type="spellEnd"/>
            <w:r w:rsidRPr="00C23CE2">
              <w:rPr>
                <w:rFonts w:ascii="Arial" w:hAnsi="Arial" w:cs="Arial"/>
                <w:sz w:val="20"/>
                <w:szCs w:val="20"/>
              </w:rPr>
              <w:t xml:space="preserve"> chamas, estruturado em alumínio p-30 nas medidas de 10x10m, no formato em duas águas simétricas, com divisória</w:t>
            </w:r>
            <w:proofErr w:type="gramStart"/>
            <w:r w:rsidRPr="00C23CE2">
              <w:rPr>
                <w:rFonts w:ascii="Arial" w:hAnsi="Arial" w:cs="Arial"/>
                <w:sz w:val="20"/>
                <w:szCs w:val="20"/>
              </w:rPr>
              <w:t xml:space="preserve">  </w:t>
            </w:r>
            <w:proofErr w:type="gramEnd"/>
            <w:r w:rsidRPr="00C23CE2">
              <w:rPr>
                <w:rFonts w:ascii="Arial" w:hAnsi="Arial" w:cs="Arial"/>
                <w:sz w:val="20"/>
                <w:szCs w:val="20"/>
              </w:rPr>
              <w:t xml:space="preserve">em chapas de TS, portas e fechaduras, formando 03 salas nas medidas de 3x4m, com piso e forração </w:t>
            </w:r>
            <w:proofErr w:type="spellStart"/>
            <w:r w:rsidRPr="00C23CE2">
              <w:rPr>
                <w:rFonts w:ascii="Arial" w:hAnsi="Arial" w:cs="Arial"/>
                <w:sz w:val="20"/>
                <w:szCs w:val="20"/>
              </w:rPr>
              <w:t>anti</w:t>
            </w:r>
            <w:proofErr w:type="spellEnd"/>
            <w:r w:rsidRPr="00C23CE2">
              <w:rPr>
                <w:rFonts w:ascii="Arial" w:hAnsi="Arial" w:cs="Arial"/>
                <w:sz w:val="20"/>
                <w:szCs w:val="20"/>
              </w:rPr>
              <w:t xml:space="preserve"> chamas.</w:t>
            </w:r>
          </w:p>
          <w:p w:rsidR="002E0A44" w:rsidRPr="00C23CE2" w:rsidRDefault="002E0A44" w:rsidP="00C23CE2">
            <w:pPr>
              <w:autoSpaceDE w:val="0"/>
              <w:autoSpaceDN w:val="0"/>
              <w:adjustRightInd w:val="0"/>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5.000,00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5</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Locação de um conjunto de móveis para Camarins contendo os seguintes itens:  03 frigobares (ou caixas para resfriamento de bebidas, 20 cadeiras, 03 mesas, 04 sofás, 02 espelhos, 02 Sanduicheiras, 02 </w:t>
            </w:r>
            <w:proofErr w:type="spellStart"/>
            <w:r w:rsidRPr="00C23CE2">
              <w:rPr>
                <w:rFonts w:ascii="Arial" w:hAnsi="Arial" w:cs="Arial"/>
                <w:sz w:val="20"/>
                <w:szCs w:val="20"/>
              </w:rPr>
              <w:t>Microondas</w:t>
            </w:r>
            <w:proofErr w:type="spellEnd"/>
            <w:r w:rsidRPr="00C23CE2">
              <w:rPr>
                <w:rFonts w:ascii="Arial" w:hAnsi="Arial" w:cs="Arial"/>
                <w:sz w:val="20"/>
                <w:szCs w:val="20"/>
              </w:rPr>
              <w:t xml:space="preserve">, 02 Ar Condicionados, 02 araras para roupas e 02 Coolers, talheres e copos de vidro conforme </w:t>
            </w:r>
            <w:proofErr w:type="spellStart"/>
            <w:r w:rsidRPr="00C23CE2">
              <w:rPr>
                <w:rFonts w:ascii="Arial" w:hAnsi="Arial" w:cs="Arial"/>
                <w:sz w:val="20"/>
                <w:szCs w:val="20"/>
              </w:rPr>
              <w:t>rider</w:t>
            </w:r>
            <w:proofErr w:type="spellEnd"/>
            <w:r w:rsidRPr="00C23CE2">
              <w:rPr>
                <w:rFonts w:ascii="Arial" w:hAnsi="Arial" w:cs="Arial"/>
                <w:sz w:val="20"/>
                <w:szCs w:val="20"/>
              </w:rPr>
              <w:t xml:space="preserve"> dos artistas contratados.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3.000,00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6</w:t>
            </w:r>
          </w:p>
        </w:tc>
        <w:tc>
          <w:tcPr>
            <w:tcW w:w="4253" w:type="dxa"/>
          </w:tcPr>
          <w:p w:rsidR="002E0A44" w:rsidRPr="00C23CE2" w:rsidRDefault="002E0A44" w:rsidP="00C23CE2">
            <w:pPr>
              <w:jc w:val="both"/>
              <w:rPr>
                <w:rFonts w:ascii="Arial" w:hAnsi="Arial" w:cs="Arial"/>
                <w:bCs/>
                <w:sz w:val="20"/>
                <w:szCs w:val="20"/>
              </w:rPr>
            </w:pPr>
            <w:r w:rsidRPr="00C23CE2">
              <w:rPr>
                <w:rFonts w:ascii="Arial" w:hAnsi="Arial" w:cs="Arial"/>
                <w:bCs/>
                <w:sz w:val="20"/>
                <w:szCs w:val="20"/>
              </w:rPr>
              <w:t>Locação de grades de proteção em aço galvanizado com altura mínima de 1,20m, cantos arredondados para contenção de público e isolamento de áreas.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METRO</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300</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7</w:t>
            </w:r>
          </w:p>
          <w:p w:rsidR="002E0A44" w:rsidRPr="00C23CE2" w:rsidRDefault="002E0A44" w:rsidP="00C23CE2">
            <w:pPr>
              <w:snapToGrid w:val="0"/>
              <w:jc w:val="center"/>
              <w:rPr>
                <w:rFonts w:ascii="Arial" w:hAnsi="Arial" w:cs="Arial"/>
                <w:sz w:val="20"/>
                <w:szCs w:val="20"/>
              </w:rPr>
            </w:pPr>
          </w:p>
        </w:tc>
        <w:tc>
          <w:tcPr>
            <w:tcW w:w="4253" w:type="dxa"/>
          </w:tcPr>
          <w:p w:rsidR="002E0A44" w:rsidRPr="00C23CE2" w:rsidRDefault="002E0A44" w:rsidP="00C23CE2">
            <w:pPr>
              <w:jc w:val="both"/>
              <w:rPr>
                <w:rFonts w:ascii="Arial" w:hAnsi="Arial" w:cs="Arial"/>
                <w:sz w:val="20"/>
                <w:szCs w:val="20"/>
                <w:lang w:eastAsia="pt-BR"/>
              </w:rPr>
            </w:pPr>
            <w:r w:rsidRPr="00C23CE2">
              <w:rPr>
                <w:rFonts w:ascii="Arial" w:hAnsi="Arial" w:cs="Arial"/>
                <w:sz w:val="20"/>
                <w:szCs w:val="20"/>
                <w:lang w:eastAsia="pt-BR"/>
              </w:rPr>
              <w:t>Locação de Fechamento tipo tapume para isolamento de áreas, contendo 4 portões.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METRO</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200</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18,00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8</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lang w:eastAsia="pt-BR"/>
              </w:rPr>
              <w:t xml:space="preserve">Locação, montagem e desmontagem de uma cobertura de palco estruturada em alumínio Q30 nas medidas de 20x20m com altura necessária para cobrir palco fixo e camarins já instalados no local do evento, com área de trabalho para </w:t>
            </w:r>
            <w:proofErr w:type="spellStart"/>
            <w:r w:rsidRPr="00C23CE2">
              <w:rPr>
                <w:rFonts w:ascii="Arial" w:hAnsi="Arial" w:cs="Arial"/>
                <w:sz w:val="20"/>
                <w:szCs w:val="20"/>
                <w:lang w:eastAsia="pt-BR"/>
              </w:rPr>
              <w:t>backline</w:t>
            </w:r>
            <w:proofErr w:type="spellEnd"/>
            <w:r w:rsidRPr="00C23CE2">
              <w:rPr>
                <w:rFonts w:ascii="Arial" w:hAnsi="Arial" w:cs="Arial"/>
                <w:sz w:val="20"/>
                <w:szCs w:val="20"/>
                <w:lang w:eastAsia="pt-BR"/>
              </w:rPr>
              <w:t xml:space="preserve"> de 2x4m, mais ampliação de palco estruturada em alumínio com piso em chapas navais de 16mx2m montada em U com altura compatível ao nível do palco já instalado no local do evento, mais uma passarela de 10x2m em alumínio e chapas navais, com altura compatível com palco e ainda uma estrutura em alumínio em Q30 para suporte de caixas </w:t>
            </w:r>
            <w:proofErr w:type="spellStart"/>
            <w:r w:rsidRPr="00C23CE2">
              <w:rPr>
                <w:rFonts w:ascii="Arial" w:hAnsi="Arial" w:cs="Arial"/>
                <w:sz w:val="20"/>
                <w:szCs w:val="20"/>
                <w:lang w:eastAsia="pt-BR"/>
              </w:rPr>
              <w:t>linearray</w:t>
            </w:r>
            <w:proofErr w:type="spellEnd"/>
            <w:r w:rsidRPr="00C23CE2">
              <w:rPr>
                <w:rFonts w:ascii="Arial" w:hAnsi="Arial" w:cs="Arial"/>
                <w:sz w:val="20"/>
                <w:szCs w:val="20"/>
                <w:lang w:eastAsia="pt-BR"/>
              </w:rPr>
              <w:t xml:space="preserve"> e testeira.</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rPr>
          <w:trHeight w:val="545"/>
        </w:trPr>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9</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Contratação de serviços de segurança desarmada de eventos junto a Praça da Catedral, durante a realização das atividades em comemoração ao Centenário do Município, no período de 25 a 27 de Agosto de 2017. Deverão ser disponibilizados </w:t>
            </w:r>
            <w:r w:rsidRPr="00C23CE2">
              <w:rPr>
                <w:rFonts w:ascii="Arial" w:hAnsi="Arial" w:cs="Arial"/>
                <w:b/>
                <w:sz w:val="20"/>
                <w:szCs w:val="20"/>
              </w:rPr>
              <w:t>70</w:t>
            </w:r>
            <w:r w:rsidRPr="00C23CE2">
              <w:rPr>
                <w:rFonts w:ascii="Arial" w:hAnsi="Arial" w:cs="Arial"/>
                <w:sz w:val="20"/>
                <w:szCs w:val="20"/>
              </w:rPr>
              <w:t xml:space="preserve"> </w:t>
            </w:r>
            <w:r w:rsidRPr="00C23CE2">
              <w:rPr>
                <w:rFonts w:ascii="Arial" w:hAnsi="Arial" w:cs="Arial"/>
                <w:sz w:val="20"/>
                <w:szCs w:val="20"/>
              </w:rPr>
              <w:lastRenderedPageBreak/>
              <w:t xml:space="preserve">seguranças na data do dia 25/08/2017, </w:t>
            </w:r>
            <w:r w:rsidRPr="00C23CE2">
              <w:rPr>
                <w:rFonts w:ascii="Arial" w:hAnsi="Arial" w:cs="Arial"/>
                <w:b/>
                <w:sz w:val="20"/>
                <w:szCs w:val="20"/>
              </w:rPr>
              <w:t>40</w:t>
            </w:r>
            <w:r w:rsidRPr="00C23CE2">
              <w:rPr>
                <w:rFonts w:ascii="Arial" w:hAnsi="Arial" w:cs="Arial"/>
                <w:sz w:val="20"/>
                <w:szCs w:val="20"/>
              </w:rPr>
              <w:t xml:space="preserve"> seguranças na data do dia 26/082017 e </w:t>
            </w:r>
            <w:r w:rsidRPr="00C23CE2">
              <w:rPr>
                <w:rFonts w:ascii="Arial" w:hAnsi="Arial" w:cs="Arial"/>
                <w:b/>
                <w:sz w:val="20"/>
                <w:szCs w:val="20"/>
              </w:rPr>
              <w:t>10</w:t>
            </w:r>
            <w:r w:rsidRPr="00C23CE2">
              <w:rPr>
                <w:rFonts w:ascii="Arial" w:hAnsi="Arial" w:cs="Arial"/>
                <w:sz w:val="20"/>
                <w:szCs w:val="20"/>
              </w:rPr>
              <w:t xml:space="preserve"> seguranças na data do dia 27/08/2017, totalizando 120 serviços de segurança contratados. Valor unitário do serviço: 210,00</w:t>
            </w: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lastRenderedPageBreak/>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25.200,00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rPr>
          <w:trHeight w:val="551"/>
        </w:trPr>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lastRenderedPageBreak/>
              <w:t>10</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Locação de 30 (trinta) banheiros químicos com cabine sanitária medindo aproximadamente 1,20mx1,20mx2,30m, por dia de evento (3 diárias). Devendo conter caixa de dejetos de no mínimo 200 litros, assento, mictório, suporte para papel higiênico e painel de identificação (masculino/ feminino/necessidades especiais), conforme legislação vigente nos órgãos ambientais, incluindo limpeza e reposição de materiais de higiene. Valor unitário da diária: 100,00</w:t>
            </w: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9.000,00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bl>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r w:rsidRPr="00C23CE2">
        <w:rPr>
          <w:rFonts w:ascii="Arial" w:hAnsi="Arial" w:cs="Arial"/>
          <w:bCs/>
          <w:lang w:val="pt-PT"/>
        </w:rPr>
        <w:t>Local e data: ______________________.</w:t>
      </w:r>
    </w:p>
    <w:p w:rsidR="004346C1" w:rsidRPr="00C23CE2" w:rsidRDefault="004346C1" w:rsidP="004346C1">
      <w:pPr>
        <w:rPr>
          <w:sz w:val="20"/>
          <w:lang w:val="pt-PT"/>
        </w:rPr>
      </w:pPr>
    </w:p>
    <w:p w:rsidR="004346C1" w:rsidRPr="00C23CE2" w:rsidRDefault="004346C1" w:rsidP="004346C1">
      <w:pPr>
        <w:rPr>
          <w:sz w:val="20"/>
          <w:lang w:val="pt-PT"/>
        </w:rPr>
      </w:pPr>
    </w:p>
    <w:p w:rsidR="004346C1" w:rsidRPr="00C23CE2" w:rsidRDefault="004346C1" w:rsidP="004346C1">
      <w:pPr>
        <w:rPr>
          <w:sz w:val="20"/>
          <w:lang w:val="pt-PT"/>
        </w:rPr>
      </w:pPr>
    </w:p>
    <w:p w:rsidR="004346C1" w:rsidRPr="00C23CE2" w:rsidRDefault="004346C1" w:rsidP="004346C1">
      <w:pPr>
        <w:jc w:val="center"/>
        <w:rPr>
          <w:rFonts w:ascii="Arial" w:hAnsi="Arial" w:cs="Arial"/>
          <w:sz w:val="20"/>
          <w:lang w:val="pt-PT"/>
        </w:rPr>
      </w:pPr>
      <w:r w:rsidRPr="00C23CE2">
        <w:rPr>
          <w:rFonts w:ascii="Arial" w:hAnsi="Arial" w:cs="Arial"/>
          <w:sz w:val="20"/>
          <w:lang w:val="pt-PT"/>
        </w:rPr>
        <w:t>____________________________________________</w:t>
      </w:r>
    </w:p>
    <w:p w:rsidR="004346C1" w:rsidRPr="00C23CE2" w:rsidRDefault="004346C1" w:rsidP="004346C1">
      <w:pPr>
        <w:jc w:val="center"/>
        <w:rPr>
          <w:rFonts w:ascii="Arial" w:hAnsi="Arial" w:cs="Arial"/>
          <w:sz w:val="20"/>
          <w:lang w:val="pt-PT"/>
        </w:rPr>
      </w:pPr>
      <w:r w:rsidRPr="00C23CE2">
        <w:rPr>
          <w:rFonts w:ascii="Arial" w:hAnsi="Arial" w:cs="Arial"/>
          <w:sz w:val="20"/>
          <w:lang w:val="pt-PT"/>
        </w:rPr>
        <w:t>Assinatura do representante da empresa proponente</w:t>
      </w:r>
    </w:p>
    <w:p w:rsidR="004346C1" w:rsidRPr="00C23CE2" w:rsidRDefault="004346C1" w:rsidP="004346C1">
      <w:pPr>
        <w:pStyle w:val="Corpodetexto"/>
        <w:ind w:left="720" w:hanging="180"/>
        <w:rPr>
          <w:rFonts w:cs="Arial"/>
          <w:lang w:val="pt-BR"/>
        </w:rPr>
      </w:pPr>
    </w:p>
    <w:p w:rsidR="00ED61B7" w:rsidRPr="00C23CE2" w:rsidRDefault="00ED61B7" w:rsidP="004346C1">
      <w:pPr>
        <w:pStyle w:val="Corpodetexto"/>
        <w:ind w:left="720" w:hanging="180"/>
        <w:rPr>
          <w:rFonts w:cs="Arial"/>
          <w:lang w:val="pt-BR"/>
        </w:rPr>
      </w:pPr>
    </w:p>
    <w:p w:rsidR="00C01790" w:rsidRPr="00C23CE2" w:rsidRDefault="00C01790" w:rsidP="001524F4">
      <w:pPr>
        <w:pStyle w:val="Corpodetexto"/>
        <w:rPr>
          <w:rFonts w:cs="Arial"/>
          <w:lang w:val="pt-BR"/>
        </w:rPr>
      </w:pPr>
    </w:p>
    <w:p w:rsidR="00C01790" w:rsidRPr="00C23CE2" w:rsidRDefault="00C01790" w:rsidP="004346C1">
      <w:pPr>
        <w:pStyle w:val="Corpodetexto"/>
        <w:ind w:left="720" w:hanging="180"/>
        <w:rPr>
          <w:rFonts w:cs="Arial"/>
          <w:lang w:val="pt-BR"/>
        </w:rPr>
      </w:pPr>
    </w:p>
    <w:p w:rsidR="00AB58FE" w:rsidRPr="00C23CE2" w:rsidRDefault="00C01790" w:rsidP="001524F4">
      <w:pPr>
        <w:pStyle w:val="Ttulo2"/>
        <w:tabs>
          <w:tab w:val="left" w:pos="0"/>
        </w:tabs>
        <w:jc w:val="center"/>
        <w:rPr>
          <w:rFonts w:cs="Arial"/>
        </w:rPr>
      </w:pPr>
      <w:r w:rsidRPr="00C23CE2">
        <w:rPr>
          <w:lang w:val="pt-BR"/>
        </w:rPr>
        <w:br w:type="page"/>
      </w:r>
      <w:r w:rsidR="00AB58FE" w:rsidRPr="00C23CE2">
        <w:rPr>
          <w:rFonts w:cs="Arial"/>
        </w:rPr>
        <w:lastRenderedPageBreak/>
        <w:t xml:space="preserve">PROCESSO DE LICITAÇÃO Nº </w:t>
      </w:r>
      <w:r w:rsidR="00C23CE2" w:rsidRPr="00C23CE2">
        <w:rPr>
          <w:rFonts w:cs="Arial"/>
          <w:lang w:val="pt-BR"/>
        </w:rPr>
        <w:t>40</w:t>
      </w:r>
      <w:r w:rsidR="00AB58FE" w:rsidRPr="00C23CE2">
        <w:rPr>
          <w:rFonts w:cs="Arial"/>
        </w:rPr>
        <w:t>/201</w:t>
      </w:r>
      <w:r w:rsidR="00AB58FE" w:rsidRPr="00C23CE2">
        <w:rPr>
          <w:rFonts w:cs="Arial"/>
          <w:lang w:val="pt-BR"/>
        </w:rPr>
        <w:t>7</w:t>
      </w:r>
      <w:r w:rsidR="00AB58FE" w:rsidRPr="00C23CE2">
        <w:rPr>
          <w:rFonts w:cs="Arial"/>
        </w:rPr>
        <w:t>/</w:t>
      </w:r>
      <w:r w:rsidR="00AB58FE"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TextosemFormatao1"/>
        <w:jc w:val="center"/>
        <w:rPr>
          <w:rFonts w:ascii="Arial" w:hAnsi="Arial" w:cs="Arial"/>
          <w:b/>
        </w:rPr>
      </w:pPr>
      <w:r w:rsidRPr="00C23CE2">
        <w:rPr>
          <w:rFonts w:ascii="Arial" w:hAnsi="Arial" w:cs="Arial"/>
          <w:b/>
        </w:rPr>
        <w:t>ANEXO II</w:t>
      </w:r>
    </w:p>
    <w:p w:rsidR="00AB58FE" w:rsidRPr="00C23CE2" w:rsidRDefault="00AB58FE" w:rsidP="00AB58FE">
      <w:pPr>
        <w:pStyle w:val="TextosemFormatao1"/>
        <w:jc w:val="center"/>
        <w:rPr>
          <w:rFonts w:ascii="Arial" w:hAnsi="Arial" w:cs="Arial"/>
          <w:b/>
        </w:rPr>
      </w:pPr>
    </w:p>
    <w:p w:rsidR="00AB58FE" w:rsidRPr="00C23CE2" w:rsidRDefault="00AB58FE" w:rsidP="00AB58FE">
      <w:pPr>
        <w:jc w:val="center"/>
        <w:rPr>
          <w:rFonts w:ascii="Arial" w:hAnsi="Arial" w:cs="Arial"/>
          <w:bCs/>
          <w:sz w:val="20"/>
          <w:szCs w:val="20"/>
        </w:rPr>
      </w:pPr>
      <w:r w:rsidRPr="00C23CE2">
        <w:rPr>
          <w:rFonts w:ascii="Arial" w:hAnsi="Arial" w:cs="Arial"/>
          <w:bCs/>
          <w:sz w:val="20"/>
          <w:szCs w:val="20"/>
        </w:rPr>
        <w:t>MODELO DA DECLARAÇÃO DE ENQUADRAMENTO DE</w:t>
      </w:r>
    </w:p>
    <w:p w:rsidR="00AB58FE" w:rsidRPr="00C23CE2" w:rsidRDefault="00AB58FE" w:rsidP="00AB58FE">
      <w:pPr>
        <w:jc w:val="center"/>
        <w:rPr>
          <w:rFonts w:ascii="Arial" w:hAnsi="Arial" w:cs="Arial"/>
          <w:b/>
          <w:bCs/>
          <w:sz w:val="20"/>
          <w:szCs w:val="20"/>
        </w:rPr>
      </w:pPr>
      <w:r w:rsidRPr="00C23CE2">
        <w:rPr>
          <w:rFonts w:ascii="Arial" w:hAnsi="Arial" w:cs="Arial"/>
          <w:bCs/>
          <w:sz w:val="20"/>
          <w:szCs w:val="20"/>
        </w:rPr>
        <w:t xml:space="preserve"> MICROEMPRESA OU EMPRESA DE PEQUENO PORTE</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(Apresentar no credenciamento fora dos envelopes)</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b/>
          <w:sz w:val="20"/>
          <w:szCs w:val="20"/>
        </w:rPr>
      </w:pPr>
    </w:p>
    <w:p w:rsidR="00AB58FE" w:rsidRPr="00C23CE2" w:rsidRDefault="00AB58FE" w:rsidP="00AB58FE">
      <w:pPr>
        <w:spacing w:line="360" w:lineRule="auto"/>
        <w:ind w:firstLine="1134"/>
        <w:jc w:val="both"/>
        <w:rPr>
          <w:rFonts w:ascii="Arial" w:hAnsi="Arial" w:cs="Arial"/>
          <w:sz w:val="20"/>
          <w:szCs w:val="20"/>
        </w:rPr>
      </w:pPr>
      <w:r w:rsidRPr="00C23CE2">
        <w:rPr>
          <w:rFonts w:ascii="Arial" w:hAnsi="Arial" w:cs="Arial"/>
          <w:sz w:val="20"/>
          <w:szCs w:val="20"/>
        </w:rPr>
        <w:t xml:space="preserve">___________________________________, inscrita no CNPJ sob o nº __ _____________, por intermédio de seu representante legal, </w:t>
      </w:r>
      <w:proofErr w:type="gramStart"/>
      <w:r w:rsidRPr="00C23CE2">
        <w:rPr>
          <w:rFonts w:ascii="Arial" w:hAnsi="Arial" w:cs="Arial"/>
          <w:sz w:val="20"/>
          <w:szCs w:val="20"/>
        </w:rPr>
        <w:t>o(</w:t>
      </w:r>
      <w:proofErr w:type="gramEnd"/>
      <w:r w:rsidRPr="00C23CE2">
        <w:rPr>
          <w:rFonts w:ascii="Arial" w:hAnsi="Arial" w:cs="Arial"/>
          <w:sz w:val="20"/>
          <w:szCs w:val="20"/>
        </w:rPr>
        <w:t>a) Sr.(a.) ______________________, portador(a) da Carteira de Identidade nº _______________, do CPF nº _______________, DECLARA, sob as sanções administrativas cabíveis e sob as penas da lei, que esta empresa, na presente data, é considerada:</w:t>
      </w:r>
    </w:p>
    <w:p w:rsidR="00AB58FE" w:rsidRPr="00C23CE2" w:rsidRDefault="00AB58FE" w:rsidP="00AB58FE">
      <w:pPr>
        <w:spacing w:line="360" w:lineRule="auto"/>
        <w:ind w:firstLine="1134"/>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roofErr w:type="gramStart"/>
      <w:r w:rsidRPr="00C23CE2">
        <w:rPr>
          <w:rFonts w:ascii="Arial" w:hAnsi="Arial" w:cs="Arial"/>
          <w:bCs/>
          <w:sz w:val="20"/>
          <w:szCs w:val="20"/>
        </w:rPr>
        <w:t xml:space="preserve">(   </w:t>
      </w:r>
      <w:proofErr w:type="gramEnd"/>
      <w:r w:rsidRPr="00C23CE2">
        <w:rPr>
          <w:rFonts w:ascii="Arial" w:hAnsi="Arial" w:cs="Arial"/>
          <w:bCs/>
          <w:sz w:val="20"/>
          <w:szCs w:val="20"/>
        </w:rPr>
        <w:t>) MICROEMPRESA</w:t>
      </w:r>
      <w:r w:rsidRPr="00C23CE2">
        <w:rPr>
          <w:rFonts w:ascii="Arial" w:hAnsi="Arial" w:cs="Arial"/>
          <w:sz w:val="20"/>
          <w:szCs w:val="20"/>
        </w:rPr>
        <w:t>, conforme inciso I do art. 3.º da Lei Complementar nº 123, de 14/12/2006.</w:t>
      </w:r>
    </w:p>
    <w:p w:rsidR="00AB58FE" w:rsidRPr="00C23CE2" w:rsidRDefault="00AB58FE" w:rsidP="00AB58FE">
      <w:pPr>
        <w:jc w:val="both"/>
        <w:rPr>
          <w:rFonts w:ascii="Arial" w:hAnsi="Arial" w:cs="Arial"/>
          <w:sz w:val="20"/>
          <w:szCs w:val="20"/>
        </w:rPr>
      </w:pPr>
    </w:p>
    <w:p w:rsidR="00AB58FE" w:rsidRPr="00C23CE2" w:rsidRDefault="00AB58FE" w:rsidP="00AB58FE">
      <w:pPr>
        <w:ind w:left="426" w:hanging="426"/>
        <w:jc w:val="both"/>
        <w:rPr>
          <w:rFonts w:ascii="Arial" w:hAnsi="Arial" w:cs="Arial"/>
          <w:sz w:val="20"/>
          <w:szCs w:val="20"/>
        </w:rPr>
      </w:pPr>
      <w:proofErr w:type="gramStart"/>
      <w:r w:rsidRPr="00C23CE2">
        <w:rPr>
          <w:rFonts w:ascii="Arial" w:hAnsi="Arial" w:cs="Arial"/>
          <w:bCs/>
          <w:sz w:val="20"/>
          <w:szCs w:val="20"/>
        </w:rPr>
        <w:t xml:space="preserve">(   </w:t>
      </w:r>
      <w:proofErr w:type="gramEnd"/>
      <w:r w:rsidRPr="00C23CE2">
        <w:rPr>
          <w:rFonts w:ascii="Arial" w:hAnsi="Arial" w:cs="Arial"/>
          <w:bCs/>
          <w:sz w:val="20"/>
          <w:szCs w:val="20"/>
        </w:rPr>
        <w:t xml:space="preserve">) EMPRESA DE PEQUENO </w:t>
      </w:r>
      <w:proofErr w:type="spellStart"/>
      <w:r w:rsidRPr="00C23CE2">
        <w:rPr>
          <w:rFonts w:ascii="Arial" w:hAnsi="Arial" w:cs="Arial"/>
          <w:bCs/>
          <w:sz w:val="20"/>
          <w:szCs w:val="20"/>
        </w:rPr>
        <w:t>PORTE,</w:t>
      </w:r>
      <w:r w:rsidRPr="00C23CE2">
        <w:rPr>
          <w:rFonts w:ascii="Arial" w:hAnsi="Arial" w:cs="Arial"/>
          <w:sz w:val="20"/>
          <w:szCs w:val="20"/>
        </w:rPr>
        <w:t>conforme</w:t>
      </w:r>
      <w:proofErr w:type="spellEnd"/>
      <w:r w:rsidRPr="00C23CE2">
        <w:rPr>
          <w:rFonts w:ascii="Arial" w:hAnsi="Arial" w:cs="Arial"/>
          <w:sz w:val="20"/>
          <w:szCs w:val="20"/>
        </w:rPr>
        <w:t xml:space="preserve"> inciso II do art. 3.º da Lei Complementar nº 123, de 14/12/2006. </w:t>
      </w:r>
    </w:p>
    <w:p w:rsidR="00AB58FE" w:rsidRPr="00C23CE2" w:rsidRDefault="00AB58FE" w:rsidP="00AB58FE">
      <w:pPr>
        <w:ind w:left="426" w:hanging="426"/>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r w:rsidRPr="00C23CE2">
        <w:rPr>
          <w:rFonts w:ascii="Arial" w:hAnsi="Arial" w:cs="Arial"/>
          <w:sz w:val="20"/>
          <w:szCs w:val="20"/>
        </w:rPr>
        <w:t>Declara ainda que a empresa está excluída das vedações constantes do § 4º do art. 3.º da Lei Complementar nº 123, de 14 de dezembro de 2006.</w:t>
      </w: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 xml:space="preserve">__________________, ____ de ____________ </w:t>
      </w:r>
      <w:proofErr w:type="spellStart"/>
      <w:r w:rsidRPr="00C23CE2">
        <w:rPr>
          <w:rFonts w:ascii="Arial" w:hAnsi="Arial" w:cs="Arial"/>
          <w:sz w:val="20"/>
          <w:szCs w:val="20"/>
        </w:rPr>
        <w:t>de</w:t>
      </w:r>
      <w:proofErr w:type="spellEnd"/>
      <w:r w:rsidRPr="00C23CE2">
        <w:rPr>
          <w:rFonts w:ascii="Arial" w:hAnsi="Arial" w:cs="Arial"/>
          <w:sz w:val="20"/>
          <w:szCs w:val="20"/>
        </w:rPr>
        <w:t xml:space="preserve"> 20__.</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__________________________________________</w:t>
      </w:r>
    </w:p>
    <w:p w:rsidR="00AB58FE" w:rsidRPr="00C23CE2" w:rsidRDefault="00AB58FE" w:rsidP="00AB58FE">
      <w:pPr>
        <w:jc w:val="center"/>
        <w:rPr>
          <w:rFonts w:ascii="Arial" w:hAnsi="Arial" w:cs="Arial"/>
          <w:sz w:val="20"/>
          <w:szCs w:val="20"/>
        </w:rPr>
      </w:pPr>
      <w:r w:rsidRPr="00C23CE2">
        <w:rPr>
          <w:rFonts w:ascii="Arial" w:hAnsi="Arial" w:cs="Arial"/>
          <w:sz w:val="20"/>
          <w:szCs w:val="20"/>
        </w:rPr>
        <w:t>(assinatura do responsável pela empresa)</w:t>
      </w: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pStyle w:val="TextosemFormatao1"/>
        <w:jc w:val="both"/>
        <w:rPr>
          <w:rFonts w:ascii="Arial" w:hAnsi="Arial" w:cs="Arial"/>
          <w:bCs/>
        </w:rPr>
      </w:pPr>
      <w:r w:rsidRPr="00C23CE2">
        <w:rPr>
          <w:rFonts w:ascii="Arial" w:hAnsi="Arial" w:cs="Arial"/>
          <w:bCs/>
        </w:rPr>
        <w:t xml:space="preserve">OBSERVAÇÃO: </w:t>
      </w:r>
    </w:p>
    <w:p w:rsidR="00AB58FE" w:rsidRPr="00C23CE2" w:rsidRDefault="00AB58FE" w:rsidP="00AB58FE">
      <w:pPr>
        <w:pStyle w:val="TextosemFormatao1"/>
        <w:jc w:val="both"/>
        <w:rPr>
          <w:rFonts w:ascii="Arial" w:hAnsi="Arial" w:cs="Arial"/>
          <w:bCs/>
        </w:rPr>
      </w:pPr>
      <w:r w:rsidRPr="00C23CE2">
        <w:rPr>
          <w:rFonts w:ascii="Arial" w:hAnsi="Arial" w:cs="Arial"/>
          <w:bCs/>
        </w:rPr>
        <w:t>Assinalar com um “X” a condição da empresa.</w:t>
      </w:r>
    </w:p>
    <w:p w:rsidR="00AB58FE" w:rsidRPr="00C23CE2" w:rsidRDefault="00AB58FE" w:rsidP="00AB58FE">
      <w:pPr>
        <w:pStyle w:val="TextosemFormatao1"/>
        <w:jc w:val="center"/>
        <w:rPr>
          <w:rFonts w:ascii="Arial" w:hAnsi="Arial" w:cs="Arial"/>
          <w:b/>
          <w:bCs/>
        </w:rPr>
      </w:pPr>
    </w:p>
    <w:p w:rsidR="00AB58FE" w:rsidRPr="00C23CE2" w:rsidRDefault="00AB58FE" w:rsidP="00AB58FE">
      <w:pPr>
        <w:pStyle w:val="TextosemFormatao1"/>
        <w:jc w:val="center"/>
        <w:rPr>
          <w:rFonts w:ascii="Arial" w:hAnsi="Arial" w:cs="Arial"/>
          <w:b/>
          <w:bCs/>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sz w:val="20"/>
        </w:rPr>
      </w:pPr>
      <w:r w:rsidRPr="00C23CE2">
        <w:rPr>
          <w:rFonts w:ascii="Arial" w:hAnsi="Arial" w:cs="Arial"/>
          <w:sz w:val="20"/>
        </w:rPr>
        <w:br w:type="page"/>
      </w:r>
    </w:p>
    <w:p w:rsidR="00AB58FE" w:rsidRPr="00C23CE2" w:rsidRDefault="00AB58FE" w:rsidP="00AB58FE">
      <w:pPr>
        <w:pStyle w:val="Ttulo2"/>
        <w:tabs>
          <w:tab w:val="left" w:pos="0"/>
        </w:tabs>
        <w:jc w:val="center"/>
        <w:rPr>
          <w:rFonts w:cs="Arial"/>
        </w:rPr>
      </w:pPr>
      <w:r w:rsidRPr="00C23CE2">
        <w:rPr>
          <w:rFonts w:cs="Arial"/>
        </w:rPr>
        <w:lastRenderedPageBreak/>
        <w:t xml:space="preserve">PROCESSO DE LICITAÇÃO Nº </w:t>
      </w:r>
      <w:r w:rsidR="00C23CE2" w:rsidRPr="00C23CE2">
        <w:rPr>
          <w:rFonts w:cs="Arial"/>
          <w:lang w:val="pt-BR"/>
        </w:rPr>
        <w:t>40</w:t>
      </w:r>
      <w:r w:rsidRPr="00C23CE2">
        <w:rPr>
          <w:rFonts w:cs="Arial"/>
        </w:rPr>
        <w:t>/201</w:t>
      </w:r>
      <w:r w:rsidRPr="00C23CE2">
        <w:rPr>
          <w:rFonts w:cs="Arial"/>
          <w:lang w:val="pt-BR"/>
        </w:rPr>
        <w:t>7</w:t>
      </w:r>
      <w:r w:rsidRPr="00C23CE2">
        <w:rPr>
          <w:rFonts w:cs="Arial"/>
        </w:rPr>
        <w:t>/</w:t>
      </w:r>
      <w:r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r w:rsidRPr="00C23CE2">
        <w:rPr>
          <w:rFonts w:ascii="Arial" w:hAnsi="Arial" w:cs="Arial"/>
          <w:b/>
          <w:sz w:val="20"/>
        </w:rPr>
        <w:t>ANEXO III</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TextosemFormatao1"/>
        <w:jc w:val="center"/>
        <w:rPr>
          <w:rFonts w:ascii="Arial" w:hAnsi="Arial" w:cs="Arial"/>
          <w:caps/>
        </w:rPr>
      </w:pPr>
      <w:r w:rsidRPr="00C23CE2">
        <w:rPr>
          <w:rFonts w:ascii="Arial" w:hAnsi="Arial" w:cs="Arial"/>
          <w:caps/>
        </w:rPr>
        <w:t>MODELO DE CARTA DE CREDENCIAMENTO</w:t>
      </w:r>
    </w:p>
    <w:p w:rsidR="00AB58FE" w:rsidRPr="00C23CE2" w:rsidRDefault="00AB58FE" w:rsidP="00AB58FE">
      <w:pPr>
        <w:pStyle w:val="TextosemFormatao1"/>
        <w:jc w:val="center"/>
        <w:rPr>
          <w:rFonts w:ascii="Arial" w:hAnsi="Arial" w:cs="Arial"/>
          <w:b/>
          <w:caps/>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A191065"/>
        <w:spacing w:line="360" w:lineRule="auto"/>
        <w:ind w:left="0" w:right="0" w:firstLine="0"/>
        <w:rPr>
          <w:rFonts w:ascii="Arial" w:hAnsi="Arial" w:cs="Arial"/>
          <w:sz w:val="20"/>
        </w:rPr>
      </w:pPr>
      <w:r w:rsidRPr="00C23CE2">
        <w:rPr>
          <w:rFonts w:ascii="Arial" w:hAnsi="Arial" w:cs="Arial"/>
          <w:sz w:val="20"/>
        </w:rPr>
        <w:tab/>
        <w:t>Através da presente, credenciamos o(a) Sr.(a) ____________________, portador(a) da Cédula de Identidade n.º _________________ e CPF sob n.º ____________________, a participar do Processo de Licitação nº ___/2017/PMJ,  instaurado pelo Município de Joaçaba -SC, na modalidade Pregão Presencial nº ___/2017/PMJ na qualidade de REPRESENTANTE LEGAL, outorgando-lhe poderes para pronunciar-se em nome da empresa __________________________</w:t>
      </w:r>
      <w:r w:rsidRPr="00C23CE2">
        <w:rPr>
          <w:rFonts w:ascii="Arial" w:hAnsi="Arial" w:cs="Arial"/>
          <w:b/>
          <w:sz w:val="20"/>
        </w:rPr>
        <w:t>, bem como formular propostas verbais, recorrer, assinar declarações relativas ao processo em questão e praticar todos os demais atos inerentes ao certame</w:t>
      </w:r>
      <w:r w:rsidRPr="00C23CE2">
        <w:rPr>
          <w:rFonts w:ascii="Arial" w:hAnsi="Arial" w:cs="Arial"/>
          <w:sz w:val="20"/>
        </w:rPr>
        <w:t>.</w:t>
      </w: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_____________, em ____ de ______ 20__.</w:t>
      </w: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________________________________</w:t>
      </w: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 xml:space="preserve">Carimbo e Assinatura do </w:t>
      </w:r>
      <w:proofErr w:type="spellStart"/>
      <w:r w:rsidRPr="00C23CE2">
        <w:rPr>
          <w:rFonts w:ascii="Arial" w:hAnsi="Arial" w:cs="Arial"/>
          <w:sz w:val="20"/>
        </w:rPr>
        <w:t>Credenciante</w:t>
      </w:r>
      <w:proofErr w:type="spellEnd"/>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Ttulo2"/>
        <w:jc w:val="center"/>
        <w:rPr>
          <w:rFonts w:cs="Arial"/>
        </w:rPr>
      </w:pPr>
    </w:p>
    <w:p w:rsidR="00AB58FE" w:rsidRPr="00C23CE2" w:rsidRDefault="00AB58FE" w:rsidP="00AB58FE">
      <w:pPr>
        <w:rPr>
          <w:rFonts w:ascii="Arial" w:hAnsi="Arial" w:cs="Arial"/>
          <w:sz w:val="20"/>
          <w:szCs w:val="20"/>
        </w:rPr>
      </w:pPr>
    </w:p>
    <w:p w:rsidR="00AB58FE" w:rsidRPr="00C23CE2" w:rsidRDefault="00AB58FE" w:rsidP="00AB58FE">
      <w:pPr>
        <w:rPr>
          <w:rFonts w:ascii="Arial" w:hAnsi="Arial" w:cs="Arial"/>
          <w:sz w:val="20"/>
          <w:szCs w:val="20"/>
        </w:rPr>
      </w:pPr>
    </w:p>
    <w:p w:rsidR="00AB58FE" w:rsidRPr="00C23CE2" w:rsidRDefault="00AB58FE" w:rsidP="00AB58FE">
      <w:pPr>
        <w:pStyle w:val="Ttulo2"/>
        <w:tabs>
          <w:tab w:val="left" w:pos="0"/>
        </w:tabs>
        <w:jc w:val="center"/>
        <w:rPr>
          <w:rFonts w:cs="Arial"/>
        </w:rPr>
      </w:pPr>
    </w:p>
    <w:p w:rsidR="00AB58FE" w:rsidRPr="00C23CE2" w:rsidRDefault="00AB58FE" w:rsidP="00AB58FE">
      <w:pPr>
        <w:pStyle w:val="Ttulo2"/>
        <w:tabs>
          <w:tab w:val="left" w:pos="0"/>
        </w:tabs>
        <w:jc w:val="center"/>
        <w:rPr>
          <w:rFonts w:cs="Arial"/>
        </w:rPr>
      </w:pPr>
    </w:p>
    <w:p w:rsidR="00AB58FE" w:rsidRPr="00C23CE2" w:rsidRDefault="00AB58FE" w:rsidP="00AB58FE">
      <w:pPr>
        <w:pStyle w:val="Ttulo2"/>
        <w:tabs>
          <w:tab w:val="left" w:pos="0"/>
        </w:tabs>
        <w:jc w:val="center"/>
        <w:rPr>
          <w:rFonts w:cs="Arial"/>
        </w:rPr>
      </w:pPr>
      <w:r w:rsidRPr="00C23CE2">
        <w:rPr>
          <w:rFonts w:cs="Arial"/>
        </w:rPr>
        <w:t xml:space="preserve">PROCESSO DE LICITAÇÃO Nº </w:t>
      </w:r>
      <w:r w:rsidR="00C23CE2" w:rsidRPr="00C23CE2">
        <w:rPr>
          <w:rFonts w:cs="Arial"/>
          <w:lang w:val="pt-BR"/>
        </w:rPr>
        <w:t>40</w:t>
      </w:r>
      <w:r w:rsidRPr="00C23CE2">
        <w:rPr>
          <w:rFonts w:cs="Arial"/>
        </w:rPr>
        <w:t>/201</w:t>
      </w:r>
      <w:r w:rsidRPr="00C23CE2">
        <w:rPr>
          <w:rFonts w:cs="Arial"/>
          <w:lang w:val="pt-BR"/>
        </w:rPr>
        <w:t>7</w:t>
      </w:r>
      <w:r w:rsidRPr="00C23CE2">
        <w:rPr>
          <w:rFonts w:cs="Arial"/>
        </w:rPr>
        <w:t>/</w:t>
      </w:r>
      <w:r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TextosemFormatao1"/>
        <w:jc w:val="center"/>
        <w:rPr>
          <w:rFonts w:ascii="Arial" w:hAnsi="Arial" w:cs="Arial"/>
          <w:b/>
        </w:rPr>
      </w:pPr>
    </w:p>
    <w:p w:rsidR="00AB58FE" w:rsidRPr="00C23CE2" w:rsidRDefault="00AB58FE" w:rsidP="00AB58FE">
      <w:pPr>
        <w:pStyle w:val="A252575"/>
        <w:ind w:left="0" w:firstLine="0"/>
        <w:jc w:val="center"/>
        <w:rPr>
          <w:rFonts w:ascii="Arial" w:hAnsi="Arial" w:cs="Arial"/>
          <w:b/>
          <w:sz w:val="20"/>
        </w:rPr>
      </w:pPr>
      <w:r w:rsidRPr="00C23CE2">
        <w:rPr>
          <w:rFonts w:ascii="Arial" w:hAnsi="Arial" w:cs="Arial"/>
          <w:b/>
          <w:sz w:val="20"/>
        </w:rPr>
        <w:t>ANEXO IV</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caps/>
          <w:sz w:val="20"/>
        </w:rPr>
      </w:pPr>
      <w:r w:rsidRPr="00C23CE2">
        <w:rPr>
          <w:rFonts w:ascii="Arial" w:hAnsi="Arial" w:cs="Arial"/>
          <w:sz w:val="20"/>
        </w:rPr>
        <w:t>MODELO DA DECLARAÇÃO DE PLENO ATENDIMENTO AOS</w:t>
      </w:r>
      <w:r w:rsidRPr="00C23CE2">
        <w:rPr>
          <w:rFonts w:ascii="Arial" w:hAnsi="Arial" w:cs="Arial"/>
          <w:caps/>
          <w:sz w:val="20"/>
        </w:rPr>
        <w:t xml:space="preserve"> requisitos de Habilitação</w:t>
      </w:r>
    </w:p>
    <w:p w:rsidR="00AB58FE" w:rsidRPr="00C23CE2" w:rsidRDefault="00AB58FE" w:rsidP="00AB58FE">
      <w:pPr>
        <w:pStyle w:val="A252575"/>
        <w:ind w:left="0" w:firstLine="0"/>
        <w:jc w:val="center"/>
        <w:rPr>
          <w:rFonts w:ascii="Arial" w:hAnsi="Arial" w:cs="Arial"/>
          <w:bCs/>
          <w:sz w:val="20"/>
        </w:rPr>
      </w:pPr>
      <w:r w:rsidRPr="00C23CE2">
        <w:rPr>
          <w:rFonts w:ascii="Arial" w:hAnsi="Arial" w:cs="Arial"/>
          <w:bCs/>
          <w:sz w:val="20"/>
        </w:rPr>
        <w:t>(Trazer fora do envelope)</w:t>
      </w: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A252575"/>
        <w:ind w:firstLine="2835"/>
        <w:rPr>
          <w:rFonts w:ascii="Arial" w:hAnsi="Arial" w:cs="Arial"/>
          <w:b/>
          <w:sz w:val="20"/>
        </w:rPr>
      </w:pPr>
    </w:p>
    <w:p w:rsidR="00AB58FE" w:rsidRPr="00C23CE2" w:rsidRDefault="00AB58FE" w:rsidP="00AB58FE">
      <w:pPr>
        <w:pStyle w:val="A252575"/>
        <w:ind w:firstLine="2835"/>
        <w:rPr>
          <w:rFonts w:ascii="Arial" w:hAnsi="Arial" w:cs="Arial"/>
          <w:b/>
          <w:sz w:val="20"/>
        </w:rPr>
      </w:pPr>
    </w:p>
    <w:p w:rsidR="00AB58FE" w:rsidRPr="00C23CE2" w:rsidRDefault="00AB58FE" w:rsidP="00AB58FE">
      <w:pPr>
        <w:pStyle w:val="A191065"/>
        <w:spacing w:line="360" w:lineRule="auto"/>
        <w:ind w:left="0" w:right="0" w:firstLine="0"/>
        <w:rPr>
          <w:rFonts w:ascii="Arial" w:hAnsi="Arial" w:cs="Arial"/>
          <w:sz w:val="20"/>
        </w:rPr>
      </w:pPr>
      <w:r w:rsidRPr="00C23CE2">
        <w:rPr>
          <w:rFonts w:ascii="Arial" w:hAnsi="Arial" w:cs="Arial"/>
          <w:sz w:val="20"/>
        </w:rPr>
        <w:tab/>
        <w:t xml:space="preserve">DECLARAMOS para fins de participação no Processo de Licitação nº ___/2017/PMJ – Pregão Presencial nº ___/2017/PMJ,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jc w:val="center"/>
        <w:rPr>
          <w:rFonts w:ascii="Arial" w:hAnsi="Arial" w:cs="Arial"/>
          <w:sz w:val="20"/>
        </w:rPr>
      </w:pPr>
      <w:r w:rsidRPr="00C23CE2">
        <w:rPr>
          <w:rFonts w:ascii="Arial" w:hAnsi="Arial" w:cs="Arial"/>
          <w:sz w:val="20"/>
        </w:rPr>
        <w:t>________________, em ____ de ______ 20___.</w:t>
      </w:r>
    </w:p>
    <w:p w:rsidR="00AB58FE" w:rsidRPr="00C23CE2" w:rsidRDefault="00AB58FE" w:rsidP="00AB58FE">
      <w:pPr>
        <w:pStyle w:val="A191065"/>
        <w:ind w:left="0" w:right="0" w:firstLine="0"/>
        <w:jc w:val="right"/>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jc w:val="center"/>
        <w:rPr>
          <w:rFonts w:ascii="Arial" w:hAnsi="Arial" w:cs="Arial"/>
          <w:sz w:val="20"/>
        </w:rPr>
      </w:pPr>
      <w:r w:rsidRPr="00C23CE2">
        <w:rPr>
          <w:rFonts w:ascii="Arial" w:hAnsi="Arial" w:cs="Arial"/>
          <w:sz w:val="20"/>
        </w:rPr>
        <w:t>_____________________________________</w:t>
      </w:r>
    </w:p>
    <w:p w:rsidR="00AB58FE" w:rsidRPr="00C23CE2" w:rsidRDefault="00AB58FE" w:rsidP="00AB58FE">
      <w:pPr>
        <w:pStyle w:val="A321065"/>
        <w:ind w:left="0" w:right="0" w:firstLine="0"/>
        <w:jc w:val="center"/>
        <w:rPr>
          <w:rFonts w:ascii="Arial" w:hAnsi="Arial" w:cs="Arial"/>
          <w:sz w:val="20"/>
        </w:rPr>
      </w:pPr>
      <w:r w:rsidRPr="00C23CE2">
        <w:rPr>
          <w:rFonts w:ascii="Arial" w:hAnsi="Arial" w:cs="Arial"/>
          <w:sz w:val="20"/>
        </w:rPr>
        <w:t>Carimbo e Assinatura do Representante Legal</w:t>
      </w: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D75234" w:rsidRPr="00C23CE2" w:rsidRDefault="00AB58FE" w:rsidP="00AB58FE">
      <w:pPr>
        <w:pStyle w:val="Ttulo3"/>
        <w:tabs>
          <w:tab w:val="left" w:pos="0"/>
        </w:tabs>
        <w:rPr>
          <w:rFonts w:cs="Arial"/>
          <w:b w:val="0"/>
        </w:rPr>
      </w:pPr>
      <w:r w:rsidRPr="00C23CE2">
        <w:rPr>
          <w:rFonts w:cs="Arial"/>
          <w:b w:val="0"/>
        </w:rPr>
        <w:br w:type="page"/>
      </w:r>
    </w:p>
    <w:p w:rsidR="00AB58FE" w:rsidRPr="00C23CE2" w:rsidRDefault="00AB58FE" w:rsidP="00AB58FE">
      <w:pPr>
        <w:pStyle w:val="Ttulo3"/>
        <w:tabs>
          <w:tab w:val="left" w:pos="0"/>
        </w:tabs>
        <w:rPr>
          <w:lang w:val="pt-BR"/>
        </w:rPr>
      </w:pPr>
      <w:r w:rsidRPr="00C23CE2">
        <w:rPr>
          <w:lang w:val="pt-BR"/>
        </w:rPr>
        <w:lastRenderedPageBreak/>
        <w:t xml:space="preserve">PROCESSO DE LICITAÇÃO Nº </w:t>
      </w:r>
      <w:r w:rsidR="00C23CE2" w:rsidRPr="00C23CE2">
        <w:rPr>
          <w:lang w:val="pt-BR"/>
        </w:rPr>
        <w:t>40</w:t>
      </w:r>
      <w:r w:rsidRPr="00C23CE2">
        <w:rPr>
          <w:lang w:val="pt-BR"/>
        </w:rPr>
        <w:t>/2017/PMJ</w:t>
      </w:r>
    </w:p>
    <w:p w:rsidR="00AB58FE" w:rsidRPr="00C23CE2" w:rsidRDefault="00AB58FE" w:rsidP="00AB58FE">
      <w:pPr>
        <w:pStyle w:val="Ttulo3"/>
        <w:tabs>
          <w:tab w:val="left" w:pos="0"/>
        </w:tabs>
        <w:rPr>
          <w:lang w:val="pt-BR"/>
        </w:rPr>
      </w:pPr>
    </w:p>
    <w:p w:rsidR="00AB58FE" w:rsidRPr="00C23CE2" w:rsidRDefault="00AB58FE" w:rsidP="00AB58FE">
      <w:pPr>
        <w:pStyle w:val="Ttulo3"/>
        <w:tabs>
          <w:tab w:val="left" w:pos="0"/>
        </w:tabs>
        <w:rPr>
          <w:lang w:val="pt-BR"/>
        </w:rPr>
      </w:pPr>
      <w:r w:rsidRPr="00C23CE2">
        <w:rPr>
          <w:lang w:val="pt-BR"/>
        </w:rPr>
        <w:t xml:space="preserve">EDITAL TP N° </w:t>
      </w:r>
      <w:r w:rsidR="00C23CE2" w:rsidRPr="00C23CE2">
        <w:rPr>
          <w:lang w:val="pt-BR"/>
        </w:rPr>
        <w:t>04</w:t>
      </w:r>
      <w:r w:rsidRPr="00C23CE2">
        <w:rPr>
          <w:lang w:val="pt-BR"/>
        </w:rPr>
        <w:t>/2017/PMJ</w:t>
      </w:r>
    </w:p>
    <w:p w:rsidR="00002E3C" w:rsidRPr="00C23CE2" w:rsidRDefault="00002E3C" w:rsidP="005F4D3A">
      <w:pPr>
        <w:jc w:val="center"/>
        <w:rPr>
          <w:rFonts w:ascii="Arial" w:hAnsi="Arial" w:cs="Arial"/>
          <w:b/>
          <w:sz w:val="20"/>
          <w:szCs w:val="20"/>
        </w:rPr>
      </w:pPr>
    </w:p>
    <w:p w:rsidR="00002E3C" w:rsidRPr="00C23CE2" w:rsidRDefault="00AB58FE" w:rsidP="005F4D3A">
      <w:pPr>
        <w:jc w:val="center"/>
        <w:rPr>
          <w:rFonts w:ascii="Arial" w:hAnsi="Arial" w:cs="Arial"/>
          <w:b/>
          <w:sz w:val="20"/>
          <w:szCs w:val="20"/>
        </w:rPr>
      </w:pPr>
      <w:r w:rsidRPr="00C23CE2">
        <w:rPr>
          <w:rFonts w:ascii="Arial" w:hAnsi="Arial" w:cs="Arial"/>
          <w:b/>
          <w:sz w:val="20"/>
          <w:szCs w:val="20"/>
        </w:rPr>
        <w:t>ANEXO V</w:t>
      </w:r>
    </w:p>
    <w:p w:rsidR="00002E3C" w:rsidRPr="00C23CE2" w:rsidRDefault="00002E3C" w:rsidP="005F4D3A">
      <w:pPr>
        <w:jc w:val="center"/>
        <w:rPr>
          <w:rFonts w:ascii="Arial" w:hAnsi="Arial" w:cs="Arial"/>
          <w:b/>
          <w:sz w:val="20"/>
          <w:szCs w:val="20"/>
        </w:rPr>
      </w:pPr>
    </w:p>
    <w:p w:rsidR="00412A2E" w:rsidRPr="00C23CE2" w:rsidRDefault="00412A2E" w:rsidP="005F4D3A">
      <w:pPr>
        <w:pStyle w:val="Ttulo3"/>
        <w:tabs>
          <w:tab w:val="left" w:pos="0"/>
        </w:tabs>
        <w:rPr>
          <w:lang w:val="pt-BR"/>
        </w:rPr>
      </w:pPr>
    </w:p>
    <w:p w:rsidR="00002E3C" w:rsidRPr="00C23CE2" w:rsidRDefault="00002E3C" w:rsidP="005F4D3A">
      <w:pPr>
        <w:pStyle w:val="Ttulo6"/>
        <w:tabs>
          <w:tab w:val="left" w:pos="0"/>
        </w:tabs>
        <w:rPr>
          <w:rFonts w:ascii="Arial" w:hAnsi="Arial" w:cs="Arial"/>
          <w:b w:val="0"/>
          <w:lang w:val="pt-BR"/>
        </w:rPr>
      </w:pPr>
      <w:r w:rsidRPr="00C23CE2">
        <w:rPr>
          <w:rFonts w:ascii="Arial" w:hAnsi="Arial" w:cs="Arial"/>
          <w:b w:val="0"/>
          <w:lang w:val="pt-BR"/>
        </w:rPr>
        <w:t>MINUTA DO CONTRATO</w:t>
      </w:r>
    </w:p>
    <w:p w:rsidR="008620C8" w:rsidRPr="00C23CE2" w:rsidRDefault="008620C8" w:rsidP="005F4D3A"/>
    <w:p w:rsidR="00002E3C" w:rsidRPr="00C23CE2" w:rsidRDefault="00002E3C" w:rsidP="005F4D3A">
      <w:pPr>
        <w:jc w:val="both"/>
        <w:rPr>
          <w:rFonts w:ascii="Arial" w:hAnsi="Arial" w:cs="Arial"/>
          <w:sz w:val="20"/>
          <w:szCs w:val="20"/>
        </w:rPr>
      </w:pPr>
    </w:p>
    <w:p w:rsidR="00002E3C" w:rsidRPr="00C23CE2" w:rsidRDefault="00B4384D" w:rsidP="001F0E2B">
      <w:pPr>
        <w:ind w:left="5670"/>
        <w:jc w:val="both"/>
        <w:rPr>
          <w:rFonts w:ascii="Arial" w:hAnsi="Arial" w:cs="Arial"/>
          <w:sz w:val="20"/>
          <w:szCs w:val="20"/>
        </w:rPr>
      </w:pPr>
      <w:r w:rsidRPr="00C23CE2">
        <w:rPr>
          <w:rFonts w:ascii="Arial" w:hAnsi="Arial" w:cs="Arial"/>
          <w:bCs/>
          <w:sz w:val="20"/>
          <w:szCs w:val="20"/>
        </w:rPr>
        <w:t xml:space="preserve">CONTRATO DE </w:t>
      </w:r>
      <w:r w:rsidR="00002E3C" w:rsidRPr="00C23CE2">
        <w:rPr>
          <w:rFonts w:ascii="Arial" w:hAnsi="Arial" w:cs="Arial"/>
          <w:bCs/>
          <w:sz w:val="20"/>
          <w:szCs w:val="20"/>
        </w:rPr>
        <w:t>PRESTACAO DE SERVIÇOS</w:t>
      </w:r>
      <w:r w:rsidR="00002E3C" w:rsidRPr="00C23CE2">
        <w:rPr>
          <w:rFonts w:ascii="Arial" w:hAnsi="Arial" w:cs="Arial"/>
          <w:sz w:val="20"/>
          <w:szCs w:val="20"/>
        </w:rPr>
        <w:t xml:space="preserve">, que entre si celebram, o </w:t>
      </w:r>
      <w:r w:rsidR="00002E3C" w:rsidRPr="00C23CE2">
        <w:rPr>
          <w:rFonts w:ascii="Arial" w:hAnsi="Arial" w:cs="Arial"/>
          <w:bCs/>
          <w:sz w:val="20"/>
          <w:szCs w:val="20"/>
        </w:rPr>
        <w:t>MUNICIPIO DE JOAÇABA (SC)</w:t>
      </w:r>
      <w:r w:rsidR="00002E3C" w:rsidRPr="00C23CE2">
        <w:rPr>
          <w:rFonts w:ascii="Arial" w:hAnsi="Arial" w:cs="Arial"/>
          <w:sz w:val="20"/>
          <w:szCs w:val="20"/>
        </w:rPr>
        <w:t xml:space="preserve"> e a empresa ....................................................</w:t>
      </w:r>
      <w:r w:rsidR="00301484" w:rsidRPr="00C23CE2">
        <w:rPr>
          <w:rFonts w:ascii="Arial" w:hAnsi="Arial" w:cs="Arial"/>
          <w:sz w:val="20"/>
        </w:rPr>
        <w:t>de acordo com o capítulo III da Lei 8.666/93 e alterações, as cláusulas e condições seguintes:</w:t>
      </w:r>
    </w:p>
    <w:p w:rsidR="00002E3C" w:rsidRPr="00C23CE2" w:rsidRDefault="00002E3C" w:rsidP="005F4D3A">
      <w:pPr>
        <w:jc w:val="both"/>
        <w:rPr>
          <w:rFonts w:ascii="Arial" w:hAnsi="Arial" w:cs="Arial"/>
          <w:sz w:val="20"/>
          <w:szCs w:val="20"/>
        </w:rPr>
      </w:pPr>
    </w:p>
    <w:p w:rsidR="004B6B30" w:rsidRPr="00C23CE2" w:rsidRDefault="004B6B30" w:rsidP="005F4D3A">
      <w:pPr>
        <w:jc w:val="both"/>
        <w:rPr>
          <w:rFonts w:ascii="Arial" w:hAnsi="Arial" w:cs="Arial"/>
          <w:sz w:val="20"/>
          <w:szCs w:val="20"/>
        </w:rPr>
      </w:pPr>
    </w:p>
    <w:p w:rsidR="00002E3C" w:rsidRPr="00C23CE2" w:rsidRDefault="00002E3C" w:rsidP="005F4D3A">
      <w:pPr>
        <w:jc w:val="both"/>
        <w:rPr>
          <w:rFonts w:ascii="Arial" w:hAnsi="Arial" w:cs="Arial"/>
          <w:sz w:val="20"/>
          <w:szCs w:val="20"/>
        </w:rPr>
      </w:pPr>
      <w:r w:rsidRPr="00C23CE2">
        <w:rPr>
          <w:rFonts w:ascii="Arial" w:hAnsi="Arial" w:cs="Arial"/>
          <w:sz w:val="20"/>
          <w:szCs w:val="20"/>
        </w:rPr>
        <w:t xml:space="preserve">O </w:t>
      </w:r>
      <w:r w:rsidRPr="00C23CE2">
        <w:rPr>
          <w:rFonts w:ascii="Arial" w:hAnsi="Arial" w:cs="Arial"/>
          <w:b/>
          <w:bCs/>
          <w:sz w:val="20"/>
          <w:szCs w:val="20"/>
        </w:rPr>
        <w:t>MUNICÍPIO DE JOAÇABA</w:t>
      </w:r>
      <w:r w:rsidRPr="00C23CE2">
        <w:rPr>
          <w:rFonts w:ascii="Arial" w:hAnsi="Arial" w:cs="Arial"/>
          <w:sz w:val="20"/>
          <w:szCs w:val="20"/>
        </w:rPr>
        <w:t xml:space="preserve">, com sede na Avenida XV de Novembro, </w:t>
      </w:r>
      <w:r w:rsidR="00AA57D8" w:rsidRPr="00C23CE2">
        <w:rPr>
          <w:rFonts w:ascii="Arial" w:hAnsi="Arial" w:cs="Arial"/>
          <w:sz w:val="20"/>
          <w:szCs w:val="20"/>
        </w:rPr>
        <w:t xml:space="preserve">nº </w:t>
      </w:r>
      <w:r w:rsidRPr="00C23CE2">
        <w:rPr>
          <w:rFonts w:ascii="Arial" w:hAnsi="Arial" w:cs="Arial"/>
          <w:sz w:val="20"/>
          <w:szCs w:val="20"/>
        </w:rPr>
        <w:t xml:space="preserve">378, </w:t>
      </w:r>
      <w:r w:rsidR="00AA57D8" w:rsidRPr="00C23CE2">
        <w:rPr>
          <w:rFonts w:ascii="Arial" w:hAnsi="Arial" w:cs="Arial"/>
          <w:sz w:val="20"/>
          <w:szCs w:val="20"/>
        </w:rPr>
        <w:t xml:space="preserve">centro, Joaçaba, SC, </w:t>
      </w:r>
      <w:r w:rsidRPr="00C23CE2">
        <w:rPr>
          <w:rFonts w:ascii="Arial" w:hAnsi="Arial" w:cs="Arial"/>
          <w:sz w:val="20"/>
          <w:szCs w:val="20"/>
        </w:rPr>
        <w:t>inscrito no CNPJ</w:t>
      </w:r>
      <w:r w:rsidR="00AA57D8" w:rsidRPr="00C23CE2">
        <w:rPr>
          <w:rFonts w:ascii="Arial" w:hAnsi="Arial" w:cs="Arial"/>
          <w:sz w:val="20"/>
          <w:szCs w:val="20"/>
        </w:rPr>
        <w:t>/MF</w:t>
      </w:r>
      <w:r w:rsidRPr="00C23CE2">
        <w:rPr>
          <w:rFonts w:ascii="Arial" w:hAnsi="Arial" w:cs="Arial"/>
          <w:sz w:val="20"/>
          <w:szCs w:val="20"/>
        </w:rPr>
        <w:t xml:space="preserve"> sob o número 82.939.380/0001-99, </w:t>
      </w:r>
      <w:r w:rsidR="00AA57D8" w:rsidRPr="00C23CE2">
        <w:rPr>
          <w:rFonts w:ascii="Arial" w:hAnsi="Arial" w:cs="Arial"/>
          <w:sz w:val="20"/>
          <w:szCs w:val="20"/>
        </w:rPr>
        <w:t xml:space="preserve">doravante denominado </w:t>
      </w:r>
      <w:r w:rsidR="00AA57D8" w:rsidRPr="00C23CE2">
        <w:rPr>
          <w:rFonts w:ascii="Arial" w:hAnsi="Arial" w:cs="Arial"/>
          <w:b/>
          <w:bCs/>
          <w:sz w:val="20"/>
          <w:szCs w:val="20"/>
        </w:rPr>
        <w:t>CONTRATANTE</w:t>
      </w:r>
      <w:r w:rsidR="00AA57D8" w:rsidRPr="00C23CE2">
        <w:rPr>
          <w:rFonts w:ascii="Arial" w:hAnsi="Arial" w:cs="Arial"/>
          <w:sz w:val="20"/>
          <w:szCs w:val="20"/>
        </w:rPr>
        <w:t xml:space="preserve">, </w:t>
      </w:r>
      <w:r w:rsidRPr="00C23CE2">
        <w:rPr>
          <w:rFonts w:ascii="Arial" w:hAnsi="Arial" w:cs="Arial"/>
          <w:sz w:val="20"/>
          <w:szCs w:val="20"/>
        </w:rPr>
        <w:t xml:space="preserve">neste ato representado </w:t>
      </w:r>
      <w:r w:rsidR="001524F4" w:rsidRPr="00C23CE2">
        <w:rPr>
          <w:rFonts w:ascii="Arial" w:hAnsi="Arial" w:cs="Arial"/>
          <w:sz w:val="20"/>
          <w:szCs w:val="20"/>
        </w:rPr>
        <w:t xml:space="preserve">pelo </w:t>
      </w:r>
      <w:r w:rsidR="001524F4" w:rsidRPr="00C23CE2">
        <w:rPr>
          <w:rFonts w:ascii="Arial" w:hAnsi="Arial" w:cs="Arial"/>
          <w:sz w:val="20"/>
        </w:rPr>
        <w:t>Secretário de Administração e Gestão Financeira</w:t>
      </w:r>
      <w:r w:rsidRPr="00C23CE2">
        <w:rPr>
          <w:rFonts w:ascii="Arial" w:hAnsi="Arial" w:cs="Arial"/>
          <w:sz w:val="20"/>
          <w:szCs w:val="20"/>
        </w:rPr>
        <w:t>, Sr</w:t>
      </w:r>
      <w:r w:rsidR="003E7866" w:rsidRPr="00C23CE2">
        <w:rPr>
          <w:rFonts w:ascii="Arial" w:hAnsi="Arial" w:cs="Arial"/>
          <w:sz w:val="20"/>
          <w:szCs w:val="20"/>
        </w:rPr>
        <w:t xml:space="preserve">. </w:t>
      </w:r>
      <w:r w:rsidR="001524F4" w:rsidRPr="00C23CE2">
        <w:rPr>
          <w:rFonts w:ascii="Arial" w:hAnsi="Arial" w:cs="Arial"/>
          <w:sz w:val="20"/>
          <w:szCs w:val="20"/>
        </w:rPr>
        <w:t>JORGE LUIZ DRESCH</w:t>
      </w:r>
      <w:r w:rsidRPr="00C23CE2">
        <w:rPr>
          <w:rFonts w:ascii="Arial" w:hAnsi="Arial" w:cs="Arial"/>
          <w:sz w:val="20"/>
          <w:szCs w:val="20"/>
        </w:rPr>
        <w:t xml:space="preserve">, e a empresa ................................................... com sede administrativa na Rua ..............................................., na cidade de .........................................., inscrita no CNPJ sob o n° ....................................., doravante denominada </w:t>
      </w:r>
      <w:r w:rsidRPr="00C23CE2">
        <w:rPr>
          <w:rFonts w:ascii="Arial" w:hAnsi="Arial" w:cs="Arial"/>
          <w:b/>
          <w:sz w:val="20"/>
          <w:szCs w:val="20"/>
        </w:rPr>
        <w:t>CONTRATADA</w:t>
      </w:r>
      <w:r w:rsidRPr="00C23CE2">
        <w:rPr>
          <w:rFonts w:ascii="Arial" w:hAnsi="Arial" w:cs="Arial"/>
          <w:sz w:val="20"/>
          <w:szCs w:val="20"/>
        </w:rPr>
        <w:t xml:space="preserve">, neste ato representada pelo Sr. ............................................................., portador da Carteira de Identidade n°  ............ e </w:t>
      </w:r>
      <w:r w:rsidR="00301484" w:rsidRPr="00C23CE2">
        <w:rPr>
          <w:rFonts w:ascii="Arial" w:hAnsi="Arial" w:cs="Arial"/>
          <w:sz w:val="20"/>
          <w:szCs w:val="20"/>
        </w:rPr>
        <w:t xml:space="preserve">inscrito no </w:t>
      </w:r>
      <w:r w:rsidRPr="00C23CE2">
        <w:rPr>
          <w:rFonts w:ascii="Arial" w:hAnsi="Arial" w:cs="Arial"/>
          <w:sz w:val="20"/>
          <w:szCs w:val="20"/>
        </w:rPr>
        <w:t xml:space="preserve">CPF </w:t>
      </w:r>
      <w:r w:rsidR="00301484" w:rsidRPr="00C23CE2">
        <w:rPr>
          <w:rFonts w:ascii="Arial" w:hAnsi="Arial" w:cs="Arial"/>
          <w:sz w:val="20"/>
          <w:szCs w:val="20"/>
        </w:rPr>
        <w:t xml:space="preserve">sob o </w:t>
      </w:r>
      <w:r w:rsidRPr="00C23CE2">
        <w:rPr>
          <w:rFonts w:ascii="Arial" w:hAnsi="Arial" w:cs="Arial"/>
          <w:sz w:val="20"/>
          <w:szCs w:val="20"/>
        </w:rPr>
        <w:t xml:space="preserve">n°  .................., residente e domiciliado na .................., na cidade de ............................................, celebram entre si o presente TERMO DECONTRATO, mediante cláusulas e condições que aceitam, ratificam e outorgam na forma abaixo estabelecida, tudo de acordo com o PROCESSO DE LICITAÇÃO Nº </w:t>
      </w:r>
      <w:r w:rsidR="00C23CE2" w:rsidRPr="00C23CE2">
        <w:rPr>
          <w:rFonts w:ascii="Arial" w:hAnsi="Arial" w:cs="Arial"/>
          <w:b/>
          <w:sz w:val="20"/>
          <w:szCs w:val="20"/>
        </w:rPr>
        <w:t>40</w:t>
      </w:r>
      <w:r w:rsidRPr="00C23CE2">
        <w:rPr>
          <w:rFonts w:ascii="Arial" w:hAnsi="Arial" w:cs="Arial"/>
          <w:sz w:val="20"/>
          <w:szCs w:val="20"/>
        </w:rPr>
        <w:t>/201</w:t>
      </w:r>
      <w:r w:rsidR="001C5A2C" w:rsidRPr="00C23CE2">
        <w:rPr>
          <w:rFonts w:ascii="Arial" w:hAnsi="Arial" w:cs="Arial"/>
          <w:sz w:val="20"/>
          <w:szCs w:val="20"/>
        </w:rPr>
        <w:t>7</w:t>
      </w:r>
      <w:r w:rsidR="00414E9D" w:rsidRPr="00C23CE2">
        <w:rPr>
          <w:rFonts w:ascii="Arial" w:hAnsi="Arial" w:cs="Arial"/>
          <w:sz w:val="20"/>
          <w:szCs w:val="20"/>
        </w:rPr>
        <w:t>/PMJ</w:t>
      </w:r>
      <w:r w:rsidRPr="00C23CE2">
        <w:rPr>
          <w:rFonts w:ascii="Arial" w:hAnsi="Arial" w:cs="Arial"/>
          <w:sz w:val="20"/>
          <w:szCs w:val="20"/>
        </w:rPr>
        <w:t xml:space="preserve">– </w:t>
      </w:r>
      <w:r w:rsidR="003E7866" w:rsidRPr="00C23CE2">
        <w:rPr>
          <w:rFonts w:ascii="Arial" w:hAnsi="Arial" w:cs="Arial"/>
          <w:sz w:val="20"/>
          <w:szCs w:val="20"/>
        </w:rPr>
        <w:t>EDITAL TP</w:t>
      </w:r>
      <w:r w:rsidRPr="00C23CE2">
        <w:rPr>
          <w:rFonts w:ascii="Arial" w:hAnsi="Arial" w:cs="Arial"/>
          <w:sz w:val="20"/>
          <w:szCs w:val="20"/>
        </w:rPr>
        <w:t xml:space="preserve"> N° </w:t>
      </w:r>
      <w:r w:rsidR="00C23CE2" w:rsidRPr="00C23CE2">
        <w:rPr>
          <w:rFonts w:ascii="Arial" w:hAnsi="Arial" w:cs="Arial"/>
          <w:b/>
          <w:sz w:val="20"/>
          <w:szCs w:val="20"/>
        </w:rPr>
        <w:t>04</w:t>
      </w:r>
      <w:r w:rsidR="003E7866" w:rsidRPr="00C23CE2">
        <w:rPr>
          <w:rFonts w:ascii="Arial" w:hAnsi="Arial" w:cs="Arial"/>
          <w:sz w:val="20"/>
          <w:szCs w:val="20"/>
        </w:rPr>
        <w:t>/201</w:t>
      </w:r>
      <w:r w:rsidR="001C5A2C" w:rsidRPr="00C23CE2">
        <w:rPr>
          <w:rFonts w:ascii="Arial" w:hAnsi="Arial" w:cs="Arial"/>
          <w:sz w:val="20"/>
          <w:szCs w:val="20"/>
        </w:rPr>
        <w:t>7</w:t>
      </w:r>
      <w:r w:rsidR="00414E9D" w:rsidRPr="00C23CE2">
        <w:rPr>
          <w:rFonts w:ascii="Arial" w:hAnsi="Arial" w:cs="Arial"/>
          <w:sz w:val="20"/>
          <w:szCs w:val="20"/>
        </w:rPr>
        <w:t>/PMJ</w:t>
      </w:r>
      <w:r w:rsidRPr="00C23CE2">
        <w:rPr>
          <w:rFonts w:ascii="Arial" w:hAnsi="Arial" w:cs="Arial"/>
          <w:sz w:val="20"/>
          <w:szCs w:val="20"/>
        </w:rPr>
        <w:t xml:space="preserve">, homologado no dia    .................., o qual é parte do presente instrumento. </w:t>
      </w:r>
    </w:p>
    <w:p w:rsidR="00002E3C" w:rsidRPr="00C96C27" w:rsidRDefault="00002E3C" w:rsidP="005F4D3A">
      <w:pPr>
        <w:jc w:val="both"/>
        <w:rPr>
          <w:rFonts w:ascii="Arial" w:hAnsi="Arial" w:cs="Arial"/>
          <w:sz w:val="20"/>
          <w:szCs w:val="20"/>
        </w:rPr>
      </w:pPr>
    </w:p>
    <w:p w:rsidR="00572B7A" w:rsidRPr="00C96C27" w:rsidRDefault="00572B7A" w:rsidP="005F4D3A">
      <w:pPr>
        <w:jc w:val="both"/>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CLAUSULA PRIMEIRA - DO OBJETOE DA FORMA DE EXECUÇÃO</w:t>
      </w:r>
    </w:p>
    <w:p w:rsidR="00002E3C" w:rsidRPr="00C96C27" w:rsidRDefault="00002E3C" w:rsidP="005F4D3A">
      <w:pPr>
        <w:jc w:val="both"/>
        <w:rPr>
          <w:rFonts w:ascii="Arial" w:hAnsi="Arial" w:cs="Arial"/>
          <w:sz w:val="20"/>
          <w:szCs w:val="20"/>
        </w:rPr>
      </w:pPr>
    </w:p>
    <w:p w:rsidR="00D7401F" w:rsidRPr="001C5A2C" w:rsidRDefault="00002E3C" w:rsidP="00580FE0">
      <w:pPr>
        <w:numPr>
          <w:ilvl w:val="1"/>
          <w:numId w:val="17"/>
        </w:numPr>
        <w:tabs>
          <w:tab w:val="left" w:pos="426"/>
        </w:tabs>
        <w:ind w:left="426" w:hanging="426"/>
        <w:jc w:val="both"/>
        <w:rPr>
          <w:rFonts w:ascii="Arial" w:hAnsi="Arial" w:cs="Arial"/>
          <w:sz w:val="20"/>
          <w:szCs w:val="20"/>
        </w:rPr>
      </w:pPr>
      <w:r w:rsidRPr="001C5A2C">
        <w:rPr>
          <w:rFonts w:ascii="Arial" w:hAnsi="Arial" w:cs="Arial"/>
          <w:sz w:val="20"/>
          <w:szCs w:val="20"/>
        </w:rPr>
        <w:t xml:space="preserve">O presente contrato tem por objeto </w:t>
      </w:r>
      <w:proofErr w:type="spellStart"/>
      <w:r w:rsidR="00226409" w:rsidRPr="001C5A2C">
        <w:rPr>
          <w:rFonts w:ascii="Arial" w:hAnsi="Arial" w:cs="Arial"/>
          <w:sz w:val="20"/>
          <w:szCs w:val="20"/>
        </w:rPr>
        <w:t>a</w:t>
      </w:r>
      <w:r w:rsidR="00D0025F" w:rsidRPr="001C5A2C">
        <w:rPr>
          <w:rFonts w:ascii="Arial" w:hAnsi="Arial" w:cs="Arial"/>
          <w:sz w:val="20"/>
          <w:szCs w:val="20"/>
        </w:rPr>
        <w:t>prestação</w:t>
      </w:r>
      <w:proofErr w:type="spellEnd"/>
      <w:r w:rsidR="00226409" w:rsidRPr="001C5A2C">
        <w:rPr>
          <w:rFonts w:ascii="Arial" w:hAnsi="Arial" w:cs="Arial"/>
          <w:sz w:val="20"/>
          <w:szCs w:val="20"/>
        </w:rPr>
        <w:t xml:space="preserve">, pela CONTRATADA, </w:t>
      </w:r>
      <w:r w:rsidR="00D0025F" w:rsidRPr="001C5A2C">
        <w:rPr>
          <w:rFonts w:ascii="Arial" w:hAnsi="Arial" w:cs="Arial"/>
          <w:sz w:val="20"/>
          <w:szCs w:val="20"/>
        </w:rPr>
        <w:t xml:space="preserve">de serviços </w:t>
      </w:r>
      <w:r w:rsidR="0034673D" w:rsidRPr="001C5A2C">
        <w:rPr>
          <w:rFonts w:ascii="Arial" w:hAnsi="Arial" w:cs="Arial"/>
          <w:sz w:val="20"/>
          <w:szCs w:val="20"/>
        </w:rPr>
        <w:t xml:space="preserve">de </w:t>
      </w:r>
      <w:r w:rsidR="001C5A2C" w:rsidRPr="001C5A2C">
        <w:rPr>
          <w:rFonts w:ascii="Arial" w:eastAsia="MS Mincho" w:hAnsi="Arial" w:cs="Arial"/>
          <w:sz w:val="20"/>
          <w:szCs w:val="20"/>
        </w:rPr>
        <w:t>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e 27 de agosto de 2017, na Praça da Catedral, no Município de Joaçaba.</w:t>
      </w:r>
    </w:p>
    <w:p w:rsidR="00D7401F" w:rsidRPr="00C96C27" w:rsidRDefault="00D7401F" w:rsidP="00D7401F">
      <w:pPr>
        <w:tabs>
          <w:tab w:val="left" w:pos="426"/>
        </w:tabs>
        <w:ind w:left="426"/>
        <w:jc w:val="both"/>
        <w:rPr>
          <w:rFonts w:ascii="Arial" w:hAnsi="Arial" w:cs="Arial"/>
          <w:sz w:val="20"/>
          <w:szCs w:val="20"/>
        </w:rPr>
      </w:pPr>
    </w:p>
    <w:p w:rsidR="001C5A2C" w:rsidRDefault="00D7401F" w:rsidP="00580FE0">
      <w:pPr>
        <w:numPr>
          <w:ilvl w:val="1"/>
          <w:numId w:val="17"/>
        </w:numPr>
        <w:tabs>
          <w:tab w:val="left" w:pos="426"/>
        </w:tabs>
        <w:ind w:left="426" w:hanging="426"/>
        <w:jc w:val="both"/>
        <w:rPr>
          <w:rFonts w:ascii="Arial" w:hAnsi="Arial" w:cs="Arial"/>
          <w:sz w:val="20"/>
          <w:szCs w:val="20"/>
        </w:rPr>
      </w:pPr>
      <w:r w:rsidRPr="00C96C27">
        <w:rPr>
          <w:rFonts w:ascii="Arial" w:hAnsi="Arial" w:cs="Arial"/>
          <w:sz w:val="20"/>
        </w:rPr>
        <w:t xml:space="preserve">O objeto da presente contratação encontra-se devidamente especificado na cláusula segunda deste instrumento, devendo a CONTRATADA disponibilizar os equipamentos e/ou serviços </w:t>
      </w:r>
      <w:r w:rsidR="00984DF8">
        <w:rPr>
          <w:rFonts w:ascii="Arial" w:hAnsi="Arial" w:cs="Arial"/>
          <w:sz w:val="20"/>
        </w:rPr>
        <w:t>necessários</w:t>
      </w:r>
      <w:r w:rsidRPr="00C96C27">
        <w:rPr>
          <w:rFonts w:ascii="Arial" w:hAnsi="Arial" w:cs="Arial"/>
          <w:sz w:val="20"/>
        </w:rPr>
        <w:t>, bem como, disponibilizar responsável técnico e prestar a assistência necessária para a operacionalização e execução dos serviços.</w:t>
      </w:r>
    </w:p>
    <w:p w:rsidR="001C5A2C" w:rsidRPr="001C5A2C" w:rsidRDefault="001C5A2C" w:rsidP="001C5A2C">
      <w:pPr>
        <w:rPr>
          <w:rFonts w:ascii="Arial" w:hAnsi="Arial" w:cs="Arial"/>
          <w:b/>
          <w:sz w:val="20"/>
        </w:rPr>
      </w:pPr>
    </w:p>
    <w:p w:rsidR="001110E0" w:rsidRPr="00C23CE2" w:rsidRDefault="001C5A2C" w:rsidP="00580FE0">
      <w:pPr>
        <w:numPr>
          <w:ilvl w:val="1"/>
          <w:numId w:val="17"/>
        </w:numPr>
        <w:tabs>
          <w:tab w:val="left" w:pos="426"/>
        </w:tabs>
        <w:ind w:left="426" w:hanging="426"/>
        <w:jc w:val="both"/>
        <w:rPr>
          <w:rFonts w:ascii="Arial" w:hAnsi="Arial" w:cs="Arial"/>
          <w:sz w:val="20"/>
          <w:szCs w:val="20"/>
        </w:rPr>
      </w:pPr>
      <w:r w:rsidRPr="00C23CE2">
        <w:rPr>
          <w:rFonts w:ascii="Arial" w:hAnsi="Arial" w:cs="Arial"/>
          <w:sz w:val="20"/>
        </w:rPr>
        <w:t>Os itens 1, 4, 5, 6, 7, 8 e 9, constantes no Anexo 01 deverão estar montados e em perfeito funcionamento com 24 (vinte e quatro) horas de antecedência e os itens 2, 3 e 10, constantes no Anexo 1 deverão estar montador e em perfeito funcionamento com 12 (doze) horas de antecedência;</w:t>
      </w:r>
    </w:p>
    <w:p w:rsidR="001110E0" w:rsidRPr="001110E0" w:rsidRDefault="001110E0" w:rsidP="001110E0">
      <w:pPr>
        <w:rPr>
          <w:rFonts w:ascii="Arial" w:hAnsi="Arial" w:cs="Arial"/>
          <w:sz w:val="20"/>
        </w:rPr>
      </w:pPr>
    </w:p>
    <w:p w:rsidR="001110E0" w:rsidRDefault="001110E0" w:rsidP="00580FE0">
      <w:pPr>
        <w:numPr>
          <w:ilvl w:val="1"/>
          <w:numId w:val="17"/>
        </w:numPr>
        <w:tabs>
          <w:tab w:val="left" w:pos="426"/>
        </w:tabs>
        <w:ind w:left="426" w:hanging="426"/>
        <w:jc w:val="both"/>
        <w:rPr>
          <w:rFonts w:ascii="Arial" w:hAnsi="Arial" w:cs="Arial"/>
          <w:sz w:val="20"/>
          <w:szCs w:val="20"/>
        </w:rPr>
      </w:pPr>
      <w:r w:rsidRPr="001110E0">
        <w:rPr>
          <w:rFonts w:ascii="Arial" w:hAnsi="Arial" w:cs="Arial"/>
          <w:sz w:val="20"/>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110E0" w:rsidRPr="001110E0" w:rsidRDefault="001110E0" w:rsidP="001110E0">
      <w:pPr>
        <w:rPr>
          <w:rFonts w:ascii="Arial" w:hAnsi="Arial" w:cs="Arial"/>
          <w:sz w:val="20"/>
        </w:rPr>
      </w:pPr>
    </w:p>
    <w:p w:rsidR="001C5A2C" w:rsidRPr="002A6FEC" w:rsidRDefault="001C5A2C" w:rsidP="00580FE0">
      <w:pPr>
        <w:numPr>
          <w:ilvl w:val="1"/>
          <w:numId w:val="17"/>
        </w:numPr>
        <w:tabs>
          <w:tab w:val="left" w:pos="426"/>
        </w:tabs>
        <w:ind w:left="426" w:hanging="426"/>
        <w:jc w:val="both"/>
        <w:rPr>
          <w:rFonts w:ascii="Arial" w:hAnsi="Arial" w:cs="Arial"/>
          <w:sz w:val="20"/>
          <w:szCs w:val="20"/>
        </w:rPr>
      </w:pPr>
      <w:r w:rsidRPr="001110E0">
        <w:rPr>
          <w:rFonts w:ascii="Arial" w:hAnsi="Arial" w:cs="Arial"/>
          <w:sz w:val="20"/>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2A6FEC" w:rsidRPr="002A6FEC" w:rsidRDefault="002A6FEC" w:rsidP="002A6FEC">
      <w:pPr>
        <w:rPr>
          <w:rFonts w:ascii="Arial" w:hAnsi="Arial" w:cs="Arial"/>
          <w:sz w:val="20"/>
          <w:szCs w:val="20"/>
        </w:rPr>
      </w:pPr>
    </w:p>
    <w:p w:rsidR="002A6FEC" w:rsidRDefault="001C5A2C"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sz w:val="20"/>
        </w:rPr>
        <w:t>Todas as especificações, quantitativos e condições estabelecidas neste edital e seus anexos deverão ser cumpridas na íntegra.</w:t>
      </w:r>
    </w:p>
    <w:p w:rsidR="002A6FEC" w:rsidRPr="002A6FEC" w:rsidRDefault="002A6FEC" w:rsidP="002A6FEC">
      <w:pPr>
        <w:rPr>
          <w:rFonts w:ascii="Arial" w:hAnsi="Arial" w:cs="Arial"/>
          <w:bCs/>
          <w:sz w:val="20"/>
        </w:rPr>
      </w:pPr>
    </w:p>
    <w:p w:rsidR="002A6FEC" w:rsidRDefault="001C5A2C"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bCs/>
          <w:sz w:val="20"/>
        </w:rPr>
        <w:t>Os serviços deverão ser exercidos por profissionais com comprovada habilitação e experiência, contratados pela licitante vencedora, que deverá garantir a adequada e plena execução de todas as atividades, conforme as necessidades do Município.</w:t>
      </w:r>
    </w:p>
    <w:p w:rsidR="002A6FEC" w:rsidRPr="002A6FEC" w:rsidRDefault="002A6FEC" w:rsidP="002A6FEC">
      <w:pPr>
        <w:rPr>
          <w:rFonts w:ascii="Arial" w:hAnsi="Arial" w:cs="Arial"/>
          <w:bCs/>
          <w:sz w:val="20"/>
        </w:rPr>
      </w:pPr>
    </w:p>
    <w:p w:rsidR="00133CF5" w:rsidRPr="002A6FEC" w:rsidRDefault="002C3130"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bCs/>
          <w:sz w:val="20"/>
        </w:rPr>
        <w:t>A</w:t>
      </w:r>
      <w:r w:rsidR="00465818" w:rsidRPr="002A6FEC">
        <w:rPr>
          <w:rFonts w:ascii="Arial" w:hAnsi="Arial" w:cs="Arial"/>
          <w:bCs/>
          <w:sz w:val="20"/>
        </w:rPr>
        <w:t>o</w:t>
      </w:r>
      <w:r w:rsidRPr="002A6FEC">
        <w:rPr>
          <w:rFonts w:ascii="Arial" w:hAnsi="Arial" w:cs="Arial"/>
          <w:bCs/>
          <w:sz w:val="20"/>
        </w:rPr>
        <w:t xml:space="preserve"> critério da </w:t>
      </w:r>
      <w:r w:rsidR="00465818" w:rsidRPr="002A6FEC">
        <w:rPr>
          <w:rFonts w:ascii="Arial" w:hAnsi="Arial" w:cs="Arial"/>
          <w:bCs/>
          <w:sz w:val="20"/>
        </w:rPr>
        <w:t>fiscalização do contrato</w:t>
      </w:r>
      <w:r w:rsidRPr="002A6FEC">
        <w:rPr>
          <w:rFonts w:ascii="Arial" w:hAnsi="Arial" w:cs="Arial"/>
          <w:bCs/>
          <w:sz w:val="20"/>
        </w:rPr>
        <w:t xml:space="preserve">, os serviços de montagem e desmontagem das estruturas </w:t>
      </w:r>
      <w:r w:rsidR="003A4B03" w:rsidRPr="002A6FEC">
        <w:rPr>
          <w:rFonts w:ascii="Arial" w:hAnsi="Arial" w:cs="Arial"/>
          <w:bCs/>
          <w:sz w:val="20"/>
        </w:rPr>
        <w:t xml:space="preserve">e equipamentos </w:t>
      </w:r>
      <w:r w:rsidRPr="002A6FEC">
        <w:rPr>
          <w:rFonts w:ascii="Arial" w:hAnsi="Arial" w:cs="Arial"/>
          <w:bCs/>
          <w:sz w:val="20"/>
        </w:rPr>
        <w:t xml:space="preserve">poderão ser realizados em horário noturno ou em finais de semana, sem alteração dos prazos estabelecidos, como forma de não acarretar transtornos ao trânsito e à mobilidade urbana, bem como, melhorar as condições da </w:t>
      </w:r>
      <w:r w:rsidR="00133CF5" w:rsidRPr="002A6FEC">
        <w:rPr>
          <w:rFonts w:ascii="Arial" w:hAnsi="Arial" w:cs="Arial"/>
          <w:sz w:val="20"/>
        </w:rPr>
        <w:t>CONTRATADA</w:t>
      </w:r>
      <w:r w:rsidRPr="002A6FEC">
        <w:rPr>
          <w:rFonts w:ascii="Arial" w:hAnsi="Arial" w:cs="Arial"/>
          <w:bCs/>
          <w:sz w:val="20"/>
        </w:rPr>
        <w:t xml:space="preserve"> em executá-los.</w:t>
      </w:r>
    </w:p>
    <w:p w:rsidR="00133CF5" w:rsidRPr="00C96C27" w:rsidRDefault="00133CF5" w:rsidP="00133CF5">
      <w:pPr>
        <w:suppressAutoHyphens w:val="0"/>
        <w:ind w:left="426"/>
        <w:jc w:val="both"/>
        <w:rPr>
          <w:rFonts w:ascii="Arial" w:hAnsi="Arial" w:cs="Arial"/>
          <w:bCs/>
          <w:sz w:val="20"/>
        </w:rPr>
      </w:pPr>
    </w:p>
    <w:p w:rsidR="00201901" w:rsidRPr="00201901" w:rsidRDefault="002C3130" w:rsidP="00580FE0">
      <w:pPr>
        <w:numPr>
          <w:ilvl w:val="1"/>
          <w:numId w:val="17"/>
        </w:numPr>
        <w:suppressAutoHyphens w:val="0"/>
        <w:ind w:left="567" w:hanging="567"/>
        <w:jc w:val="both"/>
        <w:rPr>
          <w:rFonts w:ascii="Arial" w:hAnsi="Arial" w:cs="Arial"/>
          <w:bCs/>
          <w:sz w:val="20"/>
          <w:szCs w:val="20"/>
        </w:rPr>
      </w:pPr>
      <w:r w:rsidRPr="00C96C27">
        <w:rPr>
          <w:rFonts w:ascii="Arial" w:hAnsi="Arial" w:cs="Arial"/>
          <w:sz w:val="20"/>
          <w:szCs w:val="20"/>
        </w:rPr>
        <w:t>Na execução dos serviços deverão ser observadas, de modo geral, as especificações das normas técnicas e legais vigentes no Sistema CONFEA/</w:t>
      </w:r>
      <w:proofErr w:type="spellStart"/>
      <w:r w:rsidRPr="00C96C27">
        <w:rPr>
          <w:rFonts w:ascii="Arial" w:hAnsi="Arial" w:cs="Arial"/>
          <w:sz w:val="20"/>
          <w:szCs w:val="20"/>
        </w:rPr>
        <w:t>CREA’s</w:t>
      </w:r>
      <w:proofErr w:type="spellEnd"/>
      <w:r w:rsidRPr="00C96C27">
        <w:rPr>
          <w:rFonts w:ascii="Arial" w:hAnsi="Arial" w:cs="Arial"/>
          <w:sz w:val="20"/>
          <w:szCs w:val="20"/>
        </w:rPr>
        <w:t>, as da Associação Brasileira de Normas Técnicas – ABNT e aquelas complementares e pertinentes aos serviços ora licitados, bem como, as instruções, recomendações e determinações da fiscalização, dos órgãos ambientais de controle e demais aplicáveis à espécie.</w:t>
      </w:r>
    </w:p>
    <w:p w:rsidR="00201901" w:rsidRPr="00201901" w:rsidRDefault="00201901" w:rsidP="00201901">
      <w:pPr>
        <w:rPr>
          <w:rFonts w:ascii="Arial" w:hAnsi="Arial" w:cs="Arial"/>
          <w:sz w:val="20"/>
        </w:rPr>
      </w:pPr>
    </w:p>
    <w:p w:rsidR="00201901" w:rsidRPr="00201901" w:rsidRDefault="00201901" w:rsidP="00580FE0">
      <w:pPr>
        <w:numPr>
          <w:ilvl w:val="1"/>
          <w:numId w:val="17"/>
        </w:numPr>
        <w:suppressAutoHyphens w:val="0"/>
        <w:ind w:left="567" w:hanging="567"/>
        <w:jc w:val="both"/>
        <w:rPr>
          <w:rFonts w:ascii="Arial" w:hAnsi="Arial" w:cs="Arial"/>
          <w:bCs/>
          <w:sz w:val="20"/>
          <w:szCs w:val="20"/>
        </w:rPr>
      </w:pPr>
      <w:r w:rsidRPr="00201901">
        <w:rPr>
          <w:rFonts w:ascii="Arial" w:hAnsi="Arial" w:cs="Arial"/>
          <w:sz w:val="20"/>
        </w:rPr>
        <w:t xml:space="preserve">A empresa contratada poderá subcontratar os serviços constantes nos itens </w:t>
      </w:r>
      <w:r>
        <w:rPr>
          <w:rFonts w:ascii="Arial" w:hAnsi="Arial" w:cs="Arial"/>
          <w:sz w:val="20"/>
        </w:rPr>
        <w:t>09</w:t>
      </w:r>
      <w:r w:rsidRPr="00201901">
        <w:rPr>
          <w:rFonts w:ascii="Arial" w:hAnsi="Arial" w:cs="Arial"/>
          <w:sz w:val="20"/>
        </w:rPr>
        <w:t xml:space="preserve"> – </w:t>
      </w:r>
      <w:r>
        <w:rPr>
          <w:rFonts w:ascii="Arial" w:hAnsi="Arial" w:cs="Arial"/>
          <w:sz w:val="20"/>
        </w:rPr>
        <w:t>serviços de segurança desarmada</w:t>
      </w:r>
      <w:r w:rsidRPr="00201901">
        <w:rPr>
          <w:rFonts w:ascii="Arial" w:hAnsi="Arial" w:cs="Arial"/>
          <w:sz w:val="20"/>
        </w:rPr>
        <w:t xml:space="preserve"> e </w:t>
      </w:r>
      <w:r>
        <w:rPr>
          <w:rFonts w:ascii="Arial" w:hAnsi="Arial" w:cs="Arial"/>
          <w:sz w:val="20"/>
        </w:rPr>
        <w:t>10</w:t>
      </w:r>
      <w:r w:rsidRPr="00201901">
        <w:rPr>
          <w:rFonts w:ascii="Arial" w:hAnsi="Arial" w:cs="Arial"/>
          <w:sz w:val="20"/>
        </w:rPr>
        <w:t xml:space="preserve"> – </w:t>
      </w:r>
      <w:r>
        <w:rPr>
          <w:rFonts w:ascii="Arial" w:hAnsi="Arial" w:cs="Arial"/>
          <w:sz w:val="20"/>
        </w:rPr>
        <w:t>locação de banheiros químicos com cabine sanitária.</w:t>
      </w:r>
    </w:p>
    <w:p w:rsidR="002C3130" w:rsidRPr="00C96C27" w:rsidRDefault="002C3130" w:rsidP="002C3130">
      <w:pPr>
        <w:pStyle w:val="Corpodetexto"/>
        <w:suppressAutoHyphens w:val="0"/>
        <w:autoSpaceDN w:val="0"/>
        <w:ind w:left="567"/>
        <w:rPr>
          <w:rFonts w:cs="Arial"/>
          <w:lang w:val="pt-BR"/>
        </w:rPr>
      </w:pPr>
    </w:p>
    <w:p w:rsidR="002C3130" w:rsidRPr="00C96C27" w:rsidRDefault="002C3130" w:rsidP="00580FE0">
      <w:pPr>
        <w:numPr>
          <w:ilvl w:val="1"/>
          <w:numId w:val="17"/>
        </w:numPr>
        <w:suppressAutoHyphens w:val="0"/>
        <w:ind w:left="567" w:hanging="567"/>
        <w:jc w:val="both"/>
        <w:rPr>
          <w:rFonts w:ascii="Arial" w:hAnsi="Arial" w:cs="Arial"/>
          <w:sz w:val="20"/>
          <w:szCs w:val="20"/>
        </w:rPr>
      </w:pPr>
      <w:r w:rsidRPr="00C96C27">
        <w:rPr>
          <w:rFonts w:ascii="Arial" w:hAnsi="Arial" w:cs="Arial"/>
          <w:snapToGrid w:val="0"/>
          <w:sz w:val="20"/>
          <w:szCs w:val="20"/>
        </w:rPr>
        <w:t xml:space="preserve">As despesas de locomoção, diárias, hospedagem e alimentação, quando do deslocamento e permanência no Município para a prestação dos serviços, são de inteira responsabilidade da </w:t>
      </w:r>
      <w:r w:rsidR="00133CF5" w:rsidRPr="00C96C27">
        <w:rPr>
          <w:rFonts w:ascii="Arial" w:hAnsi="Arial" w:cs="Arial"/>
          <w:sz w:val="20"/>
        </w:rPr>
        <w:t>CONTRATADA</w:t>
      </w:r>
      <w:r w:rsidR="00A41C5B" w:rsidRPr="00C96C27">
        <w:rPr>
          <w:rFonts w:ascii="Arial" w:hAnsi="Arial" w:cs="Arial"/>
          <w:snapToGrid w:val="0"/>
          <w:sz w:val="20"/>
          <w:szCs w:val="20"/>
        </w:rPr>
        <w:t>.</w:t>
      </w:r>
    </w:p>
    <w:p w:rsidR="002C3130" w:rsidRPr="00C96C27" w:rsidRDefault="002C3130" w:rsidP="00580FE0">
      <w:pPr>
        <w:numPr>
          <w:ilvl w:val="2"/>
          <w:numId w:val="17"/>
        </w:numPr>
        <w:suppressAutoHyphens w:val="0"/>
        <w:ind w:left="709" w:hanging="709"/>
        <w:jc w:val="both"/>
        <w:rPr>
          <w:rFonts w:ascii="Arial" w:hAnsi="Arial" w:cs="Arial"/>
          <w:sz w:val="20"/>
          <w:szCs w:val="20"/>
        </w:rPr>
      </w:pPr>
      <w:r w:rsidRPr="00C96C27">
        <w:rPr>
          <w:rFonts w:ascii="Arial" w:hAnsi="Arial" w:cs="Arial"/>
          <w:sz w:val="20"/>
          <w:szCs w:val="20"/>
        </w:rPr>
        <w:t xml:space="preserve">A </w:t>
      </w:r>
      <w:proofErr w:type="spellStart"/>
      <w:r w:rsidR="00133CF5" w:rsidRPr="00C96C27">
        <w:rPr>
          <w:rFonts w:ascii="Arial" w:hAnsi="Arial" w:cs="Arial"/>
          <w:sz w:val="20"/>
        </w:rPr>
        <w:t>CONTRATADA</w:t>
      </w:r>
      <w:r w:rsidRPr="00C96C27">
        <w:rPr>
          <w:rFonts w:ascii="Arial" w:hAnsi="Arial" w:cs="Arial"/>
          <w:sz w:val="20"/>
          <w:szCs w:val="20"/>
        </w:rPr>
        <w:t>deverá</w:t>
      </w:r>
      <w:proofErr w:type="spellEnd"/>
      <w:r w:rsidRPr="00C96C27">
        <w:rPr>
          <w:rFonts w:ascii="Arial" w:hAnsi="Arial" w:cs="Arial"/>
          <w:sz w:val="20"/>
          <w:szCs w:val="20"/>
        </w:rPr>
        <w:t xml:space="preserve"> fornecer, às suas expensas, os veículos para o transporte de materiais e pessoal, as ferramentas e equipamentos necessários à execução dos serviços.</w:t>
      </w:r>
    </w:p>
    <w:p w:rsidR="002C3130" w:rsidRPr="00C96C27" w:rsidRDefault="002C3130" w:rsidP="002C3130">
      <w:pPr>
        <w:suppressAutoHyphens w:val="0"/>
        <w:ind w:left="709"/>
        <w:jc w:val="both"/>
        <w:rPr>
          <w:rFonts w:ascii="Arial" w:hAnsi="Arial" w:cs="Arial"/>
          <w:sz w:val="20"/>
          <w:szCs w:val="20"/>
        </w:rPr>
      </w:pPr>
    </w:p>
    <w:p w:rsidR="002A6FEC" w:rsidRPr="002A6FEC" w:rsidRDefault="002C3130" w:rsidP="00580FE0">
      <w:pPr>
        <w:numPr>
          <w:ilvl w:val="1"/>
          <w:numId w:val="17"/>
        </w:numPr>
        <w:suppressAutoHyphens w:val="0"/>
        <w:ind w:left="567" w:hanging="567"/>
        <w:jc w:val="both"/>
        <w:rPr>
          <w:rFonts w:ascii="Arial" w:hAnsi="Arial" w:cs="Arial"/>
          <w:bCs/>
          <w:sz w:val="20"/>
        </w:rPr>
      </w:pPr>
      <w:r w:rsidRPr="00C96C27">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w:t>
      </w:r>
      <w:proofErr w:type="spellStart"/>
      <w:r w:rsidR="00133CF5" w:rsidRPr="00C96C27">
        <w:rPr>
          <w:rFonts w:ascii="Arial" w:hAnsi="Arial" w:cs="Arial"/>
          <w:sz w:val="20"/>
        </w:rPr>
        <w:t>CONTRATADA</w:t>
      </w:r>
      <w:r w:rsidRPr="00C96C27">
        <w:rPr>
          <w:rFonts w:ascii="Arial" w:hAnsi="Arial" w:cs="Arial"/>
          <w:sz w:val="20"/>
          <w:szCs w:val="20"/>
        </w:rPr>
        <w:t>da</w:t>
      </w:r>
      <w:proofErr w:type="spellEnd"/>
      <w:r w:rsidRPr="00C96C27">
        <w:rPr>
          <w:rFonts w:ascii="Arial" w:hAnsi="Arial" w:cs="Arial"/>
          <w:sz w:val="20"/>
          <w:szCs w:val="20"/>
        </w:rPr>
        <w:t xml:space="preserve"> responsabilidade por qualquer irregularidade. Constatado o fornecimento de material ou serviços de má qualidade, o Município poderá utilizar-se do disposto na Lei 8.078/90 – Código de Defesa do Consumidor.</w:t>
      </w:r>
    </w:p>
    <w:p w:rsidR="002C3130" w:rsidRPr="00C96C27" w:rsidRDefault="002C3130" w:rsidP="00580FE0">
      <w:pPr>
        <w:numPr>
          <w:ilvl w:val="2"/>
          <w:numId w:val="17"/>
        </w:numPr>
        <w:suppressAutoHyphens w:val="0"/>
        <w:ind w:left="709" w:hanging="709"/>
        <w:jc w:val="both"/>
        <w:rPr>
          <w:rFonts w:ascii="Arial" w:hAnsi="Arial" w:cs="Arial"/>
          <w:bCs/>
          <w:sz w:val="20"/>
        </w:rPr>
      </w:pPr>
      <w:r w:rsidRPr="00C96C27">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2C3130" w:rsidRPr="00C96C27" w:rsidRDefault="002C3130" w:rsidP="002C3130">
      <w:pPr>
        <w:suppressAutoHyphens w:val="0"/>
        <w:ind w:left="851"/>
        <w:jc w:val="both"/>
        <w:rPr>
          <w:rFonts w:ascii="Arial" w:hAnsi="Arial" w:cs="Arial"/>
          <w:bCs/>
          <w:sz w:val="20"/>
        </w:rPr>
      </w:pPr>
    </w:p>
    <w:p w:rsidR="009D6885" w:rsidRDefault="002C3130" w:rsidP="009D6885">
      <w:pPr>
        <w:numPr>
          <w:ilvl w:val="1"/>
          <w:numId w:val="17"/>
        </w:numPr>
        <w:suppressAutoHyphens w:val="0"/>
        <w:ind w:left="567" w:hanging="567"/>
        <w:jc w:val="both"/>
        <w:rPr>
          <w:rFonts w:ascii="Arial" w:hAnsi="Arial" w:cs="Arial"/>
          <w:sz w:val="20"/>
        </w:rPr>
      </w:pPr>
      <w:r w:rsidRPr="00C96C27">
        <w:rPr>
          <w:rFonts w:ascii="Arial" w:hAnsi="Arial" w:cs="Arial"/>
          <w:sz w:val="20"/>
        </w:rPr>
        <w:t xml:space="preserve">A </w:t>
      </w:r>
      <w:r w:rsidR="0026042F" w:rsidRPr="00C96C27">
        <w:rPr>
          <w:rFonts w:ascii="Arial" w:hAnsi="Arial" w:cs="Arial"/>
          <w:sz w:val="20"/>
        </w:rPr>
        <w:t>CONTRATADA</w:t>
      </w:r>
      <w:r w:rsidRPr="00C96C27">
        <w:rPr>
          <w:rFonts w:ascii="Arial" w:hAnsi="Arial" w:cs="Arial"/>
          <w:sz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9D6885" w:rsidRPr="009D6885" w:rsidRDefault="009D6885" w:rsidP="009D6885">
      <w:pPr>
        <w:numPr>
          <w:ilvl w:val="1"/>
          <w:numId w:val="17"/>
        </w:numPr>
        <w:suppressAutoHyphens w:val="0"/>
        <w:ind w:left="567" w:hanging="567"/>
        <w:jc w:val="both"/>
        <w:rPr>
          <w:rFonts w:ascii="Arial" w:hAnsi="Arial" w:cs="Arial"/>
          <w:sz w:val="20"/>
        </w:rPr>
      </w:pPr>
      <w:r w:rsidRPr="009D6885">
        <w:rPr>
          <w:rFonts w:ascii="Arial" w:hAnsi="Arial" w:cs="Arial"/>
          <w:sz w:val="20"/>
        </w:rPr>
        <w:t>Com relação à execução do Item 10, a proponente vencedora deverá, sem custos adicionais, responsabilizar-se:</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Pela instalação dos sanitários nos locais determinados e pela remoção dos mesmos após o término do evento;</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Pelo frete de remessa e retorno dos sanitários;</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Pelo responsável técnico e pessoal de apoio devidamente uniformizado e identificado durante o período do evento;</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Pela assistência necessária para a operacionalização e execução dos serviços.</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Pelo fornecimento dos produtos para limpeza e higienização;</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Pela higienização e limpeza diária no período do evento;</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Pela sucção e disposição dos dejetos em local devidamente autorizado pela FATMA;</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z w:val="20"/>
        </w:rPr>
        <w:t>Pelo fornecimento do papel higiênico, de boa qualidade, necessário durante o evento;</w:t>
      </w:r>
    </w:p>
    <w:p w:rsidR="009D6885" w:rsidRPr="00291969" w:rsidRDefault="009D6885" w:rsidP="008D106A">
      <w:pPr>
        <w:numPr>
          <w:ilvl w:val="0"/>
          <w:numId w:val="39"/>
        </w:numPr>
        <w:ind w:left="993" w:hanging="426"/>
        <w:jc w:val="both"/>
        <w:rPr>
          <w:rFonts w:ascii="Arial" w:hAnsi="Arial" w:cs="Arial"/>
          <w:sz w:val="20"/>
        </w:rPr>
      </w:pPr>
      <w:r w:rsidRPr="00291969">
        <w:rPr>
          <w:rFonts w:ascii="Arial" w:hAnsi="Arial" w:cs="Arial"/>
          <w:snapToGrid w:val="0"/>
          <w:sz w:val="20"/>
        </w:rPr>
        <w:t>Pelas despesas de locomoção, diárias, hospedagem e alimentação</w:t>
      </w:r>
      <w:r w:rsidRPr="00291969">
        <w:rPr>
          <w:rFonts w:ascii="Arial" w:hAnsi="Arial" w:cs="Arial"/>
          <w:sz w:val="20"/>
        </w:rPr>
        <w:t xml:space="preserve"> dos seus técnicos e funcionários</w:t>
      </w:r>
      <w:r w:rsidRPr="00291969">
        <w:rPr>
          <w:rFonts w:ascii="Arial" w:hAnsi="Arial" w:cs="Arial"/>
          <w:snapToGrid w:val="0"/>
          <w:sz w:val="20"/>
        </w:rPr>
        <w:t>, quando do deslocamento e permanência no Município para a execução do objeto.</w:t>
      </w:r>
    </w:p>
    <w:p w:rsidR="009D6885" w:rsidRPr="00291969" w:rsidRDefault="009D6885" w:rsidP="008D106A">
      <w:pPr>
        <w:pStyle w:val="PargrafodaLista"/>
        <w:numPr>
          <w:ilvl w:val="0"/>
          <w:numId w:val="39"/>
        </w:numPr>
        <w:spacing w:after="0" w:line="240" w:lineRule="auto"/>
        <w:ind w:left="993" w:hanging="426"/>
        <w:jc w:val="both"/>
        <w:rPr>
          <w:rFonts w:ascii="Arial" w:hAnsi="Arial" w:cs="Arial"/>
          <w:sz w:val="20"/>
        </w:rPr>
      </w:pPr>
      <w:r w:rsidRPr="00291969">
        <w:rPr>
          <w:rFonts w:ascii="Arial" w:hAnsi="Arial" w:cs="Arial"/>
          <w:sz w:val="20"/>
        </w:rPr>
        <w:t>Pelos eventuais danos decorrentes de acidentes de veículos quando do deslocamento para realização dos trabalhos contratados, sejam eles pessoais, materiais ou morais, inclusive de terceiros, além de notificações por infrações ao Código de Trânsito Brasileiro.</w:t>
      </w:r>
    </w:p>
    <w:p w:rsidR="009D6885" w:rsidRPr="00291969" w:rsidRDefault="009D6885" w:rsidP="008D106A">
      <w:pPr>
        <w:numPr>
          <w:ilvl w:val="0"/>
          <w:numId w:val="39"/>
        </w:numPr>
        <w:ind w:left="993" w:hanging="426"/>
        <w:jc w:val="both"/>
        <w:rPr>
          <w:rFonts w:ascii="Arial" w:eastAsia="Calibri" w:hAnsi="Arial" w:cs="Arial"/>
          <w:bCs/>
          <w:sz w:val="20"/>
          <w:szCs w:val="22"/>
          <w:lang w:eastAsia="en-US"/>
        </w:rPr>
      </w:pPr>
      <w:r w:rsidRPr="00291969">
        <w:rPr>
          <w:rFonts w:ascii="Arial" w:eastAsia="Calibri" w:hAnsi="Arial" w:cs="Arial"/>
          <w:bCs/>
          <w:sz w:val="20"/>
          <w:szCs w:val="22"/>
          <w:lang w:eastAsia="en-US"/>
        </w:rPr>
        <w:t>Pelo pagamento dos encargos trabalhistas, previdenciários e de acidentes do trabalho, referentes ao pessoal integrante de sua sociedade ou colocado à disposição para a execução do objeto.</w:t>
      </w:r>
    </w:p>
    <w:p w:rsidR="009D6885" w:rsidRPr="00291969" w:rsidRDefault="009D6885" w:rsidP="008D106A">
      <w:pPr>
        <w:pStyle w:val="Corpodetexto"/>
        <w:numPr>
          <w:ilvl w:val="0"/>
          <w:numId w:val="39"/>
        </w:numPr>
        <w:tabs>
          <w:tab w:val="left" w:pos="567"/>
        </w:tabs>
        <w:autoSpaceDE/>
        <w:ind w:left="993" w:hanging="426"/>
        <w:rPr>
          <w:rFonts w:cs="Arial"/>
        </w:rPr>
      </w:pPr>
      <w:r w:rsidRPr="00291969">
        <w:rPr>
          <w:rFonts w:cs="Arial"/>
          <w:lang w:val="pt-BR"/>
        </w:rPr>
        <w:t>P</w:t>
      </w:r>
      <w:proofErr w:type="spellStart"/>
      <w:r w:rsidRPr="00291969">
        <w:rPr>
          <w:rFonts w:cs="Arial"/>
        </w:rPr>
        <w:t>elatroca</w:t>
      </w:r>
      <w:proofErr w:type="spellEnd"/>
      <w:r w:rsidRPr="00291969">
        <w:rPr>
          <w:rFonts w:cs="Arial"/>
        </w:rPr>
        <w:t xml:space="preserve"> dos </w:t>
      </w:r>
      <w:proofErr w:type="spellStart"/>
      <w:r w:rsidRPr="00291969">
        <w:rPr>
          <w:rFonts w:cs="Arial"/>
        </w:rPr>
        <w:t>equipamentosenviados</w:t>
      </w:r>
      <w:proofErr w:type="spellEnd"/>
      <w:r w:rsidRPr="00291969">
        <w:rPr>
          <w:rFonts w:cs="Arial"/>
        </w:rPr>
        <w:t xml:space="preserve">, </w:t>
      </w:r>
      <w:proofErr w:type="spellStart"/>
      <w:r w:rsidRPr="00291969">
        <w:rPr>
          <w:rFonts w:cs="Arial"/>
        </w:rPr>
        <w:t>quandonaocasião</w:t>
      </w:r>
      <w:proofErr w:type="spellEnd"/>
      <w:r w:rsidRPr="00291969">
        <w:rPr>
          <w:rFonts w:cs="Arial"/>
        </w:rPr>
        <w:t xml:space="preserve"> do </w:t>
      </w:r>
      <w:proofErr w:type="spellStart"/>
      <w:r w:rsidRPr="00291969">
        <w:rPr>
          <w:rFonts w:cs="Arial"/>
        </w:rPr>
        <w:t>recebimento</w:t>
      </w:r>
      <w:proofErr w:type="spellEnd"/>
      <w:r w:rsidRPr="00291969">
        <w:rPr>
          <w:rFonts w:cs="Arial"/>
        </w:rPr>
        <w:t xml:space="preserve"> for </w:t>
      </w:r>
      <w:proofErr w:type="spellStart"/>
      <w:r w:rsidRPr="00291969">
        <w:rPr>
          <w:rFonts w:cs="Arial"/>
        </w:rPr>
        <w:t>constatado</w:t>
      </w:r>
      <w:proofErr w:type="spellEnd"/>
      <w:r w:rsidRPr="00291969">
        <w:rPr>
          <w:rFonts w:cs="Arial"/>
        </w:rPr>
        <w:t xml:space="preserve"> </w:t>
      </w:r>
      <w:proofErr w:type="spellStart"/>
      <w:r w:rsidRPr="00291969">
        <w:rPr>
          <w:rFonts w:cs="Arial"/>
        </w:rPr>
        <w:t>que</w:t>
      </w:r>
      <w:proofErr w:type="spellEnd"/>
      <w:r w:rsidRPr="00291969">
        <w:rPr>
          <w:rFonts w:cs="Arial"/>
        </w:rPr>
        <w:t xml:space="preserve"> </w:t>
      </w:r>
      <w:proofErr w:type="spellStart"/>
      <w:r w:rsidRPr="00291969">
        <w:rPr>
          <w:rFonts w:cs="Arial"/>
        </w:rPr>
        <w:t>osmesmosapresentemalgumdefeito</w:t>
      </w:r>
      <w:proofErr w:type="spellEnd"/>
      <w:r w:rsidRPr="00291969">
        <w:rPr>
          <w:rFonts w:cs="Arial"/>
        </w:rPr>
        <w:t xml:space="preserve">, </w:t>
      </w:r>
      <w:proofErr w:type="spellStart"/>
      <w:r w:rsidRPr="00291969">
        <w:rPr>
          <w:rFonts w:cs="Arial"/>
        </w:rPr>
        <w:t>estejamdiferentes</w:t>
      </w:r>
      <w:proofErr w:type="spellEnd"/>
      <w:r w:rsidRPr="00291969">
        <w:rPr>
          <w:rFonts w:cs="Arial"/>
        </w:rPr>
        <w:t xml:space="preserve"> da </w:t>
      </w:r>
      <w:proofErr w:type="spellStart"/>
      <w:r w:rsidRPr="00291969">
        <w:rPr>
          <w:rFonts w:cs="Arial"/>
        </w:rPr>
        <w:t>solicitaçãoouemdesacordo</w:t>
      </w:r>
      <w:proofErr w:type="spellEnd"/>
      <w:r w:rsidRPr="00291969">
        <w:rPr>
          <w:rFonts w:cs="Arial"/>
        </w:rPr>
        <w:t xml:space="preserve"> com </w:t>
      </w:r>
      <w:proofErr w:type="spellStart"/>
      <w:r w:rsidRPr="00291969">
        <w:rPr>
          <w:rFonts w:cs="Arial"/>
        </w:rPr>
        <w:t>qualquer</w:t>
      </w:r>
      <w:proofErr w:type="spellEnd"/>
      <w:r w:rsidRPr="00291969">
        <w:rPr>
          <w:rFonts w:cs="Arial"/>
        </w:rPr>
        <w:t xml:space="preserve"> das </w:t>
      </w:r>
      <w:proofErr w:type="spellStart"/>
      <w:r w:rsidRPr="00291969">
        <w:rPr>
          <w:rFonts w:cs="Arial"/>
        </w:rPr>
        <w:t>especificações</w:t>
      </w:r>
      <w:proofErr w:type="spellEnd"/>
      <w:r w:rsidRPr="00291969">
        <w:rPr>
          <w:rFonts w:cs="Arial"/>
        </w:rPr>
        <w:t>.</w:t>
      </w:r>
    </w:p>
    <w:p w:rsidR="009D6885" w:rsidRPr="009D6885" w:rsidRDefault="009D6885" w:rsidP="008D106A">
      <w:pPr>
        <w:pStyle w:val="PargrafodaLista"/>
        <w:numPr>
          <w:ilvl w:val="1"/>
          <w:numId w:val="41"/>
        </w:numPr>
        <w:tabs>
          <w:tab w:val="left" w:pos="214"/>
        </w:tabs>
        <w:ind w:left="567" w:hanging="516"/>
        <w:jc w:val="both"/>
        <w:rPr>
          <w:rFonts w:ascii="Arial" w:hAnsi="Arial" w:cs="Arial"/>
          <w:sz w:val="20"/>
        </w:rPr>
      </w:pPr>
      <w:r w:rsidRPr="009D6885">
        <w:rPr>
          <w:rFonts w:ascii="Arial" w:hAnsi="Arial" w:cs="Arial"/>
          <w:sz w:val="20"/>
        </w:rPr>
        <w:t>Para o pleno atendimento do objeto do item 09, a empresa contratada deverá disponibilizar, nos horários da realização do evento, 04 (quatro) agentes de segurança do sexo feminino para efeito de revista;</w:t>
      </w:r>
    </w:p>
    <w:p w:rsidR="00226409" w:rsidRPr="00C96C27" w:rsidRDefault="00226409" w:rsidP="005F4D3A">
      <w:pPr>
        <w:pStyle w:val="PargrafodaLista"/>
        <w:spacing w:after="0" w:line="240" w:lineRule="auto"/>
        <w:rPr>
          <w:rFonts w:ascii="Arial" w:hAnsi="Arial" w:cs="Arial"/>
          <w:sz w:val="20"/>
          <w:szCs w:val="20"/>
        </w:rPr>
      </w:pPr>
    </w:p>
    <w:p w:rsidR="00A41C5B" w:rsidRPr="00C96C27" w:rsidRDefault="00A41C5B" w:rsidP="005F4D3A">
      <w:pPr>
        <w:pStyle w:val="PargrafodaLista"/>
        <w:spacing w:after="0" w:line="240" w:lineRule="auto"/>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 xml:space="preserve">CLAUSULA </w:t>
      </w:r>
      <w:r w:rsidR="004B6B30" w:rsidRPr="00C96C27">
        <w:rPr>
          <w:lang w:val="pt-BR"/>
        </w:rPr>
        <w:t>SEGUNDA</w:t>
      </w:r>
      <w:r w:rsidRPr="00C96C27">
        <w:rPr>
          <w:lang w:val="pt-BR"/>
        </w:rPr>
        <w:t xml:space="preserve"> - DO PREÇO, DA FORMA DE PAGAMENTO, DO REAJUSTE E DA REVISÃO</w:t>
      </w:r>
    </w:p>
    <w:p w:rsidR="00002E3C" w:rsidRPr="00C96C27" w:rsidRDefault="00002E3C" w:rsidP="005F4D3A">
      <w:pPr>
        <w:pStyle w:val="Corpodetexto"/>
        <w:rPr>
          <w:lang w:val="pt-BR"/>
        </w:rPr>
      </w:pPr>
    </w:p>
    <w:p w:rsidR="00002E3C" w:rsidRPr="00C96C27" w:rsidRDefault="00002E3C" w:rsidP="00580FE0">
      <w:pPr>
        <w:pStyle w:val="Corpodetexto"/>
        <w:numPr>
          <w:ilvl w:val="1"/>
          <w:numId w:val="24"/>
        </w:numPr>
        <w:ind w:left="426" w:hanging="426"/>
        <w:rPr>
          <w:lang w:val="pt-BR"/>
        </w:rPr>
      </w:pPr>
      <w:r w:rsidRPr="00C96C27">
        <w:rPr>
          <w:lang w:val="pt-BR"/>
        </w:rPr>
        <w:t xml:space="preserve">O </w:t>
      </w:r>
      <w:r w:rsidR="00EA7962" w:rsidRPr="00C96C27">
        <w:rPr>
          <w:lang w:val="pt-BR"/>
        </w:rPr>
        <w:t>valor</w:t>
      </w:r>
      <w:r w:rsidRPr="00C96C27">
        <w:rPr>
          <w:lang w:val="pt-BR"/>
        </w:rPr>
        <w:t xml:space="preserve"> total ora contratado é aquele consignado na proposta apresentada e considerada vencedora do </w:t>
      </w:r>
      <w:r w:rsidR="00EA7962" w:rsidRPr="00C96C27">
        <w:rPr>
          <w:lang w:val="pt-BR"/>
        </w:rPr>
        <w:t>Processo de Licitação</w:t>
      </w:r>
      <w:r w:rsidRPr="00C96C27">
        <w:rPr>
          <w:b/>
          <w:bCs/>
          <w:lang w:val="pt-BR"/>
        </w:rPr>
        <w:t xml:space="preserve">, </w:t>
      </w:r>
      <w:r w:rsidRPr="00C96C27">
        <w:rPr>
          <w:lang w:val="pt-BR"/>
        </w:rPr>
        <w:t>ou seja, R$ .............. (</w:t>
      </w:r>
      <w:proofErr w:type="gramStart"/>
      <w:r w:rsidRPr="00C96C27">
        <w:rPr>
          <w:lang w:val="pt-BR"/>
        </w:rPr>
        <w:t>..........................</w:t>
      </w:r>
      <w:proofErr w:type="gramEnd"/>
      <w:r w:rsidRPr="00C96C27">
        <w:rPr>
          <w:lang w:val="pt-BR"/>
        </w:rPr>
        <w:t>)</w:t>
      </w:r>
      <w:r w:rsidR="00370AC8" w:rsidRPr="00C96C27">
        <w:rPr>
          <w:lang w:val="pt-BR"/>
        </w:rPr>
        <w:t>, correspondentes ao</w:t>
      </w:r>
      <w:r w:rsidR="005143BC" w:rsidRPr="00C96C27">
        <w:rPr>
          <w:lang w:val="pt-BR"/>
        </w:rPr>
        <w:t>(s)</w:t>
      </w:r>
      <w:r w:rsidR="00370AC8" w:rsidRPr="00C96C27">
        <w:rPr>
          <w:lang w:val="pt-BR"/>
        </w:rPr>
        <w:t xml:space="preserve"> seguinte</w:t>
      </w:r>
      <w:r w:rsidR="005143BC" w:rsidRPr="00C96C27">
        <w:rPr>
          <w:lang w:val="pt-BR"/>
        </w:rPr>
        <w:t>(s)</w:t>
      </w:r>
      <w:r w:rsidR="00370AC8" w:rsidRPr="00C96C27">
        <w:rPr>
          <w:lang w:val="pt-BR"/>
        </w:rPr>
        <w:t xml:space="preserve"> item</w:t>
      </w:r>
      <w:r w:rsidR="005143BC" w:rsidRPr="00C96C27">
        <w:rPr>
          <w:lang w:val="pt-BR"/>
        </w:rPr>
        <w:t xml:space="preserve"> (</w:t>
      </w:r>
      <w:proofErr w:type="spellStart"/>
      <w:r w:rsidR="005143BC" w:rsidRPr="00C96C27">
        <w:rPr>
          <w:lang w:val="pt-BR"/>
        </w:rPr>
        <w:t>ns</w:t>
      </w:r>
      <w:proofErr w:type="spellEnd"/>
      <w:r w:rsidR="005143BC" w:rsidRPr="00C96C27">
        <w:rPr>
          <w:lang w:val="pt-BR"/>
        </w:rPr>
        <w:t>)</w:t>
      </w:r>
      <w:r w:rsidR="00370AC8" w:rsidRPr="00C96C27">
        <w:rPr>
          <w:lang w:val="pt-BR"/>
        </w:rPr>
        <w:t>:</w:t>
      </w:r>
    </w:p>
    <w:p w:rsidR="00370AC8" w:rsidRPr="00C96C27" w:rsidRDefault="00370AC8" w:rsidP="00370AC8">
      <w:pPr>
        <w:pStyle w:val="Corpodetexto"/>
        <w:ind w:left="426"/>
        <w:rPr>
          <w:lang w:val="pt-BR"/>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3"/>
        <w:gridCol w:w="1134"/>
        <w:gridCol w:w="642"/>
        <w:gridCol w:w="1276"/>
        <w:gridCol w:w="1275"/>
        <w:gridCol w:w="1276"/>
      </w:tblGrid>
      <w:tr w:rsidR="00565B82" w:rsidRPr="00C96C27" w:rsidTr="007C5F99">
        <w:tc>
          <w:tcPr>
            <w:tcW w:w="709"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ITEM</w:t>
            </w:r>
          </w:p>
        </w:tc>
        <w:tc>
          <w:tcPr>
            <w:tcW w:w="4253" w:type="dxa"/>
            <w:shd w:val="clear" w:color="auto" w:fill="auto"/>
            <w:vAlign w:val="center"/>
          </w:tcPr>
          <w:p w:rsidR="00565B82" w:rsidRPr="00C96C27" w:rsidRDefault="00565B82" w:rsidP="007C5F99">
            <w:pPr>
              <w:pStyle w:val="Ttulo1"/>
              <w:tabs>
                <w:tab w:val="left" w:pos="0"/>
              </w:tabs>
              <w:autoSpaceDE/>
              <w:snapToGrid w:val="0"/>
              <w:jc w:val="center"/>
              <w:rPr>
                <w:rFonts w:cs="Arial"/>
                <w:b w:val="0"/>
                <w:sz w:val="20"/>
                <w:szCs w:val="20"/>
              </w:rPr>
            </w:pPr>
          </w:p>
          <w:p w:rsidR="00565B82" w:rsidRPr="00C96C27" w:rsidRDefault="00565B82" w:rsidP="007C5F99">
            <w:pPr>
              <w:pStyle w:val="Ttulo1"/>
              <w:tabs>
                <w:tab w:val="left" w:pos="0"/>
              </w:tabs>
              <w:autoSpaceDE/>
              <w:snapToGrid w:val="0"/>
              <w:jc w:val="center"/>
              <w:rPr>
                <w:rFonts w:cs="Arial"/>
                <w:b w:val="0"/>
                <w:sz w:val="20"/>
                <w:szCs w:val="20"/>
              </w:rPr>
            </w:pPr>
            <w:r w:rsidRPr="00C96C27">
              <w:rPr>
                <w:rFonts w:cs="Arial"/>
                <w:b w:val="0"/>
                <w:sz w:val="20"/>
                <w:szCs w:val="20"/>
              </w:rPr>
              <w:t>ESPECIFICAÇÃO</w:t>
            </w:r>
          </w:p>
          <w:p w:rsidR="00565B82" w:rsidRPr="00C96C27" w:rsidRDefault="00565B82" w:rsidP="007C5F99">
            <w:pPr>
              <w:jc w:val="center"/>
              <w:rPr>
                <w:rFonts w:ascii="Arial" w:hAnsi="Arial" w:cs="Arial"/>
                <w:sz w:val="20"/>
                <w:szCs w:val="20"/>
              </w:rPr>
            </w:pPr>
          </w:p>
        </w:tc>
        <w:tc>
          <w:tcPr>
            <w:tcW w:w="1134" w:type="dxa"/>
            <w:shd w:val="clear" w:color="auto" w:fill="auto"/>
            <w:vAlign w:val="center"/>
          </w:tcPr>
          <w:p w:rsidR="00565B82" w:rsidRPr="00C96C27" w:rsidRDefault="00565B82" w:rsidP="007C5F99">
            <w:pPr>
              <w:snapToGrid w:val="0"/>
              <w:jc w:val="center"/>
              <w:rPr>
                <w:rFonts w:ascii="Arial" w:hAnsi="Arial" w:cs="Arial"/>
                <w:sz w:val="20"/>
                <w:szCs w:val="20"/>
              </w:rPr>
            </w:pPr>
          </w:p>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UN</w:t>
            </w:r>
          </w:p>
          <w:p w:rsidR="00565B82" w:rsidRPr="00C96C27" w:rsidRDefault="00565B82" w:rsidP="007C5F99">
            <w:pPr>
              <w:snapToGrid w:val="0"/>
              <w:jc w:val="center"/>
              <w:rPr>
                <w:rFonts w:ascii="Arial" w:hAnsi="Arial" w:cs="Arial"/>
                <w:sz w:val="20"/>
                <w:szCs w:val="20"/>
              </w:rPr>
            </w:pPr>
          </w:p>
        </w:tc>
        <w:tc>
          <w:tcPr>
            <w:tcW w:w="642"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QTDE</w:t>
            </w:r>
          </w:p>
        </w:tc>
        <w:tc>
          <w:tcPr>
            <w:tcW w:w="1276"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VALOR</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rPr>
            </w:pPr>
            <w:r w:rsidRPr="00C96C27">
              <w:rPr>
                <w:rFonts w:cs="Arial"/>
              </w:rPr>
              <w:t xml:space="preserve">MÁXIMO </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UNITÁRIO</w:t>
            </w:r>
          </w:p>
          <w:p w:rsidR="00565B82" w:rsidRPr="00C96C27" w:rsidRDefault="00565B82" w:rsidP="007C5F99">
            <w:pPr>
              <w:jc w:val="center"/>
              <w:rPr>
                <w:rFonts w:ascii="Arial" w:hAnsi="Arial" w:cs="Arial"/>
                <w:sz w:val="20"/>
                <w:szCs w:val="20"/>
              </w:rPr>
            </w:pPr>
            <w:r w:rsidRPr="00C96C27">
              <w:rPr>
                <w:rFonts w:ascii="Arial" w:hAnsi="Arial" w:cs="Arial"/>
                <w:sz w:val="20"/>
                <w:szCs w:val="20"/>
              </w:rPr>
              <w:t>R$</w:t>
            </w:r>
          </w:p>
        </w:tc>
        <w:tc>
          <w:tcPr>
            <w:tcW w:w="1275"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PREÇO</w:t>
            </w:r>
          </w:p>
          <w:p w:rsidR="00565B82" w:rsidRPr="00C96C27" w:rsidRDefault="00565B82" w:rsidP="007C5F99">
            <w:pPr>
              <w:jc w:val="center"/>
              <w:rPr>
                <w:rFonts w:ascii="Arial" w:hAnsi="Arial" w:cs="Arial"/>
                <w:sz w:val="20"/>
                <w:szCs w:val="20"/>
              </w:rPr>
            </w:pPr>
            <w:r w:rsidRPr="00C96C27">
              <w:rPr>
                <w:rFonts w:ascii="Arial" w:hAnsi="Arial" w:cs="Arial"/>
                <w:sz w:val="20"/>
                <w:szCs w:val="20"/>
              </w:rPr>
              <w:t>UNITÁRIO</w:t>
            </w:r>
          </w:p>
          <w:p w:rsidR="00565B82" w:rsidRPr="00C96C27" w:rsidRDefault="00565B82" w:rsidP="007C5F99">
            <w:pPr>
              <w:jc w:val="center"/>
              <w:rPr>
                <w:rFonts w:ascii="Arial" w:hAnsi="Arial" w:cs="Arial"/>
                <w:sz w:val="20"/>
                <w:szCs w:val="20"/>
              </w:rPr>
            </w:pPr>
            <w:r w:rsidRPr="00C96C27">
              <w:rPr>
                <w:rFonts w:ascii="Arial" w:hAnsi="Arial" w:cs="Arial"/>
                <w:sz w:val="20"/>
                <w:szCs w:val="20"/>
              </w:rPr>
              <w:t>PROPOSTO</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R$</w:t>
            </w:r>
          </w:p>
        </w:tc>
        <w:tc>
          <w:tcPr>
            <w:tcW w:w="1276" w:type="dxa"/>
            <w:shd w:val="clear" w:color="auto" w:fill="auto"/>
            <w:vAlign w:val="center"/>
          </w:tcPr>
          <w:p w:rsidR="00565B82" w:rsidRPr="00C96C27" w:rsidRDefault="00565B82" w:rsidP="007C5F99">
            <w:pPr>
              <w:jc w:val="center"/>
              <w:rPr>
                <w:rFonts w:ascii="Arial" w:hAnsi="Arial" w:cs="Arial"/>
                <w:sz w:val="20"/>
                <w:szCs w:val="20"/>
              </w:rPr>
            </w:pPr>
            <w:r w:rsidRPr="00C96C27">
              <w:rPr>
                <w:rFonts w:ascii="Arial" w:hAnsi="Arial" w:cs="Arial"/>
                <w:sz w:val="20"/>
                <w:szCs w:val="20"/>
              </w:rPr>
              <w:t>PREÇO TOTAL PROPOSTO R$</w:t>
            </w:r>
          </w:p>
        </w:tc>
      </w:tr>
      <w:tr w:rsidR="00565B82" w:rsidRPr="00C96C27" w:rsidTr="007C5F99">
        <w:tc>
          <w:tcPr>
            <w:tcW w:w="709" w:type="dxa"/>
            <w:tcBorders>
              <w:bottom w:val="single" w:sz="4" w:space="0" w:color="auto"/>
            </w:tcBorders>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1</w:t>
            </w:r>
          </w:p>
        </w:tc>
        <w:tc>
          <w:tcPr>
            <w:tcW w:w="4253" w:type="dxa"/>
            <w:tcBorders>
              <w:bottom w:val="single" w:sz="4" w:space="0" w:color="auto"/>
            </w:tcBorders>
          </w:tcPr>
          <w:p w:rsidR="00565B82" w:rsidRPr="00965E6F" w:rsidRDefault="00565B82" w:rsidP="007C5F99">
            <w:pPr>
              <w:pStyle w:val="PargrafodaLista1"/>
              <w:spacing w:after="0" w:line="240" w:lineRule="auto"/>
              <w:ind w:left="0"/>
              <w:jc w:val="both"/>
              <w:rPr>
                <w:rFonts w:ascii="Arial" w:hAnsi="Arial" w:cs="Arial"/>
                <w:sz w:val="20"/>
                <w:szCs w:val="20"/>
                <w:shd w:val="clear" w:color="auto" w:fill="FFFFFF"/>
              </w:rPr>
            </w:pPr>
            <w:r w:rsidRPr="00965E6F">
              <w:rPr>
                <w:rFonts w:ascii="Arial" w:hAnsi="Arial" w:cs="Arial"/>
                <w:sz w:val="20"/>
                <w:szCs w:val="20"/>
                <w:shd w:val="clear" w:color="auto" w:fill="FFFFFF"/>
              </w:rPr>
              <w:t xml:space="preserve">Locação, montagem, desmontagem e manutenção de sistema de sonorização e iluminação de grande porte, PARA SHOWS NACIONAIS que atenda todos os </w:t>
            </w:r>
            <w:proofErr w:type="spellStart"/>
            <w:r w:rsidRPr="00965E6F">
              <w:rPr>
                <w:rFonts w:ascii="Arial" w:hAnsi="Arial" w:cs="Arial"/>
                <w:sz w:val="20"/>
                <w:szCs w:val="20"/>
                <w:shd w:val="clear" w:color="auto" w:fill="FFFFFF"/>
              </w:rPr>
              <w:t>riders</w:t>
            </w:r>
            <w:proofErr w:type="spellEnd"/>
            <w:r w:rsidRPr="00965E6F">
              <w:rPr>
                <w:rFonts w:ascii="Arial" w:hAnsi="Arial" w:cs="Arial"/>
                <w:sz w:val="20"/>
                <w:szCs w:val="20"/>
                <w:shd w:val="clear" w:color="auto" w:fill="FFFFFF"/>
              </w:rPr>
              <w:t xml:space="preserve"> dos artistas contratados: MARCOS E BELLUTTI </w:t>
            </w:r>
            <w:proofErr w:type="gramStart"/>
            <w:r w:rsidRPr="00965E6F">
              <w:rPr>
                <w:rFonts w:ascii="Arial" w:hAnsi="Arial" w:cs="Arial"/>
                <w:sz w:val="20"/>
                <w:szCs w:val="20"/>
                <w:shd w:val="clear" w:color="auto" w:fill="FFFFFF"/>
              </w:rPr>
              <w:t>http://marcosebelutti.com.br ,</w:t>
            </w:r>
            <w:proofErr w:type="gramEnd"/>
            <w:r w:rsidRPr="00965E6F">
              <w:rPr>
                <w:rFonts w:ascii="Arial" w:hAnsi="Arial" w:cs="Arial"/>
                <w:sz w:val="20"/>
                <w:szCs w:val="20"/>
                <w:shd w:val="clear" w:color="auto" w:fill="FFFFFF"/>
              </w:rPr>
              <w:t xml:space="preserve"> OSWALDIR E CARLOS MAGRÃO http://www.oswaldirecarlosmagrao.com.br,  e demais shows regionais e locais. A empresa vencedora será responsável pela disponibilização de todos os equipamentos conforme as exigências técnicas dos artistas contratados, especialmente em relação ao show da Dupla Marcos e </w:t>
            </w:r>
            <w:proofErr w:type="spellStart"/>
            <w:r w:rsidRPr="00965E6F">
              <w:rPr>
                <w:rFonts w:ascii="Arial" w:hAnsi="Arial" w:cs="Arial"/>
                <w:sz w:val="20"/>
                <w:szCs w:val="20"/>
                <w:shd w:val="clear" w:color="auto" w:fill="FFFFFF"/>
              </w:rPr>
              <w:t>Belutti</w:t>
            </w:r>
            <w:proofErr w:type="spellEnd"/>
            <w:proofErr w:type="gramStart"/>
            <w:r w:rsidRPr="00965E6F">
              <w:rPr>
                <w:rFonts w:ascii="Arial" w:hAnsi="Arial" w:cs="Arial"/>
                <w:sz w:val="20"/>
                <w:szCs w:val="20"/>
                <w:shd w:val="clear" w:color="auto" w:fill="FFFFFF"/>
              </w:rPr>
              <w:t xml:space="preserve">  </w:t>
            </w:r>
            <w:proofErr w:type="gramEnd"/>
            <w:r w:rsidRPr="00965E6F">
              <w:rPr>
                <w:rFonts w:ascii="Arial" w:hAnsi="Arial" w:cs="Arial"/>
                <w:sz w:val="20"/>
                <w:szCs w:val="20"/>
                <w:shd w:val="clear" w:color="auto" w:fill="FFFFFF"/>
              </w:rPr>
              <w:t xml:space="preserve">inclusive estruturas em alumínio para suporte de equipamentos de som e Luz. A licitante deverá disponibilizar 02 técnicos de luz e 02 técnicos de som para operar o sistema e atender além dos artistas Nacionais, os artistas locais. </w:t>
            </w:r>
            <w:proofErr w:type="spellStart"/>
            <w:r w:rsidRPr="00965E6F">
              <w:rPr>
                <w:rFonts w:ascii="Arial" w:hAnsi="Arial" w:cs="Arial"/>
                <w:sz w:val="20"/>
                <w:szCs w:val="20"/>
                <w:shd w:val="clear" w:color="auto" w:fill="FFFFFF"/>
              </w:rPr>
              <w:t>Obs</w:t>
            </w:r>
            <w:proofErr w:type="spellEnd"/>
            <w:r w:rsidRPr="00965E6F">
              <w:rPr>
                <w:rFonts w:ascii="Arial" w:hAnsi="Arial" w:cs="Arial"/>
                <w:sz w:val="20"/>
                <w:szCs w:val="20"/>
                <w:shd w:val="clear" w:color="auto" w:fill="FFFFFF"/>
              </w:rPr>
              <w:t xml:space="preserve">: A empresa deverá atender na íntegra as exigências necessárias especialmente em relação ao Show da dupla Marcos e </w:t>
            </w:r>
            <w:proofErr w:type="spellStart"/>
            <w:r w:rsidRPr="00965E6F">
              <w:rPr>
                <w:rFonts w:ascii="Arial" w:hAnsi="Arial" w:cs="Arial"/>
                <w:sz w:val="20"/>
                <w:szCs w:val="20"/>
                <w:shd w:val="clear" w:color="auto" w:fill="FFFFFF"/>
              </w:rPr>
              <w:t>Belutti</w:t>
            </w:r>
            <w:proofErr w:type="spellEnd"/>
            <w:r w:rsidRPr="00965E6F">
              <w:rPr>
                <w:rFonts w:ascii="Arial" w:hAnsi="Arial" w:cs="Arial"/>
                <w:sz w:val="20"/>
                <w:szCs w:val="20"/>
                <w:shd w:val="clear" w:color="auto" w:fill="FFFFFF"/>
              </w:rPr>
              <w:t xml:space="preserve">, sob pena de sofrer as sanções prevista na Lei de Licitações. </w:t>
            </w:r>
          </w:p>
          <w:p w:rsidR="00565B82" w:rsidRPr="00965E6F" w:rsidRDefault="00565B82" w:rsidP="007C5F99">
            <w:pPr>
              <w:pStyle w:val="PargrafodaLista1"/>
              <w:spacing w:after="0" w:line="240" w:lineRule="auto"/>
              <w:ind w:left="0"/>
              <w:jc w:val="both"/>
              <w:rPr>
                <w:rFonts w:ascii="Arial" w:hAnsi="Arial" w:cs="Arial"/>
                <w:sz w:val="20"/>
                <w:szCs w:val="20"/>
                <w:lang w:val="en-US"/>
              </w:rPr>
            </w:pPr>
          </w:p>
        </w:tc>
        <w:tc>
          <w:tcPr>
            <w:tcW w:w="1134" w:type="dxa"/>
            <w:tcBorders>
              <w:bottom w:val="single" w:sz="4" w:space="0" w:color="auto"/>
            </w:tcBorders>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tcBorders>
              <w:bottom w:val="single" w:sz="4" w:space="0" w:color="auto"/>
            </w:tcBorders>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tcBorders>
              <w:bottom w:val="single" w:sz="4" w:space="0" w:color="auto"/>
            </w:tcBorders>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6.000,00</w:t>
            </w:r>
          </w:p>
        </w:tc>
        <w:tc>
          <w:tcPr>
            <w:tcW w:w="1275" w:type="dxa"/>
            <w:tcBorders>
              <w:bottom w:val="single" w:sz="4" w:space="0" w:color="auto"/>
            </w:tcBorders>
          </w:tcPr>
          <w:p w:rsidR="00565B82" w:rsidRPr="00C96C27" w:rsidRDefault="00565B82" w:rsidP="007C5F99">
            <w:pPr>
              <w:snapToGrid w:val="0"/>
              <w:jc w:val="center"/>
              <w:rPr>
                <w:rFonts w:ascii="Arial" w:hAnsi="Arial" w:cs="Arial"/>
                <w:sz w:val="20"/>
                <w:szCs w:val="20"/>
              </w:rPr>
            </w:pPr>
          </w:p>
        </w:tc>
        <w:tc>
          <w:tcPr>
            <w:tcW w:w="1276" w:type="dxa"/>
            <w:tcBorders>
              <w:bottom w:val="single" w:sz="4" w:space="0" w:color="auto"/>
            </w:tcBorders>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2</w:t>
            </w:r>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 xml:space="preserve">Locação de um gerador de energia elétrica com potência mínima de 260kwa, trabalhando sem limites de horas para alimentar o sistema de sonorização e iluminação, silenciado e estabilizado, com caixas de passagem, chave </w:t>
            </w:r>
            <w:proofErr w:type="spellStart"/>
            <w:r w:rsidRPr="00965E6F">
              <w:rPr>
                <w:rFonts w:ascii="Arial" w:hAnsi="Arial" w:cs="Arial"/>
                <w:sz w:val="20"/>
                <w:szCs w:val="20"/>
              </w:rPr>
              <w:t>reversora</w:t>
            </w:r>
            <w:proofErr w:type="spellEnd"/>
            <w:r w:rsidRPr="00965E6F">
              <w:rPr>
                <w:rFonts w:ascii="Arial" w:hAnsi="Arial" w:cs="Arial"/>
                <w:sz w:val="20"/>
                <w:szCs w:val="20"/>
              </w:rPr>
              <w:t xml:space="preserve"> e aterramento de acordo com as normas vigentes, disponibilizando técnico responsável</w:t>
            </w:r>
            <w:proofErr w:type="gramStart"/>
            <w:r w:rsidRPr="00965E6F">
              <w:rPr>
                <w:rFonts w:ascii="Arial" w:hAnsi="Arial" w:cs="Arial"/>
                <w:sz w:val="20"/>
                <w:szCs w:val="20"/>
              </w:rPr>
              <w:t xml:space="preserve">  </w:t>
            </w:r>
            <w:proofErr w:type="gramEnd"/>
            <w:r w:rsidRPr="00965E6F">
              <w:rPr>
                <w:rFonts w:ascii="Arial" w:hAnsi="Arial" w:cs="Arial"/>
                <w:sz w:val="20"/>
                <w:szCs w:val="20"/>
              </w:rPr>
              <w:t>e óleo diesel para atender o palco do evento conforme a necessidade de horas exigidas pela empresa de som e artistas.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2.500,00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3</w:t>
            </w:r>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 xml:space="preserve">Locação de um gerador de energia elétrica com potência mínima de 260kwa, no formato Stand </w:t>
            </w:r>
            <w:proofErr w:type="spellStart"/>
            <w:r w:rsidRPr="00965E6F">
              <w:rPr>
                <w:rFonts w:ascii="Arial" w:hAnsi="Arial" w:cs="Arial"/>
                <w:sz w:val="20"/>
                <w:szCs w:val="20"/>
              </w:rPr>
              <w:t>Bay</w:t>
            </w:r>
            <w:proofErr w:type="spellEnd"/>
            <w:r w:rsidRPr="00965E6F">
              <w:rPr>
                <w:rFonts w:ascii="Arial" w:hAnsi="Arial" w:cs="Arial"/>
                <w:sz w:val="20"/>
                <w:szCs w:val="20"/>
              </w:rPr>
              <w:t xml:space="preserve"> para alimentar o sistema de sonorização e iluminação, silenciado e estabilizado, com caixas de passagem, chave </w:t>
            </w:r>
            <w:proofErr w:type="spellStart"/>
            <w:r w:rsidRPr="00965E6F">
              <w:rPr>
                <w:rFonts w:ascii="Arial" w:hAnsi="Arial" w:cs="Arial"/>
                <w:sz w:val="20"/>
                <w:szCs w:val="20"/>
              </w:rPr>
              <w:t>reversora</w:t>
            </w:r>
            <w:proofErr w:type="spellEnd"/>
            <w:r w:rsidRPr="00965E6F">
              <w:rPr>
                <w:rFonts w:ascii="Arial" w:hAnsi="Arial" w:cs="Arial"/>
                <w:sz w:val="20"/>
                <w:szCs w:val="20"/>
              </w:rPr>
              <w:t xml:space="preserve"> e aterramento de acordo com as normas vigentes, disponibilizando técnico responsável</w:t>
            </w:r>
            <w:proofErr w:type="gramStart"/>
            <w:r w:rsidRPr="00965E6F">
              <w:rPr>
                <w:rFonts w:ascii="Arial" w:hAnsi="Arial" w:cs="Arial"/>
                <w:sz w:val="20"/>
                <w:szCs w:val="20"/>
              </w:rPr>
              <w:t xml:space="preserve">  </w:t>
            </w:r>
            <w:proofErr w:type="gramEnd"/>
            <w:r w:rsidRPr="00965E6F">
              <w:rPr>
                <w:rFonts w:ascii="Arial" w:hAnsi="Arial" w:cs="Arial"/>
                <w:sz w:val="20"/>
                <w:szCs w:val="20"/>
              </w:rPr>
              <w:t>e óleo diesel para atender o palco do evento conforme a necessidade de horas exigidas pela empresa de som e artistas.</w:t>
            </w:r>
          </w:p>
          <w:p w:rsidR="00565B82" w:rsidRPr="00965E6F" w:rsidRDefault="00565B82" w:rsidP="007C5F99">
            <w:pPr>
              <w:autoSpaceDE w:val="0"/>
              <w:autoSpaceDN w:val="0"/>
              <w:adjustRightInd w:val="0"/>
              <w:ind w:left="214"/>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lastRenderedPageBreak/>
              <w:t>4</w:t>
            </w:r>
          </w:p>
        </w:tc>
        <w:tc>
          <w:tcPr>
            <w:tcW w:w="4253" w:type="dxa"/>
          </w:tcPr>
          <w:p w:rsidR="00565B82" w:rsidRPr="00965E6F" w:rsidRDefault="00565B82" w:rsidP="007C5F99">
            <w:pPr>
              <w:autoSpaceDE w:val="0"/>
              <w:autoSpaceDN w:val="0"/>
              <w:adjustRightInd w:val="0"/>
              <w:jc w:val="both"/>
              <w:rPr>
                <w:rFonts w:ascii="Arial" w:hAnsi="Arial" w:cs="Arial"/>
                <w:sz w:val="20"/>
                <w:szCs w:val="20"/>
              </w:rPr>
            </w:pPr>
            <w:r w:rsidRPr="00965E6F">
              <w:rPr>
                <w:rFonts w:ascii="Arial" w:hAnsi="Arial" w:cs="Arial"/>
                <w:sz w:val="20"/>
                <w:szCs w:val="20"/>
              </w:rPr>
              <w:t xml:space="preserve">Locação montagem e desmontagem de 01 módulo de Camarim coberto com lona branca </w:t>
            </w:r>
            <w:proofErr w:type="spellStart"/>
            <w:r w:rsidRPr="00965E6F">
              <w:rPr>
                <w:rFonts w:ascii="Arial" w:hAnsi="Arial" w:cs="Arial"/>
                <w:sz w:val="20"/>
                <w:szCs w:val="20"/>
              </w:rPr>
              <w:t>anti</w:t>
            </w:r>
            <w:proofErr w:type="spellEnd"/>
            <w:r w:rsidRPr="00965E6F">
              <w:rPr>
                <w:rFonts w:ascii="Arial" w:hAnsi="Arial" w:cs="Arial"/>
                <w:sz w:val="20"/>
                <w:szCs w:val="20"/>
              </w:rPr>
              <w:t xml:space="preserve"> chamas, estruturado em alumínio p-30 nas medidas de 10x10m, no formato em duas águas simétricas, com divisória</w:t>
            </w:r>
            <w:proofErr w:type="gramStart"/>
            <w:r w:rsidRPr="00965E6F">
              <w:rPr>
                <w:rFonts w:ascii="Arial" w:hAnsi="Arial" w:cs="Arial"/>
                <w:sz w:val="20"/>
                <w:szCs w:val="20"/>
              </w:rPr>
              <w:t xml:space="preserve">  </w:t>
            </w:r>
            <w:proofErr w:type="gramEnd"/>
            <w:r w:rsidRPr="00965E6F">
              <w:rPr>
                <w:rFonts w:ascii="Arial" w:hAnsi="Arial" w:cs="Arial"/>
                <w:sz w:val="20"/>
                <w:szCs w:val="20"/>
              </w:rPr>
              <w:t xml:space="preserve">em chapas de TS, portas e fechaduras, formando 03 salas nas medidas de 3x4m, com piso e forração </w:t>
            </w:r>
            <w:proofErr w:type="spellStart"/>
            <w:r w:rsidRPr="00965E6F">
              <w:rPr>
                <w:rFonts w:ascii="Arial" w:hAnsi="Arial" w:cs="Arial"/>
                <w:sz w:val="20"/>
                <w:szCs w:val="20"/>
              </w:rPr>
              <w:t>anti</w:t>
            </w:r>
            <w:proofErr w:type="spellEnd"/>
            <w:r w:rsidRPr="00965E6F">
              <w:rPr>
                <w:rFonts w:ascii="Arial" w:hAnsi="Arial" w:cs="Arial"/>
                <w:sz w:val="20"/>
                <w:szCs w:val="20"/>
              </w:rPr>
              <w:t xml:space="preserve"> chamas.</w:t>
            </w:r>
          </w:p>
          <w:p w:rsidR="00565B82" w:rsidRPr="00965E6F" w:rsidRDefault="00565B82" w:rsidP="007C5F99">
            <w:pPr>
              <w:autoSpaceDE w:val="0"/>
              <w:autoSpaceDN w:val="0"/>
              <w:adjustRightInd w:val="0"/>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5.000,00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5</w:t>
            </w:r>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 xml:space="preserve">Locação de um conjunto de móveis para Camarins contendo os seguintes itens:  03 frigobares (ou caixas para resfriamento de bebidas, 20 cadeiras, 03 mesas, 04 sofás, 02 espelhos, 02 Sanduicheiras, 02 </w:t>
            </w:r>
            <w:proofErr w:type="spellStart"/>
            <w:r w:rsidRPr="00965E6F">
              <w:rPr>
                <w:rFonts w:ascii="Arial" w:hAnsi="Arial" w:cs="Arial"/>
                <w:sz w:val="20"/>
                <w:szCs w:val="20"/>
              </w:rPr>
              <w:t>Microondas</w:t>
            </w:r>
            <w:proofErr w:type="spellEnd"/>
            <w:r w:rsidRPr="00965E6F">
              <w:rPr>
                <w:rFonts w:ascii="Arial" w:hAnsi="Arial" w:cs="Arial"/>
                <w:sz w:val="20"/>
                <w:szCs w:val="20"/>
              </w:rPr>
              <w:t xml:space="preserve">, 02 Ar Condicionados, 02 araras para roupas e 02 Coolers, talheres e copos de vidro conforme </w:t>
            </w:r>
            <w:proofErr w:type="spellStart"/>
            <w:r w:rsidRPr="00965E6F">
              <w:rPr>
                <w:rFonts w:ascii="Arial" w:hAnsi="Arial" w:cs="Arial"/>
                <w:sz w:val="20"/>
                <w:szCs w:val="20"/>
              </w:rPr>
              <w:t>rider</w:t>
            </w:r>
            <w:proofErr w:type="spellEnd"/>
            <w:r w:rsidRPr="00965E6F">
              <w:rPr>
                <w:rFonts w:ascii="Arial" w:hAnsi="Arial" w:cs="Arial"/>
                <w:sz w:val="20"/>
                <w:szCs w:val="20"/>
              </w:rPr>
              <w:t xml:space="preserve"> dos artistas contratados.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3.000,00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6</w:t>
            </w:r>
          </w:p>
        </w:tc>
        <w:tc>
          <w:tcPr>
            <w:tcW w:w="4253" w:type="dxa"/>
          </w:tcPr>
          <w:p w:rsidR="00565B82" w:rsidRPr="00965E6F" w:rsidRDefault="00565B82" w:rsidP="007C5F99">
            <w:pPr>
              <w:jc w:val="both"/>
              <w:rPr>
                <w:rFonts w:ascii="Arial" w:hAnsi="Arial" w:cs="Arial"/>
                <w:bCs/>
                <w:sz w:val="20"/>
                <w:szCs w:val="20"/>
              </w:rPr>
            </w:pPr>
            <w:r w:rsidRPr="00965E6F">
              <w:rPr>
                <w:rFonts w:ascii="Arial" w:hAnsi="Arial" w:cs="Arial"/>
                <w:bCs/>
                <w:sz w:val="20"/>
                <w:szCs w:val="20"/>
              </w:rPr>
              <w:t>Locação de grades de proteção em aço galvanizado com altura mínima de 1,20m, cantos arredondados para contenção de público e isolamento de áreas.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METRO</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300</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7</w:t>
            </w:r>
          </w:p>
          <w:p w:rsidR="00565B82" w:rsidRPr="00C96C27" w:rsidRDefault="00565B82" w:rsidP="007C5F99">
            <w:pPr>
              <w:snapToGrid w:val="0"/>
              <w:jc w:val="center"/>
              <w:rPr>
                <w:rFonts w:ascii="Arial" w:hAnsi="Arial" w:cs="Arial"/>
                <w:sz w:val="20"/>
                <w:szCs w:val="20"/>
              </w:rPr>
            </w:pPr>
          </w:p>
        </w:tc>
        <w:tc>
          <w:tcPr>
            <w:tcW w:w="4253" w:type="dxa"/>
          </w:tcPr>
          <w:p w:rsidR="00565B82" w:rsidRPr="00965E6F" w:rsidRDefault="00565B82" w:rsidP="007C5F99">
            <w:pPr>
              <w:jc w:val="both"/>
              <w:rPr>
                <w:rFonts w:ascii="Arial" w:hAnsi="Arial" w:cs="Arial"/>
                <w:sz w:val="20"/>
                <w:szCs w:val="20"/>
                <w:lang w:eastAsia="pt-BR"/>
              </w:rPr>
            </w:pPr>
            <w:r w:rsidRPr="00965E6F">
              <w:rPr>
                <w:rFonts w:ascii="Arial" w:hAnsi="Arial" w:cs="Arial"/>
                <w:sz w:val="20"/>
                <w:szCs w:val="20"/>
                <w:lang w:eastAsia="pt-BR"/>
              </w:rPr>
              <w:t>Locação de Fechamento tipo tapume para isolamento de áreas, contendo 4 portões.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METRO</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200</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18,00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8</w:t>
            </w:r>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lang w:eastAsia="pt-BR"/>
              </w:rPr>
              <w:t xml:space="preserve">Locação, montagem e desmontagem de uma cobertura de palco estruturada em alumínio Q30 nas medidas de 20x20m com altura necessária para cobrir palco fixo e camarins já instalados no local do evento, com área de trabalho para </w:t>
            </w:r>
            <w:proofErr w:type="spellStart"/>
            <w:r w:rsidRPr="00965E6F">
              <w:rPr>
                <w:rFonts w:ascii="Arial" w:hAnsi="Arial" w:cs="Arial"/>
                <w:sz w:val="20"/>
                <w:szCs w:val="20"/>
                <w:lang w:eastAsia="pt-BR"/>
              </w:rPr>
              <w:t>backline</w:t>
            </w:r>
            <w:proofErr w:type="spellEnd"/>
            <w:r w:rsidRPr="00965E6F">
              <w:rPr>
                <w:rFonts w:ascii="Arial" w:hAnsi="Arial" w:cs="Arial"/>
                <w:sz w:val="20"/>
                <w:szCs w:val="20"/>
                <w:lang w:eastAsia="pt-BR"/>
              </w:rPr>
              <w:t xml:space="preserve"> de 2x4m, mais ampliação de palco estruturada em alumínio com piso em chapas navais de 16mx2m montada em U com altura compatível ao nível do palco já instalado no local do evento, mais uma passarela de 10x2m em alumínio e chapas navais, com altura compatível com palco e ainda uma estrutura em alumínio em Q30 para suporte de caixas </w:t>
            </w:r>
            <w:proofErr w:type="spellStart"/>
            <w:r w:rsidRPr="00965E6F">
              <w:rPr>
                <w:rFonts w:ascii="Arial" w:hAnsi="Arial" w:cs="Arial"/>
                <w:sz w:val="20"/>
                <w:szCs w:val="20"/>
                <w:lang w:eastAsia="pt-BR"/>
              </w:rPr>
              <w:t>linearray</w:t>
            </w:r>
            <w:proofErr w:type="spellEnd"/>
            <w:r w:rsidRPr="00965E6F">
              <w:rPr>
                <w:rFonts w:ascii="Arial" w:hAnsi="Arial" w:cs="Arial"/>
                <w:sz w:val="20"/>
                <w:szCs w:val="20"/>
                <w:lang w:eastAsia="pt-BR"/>
              </w:rPr>
              <w:t xml:space="preserve"> e testeira.</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rPr>
          <w:trHeight w:val="545"/>
        </w:trPr>
        <w:tc>
          <w:tcPr>
            <w:tcW w:w="709" w:type="dxa"/>
            <w:vAlign w:val="center"/>
          </w:tcPr>
          <w:p w:rsidR="00565B82" w:rsidRPr="00C96C27" w:rsidRDefault="00565B82" w:rsidP="007C5F99">
            <w:pPr>
              <w:snapToGrid w:val="0"/>
              <w:jc w:val="center"/>
              <w:rPr>
                <w:rFonts w:ascii="Arial" w:hAnsi="Arial" w:cs="Arial"/>
                <w:sz w:val="20"/>
                <w:szCs w:val="20"/>
              </w:rPr>
            </w:pPr>
            <w:r>
              <w:rPr>
                <w:rFonts w:ascii="Arial" w:hAnsi="Arial" w:cs="Arial"/>
                <w:sz w:val="20"/>
                <w:szCs w:val="20"/>
              </w:rPr>
              <w:t>9</w:t>
            </w:r>
          </w:p>
        </w:tc>
        <w:tc>
          <w:tcPr>
            <w:tcW w:w="4253" w:type="dxa"/>
          </w:tcPr>
          <w:p w:rsidR="00565B82" w:rsidRPr="00965E6F" w:rsidRDefault="00565B82" w:rsidP="00165D7B">
            <w:pPr>
              <w:jc w:val="both"/>
              <w:rPr>
                <w:rFonts w:ascii="Arial" w:hAnsi="Arial" w:cs="Arial"/>
                <w:sz w:val="20"/>
                <w:szCs w:val="20"/>
              </w:rPr>
            </w:pPr>
            <w:r w:rsidRPr="00965E6F">
              <w:rPr>
                <w:rFonts w:ascii="Arial" w:hAnsi="Arial" w:cs="Arial"/>
                <w:sz w:val="20"/>
                <w:szCs w:val="20"/>
              </w:rPr>
              <w:t xml:space="preserve">Contratação de serviços de segurança desarmada de eventos junto a Praça da Catedral, durante a realização das atividades em comemoração ao Centenário do Município, no período de 25 a 27 de Agosto de 2017. </w:t>
            </w:r>
            <w:r w:rsidR="0063490C">
              <w:rPr>
                <w:rFonts w:ascii="Arial" w:hAnsi="Arial" w:cs="Arial"/>
                <w:sz w:val="20"/>
                <w:szCs w:val="20"/>
              </w:rPr>
              <w:t xml:space="preserve">Deverão ser disponibilizados </w:t>
            </w:r>
            <w:r w:rsidR="00165D7B" w:rsidRPr="00165D7B">
              <w:rPr>
                <w:rFonts w:ascii="Arial" w:hAnsi="Arial" w:cs="Arial"/>
                <w:b/>
                <w:sz w:val="20"/>
                <w:szCs w:val="20"/>
              </w:rPr>
              <w:t>70</w:t>
            </w:r>
            <w:r w:rsidR="0063490C">
              <w:rPr>
                <w:rFonts w:ascii="Arial" w:hAnsi="Arial" w:cs="Arial"/>
                <w:sz w:val="20"/>
                <w:szCs w:val="20"/>
              </w:rPr>
              <w:t xml:space="preserve"> seguranças </w:t>
            </w:r>
            <w:r w:rsidR="00165D7B">
              <w:rPr>
                <w:rFonts w:ascii="Arial" w:hAnsi="Arial" w:cs="Arial"/>
                <w:sz w:val="20"/>
                <w:szCs w:val="20"/>
              </w:rPr>
              <w:t xml:space="preserve">na data do dia 25/08/2017, </w:t>
            </w:r>
            <w:r w:rsidR="00165D7B" w:rsidRPr="00165D7B">
              <w:rPr>
                <w:rFonts w:ascii="Arial" w:hAnsi="Arial" w:cs="Arial"/>
                <w:b/>
                <w:sz w:val="20"/>
                <w:szCs w:val="20"/>
              </w:rPr>
              <w:t>40</w:t>
            </w:r>
            <w:r w:rsidR="00165D7B">
              <w:rPr>
                <w:rFonts w:ascii="Arial" w:hAnsi="Arial" w:cs="Arial"/>
                <w:sz w:val="20"/>
                <w:szCs w:val="20"/>
              </w:rPr>
              <w:t xml:space="preserve"> seguranças na data do dia 26/082017 e </w:t>
            </w:r>
            <w:r w:rsidR="00165D7B" w:rsidRPr="00165D7B">
              <w:rPr>
                <w:rFonts w:ascii="Arial" w:hAnsi="Arial" w:cs="Arial"/>
                <w:b/>
                <w:sz w:val="20"/>
                <w:szCs w:val="20"/>
              </w:rPr>
              <w:t>10</w:t>
            </w:r>
            <w:r w:rsidR="00165D7B">
              <w:rPr>
                <w:rFonts w:ascii="Arial" w:hAnsi="Arial" w:cs="Arial"/>
                <w:sz w:val="20"/>
                <w:szCs w:val="20"/>
              </w:rPr>
              <w:t xml:space="preserve"> seguranças na data do dia 27/08/2017</w:t>
            </w:r>
            <w:r w:rsidR="0063490C">
              <w:rPr>
                <w:rFonts w:ascii="Arial" w:hAnsi="Arial" w:cs="Arial"/>
                <w:sz w:val="20"/>
                <w:szCs w:val="20"/>
              </w:rPr>
              <w:t>, totalizando 120 serviços de segurança contratados.</w:t>
            </w:r>
            <w:r w:rsidR="00C03907">
              <w:rPr>
                <w:rFonts w:ascii="Arial" w:hAnsi="Arial" w:cs="Arial"/>
                <w:sz w:val="20"/>
                <w:szCs w:val="20"/>
              </w:rPr>
              <w:t xml:space="preserve"> Valor unitário do serviço: 210,00</w:t>
            </w:r>
          </w:p>
        </w:tc>
        <w:tc>
          <w:tcPr>
            <w:tcW w:w="1134" w:type="dxa"/>
            <w:vAlign w:val="center"/>
          </w:tcPr>
          <w:p w:rsidR="00565B82" w:rsidRPr="00C96C27" w:rsidRDefault="00965E6F" w:rsidP="007C5F99">
            <w:pPr>
              <w:pStyle w:val="Contedodatabela"/>
              <w:snapToGrid w:val="0"/>
              <w:jc w:val="center"/>
              <w:rPr>
                <w:rFonts w:ascii="Arial" w:hAnsi="Arial" w:cs="Arial"/>
                <w:sz w:val="20"/>
                <w:szCs w:val="20"/>
              </w:rPr>
            </w:pPr>
            <w:r>
              <w:rPr>
                <w:rFonts w:ascii="Arial" w:hAnsi="Arial" w:cs="Arial"/>
                <w:sz w:val="20"/>
                <w:szCs w:val="20"/>
              </w:rPr>
              <w:t>SV</w:t>
            </w:r>
          </w:p>
        </w:tc>
        <w:tc>
          <w:tcPr>
            <w:tcW w:w="642" w:type="dxa"/>
            <w:vAlign w:val="center"/>
          </w:tcPr>
          <w:p w:rsidR="00565B82" w:rsidRPr="00C03907" w:rsidRDefault="00C03907" w:rsidP="007C5F99">
            <w:pPr>
              <w:pStyle w:val="Contedodatabela"/>
              <w:snapToGrid w:val="0"/>
              <w:jc w:val="center"/>
              <w:rPr>
                <w:rFonts w:ascii="Arial" w:hAnsi="Arial" w:cs="Arial"/>
                <w:sz w:val="20"/>
                <w:szCs w:val="20"/>
              </w:rPr>
            </w:pPr>
            <w:r>
              <w:rPr>
                <w:rFonts w:ascii="Arial" w:hAnsi="Arial" w:cs="Arial"/>
                <w:sz w:val="20"/>
                <w:szCs w:val="20"/>
              </w:rPr>
              <w:t>1</w:t>
            </w:r>
          </w:p>
        </w:tc>
        <w:tc>
          <w:tcPr>
            <w:tcW w:w="1276" w:type="dxa"/>
            <w:vAlign w:val="center"/>
          </w:tcPr>
          <w:p w:rsidR="00565B82" w:rsidRPr="00C96C27" w:rsidRDefault="00C03907" w:rsidP="007C5F99">
            <w:pPr>
              <w:pStyle w:val="Contedodatabela"/>
              <w:snapToGrid w:val="0"/>
              <w:jc w:val="right"/>
              <w:rPr>
                <w:rFonts w:ascii="Arial" w:hAnsi="Arial" w:cs="Arial"/>
                <w:sz w:val="20"/>
                <w:szCs w:val="20"/>
              </w:rPr>
            </w:pPr>
            <w:r>
              <w:rPr>
                <w:rFonts w:ascii="Arial" w:hAnsi="Arial" w:cs="Arial"/>
                <w:sz w:val="20"/>
                <w:szCs w:val="20"/>
              </w:rPr>
              <w:t>25.200</w:t>
            </w:r>
            <w:r w:rsidR="00565B82">
              <w:rPr>
                <w:rFonts w:ascii="Arial" w:hAnsi="Arial" w:cs="Arial"/>
                <w:sz w:val="20"/>
                <w:szCs w:val="20"/>
              </w:rPr>
              <w:t>,00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rPr>
          <w:trHeight w:val="551"/>
        </w:trPr>
        <w:tc>
          <w:tcPr>
            <w:tcW w:w="709" w:type="dxa"/>
            <w:vAlign w:val="center"/>
          </w:tcPr>
          <w:p w:rsidR="00565B82" w:rsidRDefault="00565B82" w:rsidP="007C5F99">
            <w:pPr>
              <w:snapToGrid w:val="0"/>
              <w:jc w:val="center"/>
              <w:rPr>
                <w:rFonts w:ascii="Arial" w:hAnsi="Arial" w:cs="Arial"/>
                <w:sz w:val="20"/>
                <w:szCs w:val="20"/>
              </w:rPr>
            </w:pPr>
            <w:r>
              <w:rPr>
                <w:rFonts w:ascii="Arial" w:hAnsi="Arial" w:cs="Arial"/>
                <w:sz w:val="20"/>
                <w:szCs w:val="20"/>
              </w:rPr>
              <w:t>10</w:t>
            </w:r>
          </w:p>
        </w:tc>
        <w:tc>
          <w:tcPr>
            <w:tcW w:w="4253" w:type="dxa"/>
          </w:tcPr>
          <w:p w:rsidR="00565B82" w:rsidRPr="00965E6F" w:rsidRDefault="00565B82" w:rsidP="003743EE">
            <w:pPr>
              <w:jc w:val="both"/>
              <w:rPr>
                <w:rFonts w:ascii="Arial" w:hAnsi="Arial" w:cs="Arial"/>
                <w:sz w:val="20"/>
                <w:szCs w:val="20"/>
              </w:rPr>
            </w:pPr>
            <w:r w:rsidRPr="00965E6F">
              <w:rPr>
                <w:rFonts w:ascii="Arial" w:hAnsi="Arial" w:cs="Arial"/>
                <w:sz w:val="20"/>
                <w:szCs w:val="20"/>
              </w:rPr>
              <w:t xml:space="preserve">Locação </w:t>
            </w:r>
            <w:r w:rsidR="003743EE">
              <w:rPr>
                <w:rFonts w:ascii="Arial" w:hAnsi="Arial" w:cs="Arial"/>
                <w:sz w:val="20"/>
                <w:szCs w:val="20"/>
              </w:rPr>
              <w:t xml:space="preserve">de </w:t>
            </w:r>
            <w:r w:rsidR="007C5F99">
              <w:rPr>
                <w:rFonts w:ascii="Arial" w:hAnsi="Arial" w:cs="Arial"/>
                <w:sz w:val="20"/>
                <w:szCs w:val="20"/>
              </w:rPr>
              <w:t>30 (trinta)</w:t>
            </w:r>
            <w:r w:rsidRPr="00965E6F">
              <w:rPr>
                <w:rFonts w:ascii="Arial" w:hAnsi="Arial" w:cs="Arial"/>
                <w:sz w:val="20"/>
                <w:szCs w:val="20"/>
              </w:rPr>
              <w:t xml:space="preserve"> banheiros químicos com cabine sanitária medindo aproximadamente 1,20mx1,20mx2,30m</w:t>
            </w:r>
            <w:r w:rsidR="007C5F99">
              <w:rPr>
                <w:rFonts w:ascii="Arial" w:hAnsi="Arial" w:cs="Arial"/>
                <w:sz w:val="20"/>
                <w:szCs w:val="20"/>
              </w:rPr>
              <w:t xml:space="preserve">, </w:t>
            </w:r>
            <w:r w:rsidR="003743EE">
              <w:rPr>
                <w:rFonts w:ascii="Arial" w:hAnsi="Arial" w:cs="Arial"/>
                <w:sz w:val="20"/>
                <w:szCs w:val="20"/>
              </w:rPr>
              <w:t>por dia de evento (3 diárias). Devendo conter</w:t>
            </w:r>
            <w:r w:rsidRPr="00965E6F">
              <w:rPr>
                <w:rFonts w:ascii="Arial" w:hAnsi="Arial" w:cs="Arial"/>
                <w:sz w:val="20"/>
                <w:szCs w:val="20"/>
              </w:rPr>
              <w:t xml:space="preserve"> caixa de dejetos de no mínimo 200 litros, assento, mictório, suporte para papel </w:t>
            </w:r>
            <w:r w:rsidRPr="00965E6F">
              <w:rPr>
                <w:rFonts w:ascii="Arial" w:hAnsi="Arial" w:cs="Arial"/>
                <w:sz w:val="20"/>
                <w:szCs w:val="20"/>
              </w:rPr>
              <w:lastRenderedPageBreak/>
              <w:t xml:space="preserve">higiênico e painel de identificação (masculino/ feminino/necessidades especiais), conforme legislação vigente nos órgãos ambientais, incluindo limpeza e reposição de materiais de higiene. </w:t>
            </w:r>
            <w:r w:rsidR="00C03907">
              <w:rPr>
                <w:rFonts w:ascii="Arial" w:hAnsi="Arial" w:cs="Arial"/>
                <w:sz w:val="20"/>
                <w:szCs w:val="20"/>
              </w:rPr>
              <w:t>Valor unitário da diária: 100,00</w:t>
            </w:r>
          </w:p>
        </w:tc>
        <w:tc>
          <w:tcPr>
            <w:tcW w:w="1134" w:type="dxa"/>
            <w:vAlign w:val="center"/>
          </w:tcPr>
          <w:p w:rsidR="00565B82" w:rsidRPr="00C96C27" w:rsidRDefault="004E5A2C" w:rsidP="007C5F99">
            <w:pPr>
              <w:pStyle w:val="Contedodatabela"/>
              <w:snapToGrid w:val="0"/>
              <w:jc w:val="center"/>
              <w:rPr>
                <w:rFonts w:ascii="Arial" w:hAnsi="Arial" w:cs="Arial"/>
                <w:sz w:val="20"/>
                <w:szCs w:val="20"/>
              </w:rPr>
            </w:pPr>
            <w:r>
              <w:rPr>
                <w:rFonts w:ascii="Arial" w:hAnsi="Arial" w:cs="Arial"/>
                <w:sz w:val="20"/>
                <w:szCs w:val="20"/>
              </w:rPr>
              <w:lastRenderedPageBreak/>
              <w:t>SV</w:t>
            </w:r>
          </w:p>
        </w:tc>
        <w:tc>
          <w:tcPr>
            <w:tcW w:w="642" w:type="dxa"/>
            <w:vAlign w:val="center"/>
          </w:tcPr>
          <w:p w:rsidR="00565B82" w:rsidRPr="00C96C27" w:rsidRDefault="004E5A2C" w:rsidP="007C5F99">
            <w:pPr>
              <w:pStyle w:val="Contedodatabela"/>
              <w:snapToGrid w:val="0"/>
              <w:jc w:val="center"/>
              <w:rPr>
                <w:rFonts w:ascii="Arial" w:hAnsi="Arial" w:cs="Arial"/>
                <w:sz w:val="20"/>
                <w:szCs w:val="20"/>
              </w:rPr>
            </w:pPr>
            <w:r>
              <w:rPr>
                <w:rFonts w:ascii="Arial" w:hAnsi="Arial" w:cs="Arial"/>
                <w:sz w:val="20"/>
                <w:szCs w:val="20"/>
              </w:rPr>
              <w:t>1</w:t>
            </w:r>
          </w:p>
        </w:tc>
        <w:tc>
          <w:tcPr>
            <w:tcW w:w="1276" w:type="dxa"/>
            <w:vAlign w:val="center"/>
          </w:tcPr>
          <w:p w:rsidR="00565B82" w:rsidRPr="00C96C27" w:rsidRDefault="004E5A2C" w:rsidP="007C5F99">
            <w:pPr>
              <w:pStyle w:val="Contedodatabela"/>
              <w:snapToGrid w:val="0"/>
              <w:jc w:val="right"/>
              <w:rPr>
                <w:rFonts w:ascii="Arial" w:hAnsi="Arial" w:cs="Arial"/>
                <w:sz w:val="20"/>
                <w:szCs w:val="20"/>
              </w:rPr>
            </w:pPr>
            <w:r>
              <w:rPr>
                <w:rFonts w:ascii="Arial" w:hAnsi="Arial" w:cs="Arial"/>
                <w:sz w:val="20"/>
                <w:szCs w:val="20"/>
              </w:rPr>
              <w:t>9</w:t>
            </w:r>
            <w:r w:rsidR="003743EE">
              <w:rPr>
                <w:rFonts w:ascii="Arial" w:hAnsi="Arial" w:cs="Arial"/>
                <w:sz w:val="20"/>
                <w:szCs w:val="20"/>
              </w:rPr>
              <w:t>.000</w:t>
            </w:r>
            <w:r w:rsidR="00565B82">
              <w:rPr>
                <w:rFonts w:ascii="Arial" w:hAnsi="Arial" w:cs="Arial"/>
                <w:sz w:val="20"/>
                <w:szCs w:val="20"/>
              </w:rPr>
              <w:t>,00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bl>
    <w:p w:rsidR="00EC267D" w:rsidRPr="00C96C27" w:rsidRDefault="00EC267D" w:rsidP="00B30EDB">
      <w:pPr>
        <w:pStyle w:val="Corpodetexto"/>
        <w:rPr>
          <w:lang w:val="pt-BR"/>
        </w:rPr>
      </w:pPr>
    </w:p>
    <w:p w:rsidR="00B8467C" w:rsidRPr="00C96C27" w:rsidRDefault="00002E3C" w:rsidP="00580FE0">
      <w:pPr>
        <w:pStyle w:val="Corpodetexto"/>
        <w:numPr>
          <w:ilvl w:val="1"/>
          <w:numId w:val="24"/>
        </w:numPr>
        <w:ind w:left="426" w:hanging="426"/>
        <w:rPr>
          <w:lang w:val="pt-BR"/>
        </w:rPr>
      </w:pPr>
      <w:r w:rsidRPr="00C96C27">
        <w:rPr>
          <w:lang w:val="pt-BR"/>
        </w:rPr>
        <w:t>Nos preços ora contratados já estão inclusas todas as despesas com locomoção, alimentação, estadas, encargos e obrigações tributárias, sociais trabalhistas e previdenciárias incidentes, impostos, taxas e quaisquer outras despesas necessárias à plena execução do objeto contratado.</w:t>
      </w:r>
    </w:p>
    <w:p w:rsidR="00B8467C" w:rsidRPr="00C96C27" w:rsidRDefault="00B8467C" w:rsidP="005F4D3A">
      <w:pPr>
        <w:pStyle w:val="Corpodetexto"/>
        <w:ind w:left="426"/>
        <w:rPr>
          <w:lang w:val="pt-BR"/>
        </w:rPr>
      </w:pPr>
    </w:p>
    <w:p w:rsidR="00B8467C" w:rsidRPr="00C96C27" w:rsidRDefault="00002E3C" w:rsidP="00580FE0">
      <w:pPr>
        <w:pStyle w:val="Corpodetexto"/>
        <w:numPr>
          <w:ilvl w:val="1"/>
          <w:numId w:val="24"/>
        </w:numPr>
        <w:ind w:left="426" w:hanging="426"/>
        <w:rPr>
          <w:lang w:val="pt-BR"/>
        </w:rPr>
      </w:pPr>
      <w:r w:rsidRPr="00C96C27">
        <w:rPr>
          <w:lang w:val="pt-BR"/>
        </w:rPr>
        <w:t xml:space="preserve">O pagamento será realizado </w:t>
      </w:r>
      <w:r w:rsidR="00B30EDB">
        <w:rPr>
          <w:rFonts w:cs="Arial"/>
          <w:lang w:val="pt-BR"/>
        </w:rPr>
        <w:t>em até 3</w:t>
      </w:r>
      <w:r w:rsidR="009A147A" w:rsidRPr="00C96C27">
        <w:rPr>
          <w:rFonts w:cs="Arial"/>
          <w:lang w:val="pt-BR"/>
        </w:rPr>
        <w:t>0 (</w:t>
      </w:r>
      <w:r w:rsidR="00B30EDB">
        <w:rPr>
          <w:rFonts w:cs="Arial"/>
          <w:lang w:val="pt-BR"/>
        </w:rPr>
        <w:t>trinta</w:t>
      </w:r>
      <w:r w:rsidR="009A147A" w:rsidRPr="00C96C27">
        <w:rPr>
          <w:rFonts w:cs="Arial"/>
          <w:lang w:val="pt-BR"/>
        </w:rPr>
        <w:t>) dias, contados da execução do objeto.</w:t>
      </w:r>
    </w:p>
    <w:p w:rsidR="00002E3C" w:rsidRPr="00C96C27" w:rsidRDefault="00002E3C" w:rsidP="005F4D3A">
      <w:pPr>
        <w:pStyle w:val="Corpodetexto"/>
        <w:ind w:left="426"/>
        <w:rPr>
          <w:bCs/>
          <w:lang w:val="pt-BR"/>
        </w:rPr>
      </w:pPr>
    </w:p>
    <w:p w:rsidR="00B30EDB" w:rsidRDefault="00002E3C" w:rsidP="00580FE0">
      <w:pPr>
        <w:pStyle w:val="Ttulo"/>
        <w:numPr>
          <w:ilvl w:val="2"/>
          <w:numId w:val="24"/>
        </w:numPr>
        <w:ind w:left="567" w:hanging="567"/>
        <w:jc w:val="both"/>
        <w:rPr>
          <w:rFonts w:ascii="Arial" w:hAnsi="Arial" w:cs="Arial"/>
          <w:b w:val="0"/>
        </w:rPr>
      </w:pPr>
      <w:r w:rsidRPr="00C96C27">
        <w:rPr>
          <w:rFonts w:ascii="Arial" w:hAnsi="Arial" w:cs="Arial"/>
          <w:b w:val="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30EDB" w:rsidRPr="00B30EDB" w:rsidRDefault="00B30EDB" w:rsidP="00580FE0">
      <w:pPr>
        <w:pStyle w:val="Ttulo"/>
        <w:numPr>
          <w:ilvl w:val="2"/>
          <w:numId w:val="24"/>
        </w:numPr>
        <w:ind w:left="567" w:hanging="578"/>
        <w:jc w:val="both"/>
        <w:rPr>
          <w:rFonts w:ascii="Arial" w:hAnsi="Arial" w:cs="Arial"/>
          <w:b w:val="0"/>
        </w:rPr>
      </w:pPr>
      <w:r w:rsidRPr="00AB58FE">
        <w:rPr>
          <w:rFonts w:ascii="Arial" w:hAnsi="Arial" w:cs="Arial"/>
          <w:b w:val="0"/>
        </w:rPr>
        <w:t>O pagamento será efetuado por meio de transferência bancária, cujos dados (banco, agência, Nº da conta) deverão ser informados pela proponente na proposta de preços.</w:t>
      </w:r>
    </w:p>
    <w:p w:rsidR="002E4D2A" w:rsidRPr="00C96C27" w:rsidRDefault="002E4D2A" w:rsidP="00580FE0">
      <w:pPr>
        <w:pStyle w:val="Ttulo"/>
        <w:numPr>
          <w:ilvl w:val="2"/>
          <w:numId w:val="24"/>
        </w:numPr>
        <w:ind w:left="567" w:hanging="567"/>
        <w:jc w:val="both"/>
        <w:rPr>
          <w:rFonts w:ascii="Arial" w:hAnsi="Arial" w:cs="Arial"/>
          <w:b w:val="0"/>
        </w:rPr>
      </w:pPr>
      <w:r w:rsidRPr="00C96C27">
        <w:rPr>
          <w:rFonts w:ascii="Arial" w:hAnsi="Arial" w:cs="Arial"/>
          <w:b w:val="0"/>
        </w:rPr>
        <w:t>A Nota Fiscal ou outro documento fiscal correlato deverá ser emitido para a PREFEITURA DE JOAÇABA, CNPJ 82.939.380/0001-99, com sede na Avenida XV de Novembro, 378, centro, e ter a mesma Razão Social e CNPJ dos documentos apresentados por ocasião da habilitação, contendo ainda número do empenho e do processo licitatório.</w:t>
      </w:r>
    </w:p>
    <w:p w:rsidR="00E57DB7" w:rsidRDefault="002E4D2A" w:rsidP="00580FE0">
      <w:pPr>
        <w:pStyle w:val="Ttulo"/>
        <w:numPr>
          <w:ilvl w:val="2"/>
          <w:numId w:val="24"/>
        </w:numPr>
        <w:ind w:left="567" w:hanging="567"/>
        <w:jc w:val="both"/>
        <w:rPr>
          <w:rFonts w:ascii="Arial" w:hAnsi="Arial" w:cs="Arial"/>
          <w:b w:val="0"/>
        </w:rPr>
      </w:pPr>
      <w:r w:rsidRPr="00C96C27">
        <w:rPr>
          <w:rFonts w:ascii="Arial" w:hAnsi="Arial" w:cs="Arial"/>
          <w:b w:val="0"/>
        </w:rPr>
        <w:t xml:space="preserve">A apresentação do documento fiscal que contrarie essas exigências inviabilizará o pagamento, isentando o </w:t>
      </w:r>
      <w:proofErr w:type="spellStart"/>
      <w:r w:rsidRPr="00C96C27">
        <w:rPr>
          <w:rFonts w:ascii="Arial" w:hAnsi="Arial" w:cs="Arial"/>
          <w:b w:val="0"/>
        </w:rPr>
        <w:t>CONTRATANTEde</w:t>
      </w:r>
      <w:proofErr w:type="spellEnd"/>
      <w:r w:rsidRPr="00C96C27">
        <w:rPr>
          <w:rFonts w:ascii="Arial" w:hAnsi="Arial" w:cs="Arial"/>
          <w:b w:val="0"/>
        </w:rPr>
        <w:t xml:space="preserve"> ressarcimento de qualquer prejuízo que a </w:t>
      </w:r>
      <w:r w:rsidRPr="00C96C27">
        <w:rPr>
          <w:rFonts w:ascii="Arial" w:hAnsi="Arial" w:cs="Arial"/>
          <w:b w:val="0"/>
          <w:caps/>
        </w:rPr>
        <w:t>Contratada</w:t>
      </w:r>
      <w:r w:rsidR="00E57DB7">
        <w:rPr>
          <w:rFonts w:ascii="Arial" w:hAnsi="Arial" w:cs="Arial"/>
          <w:b w:val="0"/>
        </w:rPr>
        <w:t xml:space="preserve"> venha a sofrer.</w:t>
      </w:r>
    </w:p>
    <w:p w:rsidR="002E4D2A" w:rsidRPr="00C96C27" w:rsidRDefault="002E4D2A" w:rsidP="00D674BC">
      <w:pPr>
        <w:pStyle w:val="Subttulo"/>
        <w:spacing w:before="0" w:after="0"/>
        <w:jc w:val="left"/>
        <w:rPr>
          <w:rFonts w:cs="Arial"/>
        </w:rPr>
      </w:pPr>
    </w:p>
    <w:p w:rsidR="00002E3C" w:rsidRPr="00C96C27" w:rsidRDefault="00002E3C" w:rsidP="00580FE0">
      <w:pPr>
        <w:pStyle w:val="Ttulo"/>
        <w:numPr>
          <w:ilvl w:val="1"/>
          <w:numId w:val="24"/>
        </w:numPr>
        <w:ind w:left="426" w:hanging="426"/>
        <w:jc w:val="both"/>
        <w:rPr>
          <w:rFonts w:ascii="Arial" w:hAnsi="Arial" w:cs="Arial"/>
          <w:b w:val="0"/>
        </w:rPr>
      </w:pPr>
      <w:r w:rsidRPr="00C96C27">
        <w:rPr>
          <w:rFonts w:ascii="Arial" w:hAnsi="Arial" w:cs="Arial"/>
          <w:b w:val="0"/>
        </w:rPr>
        <w:t>Os preços não serão reajustados.</w:t>
      </w:r>
    </w:p>
    <w:p w:rsidR="00002E3C" w:rsidRPr="00C96C27" w:rsidRDefault="00002E3C" w:rsidP="005F4D3A">
      <w:pPr>
        <w:tabs>
          <w:tab w:val="left" w:pos="720"/>
        </w:tabs>
        <w:ind w:firstLine="720"/>
        <w:jc w:val="both"/>
        <w:rPr>
          <w:rFonts w:ascii="Arial" w:hAnsi="Arial" w:cs="Arial"/>
          <w:sz w:val="20"/>
          <w:szCs w:val="20"/>
        </w:rPr>
      </w:pPr>
    </w:p>
    <w:p w:rsidR="00002E3C" w:rsidRPr="00C96C27" w:rsidRDefault="00002E3C" w:rsidP="00580FE0">
      <w:pPr>
        <w:numPr>
          <w:ilvl w:val="1"/>
          <w:numId w:val="24"/>
        </w:numPr>
        <w:tabs>
          <w:tab w:val="left" w:pos="426"/>
        </w:tabs>
        <w:ind w:left="426" w:hanging="426"/>
        <w:jc w:val="both"/>
        <w:rPr>
          <w:rFonts w:ascii="Arial" w:hAnsi="Arial" w:cs="Arial"/>
          <w:sz w:val="20"/>
          <w:szCs w:val="20"/>
        </w:rPr>
      </w:pPr>
      <w:r w:rsidRPr="00C96C27">
        <w:rPr>
          <w:rFonts w:ascii="Arial" w:hAnsi="Arial" w:cs="Arial"/>
          <w:sz w:val="20"/>
          <w:szCs w:val="20"/>
        </w:rPr>
        <w:t>Os preços somente serão revisados quando houver alterações dos valores, devidamente comprovadas, podendo ocorrer nos termos do art. 65 da Lei 8.666/93 e alterações, mediante requerimento devidamente instruído a ser formalizado pela CONTRATADA.</w:t>
      </w:r>
    </w:p>
    <w:p w:rsidR="00002E3C" w:rsidRPr="00C96C27" w:rsidRDefault="00002E3C" w:rsidP="005F4D3A">
      <w:pPr>
        <w:ind w:firstLine="1985"/>
        <w:jc w:val="both"/>
        <w:rPr>
          <w:rFonts w:ascii="Arial" w:hAnsi="Arial" w:cs="Arial"/>
          <w:sz w:val="20"/>
          <w:szCs w:val="20"/>
          <w:u w:val="single"/>
        </w:rPr>
      </w:pPr>
    </w:p>
    <w:p w:rsidR="001F0E2B" w:rsidRPr="00C96C27" w:rsidRDefault="001F0E2B" w:rsidP="005F4D3A">
      <w:pPr>
        <w:ind w:firstLine="1985"/>
        <w:jc w:val="both"/>
        <w:rPr>
          <w:rFonts w:ascii="Arial" w:hAnsi="Arial" w:cs="Arial"/>
          <w:sz w:val="20"/>
          <w:szCs w:val="20"/>
          <w:u w:val="single"/>
        </w:rPr>
      </w:pPr>
    </w:p>
    <w:p w:rsidR="00CE7D0F" w:rsidRPr="00C96C27" w:rsidRDefault="00CE7D0F" w:rsidP="00CE7D0F">
      <w:pPr>
        <w:jc w:val="both"/>
        <w:rPr>
          <w:rFonts w:ascii="Arial" w:hAnsi="Arial" w:cs="Arial"/>
          <w:b/>
          <w:sz w:val="20"/>
        </w:rPr>
      </w:pPr>
      <w:r w:rsidRPr="00C96C27">
        <w:rPr>
          <w:rFonts w:ascii="Arial" w:hAnsi="Arial" w:cs="Arial"/>
          <w:b/>
          <w:sz w:val="20"/>
        </w:rPr>
        <w:t xml:space="preserve">CLÁUSULA TERCEIRA - </w:t>
      </w:r>
      <w:r w:rsidRPr="00C96C27">
        <w:rPr>
          <w:rFonts w:ascii="Arial" w:hAnsi="Arial" w:cs="Arial"/>
          <w:b/>
          <w:bCs/>
          <w:sz w:val="20"/>
        </w:rPr>
        <w:t>DA VIGÊNCIA E DO ACOMPANHAMENTO</w:t>
      </w:r>
    </w:p>
    <w:p w:rsidR="00CE7D0F" w:rsidRPr="00C96C27" w:rsidRDefault="00CE7D0F" w:rsidP="00CE7D0F">
      <w:pPr>
        <w:jc w:val="both"/>
        <w:rPr>
          <w:rFonts w:ascii="Arial" w:hAnsi="Arial" w:cs="Arial"/>
          <w:sz w:val="20"/>
        </w:rPr>
      </w:pPr>
    </w:p>
    <w:p w:rsidR="00CE7D0F" w:rsidRPr="00C96C27" w:rsidRDefault="00CE7D0F" w:rsidP="00580FE0">
      <w:pPr>
        <w:numPr>
          <w:ilvl w:val="1"/>
          <w:numId w:val="26"/>
        </w:numPr>
        <w:suppressAutoHyphens w:val="0"/>
        <w:jc w:val="both"/>
        <w:rPr>
          <w:rFonts w:ascii="Arial" w:hAnsi="Arial" w:cs="Arial"/>
          <w:snapToGrid w:val="0"/>
          <w:sz w:val="20"/>
        </w:rPr>
      </w:pPr>
      <w:r w:rsidRPr="00C96C27">
        <w:rPr>
          <w:rFonts w:ascii="Arial" w:hAnsi="Arial" w:cs="Arial"/>
          <w:snapToGrid w:val="0"/>
          <w:sz w:val="20"/>
        </w:rPr>
        <w:t xml:space="preserve">O presente contrato terá </w:t>
      </w:r>
      <w:r w:rsidRPr="00C96C27">
        <w:rPr>
          <w:rFonts w:ascii="Arial" w:hAnsi="Arial" w:cs="Arial"/>
          <w:b/>
          <w:snapToGrid w:val="0"/>
          <w:sz w:val="20"/>
        </w:rPr>
        <w:t xml:space="preserve">vigência </w:t>
      </w:r>
      <w:r w:rsidRPr="00EB21C9">
        <w:rPr>
          <w:rFonts w:ascii="Arial" w:hAnsi="Arial" w:cs="Arial"/>
          <w:b/>
          <w:snapToGrid w:val="0"/>
          <w:sz w:val="20"/>
        </w:rPr>
        <w:t xml:space="preserve">até </w:t>
      </w:r>
      <w:r w:rsidR="00EB21C9" w:rsidRPr="00EB21C9">
        <w:rPr>
          <w:rFonts w:ascii="Arial" w:hAnsi="Arial" w:cs="Arial"/>
          <w:b/>
          <w:snapToGrid w:val="0"/>
          <w:sz w:val="20"/>
        </w:rPr>
        <w:t>30</w:t>
      </w:r>
      <w:r w:rsidR="00900131" w:rsidRPr="00EB21C9">
        <w:rPr>
          <w:rFonts w:ascii="Arial" w:hAnsi="Arial" w:cs="Arial"/>
          <w:b/>
          <w:snapToGrid w:val="0"/>
          <w:sz w:val="20"/>
        </w:rPr>
        <w:t xml:space="preserve"> de </w:t>
      </w:r>
      <w:r w:rsidR="00EB21C9" w:rsidRPr="00EB21C9">
        <w:rPr>
          <w:rFonts w:ascii="Arial" w:hAnsi="Arial" w:cs="Arial"/>
          <w:b/>
          <w:snapToGrid w:val="0"/>
          <w:sz w:val="20"/>
        </w:rPr>
        <w:t xml:space="preserve">setembro </w:t>
      </w:r>
      <w:r w:rsidRPr="00C96C27">
        <w:rPr>
          <w:rFonts w:ascii="Arial" w:hAnsi="Arial" w:cs="Arial"/>
          <w:b/>
          <w:snapToGrid w:val="0"/>
          <w:sz w:val="20"/>
        </w:rPr>
        <w:t>de 201</w:t>
      </w:r>
      <w:r w:rsidR="00D76BC5">
        <w:rPr>
          <w:rFonts w:ascii="Arial" w:hAnsi="Arial" w:cs="Arial"/>
          <w:b/>
          <w:snapToGrid w:val="0"/>
          <w:sz w:val="20"/>
        </w:rPr>
        <w:t>7</w:t>
      </w:r>
      <w:r w:rsidRPr="00C96C27">
        <w:rPr>
          <w:rFonts w:ascii="Arial" w:hAnsi="Arial" w:cs="Arial"/>
          <w:sz w:val="20"/>
          <w:szCs w:val="20"/>
        </w:rPr>
        <w:t xml:space="preserve">, </w:t>
      </w:r>
      <w:r w:rsidRPr="00C96C27">
        <w:rPr>
          <w:rFonts w:ascii="Arial" w:hAnsi="Arial" w:cs="Arial"/>
          <w:snapToGrid w:val="0"/>
          <w:sz w:val="20"/>
          <w:szCs w:val="20"/>
        </w:rPr>
        <w:t>com início contado a partir da data da assinatura do mesmo.</w:t>
      </w:r>
    </w:p>
    <w:p w:rsidR="00CE7D0F" w:rsidRPr="00C96C27" w:rsidRDefault="00CE7D0F" w:rsidP="00CE7D0F">
      <w:pPr>
        <w:ind w:left="360"/>
        <w:jc w:val="both"/>
        <w:rPr>
          <w:rFonts w:ascii="Arial" w:hAnsi="Arial" w:cs="Arial"/>
          <w:snapToGrid w:val="0"/>
          <w:sz w:val="20"/>
        </w:rPr>
      </w:pPr>
    </w:p>
    <w:p w:rsidR="00CE7D0F" w:rsidRPr="00C96C27" w:rsidRDefault="00CE7D0F" w:rsidP="00580FE0">
      <w:pPr>
        <w:numPr>
          <w:ilvl w:val="1"/>
          <w:numId w:val="26"/>
        </w:numPr>
        <w:suppressAutoHyphens w:val="0"/>
        <w:ind w:left="426" w:hanging="426"/>
        <w:jc w:val="both"/>
        <w:rPr>
          <w:rFonts w:ascii="Arial" w:hAnsi="Arial" w:cs="Arial"/>
          <w:snapToGrid w:val="0"/>
          <w:sz w:val="20"/>
        </w:rPr>
      </w:pPr>
      <w:r w:rsidRPr="00C96C27">
        <w:rPr>
          <w:rFonts w:ascii="Arial" w:hAnsi="Arial" w:cs="Arial"/>
          <w:sz w:val="20"/>
        </w:rPr>
        <w:t xml:space="preserve">A execução do contrato deverá ser acompanhada e fiscalizada </w:t>
      </w:r>
      <w:proofErr w:type="spellStart"/>
      <w:r w:rsidRPr="00C96C27">
        <w:rPr>
          <w:rFonts w:ascii="Arial" w:hAnsi="Arial" w:cs="Arial"/>
          <w:sz w:val="20"/>
        </w:rPr>
        <w:t>pelo</w:t>
      </w:r>
      <w:r w:rsidR="00D76BC5">
        <w:rPr>
          <w:rFonts w:ascii="Arial" w:hAnsi="Arial" w:cs="Arial"/>
          <w:sz w:val="20"/>
        </w:rPr>
        <w:t>s</w:t>
      </w:r>
      <w:r w:rsidR="00900131" w:rsidRPr="00C96C27">
        <w:rPr>
          <w:rFonts w:ascii="Arial" w:hAnsi="Arial" w:cs="Arial"/>
          <w:sz w:val="20"/>
        </w:rPr>
        <w:t>servidor</w:t>
      </w:r>
      <w:r w:rsidR="00D76BC5">
        <w:rPr>
          <w:rFonts w:ascii="Arial" w:hAnsi="Arial" w:cs="Arial"/>
          <w:sz w:val="20"/>
        </w:rPr>
        <w:t>esGUSTAVO</w:t>
      </w:r>
      <w:proofErr w:type="spellEnd"/>
      <w:r w:rsidR="00D76BC5">
        <w:rPr>
          <w:rFonts w:ascii="Arial" w:hAnsi="Arial" w:cs="Arial"/>
          <w:sz w:val="20"/>
        </w:rPr>
        <w:t xml:space="preserve"> DEON e RICARDO MASSIGNAN, que </w:t>
      </w:r>
      <w:proofErr w:type="spellStart"/>
      <w:r w:rsidR="00D76BC5">
        <w:rPr>
          <w:rFonts w:ascii="Arial" w:hAnsi="Arial" w:cs="Arial"/>
          <w:sz w:val="20"/>
        </w:rPr>
        <w:t>anotarão</w:t>
      </w:r>
      <w:r w:rsidRPr="00C96C27">
        <w:rPr>
          <w:rFonts w:ascii="Arial" w:hAnsi="Arial" w:cs="Arial"/>
          <w:sz w:val="20"/>
        </w:rPr>
        <w:t>em</w:t>
      </w:r>
      <w:proofErr w:type="spellEnd"/>
      <w:r w:rsidRPr="00C96C27">
        <w:rPr>
          <w:rFonts w:ascii="Arial" w:hAnsi="Arial" w:cs="Arial"/>
          <w:sz w:val="20"/>
        </w:rPr>
        <w:t xml:space="preserve"> registro próprio todas as ocorrências, determinando o que for necessário à regularização das faltas ou defeitos observados</w:t>
      </w:r>
      <w:r w:rsidRPr="00C96C27">
        <w:rPr>
          <w:rFonts w:ascii="Arial" w:hAnsi="Arial" w:cs="Arial"/>
          <w:snapToGrid w:val="0"/>
          <w:sz w:val="20"/>
        </w:rPr>
        <w:t>.</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 xml:space="preserve">A fiscalização poderá ordenar a qualquer momento, sem prejuízo de outras sanções cabíveis ao caso, a paralisação dos serviços sempre que a CONTRATADA deixar de cumprir o contido com as exigências do </w:t>
      </w:r>
      <w:r w:rsidR="00276978" w:rsidRPr="00C96C27">
        <w:rPr>
          <w:rFonts w:ascii="Arial" w:hAnsi="Arial" w:cs="Arial"/>
          <w:sz w:val="20"/>
        </w:rPr>
        <w:t>Edital e seus anexos</w:t>
      </w:r>
      <w:r w:rsidRPr="00C96C27">
        <w:rPr>
          <w:rFonts w:ascii="Arial" w:hAnsi="Arial" w:cs="Arial"/>
          <w:sz w:val="20"/>
        </w:rPr>
        <w:t>.</w:t>
      </w:r>
    </w:p>
    <w:p w:rsidR="00CE7D0F" w:rsidRPr="00C96C27" w:rsidRDefault="00CE7D0F" w:rsidP="00CE7D0F">
      <w:pPr>
        <w:suppressAutoHyphens w:val="0"/>
        <w:ind w:left="567"/>
        <w:jc w:val="both"/>
        <w:rPr>
          <w:rFonts w:ascii="Arial" w:hAnsi="Arial" w:cs="Arial"/>
          <w:snapToGrid w:val="0"/>
          <w:sz w:val="20"/>
        </w:rPr>
      </w:pPr>
    </w:p>
    <w:p w:rsidR="001F0E2B" w:rsidRPr="00C96C27" w:rsidRDefault="001F0E2B" w:rsidP="00CE7D0F">
      <w:pPr>
        <w:suppressAutoHyphens w:val="0"/>
        <w:ind w:left="567"/>
        <w:jc w:val="both"/>
        <w:rPr>
          <w:rFonts w:ascii="Arial" w:hAnsi="Arial" w:cs="Arial"/>
          <w:snapToGrid w:val="0"/>
          <w:sz w:val="20"/>
        </w:rPr>
      </w:pPr>
    </w:p>
    <w:p w:rsidR="00002E3C" w:rsidRPr="00C96C27" w:rsidRDefault="00002E3C" w:rsidP="005F4D3A">
      <w:pPr>
        <w:pStyle w:val="Ttulo2"/>
        <w:tabs>
          <w:tab w:val="left" w:pos="0"/>
        </w:tabs>
        <w:rPr>
          <w:lang w:val="pt-BR"/>
        </w:rPr>
      </w:pPr>
      <w:r w:rsidRPr="00C96C27">
        <w:rPr>
          <w:lang w:val="pt-BR"/>
        </w:rPr>
        <w:t xml:space="preserve">CLAUSULA </w:t>
      </w:r>
      <w:r w:rsidR="002E4D2A" w:rsidRPr="00C96C27">
        <w:rPr>
          <w:lang w:val="pt-BR"/>
        </w:rPr>
        <w:t>QUARTA</w:t>
      </w:r>
      <w:r w:rsidRPr="00C96C27">
        <w:rPr>
          <w:lang w:val="pt-BR"/>
        </w:rPr>
        <w:t xml:space="preserve"> - DA DOTAÇÃO ORÇAMENTÁRIA</w:t>
      </w:r>
    </w:p>
    <w:p w:rsidR="00002E3C" w:rsidRPr="00C96C27" w:rsidRDefault="00002E3C" w:rsidP="005F4D3A">
      <w:pPr>
        <w:jc w:val="both"/>
        <w:rPr>
          <w:rFonts w:ascii="Arial" w:hAnsi="Arial" w:cs="Arial"/>
          <w:sz w:val="20"/>
          <w:szCs w:val="20"/>
        </w:rPr>
      </w:pPr>
    </w:p>
    <w:p w:rsidR="00002E3C" w:rsidRPr="00C96C27" w:rsidRDefault="00002E3C" w:rsidP="00580FE0">
      <w:pPr>
        <w:numPr>
          <w:ilvl w:val="1"/>
          <w:numId w:val="27"/>
        </w:numPr>
        <w:ind w:left="426" w:hanging="426"/>
        <w:jc w:val="both"/>
        <w:rPr>
          <w:rFonts w:ascii="Arial" w:hAnsi="Arial" w:cs="Arial"/>
          <w:sz w:val="20"/>
          <w:szCs w:val="20"/>
        </w:rPr>
      </w:pPr>
      <w:r w:rsidRPr="00C96C27">
        <w:rPr>
          <w:rFonts w:ascii="Arial" w:hAnsi="Arial" w:cs="Arial"/>
          <w:sz w:val="20"/>
          <w:szCs w:val="20"/>
        </w:rPr>
        <w:t>As despesas provenientes da execução do presente contrato correrão por conta da</w:t>
      </w:r>
      <w:r w:rsidR="00462168" w:rsidRPr="00C96C27">
        <w:rPr>
          <w:rFonts w:ascii="Arial" w:hAnsi="Arial" w:cs="Arial"/>
          <w:sz w:val="20"/>
          <w:szCs w:val="20"/>
        </w:rPr>
        <w:t>s</w:t>
      </w:r>
      <w:r w:rsidRPr="00C96C27">
        <w:rPr>
          <w:rFonts w:ascii="Arial" w:hAnsi="Arial" w:cs="Arial"/>
          <w:sz w:val="20"/>
          <w:szCs w:val="20"/>
        </w:rPr>
        <w:t xml:space="preserve"> seguinte</w:t>
      </w:r>
      <w:r w:rsidR="00462168" w:rsidRPr="00C96C27">
        <w:rPr>
          <w:rFonts w:ascii="Arial" w:hAnsi="Arial" w:cs="Arial"/>
          <w:sz w:val="20"/>
          <w:szCs w:val="20"/>
        </w:rPr>
        <w:t>s</w:t>
      </w:r>
      <w:r w:rsidRPr="00C96C27">
        <w:rPr>
          <w:rFonts w:ascii="Arial" w:hAnsi="Arial" w:cs="Arial"/>
          <w:sz w:val="20"/>
          <w:szCs w:val="20"/>
        </w:rPr>
        <w:t xml:space="preserve"> dotaç</w:t>
      </w:r>
      <w:r w:rsidR="00462168" w:rsidRPr="00C96C27">
        <w:rPr>
          <w:rFonts w:ascii="Arial" w:hAnsi="Arial" w:cs="Arial"/>
          <w:sz w:val="20"/>
          <w:szCs w:val="20"/>
        </w:rPr>
        <w:t>ões</w:t>
      </w:r>
      <w:r w:rsidRPr="00C96C27">
        <w:rPr>
          <w:rFonts w:ascii="Arial" w:hAnsi="Arial" w:cs="Arial"/>
          <w:sz w:val="20"/>
          <w:szCs w:val="20"/>
        </w:rPr>
        <w:t xml:space="preserve"> orçamentária</w:t>
      </w:r>
      <w:r w:rsidR="00462168" w:rsidRPr="00C96C27">
        <w:rPr>
          <w:rFonts w:ascii="Arial" w:hAnsi="Arial" w:cs="Arial"/>
          <w:sz w:val="20"/>
          <w:szCs w:val="20"/>
        </w:rPr>
        <w:t>s</w:t>
      </w:r>
      <w:r w:rsidRPr="00C96C27">
        <w:rPr>
          <w:rFonts w:ascii="Arial" w:hAnsi="Arial" w:cs="Arial"/>
          <w:sz w:val="20"/>
          <w:szCs w:val="20"/>
        </w:rPr>
        <w:t>:</w:t>
      </w:r>
    </w:p>
    <w:p w:rsidR="00002E3C" w:rsidRPr="00C96C27" w:rsidRDefault="00002E3C" w:rsidP="005F4D3A">
      <w:pPr>
        <w:ind w:firstLine="708"/>
        <w:jc w:val="both"/>
        <w:rPr>
          <w:rFonts w:ascii="Arial" w:hAnsi="Arial" w:cs="Arial"/>
          <w:sz w:val="20"/>
          <w:szCs w:val="20"/>
        </w:rPr>
      </w:pPr>
    </w:p>
    <w:p w:rsidR="00D76BC5" w:rsidRPr="00C96C27" w:rsidRDefault="00D76BC5" w:rsidP="00D76BC5">
      <w:pPr>
        <w:pStyle w:val="Recuodecorpodetexto22"/>
        <w:ind w:left="567" w:firstLine="0"/>
        <w:rPr>
          <w:rFonts w:ascii="Arial" w:hAnsi="Arial" w:cs="Arial"/>
          <w:sz w:val="20"/>
        </w:rPr>
      </w:pPr>
      <w:r>
        <w:rPr>
          <w:rFonts w:ascii="Arial" w:hAnsi="Arial" w:cs="Arial"/>
          <w:sz w:val="20"/>
        </w:rPr>
        <w:t>2.132</w:t>
      </w:r>
      <w:r w:rsidRPr="00C96C27">
        <w:rPr>
          <w:rFonts w:ascii="Arial" w:hAnsi="Arial" w:cs="Arial"/>
          <w:sz w:val="20"/>
        </w:rPr>
        <w:t xml:space="preserve"> – </w:t>
      </w:r>
      <w:r>
        <w:rPr>
          <w:rFonts w:ascii="Arial" w:hAnsi="Arial" w:cs="Arial"/>
          <w:sz w:val="20"/>
        </w:rPr>
        <w:t>COMEMORAÇÃO DO CENTENÁRIO DO MUNICÍPIO</w:t>
      </w:r>
    </w:p>
    <w:p w:rsidR="00D76BC5" w:rsidRPr="00C96C27" w:rsidRDefault="00D76BC5" w:rsidP="00D76BC5">
      <w:pPr>
        <w:pStyle w:val="Recuodecorpodetexto22"/>
        <w:ind w:left="567" w:firstLine="0"/>
        <w:rPr>
          <w:rFonts w:ascii="Arial" w:hAnsi="Arial" w:cs="Arial"/>
          <w:sz w:val="20"/>
        </w:rPr>
      </w:pPr>
      <w:r>
        <w:rPr>
          <w:rFonts w:ascii="Arial" w:hAnsi="Arial" w:cs="Arial"/>
          <w:sz w:val="20"/>
        </w:rPr>
        <w:t>34</w:t>
      </w:r>
      <w:r w:rsidRPr="00C96C27">
        <w:rPr>
          <w:rFonts w:ascii="Arial" w:hAnsi="Arial" w:cs="Arial"/>
          <w:sz w:val="20"/>
        </w:rPr>
        <w:t xml:space="preserve"> - 3.3.90.00.00.00.00.00.01</w:t>
      </w:r>
      <w:r>
        <w:rPr>
          <w:rFonts w:ascii="Arial" w:hAnsi="Arial" w:cs="Arial"/>
          <w:sz w:val="20"/>
        </w:rPr>
        <w:t>.0000</w:t>
      </w:r>
      <w:r w:rsidRPr="00C96C27">
        <w:rPr>
          <w:rFonts w:ascii="Arial" w:hAnsi="Arial" w:cs="Arial"/>
          <w:sz w:val="20"/>
        </w:rPr>
        <w:t xml:space="preserve"> – Aplicações Diretas – R$ </w:t>
      </w:r>
      <w:r>
        <w:rPr>
          <w:rFonts w:ascii="Arial" w:hAnsi="Arial" w:cs="Arial"/>
          <w:sz w:val="20"/>
        </w:rPr>
        <w:t>280.000,00</w:t>
      </w:r>
    </w:p>
    <w:p w:rsidR="001F0E2B" w:rsidRPr="00C96C27" w:rsidRDefault="001F0E2B" w:rsidP="005F4D3A">
      <w:pPr>
        <w:ind w:firstLine="426"/>
        <w:jc w:val="both"/>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 xml:space="preserve">CLÁUSULA </w:t>
      </w:r>
      <w:r w:rsidR="003D3BBA" w:rsidRPr="00C96C27">
        <w:rPr>
          <w:lang w:val="pt-BR"/>
        </w:rPr>
        <w:t>QUINTA</w:t>
      </w:r>
      <w:r w:rsidRPr="00C96C27">
        <w:rPr>
          <w:lang w:val="pt-BR"/>
        </w:rPr>
        <w:t xml:space="preserve"> - DAS RESPONSABILIDADES</w:t>
      </w:r>
    </w:p>
    <w:p w:rsidR="00002E3C" w:rsidRPr="00C96C27" w:rsidRDefault="00002E3C" w:rsidP="005F4D3A">
      <w:pPr>
        <w:jc w:val="both"/>
        <w:rPr>
          <w:rFonts w:ascii="Arial" w:hAnsi="Arial" w:cs="Arial"/>
          <w:sz w:val="20"/>
          <w:szCs w:val="20"/>
        </w:rPr>
      </w:pPr>
    </w:p>
    <w:p w:rsidR="00002E3C" w:rsidRPr="00C96C27" w:rsidRDefault="00261697" w:rsidP="00580FE0">
      <w:pPr>
        <w:pStyle w:val="Ttulo2"/>
        <w:numPr>
          <w:ilvl w:val="1"/>
          <w:numId w:val="25"/>
        </w:numPr>
        <w:tabs>
          <w:tab w:val="left" w:pos="426"/>
        </w:tabs>
        <w:ind w:left="426" w:hanging="426"/>
        <w:rPr>
          <w:b w:val="0"/>
          <w:lang w:val="pt-BR"/>
        </w:rPr>
      </w:pPr>
      <w:r w:rsidRPr="00C96C27">
        <w:rPr>
          <w:b w:val="0"/>
          <w:lang w:val="pt-BR"/>
        </w:rPr>
        <w:t xml:space="preserve">Responsabilidades do </w:t>
      </w:r>
      <w:r w:rsidR="00002E3C" w:rsidRPr="00C96C27">
        <w:rPr>
          <w:b w:val="0"/>
          <w:lang w:val="pt-BR"/>
        </w:rPr>
        <w:t>CONTRATANTE:</w:t>
      </w:r>
    </w:p>
    <w:p w:rsidR="008B24A7" w:rsidRPr="00C96C27" w:rsidRDefault="008B24A7" w:rsidP="005F4D3A"/>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 xml:space="preserve">Tomar todas as providências necessárias à execução </w:t>
      </w:r>
      <w:r w:rsidR="00261697" w:rsidRPr="00C96C27">
        <w:rPr>
          <w:rFonts w:ascii="Arial" w:hAnsi="Arial" w:cs="Arial"/>
          <w:sz w:val="20"/>
          <w:szCs w:val="20"/>
        </w:rPr>
        <w:t xml:space="preserve">e fiscalização </w:t>
      </w:r>
      <w:r w:rsidRPr="00C96C27">
        <w:rPr>
          <w:rFonts w:ascii="Arial" w:hAnsi="Arial" w:cs="Arial"/>
          <w:sz w:val="20"/>
          <w:szCs w:val="20"/>
        </w:rPr>
        <w:t>do presente contrato</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Providenciar a publicação resumida do presente contrato até o 5º (quinto) dia útil do mês seguinte ao de sua assinatura</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Colocar a disposição da CONTRATADA a estrutura administrativa necessária à plena efetivação das atividades contratadas</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Efetuar o pagamento à CONTRATADA, de acordo com a cláusula terceira deste instrumento</w:t>
      </w:r>
      <w:r w:rsidR="001F0E2B" w:rsidRPr="00C96C27">
        <w:rPr>
          <w:rFonts w:ascii="Arial" w:hAnsi="Arial" w:cs="Arial"/>
          <w:sz w:val="20"/>
          <w:szCs w:val="20"/>
        </w:rPr>
        <w:t>.</w:t>
      </w:r>
    </w:p>
    <w:p w:rsidR="00002E3C"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 xml:space="preserve">Emitir, através do setor competente, a </w:t>
      </w:r>
      <w:r w:rsidR="00E2645A" w:rsidRPr="00C96C27">
        <w:rPr>
          <w:rFonts w:ascii="Arial" w:hAnsi="Arial" w:cs="Arial"/>
          <w:bCs/>
          <w:sz w:val="20"/>
        </w:rPr>
        <w:t>Ordem de Serviço</w:t>
      </w:r>
      <w:r w:rsidR="00E2645A" w:rsidRPr="00C96C27">
        <w:rPr>
          <w:rFonts w:ascii="Arial" w:hAnsi="Arial" w:cs="Arial"/>
          <w:sz w:val="20"/>
          <w:szCs w:val="20"/>
        </w:rPr>
        <w:t>.</w:t>
      </w:r>
    </w:p>
    <w:p w:rsidR="00002E3C" w:rsidRPr="00C96C27" w:rsidRDefault="00002E3C" w:rsidP="005F4D3A">
      <w:pPr>
        <w:tabs>
          <w:tab w:val="left" w:pos="0"/>
        </w:tabs>
        <w:rPr>
          <w:rFonts w:cs="Arial"/>
          <w:b/>
          <w:bCs/>
          <w:sz w:val="20"/>
          <w:szCs w:val="20"/>
        </w:rPr>
      </w:pPr>
    </w:p>
    <w:p w:rsidR="00002E3C" w:rsidRPr="00C96C27" w:rsidRDefault="007D4D9B" w:rsidP="00580FE0">
      <w:pPr>
        <w:pStyle w:val="Ttulo2"/>
        <w:numPr>
          <w:ilvl w:val="1"/>
          <w:numId w:val="25"/>
        </w:numPr>
        <w:tabs>
          <w:tab w:val="left" w:pos="0"/>
        </w:tabs>
        <w:ind w:left="426" w:hanging="426"/>
        <w:rPr>
          <w:b w:val="0"/>
          <w:lang w:val="pt-BR"/>
        </w:rPr>
      </w:pPr>
      <w:r w:rsidRPr="00C96C27">
        <w:rPr>
          <w:b w:val="0"/>
          <w:lang w:val="pt-BR"/>
        </w:rPr>
        <w:t xml:space="preserve">Responsabilidades da </w:t>
      </w:r>
      <w:r w:rsidR="00002E3C" w:rsidRPr="00C96C27">
        <w:rPr>
          <w:b w:val="0"/>
          <w:lang w:val="pt-BR"/>
        </w:rPr>
        <w:t>CONTRATADA:</w:t>
      </w:r>
    </w:p>
    <w:p w:rsidR="008B24A7" w:rsidRPr="00C96C27" w:rsidRDefault="008B24A7" w:rsidP="005F4D3A"/>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Executar o objeto </w:t>
      </w:r>
      <w:r w:rsidR="007D4D9B" w:rsidRPr="00C96C27">
        <w:rPr>
          <w:rFonts w:ascii="Arial" w:hAnsi="Arial" w:cs="Arial"/>
          <w:b w:val="0"/>
          <w:bCs/>
        </w:rPr>
        <w:t>de acordo com o disposto na cláusula primeira do presente contrato</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Manter, durante a execução do contrato todas as condições de habilitação previstas no </w:t>
      </w:r>
      <w:r w:rsidR="0042741E" w:rsidRPr="00C96C27">
        <w:rPr>
          <w:rFonts w:ascii="Arial" w:hAnsi="Arial" w:cs="Arial"/>
          <w:b w:val="0"/>
          <w:bCs/>
        </w:rPr>
        <w:t xml:space="preserve">Edital </w:t>
      </w:r>
      <w:r w:rsidRPr="00C96C27">
        <w:rPr>
          <w:rFonts w:ascii="Arial" w:hAnsi="Arial" w:cs="Arial"/>
          <w:b w:val="0"/>
          <w:bCs/>
        </w:rPr>
        <w:t>e em compatibilidade com as obrigações assumidas</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Responsabilizar-se por eventuais danos causados à Administração ou a terceiros, decorrentes de sua culpa ou dolo na execução do contrato</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Responsabilizar-se pelos custos inerentes a encargos tributários, sociais, fiscais, trabalhistas, previdenciários, securitários e de gerenciamento, resultantes da execução do contrato</w:t>
      </w:r>
      <w:r w:rsidR="001F0E2B" w:rsidRPr="00C96C27">
        <w:rPr>
          <w:rFonts w:ascii="Arial" w:hAnsi="Arial" w:cs="Arial"/>
          <w:b w:val="0"/>
          <w:bCs/>
        </w:rPr>
        <w:t>.</w:t>
      </w:r>
    </w:p>
    <w:p w:rsidR="00BC02B8"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snapToGrid w:val="0"/>
        </w:rPr>
        <w:t xml:space="preserve">Facilitar todas as atividades de </w:t>
      </w:r>
      <w:r w:rsidR="007D4D9B" w:rsidRPr="00C96C27">
        <w:rPr>
          <w:rFonts w:ascii="Arial" w:hAnsi="Arial" w:cs="Arial"/>
          <w:b w:val="0"/>
          <w:bCs/>
          <w:snapToGrid w:val="0"/>
        </w:rPr>
        <w:t>f</w:t>
      </w:r>
      <w:r w:rsidRPr="00C96C27">
        <w:rPr>
          <w:rFonts w:ascii="Arial" w:hAnsi="Arial" w:cs="Arial"/>
          <w:b w:val="0"/>
          <w:bCs/>
          <w:snapToGrid w:val="0"/>
        </w:rPr>
        <w:t>iscalização da execução do contrato</w:t>
      </w:r>
      <w:r w:rsidR="001F0E2B" w:rsidRPr="00C96C27">
        <w:rPr>
          <w:rFonts w:ascii="Arial" w:hAnsi="Arial" w:cs="Arial"/>
          <w:b w:val="0"/>
          <w:bCs/>
          <w:snapToGrid w:val="0"/>
        </w:rPr>
        <w:t>.</w:t>
      </w:r>
    </w:p>
    <w:p w:rsidR="00BC02B8" w:rsidRPr="00C96C27" w:rsidRDefault="00BC02B8"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rPr>
        <w:t>Promover a sinalização de advertência, de identificação e outras necessárias à execução dos serviços</w:t>
      </w:r>
      <w:r w:rsidR="001F0E2B" w:rsidRPr="00C96C27">
        <w:rPr>
          <w:rFonts w:ascii="Arial" w:hAnsi="Arial" w:cs="Arial"/>
          <w:b w:val="0"/>
        </w:rPr>
        <w:t>.</w:t>
      </w:r>
    </w:p>
    <w:p w:rsidR="00E2645A" w:rsidRPr="00C96C27" w:rsidRDefault="00BC02B8"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Manter todos os seus empregados colocados a serviço na execução do objeto devidamente uniformizados e munidos dos </w:t>
      </w:r>
      <w:proofErr w:type="spellStart"/>
      <w:r w:rsidRPr="00C96C27">
        <w:rPr>
          <w:rFonts w:ascii="Arial" w:hAnsi="Arial" w:cs="Arial"/>
          <w:b w:val="0"/>
          <w:bCs/>
        </w:rPr>
        <w:t>EPI’s</w:t>
      </w:r>
      <w:proofErr w:type="spellEnd"/>
      <w:r w:rsidRPr="00C96C27">
        <w:rPr>
          <w:rFonts w:ascii="Arial" w:hAnsi="Arial" w:cs="Arial"/>
          <w:b w:val="0"/>
          <w:bCs/>
        </w:rPr>
        <w:t xml:space="preserve"> adequados, com a identificação da empresa.</w:t>
      </w:r>
    </w:p>
    <w:p w:rsidR="00240AAE" w:rsidRPr="00C96C27" w:rsidRDefault="00240AAE" w:rsidP="00580FE0">
      <w:pPr>
        <w:numPr>
          <w:ilvl w:val="2"/>
          <w:numId w:val="25"/>
        </w:numPr>
        <w:suppressAutoHyphens w:val="0"/>
        <w:ind w:left="567" w:hanging="567"/>
        <w:jc w:val="both"/>
        <w:rPr>
          <w:rFonts w:ascii="Arial" w:hAnsi="Arial" w:cs="Arial"/>
          <w:sz w:val="20"/>
        </w:rPr>
      </w:pPr>
      <w:r w:rsidRPr="00C96C27">
        <w:rPr>
          <w:rFonts w:ascii="Arial" w:hAnsi="Arial" w:cs="Arial"/>
          <w:sz w:val="20"/>
          <w:lang w:val="pt-PT"/>
        </w:rPr>
        <w:t>Armazenar todos os materiais e utensílios utilizados na execução do objeto, sendo de sua inteira responsabilidade a guarda, conservação e danos que porventura vierem a sofrer</w:t>
      </w:r>
      <w:r w:rsidR="001F0E2B" w:rsidRPr="00C96C27">
        <w:rPr>
          <w:rFonts w:ascii="Arial" w:hAnsi="Arial" w:cs="Arial"/>
          <w:sz w:val="20"/>
          <w:lang w:val="pt-PT"/>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Fornecer ART (Anotação de Responsabilidade Técnica), para todos os serviços executados</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709" w:hanging="709"/>
        <w:jc w:val="both"/>
        <w:rPr>
          <w:rFonts w:ascii="Arial" w:hAnsi="Arial" w:cs="Arial"/>
          <w:b w:val="0"/>
          <w:bCs/>
        </w:rPr>
      </w:pPr>
      <w:r w:rsidRPr="00C96C27">
        <w:rPr>
          <w:rFonts w:ascii="Arial" w:hAnsi="Arial" w:cs="Arial"/>
          <w:b w:val="0"/>
          <w:bCs/>
          <w:snapToGrid w:val="0"/>
        </w:rPr>
        <w:t xml:space="preserve">Apresentar laudo técnico de profissional qualificado, quando solicitado pela </w:t>
      </w:r>
      <w:r w:rsidR="00267F60" w:rsidRPr="00C96C27">
        <w:rPr>
          <w:rFonts w:ascii="Arial" w:hAnsi="Arial" w:cs="Arial"/>
          <w:b w:val="0"/>
          <w:bCs/>
          <w:snapToGrid w:val="0"/>
        </w:rPr>
        <w:t>fiscalização</w:t>
      </w:r>
      <w:r w:rsidRPr="00C96C27">
        <w:rPr>
          <w:rFonts w:ascii="Arial" w:hAnsi="Arial" w:cs="Arial"/>
          <w:b w:val="0"/>
          <w:bCs/>
          <w:snapToGrid w:val="0"/>
        </w:rPr>
        <w:t>, responsabilizando-se pelos serviços</w:t>
      </w:r>
      <w:r w:rsidR="001F0E2B" w:rsidRPr="00C96C27">
        <w:rPr>
          <w:rFonts w:ascii="Arial" w:hAnsi="Arial" w:cs="Arial"/>
          <w:b w:val="0"/>
          <w:bCs/>
          <w:snapToGrid w:val="0"/>
        </w:rPr>
        <w:t>.</w:t>
      </w:r>
    </w:p>
    <w:p w:rsidR="00002E3C"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rPr>
        <w:t>Exigir d</w:t>
      </w:r>
      <w:r w:rsidR="007D4D9B" w:rsidRPr="00C96C27">
        <w:rPr>
          <w:rFonts w:ascii="Arial" w:hAnsi="Arial" w:cs="Arial"/>
          <w:b w:val="0"/>
        </w:rPr>
        <w:t>o</w:t>
      </w:r>
      <w:r w:rsidRPr="00C96C27">
        <w:rPr>
          <w:rFonts w:ascii="Arial" w:hAnsi="Arial" w:cs="Arial"/>
          <w:b w:val="0"/>
        </w:rPr>
        <w:t xml:space="preserve"> CONTRATANTE a emissão da </w:t>
      </w:r>
      <w:r w:rsidR="00555F59" w:rsidRPr="00C96C27">
        <w:rPr>
          <w:rFonts w:ascii="Arial" w:hAnsi="Arial" w:cs="Arial"/>
          <w:b w:val="0"/>
          <w:bCs/>
        </w:rPr>
        <w:t>Ordem de Serviço</w:t>
      </w:r>
      <w:r w:rsidR="00555F59" w:rsidRPr="00C96C27">
        <w:rPr>
          <w:rFonts w:ascii="Arial" w:hAnsi="Arial" w:cs="Arial"/>
          <w:b w:val="0"/>
        </w:rPr>
        <w:t>.</w:t>
      </w:r>
    </w:p>
    <w:p w:rsidR="00984DF8" w:rsidRPr="008900BA" w:rsidRDefault="00984DF8" w:rsidP="00984DF8">
      <w:pPr>
        <w:pStyle w:val="Corpodetexto2"/>
        <w:numPr>
          <w:ilvl w:val="2"/>
          <w:numId w:val="25"/>
        </w:numPr>
        <w:tabs>
          <w:tab w:val="left" w:pos="0"/>
          <w:tab w:val="left" w:pos="851"/>
        </w:tabs>
        <w:ind w:left="709"/>
        <w:rPr>
          <w:rFonts w:ascii="Arial" w:hAnsi="Arial" w:cs="Arial"/>
          <w:bCs/>
          <w:iCs/>
          <w:snapToGrid w:val="0"/>
          <w:lang w:eastAsia="ar-SA"/>
        </w:rPr>
      </w:pPr>
      <w:r w:rsidRPr="008900BA">
        <w:rPr>
          <w:rFonts w:ascii="Arial" w:hAnsi="Arial" w:cs="Arial"/>
        </w:rPr>
        <w:t>Com relação à execução do Item 09, fornecer, para cada dia de evento, a relação dos seguranças que prestarão os serviços, acompanhada do certificado do curso de cada um e da Carteira Nacional de Vigilante (art. 16 da Lei 7.102/83) e ainda, da comprovação da contratação do seguro de vida em grupo e do vínculo empregatício com a empresa (incisos III e XI da Portaria 387/06).</w:t>
      </w:r>
    </w:p>
    <w:p w:rsidR="00002E3C" w:rsidRPr="00C96C27" w:rsidRDefault="00002E3C" w:rsidP="005F4D3A">
      <w:pPr>
        <w:pStyle w:val="Ttulo2"/>
        <w:tabs>
          <w:tab w:val="left" w:pos="0"/>
        </w:tabs>
        <w:rPr>
          <w:b w:val="0"/>
          <w:bCs w:val="0"/>
          <w:lang w:val="pt-BR"/>
        </w:rPr>
      </w:pPr>
    </w:p>
    <w:p w:rsidR="001F0E2B" w:rsidRPr="00C96C27" w:rsidRDefault="001F0E2B" w:rsidP="001F0E2B"/>
    <w:p w:rsidR="00002E3C" w:rsidRPr="00C96C27" w:rsidRDefault="00002E3C" w:rsidP="005F4D3A">
      <w:pPr>
        <w:pStyle w:val="Ttulo"/>
        <w:jc w:val="both"/>
        <w:rPr>
          <w:rFonts w:ascii="Arial" w:hAnsi="Arial" w:cs="Arial"/>
          <w:bCs/>
        </w:rPr>
      </w:pPr>
      <w:r w:rsidRPr="00C96C27">
        <w:rPr>
          <w:rFonts w:ascii="Arial" w:hAnsi="Arial" w:cs="Arial"/>
        </w:rPr>
        <w:t xml:space="preserve">CLAUSULA SÉTIMA - </w:t>
      </w:r>
      <w:r w:rsidRPr="00C96C27">
        <w:rPr>
          <w:rFonts w:ascii="Arial" w:hAnsi="Arial" w:cs="Arial"/>
          <w:bCs/>
        </w:rPr>
        <w:t>DAS SANÇÕES</w:t>
      </w:r>
    </w:p>
    <w:p w:rsidR="00002E3C" w:rsidRPr="00C96C27" w:rsidRDefault="00002E3C" w:rsidP="005F4D3A">
      <w:pPr>
        <w:pStyle w:val="Ttulo"/>
        <w:jc w:val="both"/>
        <w:rPr>
          <w:rFonts w:ascii="Arial" w:hAnsi="Arial" w:cs="Arial"/>
          <w:bCs/>
        </w:rPr>
      </w:pPr>
    </w:p>
    <w:p w:rsidR="00002E3C" w:rsidRPr="00C96C27" w:rsidRDefault="00002E3C" w:rsidP="00580FE0">
      <w:pPr>
        <w:numPr>
          <w:ilvl w:val="1"/>
          <w:numId w:val="18"/>
        </w:numPr>
        <w:ind w:left="426" w:hanging="426"/>
        <w:jc w:val="both"/>
        <w:rPr>
          <w:rFonts w:ascii="Arial" w:hAnsi="Arial" w:cs="Arial"/>
          <w:sz w:val="20"/>
        </w:rPr>
      </w:pPr>
      <w:r w:rsidRPr="00C96C27">
        <w:rPr>
          <w:rFonts w:ascii="Arial" w:hAnsi="Arial" w:cs="Arial"/>
          <w:sz w:val="20"/>
        </w:rPr>
        <w:t>Pelo atraso injustificado ou pela inexecução total do objeto, o Município poderá, garantida a prévia defesa, aplicar as segui</w:t>
      </w:r>
      <w:r w:rsidR="007D4D9B" w:rsidRPr="00C96C27">
        <w:rPr>
          <w:rFonts w:ascii="Arial" w:hAnsi="Arial" w:cs="Arial"/>
          <w:sz w:val="20"/>
        </w:rPr>
        <w:t>ntes sanções, com fulcro no art.</w:t>
      </w:r>
      <w:r w:rsidRPr="00C96C27">
        <w:rPr>
          <w:rFonts w:ascii="Arial" w:hAnsi="Arial" w:cs="Arial"/>
          <w:sz w:val="20"/>
        </w:rPr>
        <w:t xml:space="preserve"> 87 da Lei nº 8.666/93 e alterações: </w:t>
      </w:r>
    </w:p>
    <w:p w:rsidR="00240AAE" w:rsidRPr="00C96C27" w:rsidRDefault="00240AAE" w:rsidP="00240AAE">
      <w:pPr>
        <w:ind w:left="426"/>
        <w:jc w:val="both"/>
        <w:rPr>
          <w:rFonts w:ascii="Arial" w:hAnsi="Arial" w:cs="Arial"/>
          <w:sz w:val="20"/>
        </w:rPr>
      </w:pP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Advertência</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Multa, de até 10% (dez por cento) do valor contratado, no caso de descumprimento das cláusulas do presente instrumento</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Suspensão temporária de participação em licitação e impedimento de contratar com a Administração Pública, por prazo de até 02 (dois) anos</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002E3C" w:rsidRPr="00C96C27" w:rsidRDefault="00002E3C" w:rsidP="005F4D3A">
      <w:pPr>
        <w:pStyle w:val="Ttulo"/>
        <w:jc w:val="both"/>
        <w:rPr>
          <w:rFonts w:ascii="Arial" w:hAnsi="Arial" w:cs="Arial"/>
          <w:b w:val="0"/>
        </w:rPr>
      </w:pPr>
    </w:p>
    <w:p w:rsidR="00002E3C" w:rsidRPr="00C96C27" w:rsidRDefault="00002E3C" w:rsidP="00580FE0">
      <w:pPr>
        <w:pStyle w:val="Ttulo"/>
        <w:numPr>
          <w:ilvl w:val="2"/>
          <w:numId w:val="18"/>
        </w:numPr>
        <w:ind w:left="567" w:hanging="567"/>
        <w:jc w:val="both"/>
        <w:rPr>
          <w:rFonts w:ascii="Arial" w:hAnsi="Arial" w:cs="Arial"/>
          <w:b w:val="0"/>
        </w:rPr>
      </w:pPr>
      <w:r w:rsidRPr="00C96C27">
        <w:rPr>
          <w:rFonts w:ascii="Arial" w:hAnsi="Arial" w:cs="Arial"/>
          <w:b w:val="0"/>
        </w:rPr>
        <w:t>As sanções previstas n</w:t>
      </w:r>
      <w:r w:rsidR="007D4D9B" w:rsidRPr="00C96C27">
        <w:rPr>
          <w:rFonts w:ascii="Arial" w:hAnsi="Arial" w:cs="Arial"/>
          <w:b w:val="0"/>
        </w:rPr>
        <w:t>a</w:t>
      </w:r>
      <w:r w:rsidRPr="00C96C27">
        <w:rPr>
          <w:rFonts w:ascii="Arial" w:hAnsi="Arial" w:cs="Arial"/>
          <w:b w:val="0"/>
        </w:rPr>
        <w:t xml:space="preserve">s </w:t>
      </w:r>
      <w:proofErr w:type="spellStart"/>
      <w:r w:rsidR="007D4D9B" w:rsidRPr="00C96C27">
        <w:rPr>
          <w:rFonts w:ascii="Arial" w:hAnsi="Arial" w:cs="Arial"/>
          <w:b w:val="0"/>
        </w:rPr>
        <w:t>alíneas</w:t>
      </w:r>
      <w:r w:rsidR="00640A72" w:rsidRPr="00C96C27">
        <w:rPr>
          <w:rFonts w:ascii="Arial" w:hAnsi="Arial" w:cs="Arial"/>
          <w:b w:val="0"/>
        </w:rPr>
        <w:t>”a</w:t>
      </w:r>
      <w:proofErr w:type="spellEnd"/>
      <w:r w:rsidR="00640A72" w:rsidRPr="00C96C27">
        <w:rPr>
          <w:rFonts w:ascii="Arial" w:hAnsi="Arial" w:cs="Arial"/>
          <w:b w:val="0"/>
        </w:rPr>
        <w:t xml:space="preserve">”, “c” e “d” </w:t>
      </w:r>
      <w:r w:rsidRPr="00C96C27">
        <w:rPr>
          <w:rFonts w:ascii="Arial" w:hAnsi="Arial" w:cs="Arial"/>
          <w:b w:val="0"/>
        </w:rPr>
        <w:t>desta cláusula, poderão ser aplicadas juntamente com a d</w:t>
      </w:r>
      <w:r w:rsidR="00640A72" w:rsidRPr="00C96C27">
        <w:rPr>
          <w:rFonts w:ascii="Arial" w:hAnsi="Arial" w:cs="Arial"/>
          <w:b w:val="0"/>
        </w:rPr>
        <w:t>a alínea “b”</w:t>
      </w:r>
      <w:r w:rsidRPr="00C96C27">
        <w:rPr>
          <w:rFonts w:ascii="Arial" w:hAnsi="Arial" w:cs="Arial"/>
          <w:b w:val="0"/>
        </w:rPr>
        <w:t xml:space="preserve">, facultada a defesa prévia da </w:t>
      </w:r>
      <w:r w:rsidRPr="00C96C27">
        <w:rPr>
          <w:rFonts w:ascii="Arial" w:hAnsi="Arial" w:cs="Arial"/>
          <w:b w:val="0"/>
          <w:bCs/>
        </w:rPr>
        <w:t>CONTRATADA</w:t>
      </w:r>
      <w:r w:rsidRPr="00C96C27">
        <w:rPr>
          <w:rFonts w:ascii="Arial" w:hAnsi="Arial" w:cs="Arial"/>
          <w:b w:val="0"/>
        </w:rPr>
        <w:t xml:space="preserve"> no respectivo processo, no prazo de 05 (cinco) dias úteis.</w:t>
      </w:r>
    </w:p>
    <w:p w:rsidR="00002E3C" w:rsidRPr="00C96C27" w:rsidRDefault="00002E3C" w:rsidP="005F4D3A">
      <w:pPr>
        <w:tabs>
          <w:tab w:val="left" w:pos="720"/>
        </w:tabs>
        <w:ind w:firstLine="15"/>
        <w:jc w:val="both"/>
        <w:rPr>
          <w:rFonts w:ascii="Arial" w:hAnsi="Arial" w:cs="Arial"/>
          <w:sz w:val="20"/>
        </w:rPr>
      </w:pPr>
    </w:p>
    <w:p w:rsidR="00002E3C" w:rsidRPr="00C96C27" w:rsidRDefault="00002E3C" w:rsidP="00580FE0">
      <w:pPr>
        <w:numPr>
          <w:ilvl w:val="2"/>
          <w:numId w:val="18"/>
        </w:numPr>
        <w:tabs>
          <w:tab w:val="left" w:pos="0"/>
        </w:tabs>
        <w:ind w:left="567" w:hanging="567"/>
        <w:jc w:val="both"/>
        <w:rPr>
          <w:rFonts w:ascii="Arial" w:hAnsi="Arial" w:cs="Arial"/>
          <w:sz w:val="20"/>
        </w:rPr>
      </w:pPr>
      <w:r w:rsidRPr="00C96C27">
        <w:rPr>
          <w:rFonts w:ascii="Arial" w:hAnsi="Arial" w:cs="Arial"/>
          <w:sz w:val="20"/>
        </w:rPr>
        <w:t>A multa aludida acima não impede que a Administração aplique as outras sanções previstas em Lei.</w:t>
      </w:r>
    </w:p>
    <w:p w:rsidR="00002E3C" w:rsidRPr="00C96C27" w:rsidRDefault="00002E3C" w:rsidP="005F4D3A">
      <w:pPr>
        <w:pStyle w:val="Ttulo2"/>
        <w:tabs>
          <w:tab w:val="left" w:pos="0"/>
        </w:tabs>
        <w:rPr>
          <w:lang w:val="pt-BR"/>
        </w:rPr>
      </w:pPr>
    </w:p>
    <w:p w:rsidR="006F4277" w:rsidRPr="00C96C27" w:rsidRDefault="00002E3C" w:rsidP="00580FE0">
      <w:pPr>
        <w:numPr>
          <w:ilvl w:val="1"/>
          <w:numId w:val="18"/>
        </w:numPr>
        <w:tabs>
          <w:tab w:val="left" w:pos="0"/>
        </w:tabs>
        <w:ind w:left="426" w:hanging="426"/>
        <w:jc w:val="both"/>
        <w:rPr>
          <w:rFonts w:ascii="Arial" w:hAnsi="Arial" w:cs="Arial"/>
          <w:sz w:val="20"/>
          <w:szCs w:val="20"/>
        </w:rPr>
      </w:pPr>
      <w:r w:rsidRPr="00C96C27">
        <w:rPr>
          <w:rFonts w:ascii="Arial" w:hAnsi="Arial" w:cs="Arial"/>
          <w:sz w:val="20"/>
          <w:szCs w:val="20"/>
        </w:rPr>
        <w:t xml:space="preserve">O atraso injustificado no início do fornecimento, implantação e/ou execução dos demais serviços sujeitará a CONTRATADA à multa de mora, no valor de </w:t>
      </w:r>
      <w:r w:rsidR="00AC5BE8" w:rsidRPr="00C96C27">
        <w:rPr>
          <w:rFonts w:ascii="Arial" w:hAnsi="Arial" w:cs="Arial"/>
          <w:b/>
          <w:sz w:val="20"/>
          <w:szCs w:val="20"/>
        </w:rPr>
        <w:t>R$ 1</w:t>
      </w:r>
      <w:r w:rsidR="00240AAE" w:rsidRPr="00C96C27">
        <w:rPr>
          <w:rFonts w:ascii="Arial" w:hAnsi="Arial" w:cs="Arial"/>
          <w:b/>
          <w:sz w:val="20"/>
          <w:szCs w:val="20"/>
        </w:rPr>
        <w:t>0</w:t>
      </w:r>
      <w:r w:rsidR="00AC5BE8" w:rsidRPr="00C96C27">
        <w:rPr>
          <w:rFonts w:ascii="Arial" w:hAnsi="Arial" w:cs="Arial"/>
          <w:b/>
          <w:sz w:val="20"/>
          <w:szCs w:val="20"/>
        </w:rPr>
        <w:t>0,00 (</w:t>
      </w:r>
      <w:r w:rsidR="00276978" w:rsidRPr="00C96C27">
        <w:rPr>
          <w:rFonts w:ascii="Arial" w:hAnsi="Arial" w:cs="Arial"/>
          <w:b/>
          <w:sz w:val="20"/>
          <w:szCs w:val="20"/>
        </w:rPr>
        <w:t>cem</w:t>
      </w:r>
      <w:r w:rsidR="00AC5BE8" w:rsidRPr="00C96C27">
        <w:rPr>
          <w:rFonts w:ascii="Arial" w:hAnsi="Arial" w:cs="Arial"/>
          <w:b/>
          <w:sz w:val="20"/>
          <w:szCs w:val="20"/>
        </w:rPr>
        <w:t xml:space="preserve"> reais),</w:t>
      </w:r>
      <w:r w:rsidRPr="00C96C27">
        <w:rPr>
          <w:rFonts w:ascii="Arial" w:hAnsi="Arial" w:cs="Arial"/>
          <w:sz w:val="20"/>
          <w:szCs w:val="20"/>
        </w:rPr>
        <w:t xml:space="preserve"> por dia de atraso</w:t>
      </w:r>
      <w:r w:rsidR="001E37C3" w:rsidRPr="00C96C27">
        <w:rPr>
          <w:rFonts w:ascii="Arial" w:hAnsi="Arial" w:cs="Arial"/>
          <w:sz w:val="20"/>
          <w:szCs w:val="20"/>
        </w:rPr>
        <w:t>, até o limite de 20% (vinte por cento) do valor total contratado</w:t>
      </w:r>
      <w:r w:rsidRPr="00C96C27">
        <w:rPr>
          <w:rFonts w:ascii="Arial" w:hAnsi="Arial" w:cs="Arial"/>
          <w:sz w:val="20"/>
          <w:szCs w:val="20"/>
        </w:rPr>
        <w:t>.</w:t>
      </w:r>
    </w:p>
    <w:p w:rsidR="006F4277" w:rsidRPr="00C96C27" w:rsidRDefault="006F4277" w:rsidP="005F4D3A">
      <w:pPr>
        <w:tabs>
          <w:tab w:val="left" w:pos="0"/>
        </w:tabs>
        <w:ind w:left="426"/>
        <w:jc w:val="both"/>
        <w:rPr>
          <w:rFonts w:ascii="Arial" w:hAnsi="Arial" w:cs="Arial"/>
          <w:sz w:val="20"/>
          <w:szCs w:val="20"/>
        </w:rPr>
      </w:pPr>
    </w:p>
    <w:p w:rsidR="006F4277" w:rsidRPr="00C96C27" w:rsidRDefault="006F4277" w:rsidP="00580FE0">
      <w:pPr>
        <w:numPr>
          <w:ilvl w:val="1"/>
          <w:numId w:val="18"/>
        </w:numPr>
        <w:tabs>
          <w:tab w:val="left" w:pos="0"/>
        </w:tabs>
        <w:ind w:left="426" w:hanging="426"/>
        <w:jc w:val="both"/>
        <w:rPr>
          <w:rFonts w:ascii="Arial" w:hAnsi="Arial" w:cs="Arial"/>
          <w:sz w:val="20"/>
          <w:szCs w:val="20"/>
        </w:rPr>
      </w:pPr>
      <w:r w:rsidRPr="00C96C27">
        <w:rPr>
          <w:rFonts w:ascii="Arial" w:hAnsi="Arial" w:cs="Arial"/>
          <w:sz w:val="20"/>
        </w:rPr>
        <w:t>Na aplicação das penalidades serão admitidos os recursos previstos em lei, garantido o contraditório e a ampla defesa.</w:t>
      </w:r>
    </w:p>
    <w:p w:rsidR="00002E3C" w:rsidRPr="00C96C27" w:rsidRDefault="00002E3C" w:rsidP="005F4D3A">
      <w:pPr>
        <w:tabs>
          <w:tab w:val="left" w:pos="720"/>
        </w:tabs>
        <w:ind w:firstLine="15"/>
        <w:jc w:val="both"/>
        <w:rPr>
          <w:rFonts w:ascii="Arial" w:hAnsi="Arial" w:cs="Arial"/>
          <w:b/>
          <w:bCs/>
          <w:sz w:val="20"/>
          <w:szCs w:val="20"/>
        </w:rPr>
      </w:pPr>
    </w:p>
    <w:p w:rsidR="00C45F7D" w:rsidRPr="00C96C27" w:rsidRDefault="00C45F7D" w:rsidP="005F4D3A">
      <w:pPr>
        <w:tabs>
          <w:tab w:val="left" w:pos="720"/>
        </w:tabs>
        <w:ind w:firstLine="15"/>
        <w:jc w:val="both"/>
        <w:rPr>
          <w:rFonts w:ascii="Arial" w:hAnsi="Arial" w:cs="Arial"/>
          <w:b/>
          <w:bCs/>
          <w:sz w:val="20"/>
          <w:szCs w:val="20"/>
        </w:rPr>
      </w:pPr>
    </w:p>
    <w:p w:rsidR="00002E3C" w:rsidRPr="00C96C27" w:rsidRDefault="00002E3C" w:rsidP="005F4D3A">
      <w:pPr>
        <w:pStyle w:val="Ttulo2"/>
        <w:tabs>
          <w:tab w:val="left" w:pos="0"/>
        </w:tabs>
        <w:rPr>
          <w:lang w:val="pt-BR"/>
        </w:rPr>
      </w:pPr>
      <w:r w:rsidRPr="00C96C27">
        <w:rPr>
          <w:lang w:val="pt-BR"/>
        </w:rPr>
        <w:t>CLAUSULA OITAVA - DA RESCISÃO CONTRATUAL</w:t>
      </w:r>
    </w:p>
    <w:p w:rsidR="00002E3C" w:rsidRPr="00C96C27" w:rsidRDefault="00002E3C" w:rsidP="005F4D3A">
      <w:pPr>
        <w:tabs>
          <w:tab w:val="left" w:pos="0"/>
        </w:tabs>
        <w:rPr>
          <w:rFonts w:cs="Arial"/>
          <w:b/>
          <w:bCs/>
          <w:sz w:val="20"/>
          <w:szCs w:val="20"/>
        </w:rPr>
      </w:pPr>
    </w:p>
    <w:p w:rsidR="00002E3C" w:rsidRPr="00C96C27" w:rsidRDefault="00002E3C" w:rsidP="00580FE0">
      <w:pPr>
        <w:numPr>
          <w:ilvl w:val="1"/>
          <w:numId w:val="20"/>
        </w:numPr>
        <w:tabs>
          <w:tab w:val="left" w:pos="0"/>
        </w:tabs>
        <w:ind w:left="426" w:hanging="426"/>
        <w:jc w:val="both"/>
        <w:rPr>
          <w:rFonts w:ascii="Arial" w:hAnsi="Arial" w:cs="Arial"/>
          <w:sz w:val="20"/>
        </w:rPr>
      </w:pPr>
      <w:r w:rsidRPr="00C96C27">
        <w:rPr>
          <w:rFonts w:ascii="Arial" w:hAnsi="Arial" w:cs="Arial"/>
          <w:sz w:val="20"/>
        </w:rPr>
        <w:t>O contrato poderá ser rescindido nos seguintes casos:</w:t>
      </w:r>
    </w:p>
    <w:p w:rsidR="008D28A8" w:rsidRPr="00C96C27" w:rsidRDefault="008D28A8" w:rsidP="008D28A8">
      <w:pPr>
        <w:tabs>
          <w:tab w:val="left" w:pos="0"/>
        </w:tabs>
        <w:ind w:left="426"/>
        <w:jc w:val="both"/>
        <w:rPr>
          <w:rFonts w:ascii="Arial" w:hAnsi="Arial" w:cs="Arial"/>
          <w:sz w:val="20"/>
        </w:rPr>
      </w:pPr>
    </w:p>
    <w:p w:rsidR="00002E3C" w:rsidRPr="00C96C27" w:rsidRDefault="00002E3C" w:rsidP="00580FE0">
      <w:pPr>
        <w:numPr>
          <w:ilvl w:val="0"/>
          <w:numId w:val="21"/>
        </w:numPr>
        <w:ind w:hanging="294"/>
        <w:rPr>
          <w:rFonts w:ascii="Arial" w:hAnsi="Arial" w:cs="Arial"/>
          <w:sz w:val="20"/>
        </w:rPr>
      </w:pPr>
      <w:r w:rsidRPr="00C96C27">
        <w:rPr>
          <w:rFonts w:ascii="Arial" w:hAnsi="Arial" w:cs="Arial"/>
          <w:sz w:val="20"/>
        </w:rPr>
        <w:t>Por ato unilateral escrito do CONTRATANTE, nos casos enumerados nos incisos I a XVII, do art. 78, da Lei 8.666/93</w:t>
      </w:r>
      <w:r w:rsidR="00C45F7D" w:rsidRPr="00C96C27">
        <w:rPr>
          <w:rFonts w:ascii="Arial" w:hAnsi="Arial" w:cs="Arial"/>
          <w:sz w:val="20"/>
        </w:rPr>
        <w:t>.</w:t>
      </w:r>
    </w:p>
    <w:p w:rsidR="00002E3C" w:rsidRPr="00C96C27" w:rsidRDefault="00002E3C" w:rsidP="00580FE0">
      <w:pPr>
        <w:numPr>
          <w:ilvl w:val="0"/>
          <w:numId w:val="21"/>
        </w:numPr>
        <w:ind w:hanging="294"/>
        <w:rPr>
          <w:rFonts w:ascii="Arial" w:hAnsi="Arial" w:cs="Arial"/>
          <w:sz w:val="20"/>
        </w:rPr>
      </w:pPr>
      <w:r w:rsidRPr="00C96C27">
        <w:rPr>
          <w:rFonts w:ascii="Arial" w:hAnsi="Arial" w:cs="Arial"/>
          <w:sz w:val="20"/>
        </w:rPr>
        <w:t>Amigavelmente, por acordo das partes, mediante formalização de aviso prévio de, no mínimo, 30 (trinta) dias, não cabendo indenização a qualquer uma das partes, resguarda</w:t>
      </w:r>
      <w:r w:rsidR="00E2645A" w:rsidRPr="00C96C27">
        <w:rPr>
          <w:rFonts w:ascii="Arial" w:hAnsi="Arial" w:cs="Arial"/>
          <w:sz w:val="20"/>
        </w:rPr>
        <w:t>n</w:t>
      </w:r>
      <w:r w:rsidRPr="00C96C27">
        <w:rPr>
          <w:rFonts w:ascii="Arial" w:hAnsi="Arial" w:cs="Arial"/>
          <w:sz w:val="20"/>
        </w:rPr>
        <w:t>do</w:t>
      </w:r>
      <w:r w:rsidR="00E2645A" w:rsidRPr="00C96C27">
        <w:rPr>
          <w:rFonts w:ascii="Arial" w:hAnsi="Arial" w:cs="Arial"/>
          <w:sz w:val="20"/>
        </w:rPr>
        <w:t>-se</w:t>
      </w:r>
      <w:r w:rsidRPr="00C96C27">
        <w:rPr>
          <w:rFonts w:ascii="Arial" w:hAnsi="Arial" w:cs="Arial"/>
          <w:sz w:val="20"/>
        </w:rPr>
        <w:t xml:space="preserve"> o interesse público</w:t>
      </w:r>
      <w:r w:rsidR="00C45F7D" w:rsidRPr="00C96C27">
        <w:rPr>
          <w:rFonts w:ascii="Arial" w:hAnsi="Arial" w:cs="Arial"/>
          <w:sz w:val="20"/>
        </w:rPr>
        <w:t>.</w:t>
      </w:r>
    </w:p>
    <w:p w:rsidR="00002E3C" w:rsidRPr="00C96C27" w:rsidRDefault="00002E3C" w:rsidP="00580FE0">
      <w:pPr>
        <w:numPr>
          <w:ilvl w:val="0"/>
          <w:numId w:val="21"/>
        </w:numPr>
        <w:ind w:hanging="294"/>
        <w:rPr>
          <w:rFonts w:ascii="Arial" w:hAnsi="Arial" w:cs="Arial"/>
          <w:sz w:val="20"/>
          <w:szCs w:val="20"/>
        </w:rPr>
      </w:pPr>
      <w:r w:rsidRPr="00C96C27">
        <w:rPr>
          <w:rFonts w:ascii="Arial" w:hAnsi="Arial" w:cs="Arial"/>
          <w:sz w:val="20"/>
          <w:szCs w:val="20"/>
        </w:rPr>
        <w:t>Judicialmente, nos termos da legislação vigente.</w:t>
      </w:r>
    </w:p>
    <w:p w:rsidR="00002E3C" w:rsidRPr="00C96C27" w:rsidRDefault="00002E3C" w:rsidP="005F4D3A">
      <w:pPr>
        <w:tabs>
          <w:tab w:val="left" w:pos="540"/>
        </w:tabs>
        <w:rPr>
          <w:rFonts w:ascii="Arial" w:hAnsi="Arial" w:cs="Arial"/>
          <w:sz w:val="20"/>
        </w:rPr>
      </w:pPr>
    </w:p>
    <w:p w:rsidR="00002E3C" w:rsidRPr="00C96C27" w:rsidRDefault="00002E3C" w:rsidP="00580FE0">
      <w:pPr>
        <w:numPr>
          <w:ilvl w:val="1"/>
          <w:numId w:val="20"/>
        </w:numPr>
        <w:tabs>
          <w:tab w:val="left" w:pos="0"/>
        </w:tabs>
        <w:ind w:left="426" w:hanging="426"/>
        <w:jc w:val="both"/>
        <w:rPr>
          <w:rFonts w:ascii="Arial" w:hAnsi="Arial" w:cs="Arial"/>
          <w:sz w:val="20"/>
        </w:rPr>
      </w:pPr>
      <w:r w:rsidRPr="00C96C27">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002E3C" w:rsidRPr="00C96C27" w:rsidRDefault="00002E3C" w:rsidP="005F4D3A">
      <w:pPr>
        <w:tabs>
          <w:tab w:val="left" w:pos="0"/>
        </w:tabs>
        <w:jc w:val="both"/>
        <w:rPr>
          <w:rFonts w:ascii="Arial" w:hAnsi="Arial" w:cs="Arial"/>
          <w:sz w:val="20"/>
        </w:rPr>
      </w:pPr>
    </w:p>
    <w:p w:rsidR="00002E3C" w:rsidRPr="00C96C27" w:rsidRDefault="00002E3C" w:rsidP="00580FE0">
      <w:pPr>
        <w:numPr>
          <w:ilvl w:val="1"/>
          <w:numId w:val="20"/>
        </w:numPr>
        <w:tabs>
          <w:tab w:val="left" w:pos="0"/>
          <w:tab w:val="left" w:pos="426"/>
        </w:tabs>
        <w:ind w:left="426" w:hanging="426"/>
        <w:jc w:val="both"/>
        <w:rPr>
          <w:rFonts w:ascii="Arial" w:hAnsi="Arial" w:cs="Arial"/>
          <w:sz w:val="20"/>
        </w:rPr>
      </w:pPr>
      <w:r w:rsidRPr="00C96C27">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r w:rsidR="00240AAE" w:rsidRPr="00C96C27">
        <w:rPr>
          <w:rFonts w:ascii="Arial" w:hAnsi="Arial" w:cs="Arial"/>
          <w:sz w:val="20"/>
        </w:rPr>
        <w:t>, com exceção da rescisão com fulcro no art. 78, XII a XVII, em que será observado o disposto no art. 79, § 2º, da Lei 8.666/93.</w:t>
      </w:r>
    </w:p>
    <w:p w:rsidR="00002E3C" w:rsidRPr="00C96C27" w:rsidRDefault="00002E3C" w:rsidP="005F4D3A">
      <w:pPr>
        <w:pStyle w:val="Recuodecorpodetexto21"/>
        <w:tabs>
          <w:tab w:val="left" w:pos="0"/>
        </w:tabs>
        <w:ind w:left="0" w:firstLine="0"/>
        <w:rPr>
          <w:sz w:val="20"/>
          <w:szCs w:val="20"/>
          <w:lang w:val="pt-BR"/>
        </w:rPr>
      </w:pPr>
      <w:r w:rsidRPr="00C96C27">
        <w:rPr>
          <w:sz w:val="20"/>
          <w:szCs w:val="20"/>
          <w:lang w:val="pt-BR"/>
        </w:rPr>
        <w:tab/>
      </w:r>
    </w:p>
    <w:p w:rsidR="00C45F7D" w:rsidRPr="00C96C27" w:rsidRDefault="00C45F7D" w:rsidP="005F4D3A">
      <w:pPr>
        <w:pStyle w:val="Recuodecorpodetexto21"/>
        <w:tabs>
          <w:tab w:val="left" w:pos="0"/>
        </w:tabs>
        <w:ind w:left="0" w:firstLine="0"/>
        <w:rPr>
          <w:sz w:val="20"/>
          <w:szCs w:val="20"/>
          <w:lang w:val="pt-BR"/>
        </w:rPr>
      </w:pPr>
    </w:p>
    <w:p w:rsidR="00002E3C" w:rsidRPr="00C96C27" w:rsidRDefault="00002E3C" w:rsidP="005F4D3A">
      <w:pPr>
        <w:pStyle w:val="Ttulo2"/>
        <w:tabs>
          <w:tab w:val="left" w:pos="0"/>
        </w:tabs>
        <w:rPr>
          <w:lang w:val="pt-BR"/>
        </w:rPr>
      </w:pPr>
      <w:r w:rsidRPr="00C96C27">
        <w:rPr>
          <w:lang w:val="pt-BR"/>
        </w:rPr>
        <w:t>CLAUSULA NONA - CONDIÇÕES GERAIS</w:t>
      </w:r>
    </w:p>
    <w:p w:rsidR="00002E3C" w:rsidRPr="00C96C27" w:rsidRDefault="00002E3C" w:rsidP="005F4D3A">
      <w:pPr>
        <w:jc w:val="both"/>
        <w:rPr>
          <w:rFonts w:ascii="Arial" w:hAnsi="Arial" w:cs="Arial"/>
          <w:sz w:val="20"/>
          <w:szCs w:val="20"/>
        </w:rPr>
      </w:pPr>
    </w:p>
    <w:p w:rsidR="00002E3C" w:rsidRPr="00C96C27" w:rsidRDefault="00002E3C" w:rsidP="00580FE0">
      <w:pPr>
        <w:pStyle w:val="Ttulo"/>
        <w:numPr>
          <w:ilvl w:val="1"/>
          <w:numId w:val="22"/>
        </w:numPr>
        <w:ind w:left="426" w:hanging="426"/>
        <w:jc w:val="both"/>
        <w:rPr>
          <w:rFonts w:ascii="Arial" w:hAnsi="Arial" w:cs="Arial"/>
          <w:b w:val="0"/>
        </w:rPr>
      </w:pPr>
      <w:r w:rsidRPr="00C96C27">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002E3C" w:rsidRPr="00C96C27" w:rsidRDefault="00002E3C" w:rsidP="005F4D3A">
      <w:pPr>
        <w:tabs>
          <w:tab w:val="left" w:pos="1134"/>
        </w:tabs>
        <w:jc w:val="both"/>
        <w:rPr>
          <w:rFonts w:ascii="Arial" w:hAnsi="Arial" w:cs="Arial"/>
          <w:sz w:val="20"/>
          <w:szCs w:val="20"/>
        </w:rPr>
      </w:pPr>
    </w:p>
    <w:p w:rsidR="00002E3C" w:rsidRPr="00C96C27" w:rsidRDefault="00002E3C" w:rsidP="00580FE0">
      <w:pPr>
        <w:pStyle w:val="Ttulo"/>
        <w:numPr>
          <w:ilvl w:val="1"/>
          <w:numId w:val="22"/>
        </w:numPr>
        <w:ind w:left="426" w:hanging="426"/>
        <w:jc w:val="both"/>
        <w:rPr>
          <w:rFonts w:ascii="Arial" w:hAnsi="Arial" w:cs="Arial"/>
          <w:b w:val="0"/>
        </w:rPr>
      </w:pPr>
      <w:r w:rsidRPr="00C96C27">
        <w:rPr>
          <w:rFonts w:ascii="Arial" w:hAnsi="Arial" w:cs="Arial"/>
          <w:b w:val="0"/>
        </w:rPr>
        <w:t>A declaração de nulidade deste contrato opera retroativamente impedindo os efeitos jurídicos que ele, ordinariamente, deveria produzir, além de desconstituir os já produzidos.</w:t>
      </w:r>
    </w:p>
    <w:p w:rsidR="00002E3C" w:rsidRPr="00C96C27" w:rsidRDefault="00002E3C" w:rsidP="005F4D3A">
      <w:pPr>
        <w:tabs>
          <w:tab w:val="left" w:pos="1134"/>
        </w:tabs>
        <w:jc w:val="both"/>
        <w:rPr>
          <w:rFonts w:ascii="Arial" w:hAnsi="Arial" w:cs="Arial"/>
          <w:sz w:val="20"/>
          <w:szCs w:val="20"/>
        </w:rPr>
      </w:pPr>
    </w:p>
    <w:p w:rsidR="00002E3C" w:rsidRPr="00C96C27" w:rsidRDefault="00002E3C" w:rsidP="00580FE0">
      <w:pPr>
        <w:pStyle w:val="Corpodetexto21"/>
        <w:numPr>
          <w:ilvl w:val="1"/>
          <w:numId w:val="22"/>
        </w:numPr>
        <w:tabs>
          <w:tab w:val="left" w:pos="0"/>
        </w:tabs>
        <w:spacing w:after="0" w:line="240" w:lineRule="auto"/>
        <w:ind w:left="426" w:hanging="426"/>
        <w:rPr>
          <w:rFonts w:ascii="Arial" w:hAnsi="Arial" w:cs="Arial"/>
          <w:sz w:val="20"/>
          <w:szCs w:val="20"/>
        </w:rPr>
      </w:pPr>
      <w:r w:rsidRPr="00C96C27">
        <w:rPr>
          <w:rFonts w:ascii="Arial" w:hAnsi="Arial" w:cs="Arial"/>
          <w:sz w:val="20"/>
          <w:szCs w:val="20"/>
        </w:rPr>
        <w:t xml:space="preserve">Os casos omissos serão resolvidos à luz da Lei nº 8.666/93 e suas alterações, recorrendo-se à analogia, aos costumes e aos princípios gerais do direito. </w:t>
      </w:r>
    </w:p>
    <w:p w:rsidR="00002E3C" w:rsidRPr="00C96C27" w:rsidRDefault="00002E3C" w:rsidP="005F4D3A">
      <w:pPr>
        <w:pStyle w:val="Ttulo2"/>
        <w:tabs>
          <w:tab w:val="left" w:pos="0"/>
        </w:tabs>
        <w:rPr>
          <w:lang w:val="pt-BR"/>
        </w:rPr>
      </w:pPr>
    </w:p>
    <w:p w:rsidR="00C45F7D" w:rsidRPr="00C96C27" w:rsidRDefault="00C45F7D" w:rsidP="00C45F7D"/>
    <w:p w:rsidR="00002E3C" w:rsidRPr="00C96C27" w:rsidRDefault="00002E3C" w:rsidP="005F4D3A">
      <w:pPr>
        <w:pStyle w:val="Ttulo2"/>
        <w:tabs>
          <w:tab w:val="left" w:pos="0"/>
        </w:tabs>
        <w:rPr>
          <w:lang w:val="pt-BR"/>
        </w:rPr>
      </w:pPr>
      <w:r w:rsidRPr="00C96C27">
        <w:rPr>
          <w:lang w:val="pt-BR"/>
        </w:rPr>
        <w:t>CLÁUSULA DÉCIMA - DO FORO</w:t>
      </w:r>
    </w:p>
    <w:p w:rsidR="00002E3C" w:rsidRPr="00C96C27" w:rsidRDefault="00002E3C" w:rsidP="005F4D3A">
      <w:pPr>
        <w:pStyle w:val="Ttulo2"/>
        <w:tabs>
          <w:tab w:val="left" w:pos="0"/>
        </w:tabs>
        <w:rPr>
          <w:lang w:val="pt-BR"/>
        </w:rPr>
      </w:pPr>
    </w:p>
    <w:p w:rsidR="00002E3C" w:rsidRPr="00C96C27" w:rsidRDefault="00002E3C" w:rsidP="00580FE0">
      <w:pPr>
        <w:numPr>
          <w:ilvl w:val="1"/>
          <w:numId w:val="23"/>
        </w:numPr>
        <w:ind w:left="567" w:hanging="567"/>
        <w:jc w:val="both"/>
        <w:rPr>
          <w:rFonts w:ascii="Arial" w:hAnsi="Arial" w:cs="Arial"/>
          <w:sz w:val="20"/>
          <w:szCs w:val="20"/>
        </w:rPr>
      </w:pPr>
      <w:r w:rsidRPr="00C96C27">
        <w:rPr>
          <w:rFonts w:ascii="Arial" w:hAnsi="Arial" w:cs="Arial"/>
          <w:sz w:val="20"/>
          <w:szCs w:val="20"/>
        </w:rPr>
        <w:t>Fica eleito o foro da cidade de Joaçaba (SC) para dirimir questões oriundas deste contrato, renunciando as partes a qualquer outro que lhes possa ser mais favorável.</w:t>
      </w:r>
    </w:p>
    <w:p w:rsidR="00002E3C" w:rsidRPr="00C96C27" w:rsidRDefault="00002E3C" w:rsidP="005F4D3A">
      <w:pPr>
        <w:jc w:val="both"/>
        <w:rPr>
          <w:rFonts w:ascii="Arial" w:hAnsi="Arial" w:cs="Arial"/>
          <w:sz w:val="20"/>
          <w:szCs w:val="20"/>
        </w:rPr>
      </w:pPr>
    </w:p>
    <w:p w:rsidR="00002E3C" w:rsidRPr="00C96C27" w:rsidRDefault="00002E3C" w:rsidP="005F4D3A">
      <w:pPr>
        <w:jc w:val="both"/>
        <w:rPr>
          <w:rFonts w:ascii="Arial" w:hAnsi="Arial" w:cs="Arial"/>
          <w:sz w:val="20"/>
          <w:szCs w:val="20"/>
        </w:rPr>
      </w:pPr>
      <w:r w:rsidRPr="00C96C27">
        <w:rPr>
          <w:rFonts w:ascii="Arial" w:hAnsi="Arial" w:cs="Arial"/>
          <w:sz w:val="20"/>
          <w:szCs w:val="20"/>
        </w:rPr>
        <w:t>E, por estarem acordes, firmam o presente instrumento, juntamente com as testemunhas, em 04 (quatro) vias de igual teor, para todos os efeitos de direito.</w:t>
      </w:r>
    </w:p>
    <w:p w:rsidR="00002E3C" w:rsidRPr="00C96C27" w:rsidRDefault="00002E3C" w:rsidP="005F4D3A">
      <w:pPr>
        <w:ind w:firstLine="708"/>
        <w:jc w:val="both"/>
        <w:rPr>
          <w:rFonts w:ascii="Arial" w:hAnsi="Arial" w:cs="Arial"/>
          <w:sz w:val="20"/>
          <w:szCs w:val="20"/>
        </w:rPr>
      </w:pPr>
    </w:p>
    <w:p w:rsidR="00002E3C" w:rsidRPr="00C96C27" w:rsidRDefault="00002E3C" w:rsidP="005F4D3A">
      <w:pPr>
        <w:jc w:val="both"/>
        <w:rPr>
          <w:rFonts w:ascii="Arial" w:hAnsi="Arial" w:cs="Arial"/>
          <w:sz w:val="20"/>
          <w:szCs w:val="20"/>
        </w:rPr>
      </w:pPr>
      <w:r w:rsidRPr="00C96C27">
        <w:rPr>
          <w:rFonts w:ascii="Arial" w:hAnsi="Arial" w:cs="Arial"/>
          <w:sz w:val="20"/>
          <w:szCs w:val="20"/>
        </w:rPr>
        <w:t xml:space="preserve">Joaçaba (SC), ......... de ........................... </w:t>
      </w:r>
      <w:proofErr w:type="gramStart"/>
      <w:r w:rsidRPr="00C96C27">
        <w:rPr>
          <w:rFonts w:ascii="Arial" w:hAnsi="Arial" w:cs="Arial"/>
          <w:sz w:val="20"/>
          <w:szCs w:val="20"/>
        </w:rPr>
        <w:t>de</w:t>
      </w:r>
      <w:proofErr w:type="gramEnd"/>
      <w:r w:rsidRPr="00C96C27">
        <w:rPr>
          <w:rFonts w:ascii="Arial" w:hAnsi="Arial" w:cs="Arial"/>
          <w:sz w:val="20"/>
          <w:szCs w:val="20"/>
        </w:rPr>
        <w:t xml:space="preserve"> 20.....</w:t>
      </w:r>
    </w:p>
    <w:p w:rsidR="00002E3C" w:rsidRPr="00C96C27" w:rsidRDefault="00002E3C" w:rsidP="005F4D3A">
      <w:pPr>
        <w:ind w:firstLine="1134"/>
        <w:jc w:val="both"/>
        <w:rPr>
          <w:rFonts w:ascii="Arial" w:hAnsi="Arial" w:cs="Arial"/>
          <w:sz w:val="20"/>
          <w:szCs w:val="20"/>
        </w:rPr>
      </w:pPr>
    </w:p>
    <w:p w:rsidR="007C6C72" w:rsidRPr="00C96C27" w:rsidRDefault="007C6C72" w:rsidP="005F4D3A">
      <w:pPr>
        <w:jc w:val="center"/>
        <w:rPr>
          <w:rFonts w:ascii="Arial" w:hAnsi="Arial" w:cs="Arial"/>
          <w:sz w:val="20"/>
          <w:szCs w:val="20"/>
        </w:rPr>
      </w:pPr>
    </w:p>
    <w:p w:rsidR="00002E3C" w:rsidRDefault="007C6C72" w:rsidP="005F4D3A">
      <w:pPr>
        <w:jc w:val="center"/>
        <w:rPr>
          <w:rFonts w:ascii="Arial" w:hAnsi="Arial" w:cs="Arial"/>
          <w:sz w:val="20"/>
          <w:szCs w:val="20"/>
        </w:rPr>
      </w:pPr>
      <w:r w:rsidRPr="00C96C27">
        <w:rPr>
          <w:rFonts w:ascii="Arial" w:hAnsi="Arial" w:cs="Arial"/>
          <w:sz w:val="20"/>
          <w:szCs w:val="20"/>
        </w:rPr>
        <w:t>MUNICÍPIO DE JOAÇABA</w:t>
      </w:r>
    </w:p>
    <w:p w:rsidR="00D76BC5" w:rsidRDefault="00D76BC5" w:rsidP="00D76BC5">
      <w:pPr>
        <w:pStyle w:val="Ttulo3"/>
        <w:tabs>
          <w:tab w:val="left" w:pos="0"/>
        </w:tabs>
        <w:rPr>
          <w:lang w:val="pt-BR"/>
        </w:rPr>
      </w:pPr>
      <w:r w:rsidRPr="00AB58FE">
        <w:rPr>
          <w:rFonts w:cs="Arial"/>
          <w:b w:val="0"/>
        </w:rPr>
        <w:t>JORGE LUIZ DRESCH</w:t>
      </w:r>
    </w:p>
    <w:p w:rsidR="00C219FA" w:rsidRDefault="00D76BC5" w:rsidP="00D76BC5">
      <w:pPr>
        <w:jc w:val="center"/>
        <w:rPr>
          <w:sz w:val="20"/>
        </w:rPr>
      </w:pPr>
      <w:r w:rsidRPr="00D76BC5">
        <w:rPr>
          <w:rFonts w:ascii="Arial" w:hAnsi="Arial" w:cs="Arial"/>
          <w:sz w:val="20"/>
        </w:rPr>
        <w:t>Secretário de Administração e Gestão Financeira</w:t>
      </w:r>
    </w:p>
    <w:p w:rsidR="00D76BC5" w:rsidRDefault="00D76BC5" w:rsidP="00D76BC5">
      <w:pPr>
        <w:jc w:val="center"/>
        <w:rPr>
          <w:sz w:val="20"/>
        </w:rPr>
      </w:pPr>
    </w:p>
    <w:p w:rsidR="00D76BC5" w:rsidRPr="00D76BC5" w:rsidRDefault="00D76BC5" w:rsidP="00D76BC5">
      <w:pPr>
        <w:jc w:val="center"/>
        <w:rPr>
          <w:rFonts w:ascii="Arial" w:hAnsi="Arial" w:cs="Arial"/>
          <w:sz w:val="16"/>
          <w:szCs w:val="20"/>
        </w:rPr>
      </w:pPr>
    </w:p>
    <w:p w:rsidR="007C6C72" w:rsidRPr="00C96C27" w:rsidRDefault="007C6C72" w:rsidP="005F4D3A">
      <w:pPr>
        <w:jc w:val="both"/>
        <w:rPr>
          <w:rFonts w:ascii="Arial" w:hAnsi="Arial" w:cs="Arial"/>
          <w:sz w:val="20"/>
          <w:szCs w:val="20"/>
        </w:rPr>
      </w:pPr>
    </w:p>
    <w:p w:rsidR="00002E3C" w:rsidRPr="00C96C27" w:rsidRDefault="00002E3C" w:rsidP="005F4D3A">
      <w:pPr>
        <w:jc w:val="center"/>
        <w:rPr>
          <w:rFonts w:ascii="Arial" w:hAnsi="Arial" w:cs="Arial"/>
          <w:sz w:val="20"/>
          <w:szCs w:val="20"/>
        </w:rPr>
      </w:pPr>
      <w:r w:rsidRPr="00C96C27">
        <w:rPr>
          <w:rFonts w:ascii="Arial" w:hAnsi="Arial" w:cs="Arial"/>
          <w:sz w:val="20"/>
          <w:szCs w:val="20"/>
        </w:rPr>
        <w:lastRenderedPageBreak/>
        <w:t>CONTRATADA</w:t>
      </w:r>
    </w:p>
    <w:p w:rsidR="00C219FA" w:rsidRPr="00C96C27" w:rsidRDefault="00C219FA" w:rsidP="005F4D3A">
      <w:pPr>
        <w:jc w:val="center"/>
        <w:rPr>
          <w:rFonts w:ascii="Arial" w:hAnsi="Arial" w:cs="Arial"/>
          <w:sz w:val="20"/>
          <w:szCs w:val="20"/>
        </w:rPr>
      </w:pPr>
    </w:p>
    <w:p w:rsidR="00002E3C" w:rsidRPr="00C96C27" w:rsidRDefault="00002E3C" w:rsidP="005F4D3A">
      <w:pPr>
        <w:jc w:val="both"/>
        <w:rPr>
          <w:rFonts w:ascii="Arial" w:hAnsi="Arial" w:cs="Arial"/>
          <w:sz w:val="20"/>
          <w:szCs w:val="20"/>
        </w:rPr>
      </w:pPr>
    </w:p>
    <w:p w:rsidR="00002E3C" w:rsidRPr="00C96C27" w:rsidRDefault="00002E3C" w:rsidP="00D76BC5">
      <w:pPr>
        <w:jc w:val="both"/>
        <w:rPr>
          <w:rFonts w:ascii="Arial" w:hAnsi="Arial" w:cs="Arial"/>
          <w:sz w:val="20"/>
          <w:szCs w:val="20"/>
        </w:rPr>
      </w:pPr>
      <w:r w:rsidRPr="00C96C27">
        <w:rPr>
          <w:rFonts w:ascii="Arial" w:hAnsi="Arial" w:cs="Arial"/>
          <w:sz w:val="20"/>
          <w:szCs w:val="20"/>
        </w:rPr>
        <w:t>Testemunhas:</w:t>
      </w:r>
    </w:p>
    <w:p w:rsidR="00002E3C" w:rsidRPr="00C96C27" w:rsidRDefault="00002E3C" w:rsidP="005F4D3A">
      <w:pPr>
        <w:jc w:val="center"/>
        <w:rPr>
          <w:rFonts w:ascii="Arial" w:hAnsi="Arial" w:cs="Arial"/>
          <w:sz w:val="20"/>
          <w:szCs w:val="20"/>
        </w:rPr>
      </w:pPr>
    </w:p>
    <w:p w:rsidR="00002E3C" w:rsidRPr="00C96C27" w:rsidRDefault="00002E3C" w:rsidP="005F4D3A">
      <w:pPr>
        <w:jc w:val="center"/>
        <w:rPr>
          <w:rFonts w:ascii="Arial" w:hAnsi="Arial" w:cs="Arial"/>
          <w:sz w:val="20"/>
          <w:szCs w:val="20"/>
        </w:rPr>
      </w:pPr>
    </w:p>
    <w:p w:rsidR="00D76BC5" w:rsidRDefault="00002E3C" w:rsidP="00580FE0">
      <w:pPr>
        <w:pStyle w:val="Corpodetexto"/>
        <w:numPr>
          <w:ilvl w:val="0"/>
          <w:numId w:val="9"/>
        </w:numPr>
      </w:pPr>
      <w:r w:rsidRPr="00C96C27">
        <w:t>_____________</w:t>
      </w:r>
      <w:r w:rsidR="00D76BC5">
        <w:t>__________.</w:t>
      </w:r>
    </w:p>
    <w:p w:rsidR="00D76BC5" w:rsidRDefault="00D76BC5" w:rsidP="00580FE0">
      <w:pPr>
        <w:pStyle w:val="Corpodetexto"/>
        <w:numPr>
          <w:ilvl w:val="0"/>
          <w:numId w:val="9"/>
        </w:numPr>
      </w:pPr>
      <w:r w:rsidRPr="00C96C27">
        <w:t>_____________</w:t>
      </w:r>
      <w:r>
        <w:t>__________.</w:t>
      </w:r>
    </w:p>
    <w:p w:rsidR="00002E3C" w:rsidRPr="00C96C27" w:rsidRDefault="00002E3C" w:rsidP="00D76BC5">
      <w:pPr>
        <w:pStyle w:val="Corpodetexto"/>
        <w:ind w:left="720"/>
      </w:pPr>
    </w:p>
    <w:sectPr w:rsidR="00002E3C" w:rsidRPr="00C96C27" w:rsidSect="00876EDF">
      <w:headerReference w:type="default" r:id="rId10"/>
      <w:footerReference w:type="default" r:id="rId11"/>
      <w:headerReference w:type="first" r:id="rId12"/>
      <w:footerReference w:type="first" r:id="rId13"/>
      <w:footnotePr>
        <w:pos w:val="beneathText"/>
      </w:footnotePr>
      <w:pgSz w:w="11905" w:h="16837"/>
      <w:pgMar w:top="1701" w:right="851" w:bottom="851" w:left="851" w:header="737"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6A" w:rsidRDefault="008D106A">
      <w:r>
        <w:separator/>
      </w:r>
    </w:p>
  </w:endnote>
  <w:endnote w:type="continuationSeparator" w:id="0">
    <w:p w:rsidR="008D106A" w:rsidRDefault="008D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8A" w:rsidRDefault="00361225">
    <w:pPr>
      <w:pStyle w:val="Rodap"/>
      <w:jc w:val="center"/>
    </w:pPr>
    <w:r>
      <w:fldChar w:fldCharType="begin"/>
    </w:r>
    <w:r>
      <w:instrText xml:space="preserve"> PAGE   \* MERGEFORMAT </w:instrText>
    </w:r>
    <w:r>
      <w:fldChar w:fldCharType="separate"/>
    </w:r>
    <w:r w:rsidR="00B360FC">
      <w:rPr>
        <w:noProof/>
      </w:rPr>
      <w:t>2</w:t>
    </w:r>
    <w:r>
      <w:rPr>
        <w:noProof/>
      </w:rPr>
      <w:fldChar w:fldCharType="end"/>
    </w:r>
  </w:p>
  <w:p w:rsidR="006E118A" w:rsidRDefault="006E118A" w:rsidP="00002E3C">
    <w:pPr>
      <w:widowControl w:val="0"/>
      <w:tabs>
        <w:tab w:val="center" w:pos="3492"/>
        <w:tab w:val="right" w:pos="6990"/>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8A" w:rsidRDefault="006E118A" w:rsidP="00002E3C">
    <w:pPr>
      <w:pStyle w:val="Rodap"/>
      <w:jc w:val="center"/>
    </w:pPr>
  </w:p>
  <w:p w:rsidR="006E118A" w:rsidRDefault="006E11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6A" w:rsidRDefault="008D106A">
      <w:r>
        <w:separator/>
      </w:r>
    </w:p>
  </w:footnote>
  <w:footnote w:type="continuationSeparator" w:id="0">
    <w:p w:rsidR="008D106A" w:rsidRDefault="008D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8A" w:rsidRPr="001E6595" w:rsidRDefault="006E118A" w:rsidP="00CA3D87">
    <w:pPr>
      <w:ind w:left="1134"/>
      <w:rPr>
        <w:rFonts w:ascii="Arial" w:hAnsi="Arial" w:cs="Arial"/>
        <w:sz w:val="20"/>
      </w:rPr>
    </w:pPr>
    <w:r>
      <w:rPr>
        <w:rFonts w:ascii="Arial" w:hAnsi="Arial" w:cs="Arial"/>
        <w:noProof/>
        <w:sz w:val="28"/>
        <w:szCs w:val="28"/>
        <w:lang w:eastAsia="pt-BR"/>
      </w:rPr>
      <w:drawing>
        <wp:anchor distT="0" distB="0" distL="114935" distR="114935" simplePos="0" relativeHeight="251657216" behindDoc="0" locked="0" layoutInCell="1" allowOverlap="1">
          <wp:simplePos x="0" y="0"/>
          <wp:positionH relativeFrom="column">
            <wp:posOffset>46355</wp:posOffset>
          </wp:positionH>
          <wp:positionV relativeFrom="paragraph">
            <wp:posOffset>-200025</wp:posOffset>
          </wp:positionV>
          <wp:extent cx="584835" cy="709295"/>
          <wp:effectExtent l="0" t="0" r="5715"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709295"/>
                  </a:xfrm>
                  <a:prstGeom prst="rect">
                    <a:avLst/>
                  </a:prstGeom>
                  <a:solidFill>
                    <a:srgbClr val="FFFFFF"/>
                  </a:solidFill>
                  <a:ln>
                    <a:noFill/>
                  </a:ln>
                </pic:spPr>
              </pic:pic>
            </a:graphicData>
          </a:graphic>
        </wp:anchor>
      </w:drawing>
    </w:r>
    <w:r w:rsidRPr="001E6595">
      <w:rPr>
        <w:rFonts w:ascii="Arial" w:hAnsi="Arial" w:cs="Arial"/>
        <w:sz w:val="20"/>
      </w:rPr>
      <w:t>ESTADO DE SANTA CATARINA</w:t>
    </w:r>
  </w:p>
  <w:p w:rsidR="006E118A" w:rsidRDefault="006E118A" w:rsidP="00CA3D87">
    <w:pPr>
      <w:ind w:left="1134"/>
      <w:rPr>
        <w:rFonts w:ascii="Arial" w:hAnsi="Arial" w:cs="Arial"/>
        <w:b/>
        <w:sz w:val="20"/>
        <w:szCs w:val="20"/>
      </w:rPr>
    </w:pPr>
    <w:r>
      <w:rPr>
        <w:rFonts w:ascii="Arial" w:hAnsi="Arial" w:cs="Arial"/>
        <w:b/>
        <w:sz w:val="20"/>
      </w:rPr>
      <w:t xml:space="preserve">  MUNICÍPIO DE JOAÇABA</w:t>
    </w:r>
  </w:p>
  <w:p w:rsidR="006E118A" w:rsidRDefault="006E118A">
    <w:pPr>
      <w:pStyle w:val="Cabealho"/>
    </w:pPr>
  </w:p>
  <w:p w:rsidR="006E118A" w:rsidRPr="001E6595" w:rsidRDefault="006E11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8A" w:rsidRPr="00527C35" w:rsidRDefault="008461B4" w:rsidP="00454B24">
    <w:pPr>
      <w:rPr>
        <w:rFonts w:ascii="Arial" w:hAnsi="Arial" w:cs="Arial"/>
        <w:sz w:val="20"/>
      </w:rPr>
    </w:pPr>
    <w:r w:rsidRPr="00527C35">
      <w:rPr>
        <w:noProof/>
        <w:lang w:eastAsia="pt-BR"/>
      </w:rPr>
      <w:drawing>
        <wp:anchor distT="0" distB="0" distL="114300" distR="114300" simplePos="0" relativeHeight="251658240" behindDoc="0" locked="0" layoutInCell="1" allowOverlap="1" wp14:anchorId="0D9D5C9A" wp14:editId="68F62EB3">
          <wp:simplePos x="0" y="0"/>
          <wp:positionH relativeFrom="column">
            <wp:posOffset>50165</wp:posOffset>
          </wp:positionH>
          <wp:positionV relativeFrom="paragraph">
            <wp:posOffset>-134620</wp:posOffset>
          </wp:positionV>
          <wp:extent cx="518160" cy="6477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                   </w:t>
    </w:r>
    <w:r w:rsidR="006E118A" w:rsidRPr="00527C35">
      <w:rPr>
        <w:rFonts w:ascii="Arial" w:hAnsi="Arial" w:cs="Arial"/>
        <w:sz w:val="20"/>
      </w:rPr>
      <w:t>ESTADO DE SANTA CATARINA</w:t>
    </w:r>
  </w:p>
  <w:p w:rsidR="006E118A" w:rsidRPr="00876EDF" w:rsidRDefault="008461B4" w:rsidP="00454B24">
    <w:pPr>
      <w:pStyle w:val="Cabealho"/>
      <w:rPr>
        <w:rFonts w:ascii="Arial" w:hAnsi="Arial" w:cs="Arial"/>
        <w:b/>
        <w:sz w:val="20"/>
      </w:rPr>
    </w:pPr>
    <w:r>
      <w:rPr>
        <w:rFonts w:ascii="Arial" w:hAnsi="Arial" w:cs="Arial"/>
        <w:b/>
        <w:sz w:val="20"/>
      </w:rPr>
      <w:t xml:space="preserve">                   </w:t>
    </w:r>
    <w:r w:rsidR="006E118A" w:rsidRPr="00876EDF">
      <w:rPr>
        <w:rFonts w:ascii="Arial" w:hAnsi="Arial" w:cs="Arial"/>
        <w:b/>
        <w:sz w:val="20"/>
      </w:rPr>
      <w:t>MUNICÍPIO DE JOAÇABA</w:t>
    </w:r>
  </w:p>
  <w:p w:rsidR="006E118A" w:rsidRDefault="006E118A" w:rsidP="00FC197A">
    <w:pPr>
      <w:pStyle w:val="Cabealho"/>
      <w:ind w:left="1134"/>
      <w:rPr>
        <w:rFonts w:ascii="Arial" w:hAnsi="Arial" w:cs="Arial"/>
        <w:sz w:val="20"/>
      </w:rPr>
    </w:pPr>
  </w:p>
  <w:p w:rsidR="006E118A" w:rsidRPr="00876EDF" w:rsidRDefault="006E118A" w:rsidP="00FC197A">
    <w:pPr>
      <w:pStyle w:val="Cabealho"/>
      <w:ind w:left="1134"/>
    </w:pPr>
  </w:p>
  <w:p w:rsidR="006E118A" w:rsidRDefault="006E11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F60E1C74"/>
    <w:name w:val="WW8Num3"/>
    <w:lvl w:ilvl="0">
      <w:start w:val="1"/>
      <w:numFmt w:val="lowerLetter"/>
      <w:lvlText w:val="%1."/>
      <w:lvlJc w:val="left"/>
      <w:pPr>
        <w:tabs>
          <w:tab w:val="num" w:pos="454"/>
        </w:tabs>
        <w:ind w:left="454" w:hanging="454"/>
      </w:pPr>
      <w:rPr>
        <w:rFonts w:hint="default"/>
        <w:b/>
        <w:i w:val="0"/>
        <w:color w:val="auto"/>
        <w:sz w:val="20"/>
        <w:szCs w:val="20"/>
      </w:rPr>
    </w:lvl>
    <w:lvl w:ilvl="1">
      <w:start w:val="1"/>
      <w:numFmt w:val="lowerLetter"/>
      <w:lvlText w:val="%2."/>
      <w:lvlJc w:val="left"/>
      <w:pPr>
        <w:tabs>
          <w:tab w:val="num" w:pos="454"/>
        </w:tabs>
        <w:ind w:left="454" w:hanging="454"/>
      </w:pPr>
      <w:rPr>
        <w:rFonts w:ascii="Arial" w:hAnsi="Arial" w:cs="Arial" w:hint="default"/>
        <w:b w:val="0"/>
        <w:i w:val="0"/>
        <w:color w:val="auto"/>
        <w:sz w:val="20"/>
        <w:szCs w:val="20"/>
      </w:rPr>
    </w:lvl>
    <w:lvl w:ilvl="2">
      <w:numFmt w:val="bullet"/>
      <w:lvlText w:val="-"/>
      <w:lvlJc w:val="left"/>
      <w:pPr>
        <w:tabs>
          <w:tab w:val="num" w:pos="2340"/>
        </w:tabs>
        <w:ind w:left="2340" w:hanging="360"/>
      </w:pPr>
      <w:rPr>
        <w:rFonts w:ascii="Bookman Old Style" w:hAnsi="Bookman Old Style"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09"/>
    <w:multiLevelType w:val="singleLevel"/>
    <w:tmpl w:val="00000009"/>
    <w:name w:val="WW8Num9"/>
    <w:lvl w:ilvl="0">
      <w:start w:val="13"/>
      <w:numFmt w:val="bullet"/>
      <w:lvlText w:val=""/>
      <w:lvlJc w:val="left"/>
      <w:pPr>
        <w:tabs>
          <w:tab w:val="num" w:pos="794"/>
        </w:tabs>
        <w:ind w:left="794" w:hanging="340"/>
      </w:pPr>
      <w:rPr>
        <w:rFonts w:ascii="Symbol" w:hAnsi="Symbol" w:cs="Arial"/>
        <w:b/>
        <w:i w:val="0"/>
        <w:color w:val="auto"/>
        <w:sz w:val="20"/>
        <w:szCs w:val="20"/>
      </w:rPr>
    </w:lvl>
  </w:abstractNum>
  <w:abstractNum w:abstractNumId="8">
    <w:nsid w:val="0000000B"/>
    <w:multiLevelType w:val="singleLevel"/>
    <w:tmpl w:val="38E057B2"/>
    <w:name w:val="WW8Num11"/>
    <w:lvl w:ilvl="0">
      <w:start w:val="13"/>
      <w:numFmt w:val="bullet"/>
      <w:lvlText w:val=""/>
      <w:lvlJc w:val="left"/>
      <w:pPr>
        <w:tabs>
          <w:tab w:val="num" w:pos="794"/>
        </w:tabs>
        <w:ind w:left="794" w:hanging="340"/>
      </w:pPr>
      <w:rPr>
        <w:rFonts w:ascii="Symbol" w:hAnsi="Symbol" w:cs="Times New Roman"/>
        <w:b/>
        <w:i w:val="0"/>
        <w:sz w:val="20"/>
        <w:szCs w:val="20"/>
      </w:rPr>
    </w:lvl>
  </w:abstractNum>
  <w:abstractNum w:abstractNumId="9">
    <w:nsid w:val="01B10E3A"/>
    <w:multiLevelType w:val="hybridMultilevel"/>
    <w:tmpl w:val="D0E09B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1DE5BEB"/>
    <w:multiLevelType w:val="multilevel"/>
    <w:tmpl w:val="4CFA69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4991423"/>
    <w:multiLevelType w:val="hybridMultilevel"/>
    <w:tmpl w:val="519C37BC"/>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9DE3415"/>
    <w:multiLevelType w:val="multilevel"/>
    <w:tmpl w:val="D6A2AEDC"/>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A2F593A"/>
    <w:multiLevelType w:val="hybridMultilevel"/>
    <w:tmpl w:val="BD9EFB5A"/>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F63BC4"/>
    <w:multiLevelType w:val="hybridMultilevel"/>
    <w:tmpl w:val="1D3A7F7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0C555B36"/>
    <w:multiLevelType w:val="multilevel"/>
    <w:tmpl w:val="EBF227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3427F79"/>
    <w:multiLevelType w:val="multilevel"/>
    <w:tmpl w:val="00000002"/>
    <w:name w:val="WW8Num2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194D5DC7"/>
    <w:multiLevelType w:val="multilevel"/>
    <w:tmpl w:val="D79C1E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2A12E7D"/>
    <w:multiLevelType w:val="multilevel"/>
    <w:tmpl w:val="7E1C86D6"/>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93B65F5"/>
    <w:multiLevelType w:val="hybridMultilevel"/>
    <w:tmpl w:val="3D683D00"/>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2C723DD4"/>
    <w:multiLevelType w:val="multilevel"/>
    <w:tmpl w:val="7ED89394"/>
    <w:lvl w:ilvl="0">
      <w:start w:val="1"/>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434425"/>
    <w:multiLevelType w:val="hybridMultilevel"/>
    <w:tmpl w:val="E9BA2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0DD4D83"/>
    <w:multiLevelType w:val="multilevel"/>
    <w:tmpl w:val="2890A356"/>
    <w:lvl w:ilvl="0">
      <w:start w:val="1"/>
      <w:numFmt w:val="decimal"/>
      <w:lvlText w:val="1.2.%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1C7335"/>
    <w:multiLevelType w:val="multilevel"/>
    <w:tmpl w:val="0B145CE0"/>
    <w:lvl w:ilvl="0">
      <w:start w:val="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804708"/>
    <w:multiLevelType w:val="multilevel"/>
    <w:tmpl w:val="998033E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344F1D"/>
    <w:multiLevelType w:val="multilevel"/>
    <w:tmpl w:val="D13A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CA02A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477165"/>
    <w:multiLevelType w:val="multilevel"/>
    <w:tmpl w:val="05B099AE"/>
    <w:lvl w:ilvl="0">
      <w:start w:val="15"/>
      <w:numFmt w:val="decimal"/>
      <w:lvlText w:val="%1."/>
      <w:lvlJc w:val="left"/>
      <w:pPr>
        <w:ind w:left="435" w:hanging="435"/>
      </w:pPr>
      <w:rPr>
        <w:rFonts w:hint="default"/>
      </w:rPr>
    </w:lvl>
    <w:lvl w:ilvl="1">
      <w:start w:val="1"/>
      <w:numFmt w:val="decimal"/>
      <w:lvlText w:val="%1.%2."/>
      <w:lvlJc w:val="left"/>
      <w:pPr>
        <w:ind w:left="2235" w:hanging="43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nsid w:val="54DA7884"/>
    <w:multiLevelType w:val="multilevel"/>
    <w:tmpl w:val="4CFA692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93E7B44"/>
    <w:multiLevelType w:val="multilevel"/>
    <w:tmpl w:val="4CFA69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A442B67"/>
    <w:multiLevelType w:val="multilevel"/>
    <w:tmpl w:val="6E6A791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5">
    <w:nsid w:val="5B883F01"/>
    <w:multiLevelType w:val="multilevel"/>
    <w:tmpl w:val="7C9280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C4C0844"/>
    <w:multiLevelType w:val="multilevel"/>
    <w:tmpl w:val="FB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662E71"/>
    <w:multiLevelType w:val="multilevel"/>
    <w:tmpl w:val="A56E1B4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C1E175A"/>
    <w:multiLevelType w:val="multilevel"/>
    <w:tmpl w:val="2890A356"/>
    <w:lvl w:ilvl="0">
      <w:start w:val="1"/>
      <w:numFmt w:val="decimal"/>
      <w:lvlText w:val="1.2.%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B82318"/>
    <w:multiLevelType w:val="multilevel"/>
    <w:tmpl w:val="BDC4BE5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D285A11"/>
    <w:multiLevelType w:val="multilevel"/>
    <w:tmpl w:val="3330491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595056"/>
    <w:multiLevelType w:val="multilevel"/>
    <w:tmpl w:val="56A6759C"/>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Zero"/>
      <w:lvlText w:val="%1.%2.%3.%4."/>
      <w:lvlJc w:val="left"/>
      <w:pPr>
        <w:tabs>
          <w:tab w:val="num" w:pos="720"/>
        </w:tabs>
        <w:ind w:left="720" w:hanging="720"/>
      </w:pPr>
      <w:rPr>
        <w:rFonts w:hint="default"/>
        <w:color w:val="auto"/>
      </w:rPr>
    </w:lvl>
    <w:lvl w:ilvl="4">
      <w:start w:val="1"/>
      <w:numFmt w:val="decimalZero"/>
      <w:lvlText w:val="%1.%2.%3.%4.%5."/>
      <w:lvlJc w:val="left"/>
      <w:pPr>
        <w:tabs>
          <w:tab w:val="num" w:pos="1080"/>
        </w:tabs>
        <w:ind w:left="1080" w:hanging="1080"/>
      </w:pPr>
      <w:rPr>
        <w:rFonts w:hint="default"/>
        <w:color w:val="auto"/>
      </w:rPr>
    </w:lvl>
    <w:lvl w:ilvl="5">
      <w:start w:val="1"/>
      <w:numFmt w:val="decimalZero"/>
      <w:lvlText w:val="%1.%2.%3.%4.%5.%6."/>
      <w:lvlJc w:val="left"/>
      <w:pPr>
        <w:tabs>
          <w:tab w:val="num" w:pos="1080"/>
        </w:tabs>
        <w:ind w:left="1080" w:hanging="1080"/>
      </w:pPr>
      <w:rPr>
        <w:rFonts w:hint="default"/>
        <w:color w:val="auto"/>
      </w:rPr>
    </w:lvl>
    <w:lvl w:ilvl="6">
      <w:start w:val="1"/>
      <w:numFmt w:val="decimalZero"/>
      <w:lvlText w:val="%1.%2.%3.%4.%5.%6.%7."/>
      <w:lvlJc w:val="left"/>
      <w:pPr>
        <w:tabs>
          <w:tab w:val="num" w:pos="1440"/>
        </w:tabs>
        <w:ind w:left="1440" w:hanging="1440"/>
      </w:pPr>
      <w:rPr>
        <w:rFonts w:hint="default"/>
        <w:color w:val="auto"/>
      </w:rPr>
    </w:lvl>
    <w:lvl w:ilvl="7">
      <w:start w:val="1"/>
      <w:numFmt w:val="decimalZero"/>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2">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467263"/>
    <w:multiLevelType w:val="hybridMultilevel"/>
    <w:tmpl w:val="172C39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0C393C"/>
    <w:multiLevelType w:val="hybridMultilevel"/>
    <w:tmpl w:val="CF6C22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6EC01C4"/>
    <w:multiLevelType w:val="multilevel"/>
    <w:tmpl w:val="CA9E90A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77733AAE"/>
    <w:multiLevelType w:val="hybridMultilevel"/>
    <w:tmpl w:val="FC840B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A29439A"/>
    <w:multiLevelType w:val="multilevel"/>
    <w:tmpl w:val="7ECA6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9">
    <w:nsid w:val="7DF43D58"/>
    <w:multiLevelType w:val="hybridMultilevel"/>
    <w:tmpl w:val="FAA2E230"/>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0F">
      <w:start w:val="1"/>
      <w:numFmt w:val="decimal"/>
      <w:lvlText w:val="%3."/>
      <w:lvlJc w:val="lef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5"/>
  </w:num>
  <w:num w:numId="3">
    <w:abstractNumId w:val="12"/>
  </w:num>
  <w:num w:numId="4">
    <w:abstractNumId w:val="41"/>
  </w:num>
  <w:num w:numId="5">
    <w:abstractNumId w:val="19"/>
  </w:num>
  <w:num w:numId="6">
    <w:abstractNumId w:val="40"/>
  </w:num>
  <w:num w:numId="7">
    <w:abstractNumId w:val="29"/>
  </w:num>
  <w:num w:numId="8">
    <w:abstractNumId w:val="26"/>
  </w:num>
  <w:num w:numId="9">
    <w:abstractNumId w:val="47"/>
  </w:num>
  <w:num w:numId="10">
    <w:abstractNumId w:val="36"/>
  </w:num>
  <w:num w:numId="11">
    <w:abstractNumId w:val="16"/>
  </w:num>
  <w:num w:numId="12">
    <w:abstractNumId w:val="35"/>
  </w:num>
  <w:num w:numId="13">
    <w:abstractNumId w:val="28"/>
  </w:num>
  <w:num w:numId="14">
    <w:abstractNumId w:val="20"/>
  </w:num>
  <w:num w:numId="15">
    <w:abstractNumId w:val="44"/>
  </w:num>
  <w:num w:numId="16">
    <w:abstractNumId w:val="31"/>
  </w:num>
  <w:num w:numId="17">
    <w:abstractNumId w:val="48"/>
  </w:num>
  <w:num w:numId="18">
    <w:abstractNumId w:val="10"/>
  </w:num>
  <w:num w:numId="19">
    <w:abstractNumId w:val="15"/>
  </w:num>
  <w:num w:numId="20">
    <w:abstractNumId w:val="33"/>
  </w:num>
  <w:num w:numId="21">
    <w:abstractNumId w:val="24"/>
  </w:num>
  <w:num w:numId="22">
    <w:abstractNumId w:val="32"/>
  </w:num>
  <w:num w:numId="23">
    <w:abstractNumId w:val="37"/>
  </w:num>
  <w:num w:numId="24">
    <w:abstractNumId w:val="46"/>
  </w:num>
  <w:num w:numId="25">
    <w:abstractNumId w:val="18"/>
  </w:num>
  <w:num w:numId="26">
    <w:abstractNumId w:val="21"/>
  </w:num>
  <w:num w:numId="27">
    <w:abstractNumId w:val="34"/>
  </w:num>
  <w:num w:numId="28">
    <w:abstractNumId w:val="11"/>
  </w:num>
  <w:num w:numId="29">
    <w:abstractNumId w:val="38"/>
  </w:num>
  <w:num w:numId="30">
    <w:abstractNumId w:val="14"/>
  </w:num>
  <w:num w:numId="31">
    <w:abstractNumId w:val="39"/>
  </w:num>
  <w:num w:numId="32">
    <w:abstractNumId w:val="2"/>
  </w:num>
  <w:num w:numId="33">
    <w:abstractNumId w:val="27"/>
  </w:num>
  <w:num w:numId="34">
    <w:abstractNumId w:val="42"/>
  </w:num>
  <w:num w:numId="35">
    <w:abstractNumId w:val="25"/>
  </w:num>
  <w:num w:numId="36">
    <w:abstractNumId w:val="43"/>
  </w:num>
  <w:num w:numId="37">
    <w:abstractNumId w:val="22"/>
  </w:num>
  <w:num w:numId="38">
    <w:abstractNumId w:val="45"/>
  </w:num>
  <w:num w:numId="39">
    <w:abstractNumId w:val="9"/>
  </w:num>
  <w:num w:numId="40">
    <w:abstractNumId w:val="30"/>
  </w:num>
  <w:num w:numId="41">
    <w:abstractNumId w:val="23"/>
  </w:num>
  <w:num w:numId="42">
    <w:abstractNumId w:val="49"/>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2"/>
  </w:compat>
  <w:rsids>
    <w:rsidRoot w:val="00002E3C"/>
    <w:rsid w:val="00001589"/>
    <w:rsid w:val="00002E3C"/>
    <w:rsid w:val="00003515"/>
    <w:rsid w:val="00003A79"/>
    <w:rsid w:val="00003BB7"/>
    <w:rsid w:val="000044CF"/>
    <w:rsid w:val="00006DB0"/>
    <w:rsid w:val="00013A67"/>
    <w:rsid w:val="00014496"/>
    <w:rsid w:val="0001497C"/>
    <w:rsid w:val="000174F2"/>
    <w:rsid w:val="00023C43"/>
    <w:rsid w:val="00023D05"/>
    <w:rsid w:val="00041389"/>
    <w:rsid w:val="00042A5B"/>
    <w:rsid w:val="00042D46"/>
    <w:rsid w:val="0004615F"/>
    <w:rsid w:val="000466C2"/>
    <w:rsid w:val="00046B41"/>
    <w:rsid w:val="000505A2"/>
    <w:rsid w:val="000505E9"/>
    <w:rsid w:val="0005162F"/>
    <w:rsid w:val="00054E98"/>
    <w:rsid w:val="00061132"/>
    <w:rsid w:val="0007303F"/>
    <w:rsid w:val="000800CD"/>
    <w:rsid w:val="000850DE"/>
    <w:rsid w:val="0008541A"/>
    <w:rsid w:val="00086455"/>
    <w:rsid w:val="000A60BD"/>
    <w:rsid w:val="000B2ABC"/>
    <w:rsid w:val="000B643C"/>
    <w:rsid w:val="000C057E"/>
    <w:rsid w:val="000C2A65"/>
    <w:rsid w:val="000C5367"/>
    <w:rsid w:val="000C5D9C"/>
    <w:rsid w:val="000C65D9"/>
    <w:rsid w:val="000D04CC"/>
    <w:rsid w:val="000D4E7C"/>
    <w:rsid w:val="000E72F9"/>
    <w:rsid w:val="000F0847"/>
    <w:rsid w:val="000F3D98"/>
    <w:rsid w:val="00103E90"/>
    <w:rsid w:val="00104C65"/>
    <w:rsid w:val="0011035D"/>
    <w:rsid w:val="001110E0"/>
    <w:rsid w:val="00111AFA"/>
    <w:rsid w:val="00114CCF"/>
    <w:rsid w:val="00115866"/>
    <w:rsid w:val="001160F5"/>
    <w:rsid w:val="00122C62"/>
    <w:rsid w:val="00123B93"/>
    <w:rsid w:val="00126EF2"/>
    <w:rsid w:val="001315B9"/>
    <w:rsid w:val="00133CF5"/>
    <w:rsid w:val="00135EEA"/>
    <w:rsid w:val="00136132"/>
    <w:rsid w:val="00142394"/>
    <w:rsid w:val="00142BFD"/>
    <w:rsid w:val="001441FE"/>
    <w:rsid w:val="00147BCE"/>
    <w:rsid w:val="001515E5"/>
    <w:rsid w:val="001524F4"/>
    <w:rsid w:val="00153D7A"/>
    <w:rsid w:val="001573B6"/>
    <w:rsid w:val="00163AF0"/>
    <w:rsid w:val="00165D7B"/>
    <w:rsid w:val="00166BDA"/>
    <w:rsid w:val="0017223B"/>
    <w:rsid w:val="00172489"/>
    <w:rsid w:val="001815FC"/>
    <w:rsid w:val="00182A6D"/>
    <w:rsid w:val="001833D7"/>
    <w:rsid w:val="00190894"/>
    <w:rsid w:val="001908B7"/>
    <w:rsid w:val="0019235F"/>
    <w:rsid w:val="00196F89"/>
    <w:rsid w:val="001A02CA"/>
    <w:rsid w:val="001A1B39"/>
    <w:rsid w:val="001A255C"/>
    <w:rsid w:val="001A5D5B"/>
    <w:rsid w:val="001A7C0F"/>
    <w:rsid w:val="001B5743"/>
    <w:rsid w:val="001C152A"/>
    <w:rsid w:val="001C2128"/>
    <w:rsid w:val="001C228A"/>
    <w:rsid w:val="001C5A2C"/>
    <w:rsid w:val="001D09AA"/>
    <w:rsid w:val="001D4855"/>
    <w:rsid w:val="001E29B3"/>
    <w:rsid w:val="001E37C3"/>
    <w:rsid w:val="001E55FD"/>
    <w:rsid w:val="001E6595"/>
    <w:rsid w:val="001E705D"/>
    <w:rsid w:val="001F0E2B"/>
    <w:rsid w:val="00200810"/>
    <w:rsid w:val="00200E3E"/>
    <w:rsid w:val="00201901"/>
    <w:rsid w:val="00202FA9"/>
    <w:rsid w:val="0020622F"/>
    <w:rsid w:val="00207484"/>
    <w:rsid w:val="002152A7"/>
    <w:rsid w:val="002222B3"/>
    <w:rsid w:val="002257A3"/>
    <w:rsid w:val="00225B06"/>
    <w:rsid w:val="00226409"/>
    <w:rsid w:val="00226E47"/>
    <w:rsid w:val="00230AC0"/>
    <w:rsid w:val="00233396"/>
    <w:rsid w:val="002351FD"/>
    <w:rsid w:val="0024017B"/>
    <w:rsid w:val="00240AAE"/>
    <w:rsid w:val="00253A41"/>
    <w:rsid w:val="00255EDC"/>
    <w:rsid w:val="0026016D"/>
    <w:rsid w:val="0026042F"/>
    <w:rsid w:val="00261697"/>
    <w:rsid w:val="002640A9"/>
    <w:rsid w:val="00266A47"/>
    <w:rsid w:val="002677C8"/>
    <w:rsid w:val="00267EE4"/>
    <w:rsid w:val="00267F60"/>
    <w:rsid w:val="00270460"/>
    <w:rsid w:val="00276978"/>
    <w:rsid w:val="00280A59"/>
    <w:rsid w:val="002815B4"/>
    <w:rsid w:val="00281E14"/>
    <w:rsid w:val="00283281"/>
    <w:rsid w:val="00285E99"/>
    <w:rsid w:val="00286463"/>
    <w:rsid w:val="00291969"/>
    <w:rsid w:val="002A20C3"/>
    <w:rsid w:val="002A22E9"/>
    <w:rsid w:val="002A6FEC"/>
    <w:rsid w:val="002B7780"/>
    <w:rsid w:val="002C3130"/>
    <w:rsid w:val="002D074A"/>
    <w:rsid w:val="002D25F0"/>
    <w:rsid w:val="002D6FA0"/>
    <w:rsid w:val="002E0A44"/>
    <w:rsid w:val="002E4D2A"/>
    <w:rsid w:val="002E507A"/>
    <w:rsid w:val="002E72FC"/>
    <w:rsid w:val="002E7B14"/>
    <w:rsid w:val="002F49FD"/>
    <w:rsid w:val="00300DE9"/>
    <w:rsid w:val="00301484"/>
    <w:rsid w:val="0031417E"/>
    <w:rsid w:val="003146D2"/>
    <w:rsid w:val="00322051"/>
    <w:rsid w:val="00324B4F"/>
    <w:rsid w:val="00330B42"/>
    <w:rsid w:val="003348FA"/>
    <w:rsid w:val="00345FE0"/>
    <w:rsid w:val="0034673D"/>
    <w:rsid w:val="0035024A"/>
    <w:rsid w:val="00361225"/>
    <w:rsid w:val="00366F46"/>
    <w:rsid w:val="003706AA"/>
    <w:rsid w:val="00370AC8"/>
    <w:rsid w:val="003743EE"/>
    <w:rsid w:val="0038311F"/>
    <w:rsid w:val="00387155"/>
    <w:rsid w:val="00390DA4"/>
    <w:rsid w:val="00394505"/>
    <w:rsid w:val="003959B5"/>
    <w:rsid w:val="003A4B03"/>
    <w:rsid w:val="003A6C8A"/>
    <w:rsid w:val="003B220E"/>
    <w:rsid w:val="003B617C"/>
    <w:rsid w:val="003B6999"/>
    <w:rsid w:val="003C07EA"/>
    <w:rsid w:val="003C6D13"/>
    <w:rsid w:val="003C7705"/>
    <w:rsid w:val="003D365D"/>
    <w:rsid w:val="003D3BBA"/>
    <w:rsid w:val="003D52D4"/>
    <w:rsid w:val="003E7866"/>
    <w:rsid w:val="003F110F"/>
    <w:rsid w:val="0040438A"/>
    <w:rsid w:val="004065E5"/>
    <w:rsid w:val="004071E2"/>
    <w:rsid w:val="00410EC4"/>
    <w:rsid w:val="00411312"/>
    <w:rsid w:val="004121A3"/>
    <w:rsid w:val="00412A2E"/>
    <w:rsid w:val="004134CD"/>
    <w:rsid w:val="00413A3C"/>
    <w:rsid w:val="00414BB8"/>
    <w:rsid w:val="00414E9D"/>
    <w:rsid w:val="00421CC7"/>
    <w:rsid w:val="00421D12"/>
    <w:rsid w:val="00423A3E"/>
    <w:rsid w:val="004249AA"/>
    <w:rsid w:val="00425424"/>
    <w:rsid w:val="0042741E"/>
    <w:rsid w:val="004333FA"/>
    <w:rsid w:val="004346C1"/>
    <w:rsid w:val="0043505F"/>
    <w:rsid w:val="00441CBF"/>
    <w:rsid w:val="004504C5"/>
    <w:rsid w:val="00454B24"/>
    <w:rsid w:val="0045598D"/>
    <w:rsid w:val="00462168"/>
    <w:rsid w:val="00465818"/>
    <w:rsid w:val="00466FE2"/>
    <w:rsid w:val="00471171"/>
    <w:rsid w:val="0047487B"/>
    <w:rsid w:val="004779AC"/>
    <w:rsid w:val="00481A6E"/>
    <w:rsid w:val="00481D4B"/>
    <w:rsid w:val="004917D8"/>
    <w:rsid w:val="004971BE"/>
    <w:rsid w:val="00497636"/>
    <w:rsid w:val="004A00D0"/>
    <w:rsid w:val="004A4D71"/>
    <w:rsid w:val="004A50F7"/>
    <w:rsid w:val="004B6B30"/>
    <w:rsid w:val="004C787C"/>
    <w:rsid w:val="004D1962"/>
    <w:rsid w:val="004D47B2"/>
    <w:rsid w:val="004D73A7"/>
    <w:rsid w:val="004D7E84"/>
    <w:rsid w:val="004E0C69"/>
    <w:rsid w:val="004E5A2C"/>
    <w:rsid w:val="004E60D9"/>
    <w:rsid w:val="004F13F8"/>
    <w:rsid w:val="004F6CE9"/>
    <w:rsid w:val="00503AEB"/>
    <w:rsid w:val="0050532C"/>
    <w:rsid w:val="0051280C"/>
    <w:rsid w:val="00513038"/>
    <w:rsid w:val="005143BC"/>
    <w:rsid w:val="00516D42"/>
    <w:rsid w:val="005202A8"/>
    <w:rsid w:val="0052725F"/>
    <w:rsid w:val="00527C35"/>
    <w:rsid w:val="005300F8"/>
    <w:rsid w:val="00533665"/>
    <w:rsid w:val="0053760B"/>
    <w:rsid w:val="00537A10"/>
    <w:rsid w:val="005408A5"/>
    <w:rsid w:val="005463BB"/>
    <w:rsid w:val="00552E0E"/>
    <w:rsid w:val="00555F59"/>
    <w:rsid w:val="00565B82"/>
    <w:rsid w:val="0057072B"/>
    <w:rsid w:val="00572B7A"/>
    <w:rsid w:val="00573171"/>
    <w:rsid w:val="0057720F"/>
    <w:rsid w:val="00580FE0"/>
    <w:rsid w:val="00585196"/>
    <w:rsid w:val="0058626F"/>
    <w:rsid w:val="00590D3E"/>
    <w:rsid w:val="005915BF"/>
    <w:rsid w:val="00591606"/>
    <w:rsid w:val="00594448"/>
    <w:rsid w:val="00594932"/>
    <w:rsid w:val="005960A8"/>
    <w:rsid w:val="00596E22"/>
    <w:rsid w:val="005A4406"/>
    <w:rsid w:val="005A4F0C"/>
    <w:rsid w:val="005B10AC"/>
    <w:rsid w:val="005B346C"/>
    <w:rsid w:val="005B647D"/>
    <w:rsid w:val="005C1F57"/>
    <w:rsid w:val="005C2CBD"/>
    <w:rsid w:val="005C67B6"/>
    <w:rsid w:val="005C7D7E"/>
    <w:rsid w:val="005D337C"/>
    <w:rsid w:val="005E4062"/>
    <w:rsid w:val="005F3732"/>
    <w:rsid w:val="005F3C8C"/>
    <w:rsid w:val="005F3CE1"/>
    <w:rsid w:val="005F4D3A"/>
    <w:rsid w:val="00602BE0"/>
    <w:rsid w:val="00603FB6"/>
    <w:rsid w:val="00615C25"/>
    <w:rsid w:val="00617517"/>
    <w:rsid w:val="006201DE"/>
    <w:rsid w:val="00623B04"/>
    <w:rsid w:val="00625F28"/>
    <w:rsid w:val="00626858"/>
    <w:rsid w:val="00631E02"/>
    <w:rsid w:val="0063490C"/>
    <w:rsid w:val="00640A72"/>
    <w:rsid w:val="00643815"/>
    <w:rsid w:val="0064391A"/>
    <w:rsid w:val="00643FB1"/>
    <w:rsid w:val="00644865"/>
    <w:rsid w:val="00644B16"/>
    <w:rsid w:val="00654512"/>
    <w:rsid w:val="00655027"/>
    <w:rsid w:val="00656184"/>
    <w:rsid w:val="00660216"/>
    <w:rsid w:val="00663BE3"/>
    <w:rsid w:val="00664FA2"/>
    <w:rsid w:val="006735EE"/>
    <w:rsid w:val="00674072"/>
    <w:rsid w:val="00674D4D"/>
    <w:rsid w:val="006817D6"/>
    <w:rsid w:val="006914A4"/>
    <w:rsid w:val="006A07A2"/>
    <w:rsid w:val="006A149B"/>
    <w:rsid w:val="006A1BBC"/>
    <w:rsid w:val="006B2587"/>
    <w:rsid w:val="006B44F0"/>
    <w:rsid w:val="006B681C"/>
    <w:rsid w:val="006C0DA7"/>
    <w:rsid w:val="006C1356"/>
    <w:rsid w:val="006C27E7"/>
    <w:rsid w:val="006D2F9A"/>
    <w:rsid w:val="006D3352"/>
    <w:rsid w:val="006D688D"/>
    <w:rsid w:val="006E118A"/>
    <w:rsid w:val="006E574A"/>
    <w:rsid w:val="006F25AF"/>
    <w:rsid w:val="006F33DD"/>
    <w:rsid w:val="006F4277"/>
    <w:rsid w:val="006F4816"/>
    <w:rsid w:val="006F6F4F"/>
    <w:rsid w:val="00700FA1"/>
    <w:rsid w:val="00703AE0"/>
    <w:rsid w:val="0070714E"/>
    <w:rsid w:val="007148C1"/>
    <w:rsid w:val="00714911"/>
    <w:rsid w:val="00717B62"/>
    <w:rsid w:val="0072004A"/>
    <w:rsid w:val="0072106B"/>
    <w:rsid w:val="00722FAE"/>
    <w:rsid w:val="00727247"/>
    <w:rsid w:val="00730105"/>
    <w:rsid w:val="007307A1"/>
    <w:rsid w:val="007341F0"/>
    <w:rsid w:val="00737A8A"/>
    <w:rsid w:val="00742B4D"/>
    <w:rsid w:val="00742CE6"/>
    <w:rsid w:val="00743F56"/>
    <w:rsid w:val="0074548C"/>
    <w:rsid w:val="0074558B"/>
    <w:rsid w:val="007459E2"/>
    <w:rsid w:val="007575C0"/>
    <w:rsid w:val="0076589F"/>
    <w:rsid w:val="007673AB"/>
    <w:rsid w:val="00770D83"/>
    <w:rsid w:val="00771F84"/>
    <w:rsid w:val="007806E6"/>
    <w:rsid w:val="00781A6A"/>
    <w:rsid w:val="007823AC"/>
    <w:rsid w:val="007829FB"/>
    <w:rsid w:val="00785388"/>
    <w:rsid w:val="00790222"/>
    <w:rsid w:val="00791338"/>
    <w:rsid w:val="0079248F"/>
    <w:rsid w:val="0079263E"/>
    <w:rsid w:val="007A020B"/>
    <w:rsid w:val="007A2F26"/>
    <w:rsid w:val="007A69D7"/>
    <w:rsid w:val="007B38A1"/>
    <w:rsid w:val="007B56E8"/>
    <w:rsid w:val="007B684F"/>
    <w:rsid w:val="007B73BB"/>
    <w:rsid w:val="007C063C"/>
    <w:rsid w:val="007C108D"/>
    <w:rsid w:val="007C193C"/>
    <w:rsid w:val="007C5492"/>
    <w:rsid w:val="007C5F99"/>
    <w:rsid w:val="007C6C72"/>
    <w:rsid w:val="007D434D"/>
    <w:rsid w:val="007D45C2"/>
    <w:rsid w:val="007D4D9B"/>
    <w:rsid w:val="007D705C"/>
    <w:rsid w:val="007D7EDB"/>
    <w:rsid w:val="007E3DA7"/>
    <w:rsid w:val="007E4DA4"/>
    <w:rsid w:val="007E52F3"/>
    <w:rsid w:val="007E58B8"/>
    <w:rsid w:val="008003C6"/>
    <w:rsid w:val="00800E97"/>
    <w:rsid w:val="0080158E"/>
    <w:rsid w:val="00802FAB"/>
    <w:rsid w:val="0080333A"/>
    <w:rsid w:val="008046FF"/>
    <w:rsid w:val="00805680"/>
    <w:rsid w:val="00812BD0"/>
    <w:rsid w:val="0081435E"/>
    <w:rsid w:val="00815208"/>
    <w:rsid w:val="00816B99"/>
    <w:rsid w:val="00822BC8"/>
    <w:rsid w:val="0082683A"/>
    <w:rsid w:val="008273E0"/>
    <w:rsid w:val="00827B30"/>
    <w:rsid w:val="0083103D"/>
    <w:rsid w:val="008324B8"/>
    <w:rsid w:val="008332A6"/>
    <w:rsid w:val="00837F0F"/>
    <w:rsid w:val="00842C9F"/>
    <w:rsid w:val="00843DAC"/>
    <w:rsid w:val="008461B4"/>
    <w:rsid w:val="00854E8A"/>
    <w:rsid w:val="00856935"/>
    <w:rsid w:val="0085780D"/>
    <w:rsid w:val="00861A43"/>
    <w:rsid w:val="008620C8"/>
    <w:rsid w:val="008646A7"/>
    <w:rsid w:val="0086768C"/>
    <w:rsid w:val="008678D1"/>
    <w:rsid w:val="00871620"/>
    <w:rsid w:val="00876C89"/>
    <w:rsid w:val="00876EDF"/>
    <w:rsid w:val="0088577F"/>
    <w:rsid w:val="008900BA"/>
    <w:rsid w:val="00897889"/>
    <w:rsid w:val="008A298F"/>
    <w:rsid w:val="008A4005"/>
    <w:rsid w:val="008A6901"/>
    <w:rsid w:val="008B1211"/>
    <w:rsid w:val="008B24A7"/>
    <w:rsid w:val="008B31E5"/>
    <w:rsid w:val="008C0097"/>
    <w:rsid w:val="008C27D1"/>
    <w:rsid w:val="008C40CD"/>
    <w:rsid w:val="008D0610"/>
    <w:rsid w:val="008D106A"/>
    <w:rsid w:val="008D28A8"/>
    <w:rsid w:val="008D48C1"/>
    <w:rsid w:val="008E0997"/>
    <w:rsid w:val="008E5A66"/>
    <w:rsid w:val="008F7B59"/>
    <w:rsid w:val="00900131"/>
    <w:rsid w:val="00900530"/>
    <w:rsid w:val="00901BAF"/>
    <w:rsid w:val="00902245"/>
    <w:rsid w:val="0090408B"/>
    <w:rsid w:val="00904FB4"/>
    <w:rsid w:val="00907BD7"/>
    <w:rsid w:val="009133EF"/>
    <w:rsid w:val="00915105"/>
    <w:rsid w:val="00916135"/>
    <w:rsid w:val="00917158"/>
    <w:rsid w:val="009235D5"/>
    <w:rsid w:val="00930A4F"/>
    <w:rsid w:val="009312C0"/>
    <w:rsid w:val="00941BE1"/>
    <w:rsid w:val="00953E6F"/>
    <w:rsid w:val="00965E6F"/>
    <w:rsid w:val="0097300E"/>
    <w:rsid w:val="00974510"/>
    <w:rsid w:val="00974A21"/>
    <w:rsid w:val="00982F85"/>
    <w:rsid w:val="00984DF8"/>
    <w:rsid w:val="00985460"/>
    <w:rsid w:val="00986C4B"/>
    <w:rsid w:val="00995FA7"/>
    <w:rsid w:val="009A147A"/>
    <w:rsid w:val="009A2599"/>
    <w:rsid w:val="009A28D0"/>
    <w:rsid w:val="009A498C"/>
    <w:rsid w:val="009B45A3"/>
    <w:rsid w:val="009B4CC7"/>
    <w:rsid w:val="009B50BC"/>
    <w:rsid w:val="009B6760"/>
    <w:rsid w:val="009C0CC7"/>
    <w:rsid w:val="009C2875"/>
    <w:rsid w:val="009D6885"/>
    <w:rsid w:val="009E39EA"/>
    <w:rsid w:val="009E639C"/>
    <w:rsid w:val="009F198C"/>
    <w:rsid w:val="009F5939"/>
    <w:rsid w:val="009F5FD7"/>
    <w:rsid w:val="009F6770"/>
    <w:rsid w:val="009F6C61"/>
    <w:rsid w:val="00A009A5"/>
    <w:rsid w:val="00A0302B"/>
    <w:rsid w:val="00A0395C"/>
    <w:rsid w:val="00A04986"/>
    <w:rsid w:val="00A14F43"/>
    <w:rsid w:val="00A15D2B"/>
    <w:rsid w:val="00A2212E"/>
    <w:rsid w:val="00A22814"/>
    <w:rsid w:val="00A22E19"/>
    <w:rsid w:val="00A22E94"/>
    <w:rsid w:val="00A238F6"/>
    <w:rsid w:val="00A30B8B"/>
    <w:rsid w:val="00A41C5B"/>
    <w:rsid w:val="00A462E7"/>
    <w:rsid w:val="00A52667"/>
    <w:rsid w:val="00A54480"/>
    <w:rsid w:val="00A575AF"/>
    <w:rsid w:val="00A65460"/>
    <w:rsid w:val="00A67907"/>
    <w:rsid w:val="00A67955"/>
    <w:rsid w:val="00A67DDA"/>
    <w:rsid w:val="00A70644"/>
    <w:rsid w:val="00A70B03"/>
    <w:rsid w:val="00A70EDE"/>
    <w:rsid w:val="00A72995"/>
    <w:rsid w:val="00A75877"/>
    <w:rsid w:val="00A7760C"/>
    <w:rsid w:val="00A80E00"/>
    <w:rsid w:val="00A82F14"/>
    <w:rsid w:val="00A90A34"/>
    <w:rsid w:val="00A913D7"/>
    <w:rsid w:val="00A92DDB"/>
    <w:rsid w:val="00AA2202"/>
    <w:rsid w:val="00AA57D8"/>
    <w:rsid w:val="00AA66D8"/>
    <w:rsid w:val="00AB1476"/>
    <w:rsid w:val="00AB58FE"/>
    <w:rsid w:val="00AC002F"/>
    <w:rsid w:val="00AC08B0"/>
    <w:rsid w:val="00AC2CA9"/>
    <w:rsid w:val="00AC2E3E"/>
    <w:rsid w:val="00AC5BE8"/>
    <w:rsid w:val="00AC6E7B"/>
    <w:rsid w:val="00AD6AB3"/>
    <w:rsid w:val="00AE21E6"/>
    <w:rsid w:val="00AF32D0"/>
    <w:rsid w:val="00AF745E"/>
    <w:rsid w:val="00B11460"/>
    <w:rsid w:val="00B15989"/>
    <w:rsid w:val="00B21027"/>
    <w:rsid w:val="00B215AD"/>
    <w:rsid w:val="00B2586E"/>
    <w:rsid w:val="00B25A91"/>
    <w:rsid w:val="00B26AD0"/>
    <w:rsid w:val="00B3006A"/>
    <w:rsid w:val="00B30EDB"/>
    <w:rsid w:val="00B360FC"/>
    <w:rsid w:val="00B37664"/>
    <w:rsid w:val="00B37D15"/>
    <w:rsid w:val="00B43089"/>
    <w:rsid w:val="00B4384D"/>
    <w:rsid w:val="00B46D77"/>
    <w:rsid w:val="00B47559"/>
    <w:rsid w:val="00B5003A"/>
    <w:rsid w:val="00B55D8B"/>
    <w:rsid w:val="00B6085E"/>
    <w:rsid w:val="00B61050"/>
    <w:rsid w:val="00B62697"/>
    <w:rsid w:val="00B673F5"/>
    <w:rsid w:val="00B7148E"/>
    <w:rsid w:val="00B766B4"/>
    <w:rsid w:val="00B80382"/>
    <w:rsid w:val="00B839BA"/>
    <w:rsid w:val="00B8467C"/>
    <w:rsid w:val="00B90146"/>
    <w:rsid w:val="00B90818"/>
    <w:rsid w:val="00B91AF6"/>
    <w:rsid w:val="00BB1B4A"/>
    <w:rsid w:val="00BB3E61"/>
    <w:rsid w:val="00BB768B"/>
    <w:rsid w:val="00BC02B8"/>
    <w:rsid w:val="00BC0B19"/>
    <w:rsid w:val="00BC0B95"/>
    <w:rsid w:val="00BC3F51"/>
    <w:rsid w:val="00BE145E"/>
    <w:rsid w:val="00BE48B5"/>
    <w:rsid w:val="00BE5E7E"/>
    <w:rsid w:val="00BF073E"/>
    <w:rsid w:val="00BF2CE7"/>
    <w:rsid w:val="00BF5F74"/>
    <w:rsid w:val="00BF64D8"/>
    <w:rsid w:val="00C01790"/>
    <w:rsid w:val="00C03907"/>
    <w:rsid w:val="00C0450A"/>
    <w:rsid w:val="00C04DF7"/>
    <w:rsid w:val="00C13202"/>
    <w:rsid w:val="00C2126B"/>
    <w:rsid w:val="00C219FA"/>
    <w:rsid w:val="00C23CE2"/>
    <w:rsid w:val="00C27133"/>
    <w:rsid w:val="00C27873"/>
    <w:rsid w:val="00C31E10"/>
    <w:rsid w:val="00C40227"/>
    <w:rsid w:val="00C45DB4"/>
    <w:rsid w:val="00C45F7D"/>
    <w:rsid w:val="00C4745B"/>
    <w:rsid w:val="00C50278"/>
    <w:rsid w:val="00C53F17"/>
    <w:rsid w:val="00C5430C"/>
    <w:rsid w:val="00C5589F"/>
    <w:rsid w:val="00C57883"/>
    <w:rsid w:val="00C60386"/>
    <w:rsid w:val="00C643E1"/>
    <w:rsid w:val="00C66AAF"/>
    <w:rsid w:val="00C86BDA"/>
    <w:rsid w:val="00C96C27"/>
    <w:rsid w:val="00CA0443"/>
    <w:rsid w:val="00CA3D87"/>
    <w:rsid w:val="00CA7885"/>
    <w:rsid w:val="00CB1BC0"/>
    <w:rsid w:val="00CB45AC"/>
    <w:rsid w:val="00CC03EC"/>
    <w:rsid w:val="00CC186E"/>
    <w:rsid w:val="00CC48C3"/>
    <w:rsid w:val="00CC73F4"/>
    <w:rsid w:val="00CC78D9"/>
    <w:rsid w:val="00CC7EE8"/>
    <w:rsid w:val="00CD0E38"/>
    <w:rsid w:val="00CE00C0"/>
    <w:rsid w:val="00CE2D4A"/>
    <w:rsid w:val="00CE7640"/>
    <w:rsid w:val="00CE7D0F"/>
    <w:rsid w:val="00CF058D"/>
    <w:rsid w:val="00CF0FF5"/>
    <w:rsid w:val="00CF267D"/>
    <w:rsid w:val="00CF316A"/>
    <w:rsid w:val="00D0025F"/>
    <w:rsid w:val="00D04C6A"/>
    <w:rsid w:val="00D05277"/>
    <w:rsid w:val="00D070ED"/>
    <w:rsid w:val="00D10AB3"/>
    <w:rsid w:val="00D1616A"/>
    <w:rsid w:val="00D20BD9"/>
    <w:rsid w:val="00D212A7"/>
    <w:rsid w:val="00D25FBA"/>
    <w:rsid w:val="00D2679F"/>
    <w:rsid w:val="00D27FAD"/>
    <w:rsid w:val="00D33C7D"/>
    <w:rsid w:val="00D36684"/>
    <w:rsid w:val="00D47AD5"/>
    <w:rsid w:val="00D54607"/>
    <w:rsid w:val="00D55D4D"/>
    <w:rsid w:val="00D56575"/>
    <w:rsid w:val="00D6258C"/>
    <w:rsid w:val="00D632A1"/>
    <w:rsid w:val="00D65935"/>
    <w:rsid w:val="00D66676"/>
    <w:rsid w:val="00D674BC"/>
    <w:rsid w:val="00D71BA7"/>
    <w:rsid w:val="00D7401F"/>
    <w:rsid w:val="00D75234"/>
    <w:rsid w:val="00D75FDE"/>
    <w:rsid w:val="00D7601B"/>
    <w:rsid w:val="00D76BC5"/>
    <w:rsid w:val="00D83BA7"/>
    <w:rsid w:val="00D86B2D"/>
    <w:rsid w:val="00D9300F"/>
    <w:rsid w:val="00DA10F2"/>
    <w:rsid w:val="00DA34CF"/>
    <w:rsid w:val="00DA3957"/>
    <w:rsid w:val="00DA421C"/>
    <w:rsid w:val="00DB4B28"/>
    <w:rsid w:val="00DB6218"/>
    <w:rsid w:val="00DC2C43"/>
    <w:rsid w:val="00DC33DD"/>
    <w:rsid w:val="00DD7631"/>
    <w:rsid w:val="00DF03DB"/>
    <w:rsid w:val="00DF5D6E"/>
    <w:rsid w:val="00DF60CD"/>
    <w:rsid w:val="00DF6BE5"/>
    <w:rsid w:val="00E00075"/>
    <w:rsid w:val="00E027B5"/>
    <w:rsid w:val="00E0485D"/>
    <w:rsid w:val="00E10FAD"/>
    <w:rsid w:val="00E11B14"/>
    <w:rsid w:val="00E129EC"/>
    <w:rsid w:val="00E13B80"/>
    <w:rsid w:val="00E20254"/>
    <w:rsid w:val="00E206BF"/>
    <w:rsid w:val="00E21CF7"/>
    <w:rsid w:val="00E22AE7"/>
    <w:rsid w:val="00E2310F"/>
    <w:rsid w:val="00E2645A"/>
    <w:rsid w:val="00E30191"/>
    <w:rsid w:val="00E30778"/>
    <w:rsid w:val="00E30A4B"/>
    <w:rsid w:val="00E3439F"/>
    <w:rsid w:val="00E366A8"/>
    <w:rsid w:val="00E45A5A"/>
    <w:rsid w:val="00E45BC6"/>
    <w:rsid w:val="00E46402"/>
    <w:rsid w:val="00E50972"/>
    <w:rsid w:val="00E51724"/>
    <w:rsid w:val="00E558AD"/>
    <w:rsid w:val="00E56CB8"/>
    <w:rsid w:val="00E57DB7"/>
    <w:rsid w:val="00E57E60"/>
    <w:rsid w:val="00E63D8E"/>
    <w:rsid w:val="00E67D4F"/>
    <w:rsid w:val="00E75386"/>
    <w:rsid w:val="00E77FC6"/>
    <w:rsid w:val="00E8363F"/>
    <w:rsid w:val="00E84886"/>
    <w:rsid w:val="00E90353"/>
    <w:rsid w:val="00E949D6"/>
    <w:rsid w:val="00E96318"/>
    <w:rsid w:val="00E96A7C"/>
    <w:rsid w:val="00EA1669"/>
    <w:rsid w:val="00EA6176"/>
    <w:rsid w:val="00EA7962"/>
    <w:rsid w:val="00EB072C"/>
    <w:rsid w:val="00EB21C9"/>
    <w:rsid w:val="00EB4885"/>
    <w:rsid w:val="00EB7224"/>
    <w:rsid w:val="00EC0F96"/>
    <w:rsid w:val="00EC267D"/>
    <w:rsid w:val="00EC3C27"/>
    <w:rsid w:val="00ED2130"/>
    <w:rsid w:val="00ED28C8"/>
    <w:rsid w:val="00ED5CA2"/>
    <w:rsid w:val="00ED61B7"/>
    <w:rsid w:val="00EE6DA6"/>
    <w:rsid w:val="00F009CD"/>
    <w:rsid w:val="00F03E1E"/>
    <w:rsid w:val="00F06B19"/>
    <w:rsid w:val="00F07BCD"/>
    <w:rsid w:val="00F12E87"/>
    <w:rsid w:val="00F13DE2"/>
    <w:rsid w:val="00F15343"/>
    <w:rsid w:val="00F21546"/>
    <w:rsid w:val="00F23072"/>
    <w:rsid w:val="00F26209"/>
    <w:rsid w:val="00F26F8A"/>
    <w:rsid w:val="00F275C5"/>
    <w:rsid w:val="00F331B4"/>
    <w:rsid w:val="00F3525B"/>
    <w:rsid w:val="00F70539"/>
    <w:rsid w:val="00F75F94"/>
    <w:rsid w:val="00F76ADF"/>
    <w:rsid w:val="00F770FF"/>
    <w:rsid w:val="00F82E3E"/>
    <w:rsid w:val="00F83433"/>
    <w:rsid w:val="00F83CB4"/>
    <w:rsid w:val="00F913EE"/>
    <w:rsid w:val="00FA05EC"/>
    <w:rsid w:val="00FA3C29"/>
    <w:rsid w:val="00FB7594"/>
    <w:rsid w:val="00FC197A"/>
    <w:rsid w:val="00FC5846"/>
    <w:rsid w:val="00FC5ADF"/>
    <w:rsid w:val="00FC60F5"/>
    <w:rsid w:val="00FD2D3A"/>
    <w:rsid w:val="00FD3D4C"/>
    <w:rsid w:val="00FF3492"/>
    <w:rsid w:val="00FF3E48"/>
    <w:rsid w:val="00FF49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3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02E3C"/>
    <w:pPr>
      <w:keepNext/>
      <w:autoSpaceDE w:val="0"/>
      <w:jc w:val="both"/>
      <w:outlineLvl w:val="0"/>
    </w:pPr>
    <w:rPr>
      <w:rFonts w:ascii="Arial" w:hAnsi="Arial"/>
      <w:b/>
      <w:bCs/>
      <w:lang w:val="en-US"/>
    </w:rPr>
  </w:style>
  <w:style w:type="paragraph" w:styleId="Ttulo2">
    <w:name w:val="heading 2"/>
    <w:basedOn w:val="Normal"/>
    <w:next w:val="Normal"/>
    <w:link w:val="Ttulo2Char"/>
    <w:qFormat/>
    <w:rsid w:val="00002E3C"/>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002E3C"/>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002E3C"/>
    <w:pPr>
      <w:keepNext/>
      <w:tabs>
        <w:tab w:val="num" w:pos="864"/>
      </w:tabs>
      <w:suppressAutoHyphens w:val="0"/>
      <w:spacing w:before="240" w:after="60" w:line="480" w:lineRule="auto"/>
      <w:ind w:left="864" w:hanging="864"/>
      <w:jc w:val="both"/>
      <w:outlineLvl w:val="3"/>
    </w:pPr>
    <w:rPr>
      <w:rFonts w:ascii="Arial" w:hAnsi="Arial"/>
      <w:b/>
      <w:bCs/>
    </w:rPr>
  </w:style>
  <w:style w:type="paragraph" w:styleId="Ttulo5">
    <w:name w:val="heading 5"/>
    <w:basedOn w:val="Normal"/>
    <w:next w:val="Normal"/>
    <w:link w:val="Ttulo5Char"/>
    <w:qFormat/>
    <w:rsid w:val="00002E3C"/>
    <w:pPr>
      <w:spacing w:before="240" w:after="60"/>
      <w:outlineLvl w:val="4"/>
    </w:pPr>
    <w:rPr>
      <w:b/>
      <w:bCs/>
      <w:i/>
      <w:iCs/>
      <w:sz w:val="26"/>
      <w:szCs w:val="26"/>
    </w:rPr>
  </w:style>
  <w:style w:type="paragraph" w:styleId="Ttulo6">
    <w:name w:val="heading 6"/>
    <w:basedOn w:val="Normal"/>
    <w:next w:val="Normal"/>
    <w:link w:val="Ttulo6Char"/>
    <w:qFormat/>
    <w:rsid w:val="00002E3C"/>
    <w:pPr>
      <w:keepNext/>
      <w:autoSpaceDE w:val="0"/>
      <w:jc w:val="center"/>
      <w:outlineLvl w:val="5"/>
    </w:pPr>
    <w:rPr>
      <w:b/>
      <w:bCs/>
      <w:sz w:val="20"/>
      <w:szCs w:val="20"/>
      <w:lang w:val="en-US"/>
    </w:rPr>
  </w:style>
  <w:style w:type="paragraph" w:styleId="Ttulo7">
    <w:name w:val="heading 7"/>
    <w:basedOn w:val="Normal"/>
    <w:next w:val="Normal"/>
    <w:link w:val="Ttulo7Char"/>
    <w:qFormat/>
    <w:rsid w:val="00002E3C"/>
    <w:pPr>
      <w:keepNext/>
      <w:autoSpaceDE w:val="0"/>
      <w:jc w:val="both"/>
      <w:outlineLvl w:val="6"/>
    </w:pPr>
    <w:rPr>
      <w:rFonts w:ascii="Bookman Old Style" w:hAnsi="Bookman Old Style"/>
      <w:b/>
      <w:bCs/>
      <w:sz w:val="20"/>
      <w:szCs w:val="20"/>
    </w:rPr>
  </w:style>
  <w:style w:type="paragraph" w:styleId="Ttulo8">
    <w:name w:val="heading 8"/>
    <w:basedOn w:val="Normal"/>
    <w:next w:val="Normal"/>
    <w:link w:val="Ttulo8Char"/>
    <w:qFormat/>
    <w:rsid w:val="00002E3C"/>
    <w:pPr>
      <w:tabs>
        <w:tab w:val="num" w:pos="1440"/>
      </w:tabs>
      <w:suppressAutoHyphens w:val="0"/>
      <w:spacing w:before="240" w:after="60" w:line="480" w:lineRule="auto"/>
      <w:ind w:left="1440" w:hanging="1440"/>
      <w:jc w:val="both"/>
      <w:outlineLvl w:val="7"/>
    </w:pPr>
    <w:rPr>
      <w:rFonts w:ascii="Arial" w:hAnsi="Arial"/>
      <w:i/>
      <w:iCs/>
      <w:sz w:val="20"/>
      <w:szCs w:val="20"/>
    </w:rPr>
  </w:style>
  <w:style w:type="paragraph" w:styleId="Ttulo9">
    <w:name w:val="heading 9"/>
    <w:basedOn w:val="Normal"/>
    <w:next w:val="Normal"/>
    <w:link w:val="Ttulo9Char"/>
    <w:qFormat/>
    <w:rsid w:val="00002E3C"/>
    <w:pPr>
      <w:tabs>
        <w:tab w:val="num" w:pos="1584"/>
      </w:tabs>
      <w:suppressAutoHyphens w:val="0"/>
      <w:spacing w:before="240" w:after="60" w:line="480" w:lineRule="auto"/>
      <w:ind w:left="1584" w:hanging="1584"/>
      <w:jc w:val="both"/>
      <w:outlineLvl w:val="8"/>
    </w:pPr>
    <w:rPr>
      <w:rFonts w:ascii="Arial" w:hAnsi="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02E3C"/>
    <w:rPr>
      <w:rFonts w:ascii="Arial" w:eastAsia="Times New Roman" w:hAnsi="Arial" w:cs="Arial"/>
      <w:b/>
      <w:bCs/>
      <w:sz w:val="24"/>
      <w:szCs w:val="24"/>
      <w:lang w:val="en-US" w:eastAsia="ar-SA"/>
    </w:rPr>
  </w:style>
  <w:style w:type="character" w:customStyle="1" w:styleId="Ttulo2Char">
    <w:name w:val="Título 2 Char"/>
    <w:link w:val="Ttulo2"/>
    <w:rsid w:val="00002E3C"/>
    <w:rPr>
      <w:rFonts w:ascii="Arial" w:eastAsia="Times New Roman" w:hAnsi="Arial" w:cs="Arial"/>
      <w:b/>
      <w:bCs/>
      <w:lang w:val="en-US" w:eastAsia="ar-SA"/>
    </w:rPr>
  </w:style>
  <w:style w:type="character" w:customStyle="1" w:styleId="Ttulo3Char">
    <w:name w:val="Título 3 Char"/>
    <w:link w:val="Ttulo3"/>
    <w:rsid w:val="00002E3C"/>
    <w:rPr>
      <w:rFonts w:ascii="Arial" w:eastAsia="Times New Roman" w:hAnsi="Arial" w:cs="Arial"/>
      <w:b/>
      <w:bCs/>
      <w:sz w:val="20"/>
      <w:szCs w:val="20"/>
      <w:lang w:val="en-US" w:eastAsia="ar-SA"/>
    </w:rPr>
  </w:style>
  <w:style w:type="character" w:customStyle="1" w:styleId="Ttulo4Char">
    <w:name w:val="Título 4 Char"/>
    <w:link w:val="Ttulo4"/>
    <w:rsid w:val="00002E3C"/>
    <w:rPr>
      <w:rFonts w:ascii="Arial" w:eastAsia="Times New Roman" w:hAnsi="Arial" w:cs="Arial"/>
      <w:b/>
      <w:bCs/>
      <w:sz w:val="24"/>
      <w:szCs w:val="24"/>
    </w:rPr>
  </w:style>
  <w:style w:type="character" w:customStyle="1" w:styleId="Ttulo5Char">
    <w:name w:val="Título 5 Char"/>
    <w:link w:val="Ttulo5"/>
    <w:rsid w:val="00002E3C"/>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002E3C"/>
    <w:rPr>
      <w:rFonts w:ascii="Times New Roman" w:eastAsia="Times New Roman" w:hAnsi="Times New Roman" w:cs="Times New Roman"/>
      <w:b/>
      <w:bCs/>
      <w:lang w:val="en-US" w:eastAsia="ar-SA"/>
    </w:rPr>
  </w:style>
  <w:style w:type="character" w:customStyle="1" w:styleId="Ttulo7Char">
    <w:name w:val="Título 7 Char"/>
    <w:link w:val="Ttulo7"/>
    <w:rsid w:val="00002E3C"/>
    <w:rPr>
      <w:rFonts w:ascii="Bookman Old Style" w:eastAsia="Times New Roman" w:hAnsi="Bookman Old Style" w:cs="Times New Roman"/>
      <w:b/>
      <w:bCs/>
      <w:sz w:val="20"/>
      <w:szCs w:val="20"/>
      <w:lang w:eastAsia="ar-SA"/>
    </w:rPr>
  </w:style>
  <w:style w:type="character" w:customStyle="1" w:styleId="Ttulo8Char">
    <w:name w:val="Título 8 Char"/>
    <w:link w:val="Ttulo8"/>
    <w:rsid w:val="00002E3C"/>
    <w:rPr>
      <w:rFonts w:ascii="Arial" w:eastAsia="Times New Roman" w:hAnsi="Arial" w:cs="Arial"/>
      <w:i/>
      <w:iCs/>
      <w:sz w:val="20"/>
      <w:szCs w:val="20"/>
    </w:rPr>
  </w:style>
  <w:style w:type="character" w:customStyle="1" w:styleId="Ttulo9Char">
    <w:name w:val="Título 9 Char"/>
    <w:link w:val="Ttulo9"/>
    <w:rsid w:val="00002E3C"/>
    <w:rPr>
      <w:rFonts w:ascii="Arial" w:eastAsia="Times New Roman" w:hAnsi="Arial" w:cs="Arial"/>
      <w:b/>
      <w:bCs/>
      <w:i/>
      <w:iCs/>
      <w:sz w:val="18"/>
      <w:szCs w:val="18"/>
    </w:rPr>
  </w:style>
  <w:style w:type="character" w:customStyle="1" w:styleId="WW8Num3z0">
    <w:name w:val="WW8Num3z0"/>
    <w:rsid w:val="00002E3C"/>
    <w:rPr>
      <w:rFonts w:ascii="Arial" w:hAnsi="Arial" w:cs="Arial"/>
      <w:b/>
      <w:i w:val="0"/>
      <w:color w:val="auto"/>
      <w:sz w:val="20"/>
      <w:szCs w:val="20"/>
    </w:rPr>
  </w:style>
  <w:style w:type="character" w:customStyle="1" w:styleId="WW8Num3z1">
    <w:name w:val="WW8Num3z1"/>
    <w:rsid w:val="00002E3C"/>
    <w:rPr>
      <w:rFonts w:ascii="Arial" w:hAnsi="Arial" w:cs="Arial"/>
      <w:b w:val="0"/>
      <w:i w:val="0"/>
      <w:color w:val="auto"/>
      <w:sz w:val="20"/>
      <w:szCs w:val="20"/>
    </w:rPr>
  </w:style>
  <w:style w:type="character" w:customStyle="1" w:styleId="WW8Num3z2">
    <w:name w:val="WW8Num3z2"/>
    <w:rsid w:val="00002E3C"/>
    <w:rPr>
      <w:rFonts w:ascii="Bookman Old Style" w:hAnsi="Bookman Old Style"/>
    </w:rPr>
  </w:style>
  <w:style w:type="character" w:customStyle="1" w:styleId="WW8Num9z0">
    <w:name w:val="WW8Num9z0"/>
    <w:rsid w:val="00002E3C"/>
    <w:rPr>
      <w:rFonts w:ascii="Symbol" w:hAnsi="Symbol" w:cs="Arial"/>
      <w:b/>
      <w:i w:val="0"/>
      <w:color w:val="auto"/>
      <w:sz w:val="20"/>
      <w:szCs w:val="20"/>
    </w:rPr>
  </w:style>
  <w:style w:type="character" w:customStyle="1" w:styleId="WW8Num11z0">
    <w:name w:val="WW8Num11z0"/>
    <w:rsid w:val="00002E3C"/>
    <w:rPr>
      <w:rFonts w:ascii="Symbol" w:hAnsi="Symbol" w:cs="Times New Roman"/>
      <w:b w:val="0"/>
      <w:i w:val="0"/>
      <w:sz w:val="18"/>
      <w:szCs w:val="18"/>
    </w:rPr>
  </w:style>
  <w:style w:type="character" w:customStyle="1" w:styleId="Absatz-Standardschriftart">
    <w:name w:val="Absatz-Standardschriftart"/>
    <w:rsid w:val="00002E3C"/>
  </w:style>
  <w:style w:type="character" w:customStyle="1" w:styleId="WW8Num4z0">
    <w:name w:val="WW8Num4z0"/>
    <w:rsid w:val="00002E3C"/>
    <w:rPr>
      <w:rFonts w:ascii="Arial" w:hAnsi="Arial" w:cs="Arial"/>
      <w:b/>
      <w:i w:val="0"/>
      <w:color w:val="auto"/>
      <w:sz w:val="20"/>
      <w:szCs w:val="20"/>
    </w:rPr>
  </w:style>
  <w:style w:type="character" w:customStyle="1" w:styleId="WW8Num4z1">
    <w:name w:val="WW8Num4z1"/>
    <w:rsid w:val="00002E3C"/>
    <w:rPr>
      <w:rFonts w:ascii="Arial" w:hAnsi="Arial" w:cs="Arial"/>
      <w:b w:val="0"/>
      <w:i w:val="0"/>
      <w:color w:val="auto"/>
      <w:sz w:val="20"/>
      <w:szCs w:val="20"/>
    </w:rPr>
  </w:style>
  <w:style w:type="character" w:customStyle="1" w:styleId="WW8Num4z2">
    <w:name w:val="WW8Num4z2"/>
    <w:rsid w:val="00002E3C"/>
    <w:rPr>
      <w:rFonts w:ascii="Bookman Old Style" w:hAnsi="Bookman Old Style"/>
    </w:rPr>
  </w:style>
  <w:style w:type="character" w:customStyle="1" w:styleId="WW8Num17z0">
    <w:name w:val="WW8Num17z0"/>
    <w:rsid w:val="00002E3C"/>
    <w:rPr>
      <w:rFonts w:ascii="Arial" w:hAnsi="Arial" w:cs="Arial"/>
      <w:b/>
      <w:i w:val="0"/>
      <w:color w:val="auto"/>
      <w:sz w:val="20"/>
      <w:szCs w:val="20"/>
    </w:rPr>
  </w:style>
  <w:style w:type="character" w:customStyle="1" w:styleId="WW-Absatz-Standardschriftart">
    <w:name w:val="WW-Absatz-Standardschriftart"/>
    <w:rsid w:val="00002E3C"/>
  </w:style>
  <w:style w:type="character" w:customStyle="1" w:styleId="WW-Absatz-Standardschriftart1">
    <w:name w:val="WW-Absatz-Standardschriftart1"/>
    <w:rsid w:val="00002E3C"/>
  </w:style>
  <w:style w:type="character" w:customStyle="1" w:styleId="WW8Num5z0">
    <w:name w:val="WW8Num5z0"/>
    <w:rsid w:val="00002E3C"/>
    <w:rPr>
      <w:rFonts w:ascii="Arial" w:hAnsi="Arial" w:cs="Arial"/>
      <w:b/>
      <w:i w:val="0"/>
      <w:color w:val="auto"/>
      <w:sz w:val="20"/>
      <w:szCs w:val="20"/>
    </w:rPr>
  </w:style>
  <w:style w:type="character" w:customStyle="1" w:styleId="WW8Num5z1">
    <w:name w:val="WW8Num5z1"/>
    <w:rsid w:val="00002E3C"/>
    <w:rPr>
      <w:rFonts w:ascii="Arial" w:hAnsi="Arial" w:cs="Arial"/>
      <w:b w:val="0"/>
      <w:i w:val="0"/>
      <w:color w:val="auto"/>
      <w:sz w:val="20"/>
      <w:szCs w:val="20"/>
    </w:rPr>
  </w:style>
  <w:style w:type="character" w:customStyle="1" w:styleId="WW8Num5z2">
    <w:name w:val="WW8Num5z2"/>
    <w:rsid w:val="00002E3C"/>
    <w:rPr>
      <w:rFonts w:ascii="Bookman Old Style" w:eastAsia="Times New Roman" w:hAnsi="Bookman Old Style"/>
    </w:rPr>
  </w:style>
  <w:style w:type="character" w:customStyle="1" w:styleId="WW8Num6z0">
    <w:name w:val="WW8Num6z0"/>
    <w:rsid w:val="00002E3C"/>
    <w:rPr>
      <w:rFonts w:ascii="Arial" w:hAnsi="Arial" w:cs="Arial"/>
      <w:b w:val="0"/>
      <w:i w:val="0"/>
      <w:color w:val="auto"/>
      <w:sz w:val="20"/>
      <w:szCs w:val="20"/>
    </w:rPr>
  </w:style>
  <w:style w:type="character" w:customStyle="1" w:styleId="WW8Num14z0">
    <w:name w:val="WW8Num14z0"/>
    <w:rsid w:val="00002E3C"/>
    <w:rPr>
      <w:rFonts w:ascii="Arial" w:hAnsi="Arial" w:cs="Arial"/>
      <w:b w:val="0"/>
      <w:i w:val="0"/>
      <w:color w:val="auto"/>
      <w:sz w:val="20"/>
      <w:szCs w:val="20"/>
    </w:rPr>
  </w:style>
  <w:style w:type="character" w:customStyle="1" w:styleId="WW8Num16z0">
    <w:name w:val="WW8Num16z0"/>
    <w:rsid w:val="00002E3C"/>
    <w:rPr>
      <w:rFonts w:ascii="Arial" w:hAnsi="Arial" w:cs="Arial"/>
    </w:rPr>
  </w:style>
  <w:style w:type="character" w:customStyle="1" w:styleId="WW8Num26z0">
    <w:name w:val="WW8Num26z0"/>
    <w:rsid w:val="00002E3C"/>
    <w:rPr>
      <w:rFonts w:ascii="Arial" w:hAnsi="Arial" w:cs="Arial"/>
      <w:b w:val="0"/>
      <w:i w:val="0"/>
      <w:sz w:val="20"/>
      <w:szCs w:val="20"/>
    </w:rPr>
  </w:style>
  <w:style w:type="character" w:customStyle="1" w:styleId="WW8Num33z0">
    <w:name w:val="WW8Num33z0"/>
    <w:rsid w:val="00002E3C"/>
    <w:rPr>
      <w:rFonts w:ascii="Arial" w:hAnsi="Arial" w:cs="Arial"/>
      <w:b w:val="0"/>
      <w:i w:val="0"/>
      <w:color w:val="auto"/>
      <w:sz w:val="20"/>
      <w:szCs w:val="20"/>
    </w:rPr>
  </w:style>
  <w:style w:type="character" w:customStyle="1" w:styleId="WW8Num34z0">
    <w:name w:val="WW8Num34z0"/>
    <w:rsid w:val="00002E3C"/>
    <w:rPr>
      <w:rFonts w:ascii="Arial" w:hAnsi="Arial" w:cs="Arial"/>
      <w:b w:val="0"/>
      <w:i w:val="0"/>
      <w:color w:val="auto"/>
      <w:sz w:val="20"/>
      <w:szCs w:val="20"/>
    </w:rPr>
  </w:style>
  <w:style w:type="character" w:customStyle="1" w:styleId="WW8Num37z0">
    <w:name w:val="WW8Num37z0"/>
    <w:rsid w:val="00002E3C"/>
    <w:rPr>
      <w:rFonts w:ascii="Symbol" w:hAnsi="Symbol" w:cs="Times New Roman"/>
      <w:b w:val="0"/>
      <w:i w:val="0"/>
      <w:sz w:val="18"/>
      <w:szCs w:val="18"/>
    </w:rPr>
  </w:style>
  <w:style w:type="character" w:customStyle="1" w:styleId="WW8Num37z1">
    <w:name w:val="WW8Num37z1"/>
    <w:rsid w:val="00002E3C"/>
    <w:rPr>
      <w:rFonts w:ascii="Courier New" w:hAnsi="Courier New" w:cs="Courier New"/>
    </w:rPr>
  </w:style>
  <w:style w:type="character" w:customStyle="1" w:styleId="WW8Num37z2">
    <w:name w:val="WW8Num37z2"/>
    <w:rsid w:val="00002E3C"/>
    <w:rPr>
      <w:rFonts w:ascii="Wingdings" w:hAnsi="Wingdings" w:cs="Times New Roman"/>
    </w:rPr>
  </w:style>
  <w:style w:type="character" w:customStyle="1" w:styleId="WW8Num37z3">
    <w:name w:val="WW8Num37z3"/>
    <w:rsid w:val="00002E3C"/>
    <w:rPr>
      <w:rFonts w:ascii="Symbol" w:hAnsi="Symbol" w:cs="Times New Roman"/>
    </w:rPr>
  </w:style>
  <w:style w:type="character" w:customStyle="1" w:styleId="Fontepargpadro1">
    <w:name w:val="Fonte parág. padrão1"/>
    <w:rsid w:val="00002E3C"/>
  </w:style>
  <w:style w:type="character" w:styleId="Nmerodepgina">
    <w:name w:val="page number"/>
    <w:basedOn w:val="Fontepargpadro1"/>
    <w:rsid w:val="00002E3C"/>
  </w:style>
  <w:style w:type="character" w:styleId="Hyperlink">
    <w:name w:val="Hyperlink"/>
    <w:uiPriority w:val="99"/>
    <w:rsid w:val="00002E3C"/>
    <w:rPr>
      <w:color w:val="0000FF"/>
      <w:u w:val="single"/>
    </w:rPr>
  </w:style>
  <w:style w:type="character" w:customStyle="1" w:styleId="Smbolosdenumerao">
    <w:name w:val="Símbolos de numeração"/>
    <w:rsid w:val="00002E3C"/>
  </w:style>
  <w:style w:type="character" w:customStyle="1" w:styleId="WW8Num45z0">
    <w:name w:val="WW8Num45z0"/>
    <w:rsid w:val="00002E3C"/>
    <w:rPr>
      <w:rFonts w:ascii="Symbol" w:hAnsi="Symbol" w:cs="Times New Roman"/>
      <w:b w:val="0"/>
      <w:i w:val="0"/>
      <w:sz w:val="18"/>
      <w:szCs w:val="18"/>
    </w:rPr>
  </w:style>
  <w:style w:type="character" w:customStyle="1" w:styleId="WW8Num45z1">
    <w:name w:val="WW8Num45z1"/>
    <w:rsid w:val="00002E3C"/>
    <w:rPr>
      <w:rFonts w:ascii="Courier New" w:hAnsi="Courier New" w:cs="Courier New"/>
    </w:rPr>
  </w:style>
  <w:style w:type="character" w:customStyle="1" w:styleId="WW8Num45z2">
    <w:name w:val="WW8Num45z2"/>
    <w:rsid w:val="00002E3C"/>
    <w:rPr>
      <w:rFonts w:ascii="Wingdings" w:hAnsi="Wingdings" w:cs="Times New Roman"/>
    </w:rPr>
  </w:style>
  <w:style w:type="character" w:customStyle="1" w:styleId="WW8Num45z3">
    <w:name w:val="WW8Num45z3"/>
    <w:rsid w:val="00002E3C"/>
    <w:rPr>
      <w:rFonts w:ascii="Symbol" w:hAnsi="Symbol" w:cs="Times New Roman"/>
    </w:rPr>
  </w:style>
  <w:style w:type="paragraph" w:customStyle="1" w:styleId="Captulo">
    <w:name w:val="Capítulo"/>
    <w:basedOn w:val="Normal"/>
    <w:next w:val="Corpodetexto"/>
    <w:rsid w:val="00002E3C"/>
    <w:pPr>
      <w:keepNext/>
      <w:spacing w:before="240" w:after="120"/>
    </w:pPr>
    <w:rPr>
      <w:rFonts w:ascii="Arial" w:eastAsia="MS Mincho" w:hAnsi="Arial" w:cs="Tahoma"/>
      <w:sz w:val="28"/>
      <w:szCs w:val="28"/>
    </w:rPr>
  </w:style>
  <w:style w:type="paragraph" w:styleId="Corpodetexto">
    <w:name w:val="Body Text"/>
    <w:basedOn w:val="Normal"/>
    <w:link w:val="CorpodetextoChar"/>
    <w:rsid w:val="00002E3C"/>
    <w:pPr>
      <w:autoSpaceDE w:val="0"/>
      <w:jc w:val="both"/>
    </w:pPr>
    <w:rPr>
      <w:rFonts w:ascii="Arial" w:hAnsi="Arial"/>
      <w:sz w:val="20"/>
      <w:szCs w:val="20"/>
      <w:lang w:val="en-US"/>
    </w:rPr>
  </w:style>
  <w:style w:type="character" w:customStyle="1" w:styleId="CorpodetextoChar">
    <w:name w:val="Corpo de texto Char"/>
    <w:link w:val="Corpodetexto"/>
    <w:rsid w:val="00002E3C"/>
    <w:rPr>
      <w:rFonts w:ascii="Arial" w:eastAsia="Times New Roman" w:hAnsi="Arial" w:cs="Arial"/>
      <w:lang w:val="en-US" w:eastAsia="ar-SA"/>
    </w:rPr>
  </w:style>
  <w:style w:type="paragraph" w:styleId="Lista">
    <w:name w:val="List"/>
    <w:basedOn w:val="Corpodetexto"/>
    <w:rsid w:val="00002E3C"/>
    <w:rPr>
      <w:rFonts w:cs="Tahoma"/>
    </w:rPr>
  </w:style>
  <w:style w:type="paragraph" w:customStyle="1" w:styleId="Legenda1">
    <w:name w:val="Legenda1"/>
    <w:basedOn w:val="Normal"/>
    <w:rsid w:val="00002E3C"/>
    <w:pPr>
      <w:suppressLineNumbers/>
      <w:spacing w:before="120" w:after="120"/>
    </w:pPr>
    <w:rPr>
      <w:rFonts w:cs="Tahoma"/>
      <w:i/>
      <w:iCs/>
    </w:rPr>
  </w:style>
  <w:style w:type="paragraph" w:customStyle="1" w:styleId="ndice">
    <w:name w:val="Índice"/>
    <w:basedOn w:val="Normal"/>
    <w:rsid w:val="00002E3C"/>
    <w:pPr>
      <w:suppressLineNumbers/>
    </w:pPr>
    <w:rPr>
      <w:rFonts w:cs="Tahoma"/>
    </w:rPr>
  </w:style>
  <w:style w:type="paragraph" w:customStyle="1" w:styleId="Recuodecorpodetexto21">
    <w:name w:val="Recuo de corpo de texto 21"/>
    <w:basedOn w:val="Normal"/>
    <w:rsid w:val="00002E3C"/>
    <w:pPr>
      <w:autoSpaceDE w:val="0"/>
      <w:ind w:left="709" w:hanging="709"/>
      <w:jc w:val="both"/>
    </w:pPr>
    <w:rPr>
      <w:rFonts w:ascii="Arial" w:hAnsi="Arial" w:cs="Arial"/>
      <w:sz w:val="22"/>
      <w:szCs w:val="22"/>
      <w:lang w:val="en-US"/>
    </w:rPr>
  </w:style>
  <w:style w:type="paragraph" w:styleId="Recuodecorpodetexto">
    <w:name w:val="Body Text Indent"/>
    <w:basedOn w:val="Normal"/>
    <w:link w:val="RecuodecorpodetextoChar"/>
    <w:rsid w:val="00002E3C"/>
    <w:pPr>
      <w:autoSpaceDE w:val="0"/>
      <w:jc w:val="both"/>
    </w:pPr>
    <w:rPr>
      <w:rFonts w:ascii="Bookman Old Style" w:hAnsi="Bookman Old Style"/>
      <w:sz w:val="20"/>
      <w:szCs w:val="20"/>
    </w:rPr>
  </w:style>
  <w:style w:type="character" w:customStyle="1" w:styleId="RecuodecorpodetextoChar">
    <w:name w:val="Recuo de corpo de texto Char"/>
    <w:link w:val="Recuodecorpodetexto"/>
    <w:rsid w:val="00002E3C"/>
    <w:rPr>
      <w:rFonts w:ascii="Bookman Old Style" w:eastAsia="Times New Roman" w:hAnsi="Bookman Old Style" w:cs="Times New Roman"/>
      <w:sz w:val="20"/>
      <w:szCs w:val="20"/>
      <w:lang w:eastAsia="ar-SA"/>
    </w:rPr>
  </w:style>
  <w:style w:type="paragraph" w:styleId="Rodap">
    <w:name w:val="footer"/>
    <w:basedOn w:val="Normal"/>
    <w:link w:val="RodapChar"/>
    <w:uiPriority w:val="99"/>
    <w:rsid w:val="00002E3C"/>
    <w:pPr>
      <w:tabs>
        <w:tab w:val="center" w:pos="4419"/>
        <w:tab w:val="right" w:pos="8838"/>
      </w:tabs>
      <w:autoSpaceDE w:val="0"/>
    </w:pPr>
    <w:rPr>
      <w:sz w:val="20"/>
      <w:szCs w:val="20"/>
    </w:rPr>
  </w:style>
  <w:style w:type="character" w:customStyle="1" w:styleId="RodapChar">
    <w:name w:val="Rodapé Char"/>
    <w:link w:val="Rodap"/>
    <w:uiPriority w:val="99"/>
    <w:rsid w:val="00002E3C"/>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002E3C"/>
    <w:pPr>
      <w:jc w:val="center"/>
    </w:pPr>
    <w:rPr>
      <w:rFonts w:ascii="Bookman Old Style" w:hAnsi="Bookman Old Style"/>
      <w:b/>
      <w:sz w:val="20"/>
      <w:szCs w:val="20"/>
    </w:rPr>
  </w:style>
  <w:style w:type="character" w:customStyle="1" w:styleId="TtuloChar">
    <w:name w:val="Título Char"/>
    <w:link w:val="Ttulo"/>
    <w:rsid w:val="00002E3C"/>
    <w:rPr>
      <w:rFonts w:ascii="Bookman Old Style" w:eastAsia="Times New Roman" w:hAnsi="Bookman Old Style" w:cs="Times New Roman"/>
      <w:b/>
      <w:sz w:val="20"/>
      <w:szCs w:val="20"/>
      <w:lang w:eastAsia="ar-SA"/>
    </w:rPr>
  </w:style>
  <w:style w:type="paragraph" w:styleId="Subttulo">
    <w:name w:val="Subtitle"/>
    <w:basedOn w:val="Captulo"/>
    <w:next w:val="Corpodetexto"/>
    <w:link w:val="SubttuloChar"/>
    <w:qFormat/>
    <w:rsid w:val="00002E3C"/>
    <w:pPr>
      <w:jc w:val="center"/>
    </w:pPr>
    <w:rPr>
      <w:rFonts w:cs="Times New Roman"/>
      <w:i/>
      <w:iCs/>
    </w:rPr>
  </w:style>
  <w:style w:type="character" w:customStyle="1" w:styleId="SubttuloChar">
    <w:name w:val="Subtítulo Char"/>
    <w:link w:val="Subttulo"/>
    <w:rsid w:val="00002E3C"/>
    <w:rPr>
      <w:rFonts w:ascii="Arial" w:eastAsia="MS Mincho" w:hAnsi="Arial" w:cs="Tahoma"/>
      <w:i/>
      <w:iCs/>
      <w:sz w:val="28"/>
      <w:szCs w:val="28"/>
      <w:lang w:eastAsia="ar-SA"/>
    </w:rPr>
  </w:style>
  <w:style w:type="paragraph" w:customStyle="1" w:styleId="Corpodetexto21">
    <w:name w:val="Corpo de texto 21"/>
    <w:basedOn w:val="Normal"/>
    <w:rsid w:val="00002E3C"/>
    <w:pPr>
      <w:spacing w:after="120" w:line="480" w:lineRule="auto"/>
    </w:pPr>
  </w:style>
  <w:style w:type="paragraph" w:customStyle="1" w:styleId="Normal1">
    <w:name w:val="Normal1"/>
    <w:rsid w:val="00002E3C"/>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oquadro">
    <w:name w:val="Conteúdo do quadro"/>
    <w:basedOn w:val="Corpodetexto"/>
    <w:rsid w:val="00002E3C"/>
  </w:style>
  <w:style w:type="paragraph" w:customStyle="1" w:styleId="Contedodatabela">
    <w:name w:val="Conteúdo da tabela"/>
    <w:basedOn w:val="Normal"/>
    <w:rsid w:val="00002E3C"/>
    <w:pPr>
      <w:suppressLineNumbers/>
    </w:pPr>
  </w:style>
  <w:style w:type="paragraph" w:customStyle="1" w:styleId="Ttulodatabela">
    <w:name w:val="Título da tabela"/>
    <w:basedOn w:val="Contedodatabela"/>
    <w:rsid w:val="00002E3C"/>
    <w:pPr>
      <w:jc w:val="center"/>
    </w:pPr>
    <w:rPr>
      <w:b/>
      <w:bCs/>
      <w:i/>
      <w:iCs/>
    </w:rPr>
  </w:style>
  <w:style w:type="paragraph" w:styleId="Cabealho">
    <w:name w:val="header"/>
    <w:basedOn w:val="Normal"/>
    <w:link w:val="CabealhoChar"/>
    <w:rsid w:val="00002E3C"/>
    <w:pPr>
      <w:tabs>
        <w:tab w:val="center" w:pos="4252"/>
        <w:tab w:val="right" w:pos="8504"/>
      </w:tabs>
    </w:pPr>
  </w:style>
  <w:style w:type="character" w:customStyle="1" w:styleId="CabealhoChar">
    <w:name w:val="Cabeçalho Char"/>
    <w:link w:val="Cabealho"/>
    <w:uiPriority w:val="99"/>
    <w:rsid w:val="00002E3C"/>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rsid w:val="00002E3C"/>
    <w:rPr>
      <w:rFonts w:ascii="Tahoma" w:hAnsi="Tahoma"/>
      <w:sz w:val="16"/>
      <w:szCs w:val="16"/>
    </w:rPr>
  </w:style>
  <w:style w:type="character" w:customStyle="1" w:styleId="TextodebaloChar">
    <w:name w:val="Texto de balão Char"/>
    <w:link w:val="Textodebalo"/>
    <w:semiHidden/>
    <w:rsid w:val="00002E3C"/>
    <w:rPr>
      <w:rFonts w:ascii="Tahoma" w:eastAsia="Times New Roman" w:hAnsi="Tahoma" w:cs="Tahoma"/>
      <w:sz w:val="16"/>
      <w:szCs w:val="16"/>
      <w:lang w:eastAsia="ar-SA"/>
    </w:rPr>
  </w:style>
  <w:style w:type="paragraph" w:customStyle="1" w:styleId="Recuodecorpodetexto22">
    <w:name w:val="Recuo de corpo de texto 22"/>
    <w:basedOn w:val="Normal"/>
    <w:rsid w:val="00002E3C"/>
    <w:pPr>
      <w:ind w:firstLine="1134"/>
      <w:jc w:val="both"/>
    </w:pPr>
    <w:rPr>
      <w:szCs w:val="20"/>
    </w:rPr>
  </w:style>
  <w:style w:type="paragraph" w:customStyle="1" w:styleId="WW-Recuodecorpodetexto2">
    <w:name w:val="WW-Recuo de corpo de texto 2"/>
    <w:basedOn w:val="Normal"/>
    <w:rsid w:val="00002E3C"/>
    <w:pPr>
      <w:ind w:firstLine="1985"/>
      <w:jc w:val="both"/>
    </w:pPr>
    <w:rPr>
      <w:b/>
      <w:szCs w:val="20"/>
    </w:rPr>
  </w:style>
  <w:style w:type="paragraph" w:styleId="Recuodecorpodetexto2">
    <w:name w:val="Body Text Indent 2"/>
    <w:basedOn w:val="Normal"/>
    <w:link w:val="Recuodecorpodetexto2Char"/>
    <w:rsid w:val="00002E3C"/>
    <w:pPr>
      <w:ind w:left="471" w:hanging="453"/>
      <w:jc w:val="both"/>
    </w:pPr>
    <w:rPr>
      <w:rFonts w:ascii="Arial" w:hAnsi="Arial"/>
      <w:sz w:val="20"/>
      <w:szCs w:val="20"/>
    </w:rPr>
  </w:style>
  <w:style w:type="character" w:customStyle="1" w:styleId="Recuodecorpodetexto2Char">
    <w:name w:val="Recuo de corpo de texto 2 Char"/>
    <w:link w:val="Recuodecorpodetexto2"/>
    <w:rsid w:val="00002E3C"/>
    <w:rPr>
      <w:rFonts w:ascii="Arial" w:eastAsia="Times New Roman" w:hAnsi="Arial" w:cs="Arial"/>
      <w:sz w:val="20"/>
      <w:szCs w:val="20"/>
      <w:lang w:eastAsia="ar-SA"/>
    </w:rPr>
  </w:style>
  <w:style w:type="paragraph" w:styleId="Corpodetexto2">
    <w:name w:val="Body Text 2"/>
    <w:basedOn w:val="Normal"/>
    <w:link w:val="Corpodetexto2Char"/>
    <w:rsid w:val="00002E3C"/>
    <w:pPr>
      <w:suppressAutoHyphens w:val="0"/>
      <w:jc w:val="both"/>
    </w:pPr>
    <w:rPr>
      <w:rFonts w:ascii="Bookman Old Style" w:hAnsi="Bookman Old Style"/>
      <w:sz w:val="20"/>
      <w:szCs w:val="20"/>
      <w:lang w:eastAsia="pt-BR"/>
    </w:rPr>
  </w:style>
  <w:style w:type="character" w:customStyle="1" w:styleId="Corpodetexto2Char">
    <w:name w:val="Corpo de texto 2 Char"/>
    <w:link w:val="Corpodetexto2"/>
    <w:rsid w:val="00002E3C"/>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002E3C"/>
    <w:pPr>
      <w:ind w:left="705" w:hanging="705"/>
      <w:jc w:val="both"/>
    </w:pPr>
    <w:rPr>
      <w:rFonts w:ascii="Arial" w:hAnsi="Arial"/>
      <w:sz w:val="20"/>
      <w:szCs w:val="20"/>
    </w:rPr>
  </w:style>
  <w:style w:type="character" w:customStyle="1" w:styleId="Recuodecorpodetexto3Char">
    <w:name w:val="Recuo de corpo de texto 3 Char"/>
    <w:link w:val="Recuodecorpodetexto3"/>
    <w:rsid w:val="00002E3C"/>
    <w:rPr>
      <w:rFonts w:ascii="Arial" w:eastAsia="Times New Roman" w:hAnsi="Arial" w:cs="Arial"/>
      <w:sz w:val="20"/>
      <w:szCs w:val="20"/>
      <w:lang w:eastAsia="ar-SA"/>
    </w:rPr>
  </w:style>
  <w:style w:type="paragraph" w:styleId="NormalWeb">
    <w:name w:val="Normal (Web)"/>
    <w:basedOn w:val="Normal"/>
    <w:rsid w:val="00002E3C"/>
    <w:pPr>
      <w:suppressAutoHyphens w:val="0"/>
      <w:spacing w:before="100" w:beforeAutospacing="1" w:after="100" w:afterAutospacing="1"/>
    </w:pPr>
    <w:rPr>
      <w:rFonts w:ascii="Arial Unicode MS" w:eastAsia="Arial Unicode MS" w:hAnsi="Arial Unicode MS"/>
      <w:lang w:eastAsia="pt-BR"/>
    </w:rPr>
  </w:style>
  <w:style w:type="paragraph" w:styleId="PargrafodaLista">
    <w:name w:val="List Paragraph"/>
    <w:basedOn w:val="Normal"/>
    <w:uiPriority w:val="34"/>
    <w:qFormat/>
    <w:rsid w:val="00002E3C"/>
    <w:pPr>
      <w:suppressAutoHyphens w:val="0"/>
      <w:spacing w:after="200" w:line="276" w:lineRule="auto"/>
      <w:ind w:left="720"/>
      <w:contextualSpacing/>
    </w:pPr>
    <w:rPr>
      <w:rFonts w:ascii="Calibri" w:eastAsia="Calibri" w:hAnsi="Calibri"/>
      <w:sz w:val="22"/>
      <w:szCs w:val="22"/>
      <w:lang w:eastAsia="en-US"/>
    </w:rPr>
  </w:style>
  <w:style w:type="paragraph" w:customStyle="1" w:styleId="Estilo">
    <w:name w:val="Estilo"/>
    <w:rsid w:val="00002E3C"/>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59"/>
    <w:rsid w:val="005C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rsid w:val="00E30778"/>
    <w:rPr>
      <w:rFonts w:ascii="Arial Unicode MS" w:eastAsia="Arial Unicode MS" w:hAnsi="Arial Unicode MS" w:cs="Arial Unicode MS"/>
      <w:color w:val="333333"/>
      <w:sz w:val="20"/>
      <w:szCs w:val="20"/>
    </w:rPr>
  </w:style>
  <w:style w:type="character" w:styleId="Forte">
    <w:name w:val="Strong"/>
    <w:uiPriority w:val="22"/>
    <w:qFormat/>
    <w:rsid w:val="00C5589F"/>
    <w:rPr>
      <w:b/>
      <w:bCs/>
    </w:rPr>
  </w:style>
  <w:style w:type="paragraph" w:styleId="TextosemFormatao">
    <w:name w:val="Plain Text"/>
    <w:basedOn w:val="Normal"/>
    <w:link w:val="TextosemFormataoChar"/>
    <w:rsid w:val="004346C1"/>
    <w:rPr>
      <w:rFonts w:ascii="Courier New" w:hAnsi="Courier New"/>
      <w:sz w:val="20"/>
      <w:szCs w:val="20"/>
    </w:rPr>
  </w:style>
  <w:style w:type="character" w:customStyle="1" w:styleId="TextosemFormataoChar">
    <w:name w:val="Texto sem Formatação Char"/>
    <w:link w:val="TextosemFormatao"/>
    <w:rsid w:val="004346C1"/>
    <w:rPr>
      <w:rFonts w:ascii="Courier New" w:eastAsia="Times New Roman" w:hAnsi="Courier New"/>
      <w:lang w:eastAsia="ar-SA"/>
    </w:rPr>
  </w:style>
  <w:style w:type="paragraph" w:customStyle="1" w:styleId="PargrafodaLista1">
    <w:name w:val="Parágrafo da Lista1"/>
    <w:basedOn w:val="Normal"/>
    <w:rsid w:val="004346C1"/>
    <w:pPr>
      <w:suppressAutoHyphens w:val="0"/>
      <w:spacing w:after="200" w:line="276" w:lineRule="auto"/>
      <w:ind w:left="720"/>
      <w:contextualSpacing/>
    </w:pPr>
    <w:rPr>
      <w:rFonts w:ascii="Calibri" w:hAnsi="Calibri"/>
      <w:sz w:val="22"/>
      <w:szCs w:val="22"/>
      <w:lang w:eastAsia="en-US"/>
    </w:rPr>
  </w:style>
  <w:style w:type="paragraph" w:customStyle="1" w:styleId="Corpodetexto22">
    <w:name w:val="Corpo de texto 22"/>
    <w:basedOn w:val="Normal"/>
    <w:rsid w:val="00916135"/>
    <w:pPr>
      <w:jc w:val="both"/>
    </w:pPr>
    <w:rPr>
      <w:rFonts w:ascii="Bookman Old Style" w:hAnsi="Bookman Old Style"/>
      <w:sz w:val="20"/>
      <w:szCs w:val="20"/>
    </w:rPr>
  </w:style>
  <w:style w:type="paragraph" w:customStyle="1" w:styleId="TextosemFormatao1">
    <w:name w:val="Texto sem Formatação1"/>
    <w:basedOn w:val="Normal"/>
    <w:rsid w:val="00AB58FE"/>
    <w:rPr>
      <w:rFonts w:ascii="Courier New" w:hAnsi="Courier New"/>
      <w:sz w:val="20"/>
      <w:szCs w:val="20"/>
    </w:rPr>
  </w:style>
  <w:style w:type="paragraph" w:customStyle="1" w:styleId="A191065">
    <w:name w:val="_A191065"/>
    <w:basedOn w:val="Normal"/>
    <w:rsid w:val="00AB58FE"/>
    <w:pPr>
      <w:ind w:left="1296" w:right="1440" w:firstLine="2592"/>
      <w:jc w:val="both"/>
    </w:pPr>
    <w:rPr>
      <w:rFonts w:ascii="Tms Rmn" w:hAnsi="Tms Rmn"/>
      <w:szCs w:val="20"/>
    </w:rPr>
  </w:style>
  <w:style w:type="paragraph" w:customStyle="1" w:styleId="A252575">
    <w:name w:val="_A252575"/>
    <w:basedOn w:val="Normal"/>
    <w:rsid w:val="00AB58FE"/>
    <w:pPr>
      <w:ind w:left="3456" w:firstLine="3456"/>
      <w:jc w:val="both"/>
    </w:pPr>
    <w:rPr>
      <w:rFonts w:ascii="Tms Rmn" w:hAnsi="Tms Rmn"/>
      <w:szCs w:val="20"/>
    </w:rPr>
  </w:style>
  <w:style w:type="paragraph" w:customStyle="1" w:styleId="A321065">
    <w:name w:val="_A321065"/>
    <w:basedOn w:val="Normal"/>
    <w:rsid w:val="00AB58FE"/>
    <w:pPr>
      <w:ind w:left="1296" w:right="1440" w:firstLine="4464"/>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oacab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78CA-3676-47F3-ABD5-A9DFE650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26</Pages>
  <Words>10933</Words>
  <Characters>59042</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69836</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Compras</cp:lastModifiedBy>
  <cp:revision>67</cp:revision>
  <cp:lastPrinted>2017-06-12T18:55:00Z</cp:lastPrinted>
  <dcterms:created xsi:type="dcterms:W3CDTF">2017-05-31T20:50:00Z</dcterms:created>
  <dcterms:modified xsi:type="dcterms:W3CDTF">2017-06-19T22:37:00Z</dcterms:modified>
</cp:coreProperties>
</file>