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61" w:rsidRPr="00FA1FFE" w:rsidRDefault="00C67E61">
      <w:pPr>
        <w:pStyle w:val="Ttulo"/>
        <w:rPr>
          <w:rFonts w:ascii="Arial" w:hAnsi="Arial" w:cs="Arial"/>
        </w:rPr>
      </w:pPr>
      <w:r w:rsidRPr="00FA1FFE">
        <w:rPr>
          <w:rFonts w:ascii="Arial" w:hAnsi="Arial" w:cs="Arial"/>
        </w:rPr>
        <w:t xml:space="preserve">PROCESSO DE LICITAÇÃO Nº </w:t>
      </w:r>
      <w:r w:rsidR="00FA1FFE" w:rsidRPr="00FA1FFE">
        <w:rPr>
          <w:rFonts w:ascii="Arial" w:hAnsi="Arial" w:cs="Arial"/>
        </w:rPr>
        <w:t>32</w:t>
      </w:r>
      <w:r w:rsidR="00A1466A" w:rsidRPr="00FA1FFE">
        <w:rPr>
          <w:rFonts w:ascii="Arial" w:hAnsi="Arial" w:cs="Arial"/>
        </w:rPr>
        <w:t>/201</w:t>
      </w:r>
      <w:r w:rsidR="00B574E8" w:rsidRPr="00FA1FFE">
        <w:rPr>
          <w:rFonts w:ascii="Arial" w:hAnsi="Arial" w:cs="Arial"/>
        </w:rPr>
        <w:t>7</w:t>
      </w:r>
      <w:r w:rsidR="005B4933" w:rsidRPr="00FA1FFE">
        <w:rPr>
          <w:rFonts w:ascii="Arial" w:hAnsi="Arial" w:cs="Arial"/>
        </w:rPr>
        <w:t>/</w:t>
      </w:r>
      <w:r w:rsidR="00A1466A" w:rsidRPr="00FA1FFE">
        <w:rPr>
          <w:rFonts w:ascii="Arial" w:hAnsi="Arial" w:cs="Arial"/>
        </w:rPr>
        <w:t>PMJ</w:t>
      </w:r>
    </w:p>
    <w:p w:rsidR="00C67E61" w:rsidRPr="00FA1FFE" w:rsidRDefault="00C67E61">
      <w:pPr>
        <w:pStyle w:val="Ttulo"/>
        <w:rPr>
          <w:rFonts w:ascii="Arial" w:hAnsi="Arial" w:cs="Arial"/>
        </w:rPr>
      </w:pPr>
    </w:p>
    <w:p w:rsidR="00C67E61" w:rsidRPr="00FA1FFE" w:rsidRDefault="009A2126">
      <w:pPr>
        <w:pStyle w:val="Ttulo"/>
        <w:rPr>
          <w:rFonts w:ascii="Arial" w:hAnsi="Arial" w:cs="Arial"/>
        </w:rPr>
      </w:pPr>
      <w:r w:rsidRPr="00FA1FFE">
        <w:rPr>
          <w:rFonts w:ascii="Arial" w:hAnsi="Arial" w:cs="Arial"/>
        </w:rPr>
        <w:t xml:space="preserve">EDITAL </w:t>
      </w:r>
      <w:r w:rsidR="00A1466A" w:rsidRPr="00FA1FFE">
        <w:rPr>
          <w:rFonts w:ascii="Arial" w:hAnsi="Arial" w:cs="Arial"/>
        </w:rPr>
        <w:t>CC</w:t>
      </w:r>
      <w:r w:rsidRPr="00FA1FFE">
        <w:rPr>
          <w:rFonts w:ascii="Arial" w:hAnsi="Arial" w:cs="Arial"/>
        </w:rPr>
        <w:t xml:space="preserve"> Nº </w:t>
      </w:r>
      <w:r w:rsidR="00FA1FFE" w:rsidRPr="00FA1FFE">
        <w:rPr>
          <w:rFonts w:ascii="Arial" w:hAnsi="Arial" w:cs="Arial"/>
        </w:rPr>
        <w:t>02</w:t>
      </w:r>
      <w:r w:rsidR="00A1466A" w:rsidRPr="00FA1FFE">
        <w:rPr>
          <w:rFonts w:ascii="Arial" w:hAnsi="Arial" w:cs="Arial"/>
        </w:rPr>
        <w:t>/201</w:t>
      </w:r>
      <w:r w:rsidR="00B574E8" w:rsidRPr="00FA1FFE">
        <w:rPr>
          <w:rFonts w:ascii="Arial" w:hAnsi="Arial" w:cs="Arial"/>
        </w:rPr>
        <w:t>7</w:t>
      </w:r>
      <w:r w:rsidR="005B4933" w:rsidRPr="00FA1FFE">
        <w:rPr>
          <w:rFonts w:ascii="Arial" w:hAnsi="Arial" w:cs="Arial"/>
        </w:rPr>
        <w:t>/</w:t>
      </w:r>
      <w:r w:rsidR="00A1466A" w:rsidRPr="00FA1FFE">
        <w:rPr>
          <w:rFonts w:ascii="Arial" w:hAnsi="Arial" w:cs="Arial"/>
        </w:rPr>
        <w:t>PMJ</w:t>
      </w:r>
    </w:p>
    <w:p w:rsidR="005B4933" w:rsidRPr="00FA1FFE" w:rsidRDefault="005B4933">
      <w:pPr>
        <w:pStyle w:val="Ttulo"/>
        <w:rPr>
          <w:rFonts w:ascii="Arial" w:hAnsi="Arial" w:cs="Arial"/>
        </w:rPr>
      </w:pPr>
    </w:p>
    <w:p w:rsidR="00606246" w:rsidRPr="00FA1FFE" w:rsidRDefault="00606246">
      <w:pPr>
        <w:pStyle w:val="Ttulo"/>
        <w:rPr>
          <w:rFonts w:ascii="Arial" w:hAnsi="Arial" w:cs="Arial"/>
        </w:rPr>
      </w:pPr>
    </w:p>
    <w:p w:rsidR="00C67E61" w:rsidRPr="00FA1FFE" w:rsidRDefault="00C67E61">
      <w:pPr>
        <w:jc w:val="center"/>
        <w:rPr>
          <w:rFonts w:ascii="Arial" w:hAnsi="Arial" w:cs="Arial"/>
          <w:b/>
          <w:sz w:val="20"/>
        </w:rPr>
      </w:pPr>
    </w:p>
    <w:p w:rsidR="00C67E61" w:rsidRPr="00FA1FFE" w:rsidRDefault="00C67E61">
      <w:pPr>
        <w:jc w:val="both"/>
        <w:rPr>
          <w:rFonts w:ascii="Arial" w:hAnsi="Arial" w:cs="Arial"/>
          <w:b/>
          <w:sz w:val="20"/>
        </w:rPr>
      </w:pPr>
      <w:r w:rsidRPr="00FA1FFE">
        <w:rPr>
          <w:rFonts w:ascii="Arial" w:hAnsi="Arial" w:cs="Arial"/>
          <w:sz w:val="20"/>
        </w:rPr>
        <w:t>MODALIDADE:</w:t>
      </w:r>
      <w:r w:rsidR="005B4933" w:rsidRPr="00FA1FFE">
        <w:rPr>
          <w:rFonts w:ascii="Arial" w:hAnsi="Arial" w:cs="Arial"/>
          <w:b/>
          <w:sz w:val="20"/>
        </w:rPr>
        <w:tab/>
      </w:r>
      <w:r w:rsidR="005B4933" w:rsidRPr="00FA1FFE">
        <w:rPr>
          <w:rFonts w:ascii="Arial" w:hAnsi="Arial" w:cs="Arial"/>
          <w:b/>
          <w:sz w:val="20"/>
        </w:rPr>
        <w:tab/>
      </w:r>
      <w:r w:rsidR="00A1466A" w:rsidRPr="00FA1FFE">
        <w:rPr>
          <w:rFonts w:ascii="Arial" w:hAnsi="Arial" w:cs="Arial"/>
          <w:b/>
          <w:sz w:val="20"/>
        </w:rPr>
        <w:t xml:space="preserve">CONCORRÊNCIA </w:t>
      </w:r>
    </w:p>
    <w:p w:rsidR="00CB2BDE" w:rsidRPr="00FA1FFE" w:rsidRDefault="005B4933">
      <w:pPr>
        <w:jc w:val="both"/>
        <w:rPr>
          <w:rFonts w:ascii="Arial" w:hAnsi="Arial" w:cs="Arial"/>
          <w:b/>
          <w:sz w:val="20"/>
        </w:rPr>
      </w:pPr>
      <w:r w:rsidRPr="00FA1FFE">
        <w:rPr>
          <w:rFonts w:ascii="Arial" w:hAnsi="Arial" w:cs="Arial"/>
          <w:sz w:val="20"/>
        </w:rPr>
        <w:t>TIPO:</w:t>
      </w:r>
      <w:r w:rsidRPr="00FA1FFE">
        <w:rPr>
          <w:rFonts w:ascii="Arial" w:hAnsi="Arial" w:cs="Arial"/>
          <w:b/>
          <w:sz w:val="20"/>
        </w:rPr>
        <w:tab/>
      </w:r>
      <w:r w:rsidRPr="00FA1FFE">
        <w:rPr>
          <w:rFonts w:ascii="Arial" w:hAnsi="Arial" w:cs="Arial"/>
          <w:b/>
          <w:sz w:val="20"/>
        </w:rPr>
        <w:tab/>
      </w:r>
      <w:r w:rsidRPr="00FA1FFE">
        <w:rPr>
          <w:rFonts w:ascii="Arial" w:hAnsi="Arial" w:cs="Arial"/>
          <w:b/>
          <w:sz w:val="20"/>
        </w:rPr>
        <w:tab/>
      </w:r>
      <w:r w:rsidRPr="00FA1FFE">
        <w:rPr>
          <w:rFonts w:ascii="Arial" w:hAnsi="Arial" w:cs="Arial"/>
          <w:b/>
          <w:sz w:val="20"/>
        </w:rPr>
        <w:tab/>
        <w:t>EMPREITADA POR PREÇO UNITÁRIO</w:t>
      </w:r>
    </w:p>
    <w:p w:rsidR="00C67E61" w:rsidRPr="00FA1FFE" w:rsidRDefault="005B4933">
      <w:pPr>
        <w:jc w:val="both"/>
        <w:rPr>
          <w:rFonts w:ascii="Arial" w:hAnsi="Arial" w:cs="Arial"/>
          <w:b/>
          <w:sz w:val="20"/>
        </w:rPr>
      </w:pPr>
      <w:r w:rsidRPr="00FA1FFE">
        <w:rPr>
          <w:rFonts w:ascii="Arial" w:hAnsi="Arial" w:cs="Arial"/>
          <w:sz w:val="20"/>
        </w:rPr>
        <w:t>FORMA DE JULGAMENTO</w:t>
      </w:r>
      <w:r w:rsidR="00C67E61" w:rsidRPr="00FA1FFE">
        <w:rPr>
          <w:rFonts w:ascii="Arial" w:hAnsi="Arial" w:cs="Arial"/>
          <w:sz w:val="20"/>
        </w:rPr>
        <w:t>:</w:t>
      </w:r>
      <w:r w:rsidRPr="00FA1FFE">
        <w:rPr>
          <w:rFonts w:ascii="Arial" w:hAnsi="Arial" w:cs="Arial"/>
          <w:b/>
          <w:sz w:val="20"/>
        </w:rPr>
        <w:tab/>
      </w:r>
      <w:r w:rsidR="00C67E61" w:rsidRPr="00FA1FFE">
        <w:rPr>
          <w:rFonts w:ascii="Arial" w:hAnsi="Arial" w:cs="Arial"/>
          <w:b/>
          <w:sz w:val="20"/>
        </w:rPr>
        <w:t xml:space="preserve">MENOR PREÇO </w:t>
      </w:r>
      <w:r w:rsidR="00DD1BB1" w:rsidRPr="00FA1FFE">
        <w:rPr>
          <w:rFonts w:ascii="Arial" w:hAnsi="Arial" w:cs="Arial"/>
          <w:b/>
          <w:sz w:val="20"/>
        </w:rPr>
        <w:t>POR LOTE</w:t>
      </w:r>
    </w:p>
    <w:p w:rsidR="00C67E61" w:rsidRPr="00FA1FFE" w:rsidRDefault="00C67E61">
      <w:pPr>
        <w:jc w:val="both"/>
        <w:rPr>
          <w:rFonts w:ascii="Arial" w:hAnsi="Arial" w:cs="Arial"/>
          <w:sz w:val="20"/>
        </w:rPr>
      </w:pPr>
      <w:r w:rsidRPr="00FA1FFE">
        <w:rPr>
          <w:rFonts w:ascii="Arial" w:hAnsi="Arial" w:cs="Arial"/>
          <w:sz w:val="20"/>
        </w:rPr>
        <w:tab/>
      </w:r>
      <w:r w:rsidRPr="00FA1FFE">
        <w:rPr>
          <w:rFonts w:ascii="Arial" w:hAnsi="Arial" w:cs="Arial"/>
          <w:sz w:val="20"/>
        </w:rPr>
        <w:tab/>
      </w:r>
    </w:p>
    <w:p w:rsidR="00C67E61" w:rsidRPr="00FA1FFE" w:rsidRDefault="00C67E61">
      <w:pPr>
        <w:jc w:val="both"/>
        <w:rPr>
          <w:rFonts w:ascii="Arial" w:hAnsi="Arial" w:cs="Arial"/>
          <w:sz w:val="20"/>
        </w:rPr>
      </w:pPr>
    </w:p>
    <w:p w:rsidR="00C67E61" w:rsidRPr="00FA1FFE" w:rsidRDefault="00B574E8">
      <w:pPr>
        <w:jc w:val="both"/>
        <w:rPr>
          <w:rFonts w:ascii="Arial" w:hAnsi="Arial" w:cs="Arial"/>
          <w:sz w:val="20"/>
        </w:rPr>
      </w:pPr>
      <w:r w:rsidRPr="00FA1FFE">
        <w:rPr>
          <w:rFonts w:ascii="Arial" w:hAnsi="Arial" w:cs="Arial"/>
          <w:sz w:val="20"/>
        </w:rPr>
        <w:t xml:space="preserve">O MUNICÍPIO DE JOAÇABA (SC), por intermédio da </w:t>
      </w:r>
      <w:r w:rsidRPr="00FA1FFE">
        <w:rPr>
          <w:rFonts w:ascii="Arial" w:hAnsi="Arial" w:cs="Arial"/>
          <w:b/>
          <w:sz w:val="20"/>
        </w:rPr>
        <w:t>SECRETARIA DE INFRAESTRUTURA E AGRICULTURA</w:t>
      </w:r>
      <w:r w:rsidRPr="00FA1FFE">
        <w:rPr>
          <w:rFonts w:ascii="Arial" w:hAnsi="Arial" w:cs="Arial"/>
          <w:sz w:val="20"/>
        </w:rPr>
        <w:t xml:space="preserve">, representada neste ato pelo seu Secretário, Sr. VILSON </w:t>
      </w:r>
      <w:proofErr w:type="gramStart"/>
      <w:r w:rsidRPr="00FA1FFE">
        <w:rPr>
          <w:rFonts w:ascii="Arial" w:hAnsi="Arial" w:cs="Arial"/>
          <w:sz w:val="20"/>
        </w:rPr>
        <w:t>SARTORI,</w:t>
      </w:r>
      <w:proofErr w:type="gramEnd"/>
      <w:r w:rsidR="00D9332B" w:rsidRPr="00FA1FFE">
        <w:rPr>
          <w:rFonts w:ascii="Arial" w:hAnsi="Arial" w:cs="Arial"/>
          <w:sz w:val="20"/>
        </w:rPr>
        <w:t xml:space="preserve">torna público, para conhecimento dos interessados </w:t>
      </w:r>
      <w:r w:rsidR="00D9332B" w:rsidRPr="00FA1FFE">
        <w:rPr>
          <w:rStyle w:val="MquinadeescreverHTML"/>
          <w:rFonts w:ascii="Arial" w:hAnsi="Arial" w:cs="Arial"/>
          <w:color w:val="auto"/>
        </w:rPr>
        <w:t xml:space="preserve">que, de acordo com a </w:t>
      </w:r>
      <w:r w:rsidR="00D9332B" w:rsidRPr="00FA1FFE">
        <w:rPr>
          <w:rFonts w:ascii="Arial" w:hAnsi="Arial" w:cs="Arial"/>
          <w:sz w:val="20"/>
        </w:rPr>
        <w:t>Lei Federal nº 8.666/93 e suas alterações, Lei Complementar nº 123/2006, demais legislações aplicáveis e condições constantes neste ato convocatório,</w:t>
      </w:r>
      <w:r w:rsidR="00D9332B" w:rsidRPr="00FA1FFE">
        <w:rPr>
          <w:rStyle w:val="MquinadeescreverHTML"/>
          <w:rFonts w:ascii="Arial" w:hAnsi="Arial" w:cs="Arial"/>
          <w:color w:val="auto"/>
        </w:rPr>
        <w:t xml:space="preserve"> fará realizar licitação na</w:t>
      </w:r>
      <w:r w:rsidR="00FA1FFE" w:rsidRPr="00FA1FFE">
        <w:rPr>
          <w:rStyle w:val="MquinadeescreverHTML"/>
          <w:rFonts w:ascii="Arial" w:hAnsi="Arial" w:cs="Arial"/>
          <w:color w:val="auto"/>
        </w:rPr>
        <w:t xml:space="preserve"> </w:t>
      </w:r>
      <w:r w:rsidR="00D9332B" w:rsidRPr="00FA1FFE">
        <w:rPr>
          <w:rStyle w:val="MquinadeescreverHTML"/>
          <w:rFonts w:ascii="Arial" w:hAnsi="Arial" w:cs="Arial"/>
          <w:color w:val="auto"/>
        </w:rPr>
        <w:t xml:space="preserve">modalidade </w:t>
      </w:r>
      <w:r w:rsidR="00A1466A" w:rsidRPr="00FA1FFE">
        <w:rPr>
          <w:rFonts w:ascii="Arial" w:hAnsi="Arial" w:cs="Arial"/>
          <w:sz w:val="20"/>
        </w:rPr>
        <w:t>CONCORRÊNCIA</w:t>
      </w:r>
      <w:r w:rsidR="00C67E61" w:rsidRPr="00FA1FFE">
        <w:rPr>
          <w:rFonts w:ascii="Arial" w:hAnsi="Arial" w:cs="Arial"/>
          <w:sz w:val="20"/>
        </w:rPr>
        <w:t xml:space="preserve">, tipo </w:t>
      </w:r>
      <w:r w:rsidR="005B4933" w:rsidRPr="00FA1FFE">
        <w:rPr>
          <w:rFonts w:ascii="Arial" w:hAnsi="Arial" w:cs="Arial"/>
          <w:sz w:val="20"/>
        </w:rPr>
        <w:t xml:space="preserve">EMPREITADA POR PREÇO UNITÁRIO e forma de julgamento pelo </w:t>
      </w:r>
      <w:r w:rsidR="00C67E61" w:rsidRPr="00FA1FFE">
        <w:rPr>
          <w:rFonts w:ascii="Arial" w:hAnsi="Arial" w:cs="Arial"/>
          <w:bCs/>
          <w:sz w:val="20"/>
        </w:rPr>
        <w:t xml:space="preserve">MENOR PREÇO </w:t>
      </w:r>
      <w:r w:rsidR="00DD1BB1" w:rsidRPr="00FA1FFE">
        <w:rPr>
          <w:rFonts w:ascii="Arial" w:hAnsi="Arial" w:cs="Arial"/>
          <w:bCs/>
          <w:sz w:val="20"/>
        </w:rPr>
        <w:t>POR LOTE</w:t>
      </w:r>
      <w:r w:rsidR="00C67E61" w:rsidRPr="00FA1FFE">
        <w:rPr>
          <w:rFonts w:ascii="Arial" w:hAnsi="Arial" w:cs="Arial"/>
          <w:sz w:val="20"/>
        </w:rPr>
        <w:t xml:space="preserve">, </w:t>
      </w:r>
      <w:r w:rsidR="00D9332B" w:rsidRPr="00FA1FFE">
        <w:rPr>
          <w:rFonts w:ascii="Arial" w:hAnsi="Arial" w:cs="Arial"/>
          <w:b/>
          <w:sz w:val="20"/>
        </w:rPr>
        <w:t xml:space="preserve">no dia </w:t>
      </w:r>
      <w:r w:rsidR="00FA1FFE" w:rsidRPr="00FA1FFE">
        <w:rPr>
          <w:rFonts w:ascii="Arial" w:hAnsi="Arial" w:cs="Arial"/>
          <w:b/>
          <w:sz w:val="20"/>
        </w:rPr>
        <w:t>14</w:t>
      </w:r>
      <w:r w:rsidR="00D9332B" w:rsidRPr="00FA1FFE">
        <w:rPr>
          <w:rFonts w:ascii="Arial" w:hAnsi="Arial" w:cs="Arial"/>
          <w:b/>
          <w:sz w:val="20"/>
        </w:rPr>
        <w:t xml:space="preserve"> de </w:t>
      </w:r>
      <w:r w:rsidR="00FA1FFE" w:rsidRPr="00FA1FFE">
        <w:rPr>
          <w:rFonts w:ascii="Arial" w:hAnsi="Arial" w:cs="Arial"/>
          <w:b/>
          <w:sz w:val="20"/>
        </w:rPr>
        <w:t>julho</w:t>
      </w:r>
      <w:r w:rsidR="00D9332B" w:rsidRPr="00FA1FFE">
        <w:rPr>
          <w:rFonts w:ascii="Arial" w:hAnsi="Arial" w:cs="Arial"/>
          <w:b/>
          <w:sz w:val="20"/>
        </w:rPr>
        <w:t xml:space="preserve"> de 201</w:t>
      </w:r>
      <w:r w:rsidRPr="00FA1FFE">
        <w:rPr>
          <w:rFonts w:ascii="Arial" w:hAnsi="Arial" w:cs="Arial"/>
          <w:b/>
          <w:sz w:val="20"/>
        </w:rPr>
        <w:t>7</w:t>
      </w:r>
      <w:r w:rsidR="00D9332B" w:rsidRPr="00FA1FFE">
        <w:rPr>
          <w:rFonts w:ascii="Arial" w:hAnsi="Arial" w:cs="Arial"/>
          <w:b/>
          <w:sz w:val="20"/>
        </w:rPr>
        <w:t xml:space="preserve">, </w:t>
      </w:r>
      <w:r w:rsidR="00D9332B" w:rsidRPr="00FA1FFE">
        <w:rPr>
          <w:rFonts w:ascii="Arial" w:hAnsi="Arial" w:cs="Arial"/>
          <w:b/>
          <w:bCs/>
          <w:sz w:val="20"/>
        </w:rPr>
        <w:t xml:space="preserve">às </w:t>
      </w:r>
      <w:r w:rsidR="00FA1FFE" w:rsidRPr="00FA1FFE">
        <w:rPr>
          <w:rFonts w:ascii="Arial" w:hAnsi="Arial" w:cs="Arial"/>
          <w:b/>
          <w:bCs/>
          <w:sz w:val="20"/>
        </w:rPr>
        <w:t>15</w:t>
      </w:r>
      <w:r w:rsidR="00D9332B" w:rsidRPr="00FA1FFE">
        <w:rPr>
          <w:rFonts w:ascii="Arial" w:hAnsi="Arial" w:cs="Arial"/>
          <w:b/>
          <w:bCs/>
          <w:sz w:val="20"/>
        </w:rPr>
        <w:t xml:space="preserve"> horas</w:t>
      </w:r>
      <w:r w:rsidR="00D9332B" w:rsidRPr="00FA1FFE">
        <w:rPr>
          <w:rFonts w:ascii="Arial" w:hAnsi="Arial" w:cs="Arial"/>
          <w:sz w:val="20"/>
        </w:rPr>
        <w:t xml:space="preserve">, na sala do Setor de Compras e Licitações, na Avenida XV de Novembro, 378, centro, </w:t>
      </w:r>
      <w:r w:rsidR="00D9332B" w:rsidRPr="00FA1FFE">
        <w:rPr>
          <w:rStyle w:val="MquinadeescreverHTML"/>
          <w:rFonts w:ascii="Arial" w:hAnsi="Arial" w:cs="Arial"/>
          <w:color w:val="auto"/>
        </w:rPr>
        <w:t xml:space="preserve">objetivando a contratação de </w:t>
      </w:r>
      <w:r w:rsidR="00D9332B" w:rsidRPr="00FA1FFE">
        <w:rPr>
          <w:rFonts w:ascii="Arial" w:hAnsi="Arial" w:cs="Arial"/>
          <w:sz w:val="20"/>
        </w:rPr>
        <w:t>empresa(s) especializada(s) para a execução dos serviços e o fornecimento dos materiais e equipamentos necessários para a pavimentação asfáltica de diversas ruas do perímetro urbano do Município de Joaçaba</w:t>
      </w:r>
      <w:r w:rsidR="00C67E61" w:rsidRPr="00FA1FFE">
        <w:rPr>
          <w:rFonts w:ascii="Arial" w:hAnsi="Arial" w:cs="Arial"/>
          <w:sz w:val="20"/>
        </w:rPr>
        <w:t>.</w:t>
      </w:r>
    </w:p>
    <w:p w:rsidR="00D9332B" w:rsidRPr="00FA1FFE" w:rsidRDefault="00D9332B">
      <w:pPr>
        <w:jc w:val="both"/>
        <w:rPr>
          <w:rFonts w:ascii="Arial" w:hAnsi="Arial" w:cs="Arial"/>
          <w:sz w:val="20"/>
        </w:rPr>
      </w:pPr>
    </w:p>
    <w:p w:rsidR="00D9332B" w:rsidRPr="00FA1FFE" w:rsidRDefault="00D9332B" w:rsidP="00D9332B">
      <w:pPr>
        <w:widowControl w:val="0"/>
        <w:ind w:right="-81"/>
        <w:jc w:val="both"/>
        <w:rPr>
          <w:rFonts w:ascii="Arial" w:hAnsi="Arial" w:cs="Arial"/>
          <w:sz w:val="20"/>
        </w:rPr>
      </w:pPr>
      <w:r w:rsidRPr="00FA1FFE">
        <w:rPr>
          <w:rFonts w:ascii="Arial" w:hAnsi="Arial" w:cs="Arial"/>
          <w:sz w:val="20"/>
        </w:rPr>
        <w:t xml:space="preserve">Os envelopes contendo os Documentos de Habilitação (01), e a Proposta de Preços (02), deverão ser entregues no Protocolo da Prefeitura de Joaçaba, na Avenida XV de Novembro, 378, centro, Joaçaba, SC, até as </w:t>
      </w:r>
      <w:r w:rsidR="00FA1FFE" w:rsidRPr="00FA1FFE">
        <w:rPr>
          <w:rFonts w:ascii="Arial" w:hAnsi="Arial" w:cs="Arial"/>
          <w:b/>
          <w:sz w:val="20"/>
        </w:rPr>
        <w:t>14</w:t>
      </w:r>
      <w:r w:rsidRPr="00FA1FFE">
        <w:rPr>
          <w:rFonts w:ascii="Arial" w:hAnsi="Arial" w:cs="Arial"/>
          <w:b/>
          <w:sz w:val="20"/>
        </w:rPr>
        <w:t>h</w:t>
      </w:r>
      <w:r w:rsidR="00FA1FFE" w:rsidRPr="00FA1FFE">
        <w:rPr>
          <w:rFonts w:ascii="Arial" w:hAnsi="Arial" w:cs="Arial"/>
          <w:b/>
          <w:sz w:val="20"/>
        </w:rPr>
        <w:t>30</w:t>
      </w:r>
      <w:r w:rsidRPr="00FA1FFE">
        <w:rPr>
          <w:rFonts w:ascii="Arial" w:hAnsi="Arial" w:cs="Arial"/>
          <w:b/>
          <w:sz w:val="20"/>
        </w:rPr>
        <w:t>min</w:t>
      </w:r>
      <w:r w:rsidRPr="00FA1FFE">
        <w:rPr>
          <w:rFonts w:ascii="Arial" w:hAnsi="Arial" w:cs="Arial"/>
          <w:b/>
          <w:bCs/>
          <w:sz w:val="20"/>
        </w:rPr>
        <w:t xml:space="preserve"> do dia </w:t>
      </w:r>
      <w:r w:rsidR="00FA1FFE" w:rsidRPr="00FA1FFE">
        <w:rPr>
          <w:rFonts w:ascii="Arial" w:hAnsi="Arial" w:cs="Arial"/>
          <w:b/>
          <w:bCs/>
          <w:sz w:val="20"/>
        </w:rPr>
        <w:t>14</w:t>
      </w:r>
      <w:r w:rsidRPr="00FA1FFE">
        <w:rPr>
          <w:rFonts w:ascii="Arial" w:hAnsi="Arial" w:cs="Arial"/>
          <w:b/>
          <w:bCs/>
          <w:sz w:val="20"/>
        </w:rPr>
        <w:t xml:space="preserve"> de </w:t>
      </w:r>
      <w:r w:rsidR="00FA1FFE" w:rsidRPr="00FA1FFE">
        <w:rPr>
          <w:rFonts w:ascii="Arial" w:hAnsi="Arial" w:cs="Arial"/>
          <w:b/>
          <w:bCs/>
          <w:sz w:val="20"/>
        </w:rPr>
        <w:t>julho</w:t>
      </w:r>
      <w:r w:rsidRPr="00FA1FFE">
        <w:rPr>
          <w:rFonts w:ascii="Arial" w:hAnsi="Arial" w:cs="Arial"/>
          <w:b/>
          <w:bCs/>
          <w:sz w:val="20"/>
        </w:rPr>
        <w:t xml:space="preserve"> de 201</w:t>
      </w:r>
      <w:r w:rsidR="00B574E8" w:rsidRPr="00FA1FFE">
        <w:rPr>
          <w:rFonts w:ascii="Arial" w:hAnsi="Arial" w:cs="Arial"/>
          <w:b/>
          <w:bCs/>
          <w:sz w:val="20"/>
        </w:rPr>
        <w:t>7</w:t>
      </w:r>
      <w:r w:rsidRPr="00FA1FFE">
        <w:rPr>
          <w:rFonts w:ascii="Arial" w:hAnsi="Arial" w:cs="Arial"/>
          <w:sz w:val="20"/>
        </w:rPr>
        <w:t xml:space="preserve">. </w:t>
      </w:r>
      <w:bookmarkStart w:id="0" w:name="_GoBack"/>
      <w:bookmarkEnd w:id="0"/>
    </w:p>
    <w:p w:rsidR="00C67E61" w:rsidRPr="00FA1FFE" w:rsidRDefault="00C67E61">
      <w:pPr>
        <w:ind w:firstLine="708"/>
        <w:jc w:val="both"/>
        <w:rPr>
          <w:rFonts w:ascii="Arial" w:hAnsi="Arial" w:cs="Arial"/>
          <w:sz w:val="20"/>
        </w:rPr>
      </w:pPr>
    </w:p>
    <w:p w:rsidR="00C67E61" w:rsidRPr="00FA1FFE" w:rsidRDefault="00C67E61">
      <w:pPr>
        <w:jc w:val="both"/>
        <w:rPr>
          <w:rFonts w:ascii="Arial" w:hAnsi="Arial" w:cs="Arial"/>
          <w:bCs/>
          <w:sz w:val="20"/>
        </w:rPr>
      </w:pPr>
      <w:r w:rsidRPr="00FA1FFE">
        <w:rPr>
          <w:rFonts w:ascii="Arial" w:hAnsi="Arial" w:cs="Arial"/>
          <w:bCs/>
          <w:sz w:val="20"/>
        </w:rPr>
        <w:t xml:space="preserve">Os envelopes contendo a documentação e a proposta </w:t>
      </w:r>
      <w:proofErr w:type="gramStart"/>
      <w:r w:rsidRPr="00FA1FFE">
        <w:rPr>
          <w:rFonts w:ascii="Arial" w:hAnsi="Arial" w:cs="Arial"/>
          <w:bCs/>
          <w:sz w:val="20"/>
        </w:rPr>
        <w:t>poderão ser remetidos</w:t>
      </w:r>
      <w:proofErr w:type="gramEnd"/>
      <w:r w:rsidRPr="00FA1FFE">
        <w:rPr>
          <w:rFonts w:ascii="Arial" w:hAnsi="Arial" w:cs="Arial"/>
          <w:bCs/>
          <w:sz w:val="20"/>
        </w:rPr>
        <w:t xml:space="preserve"> em correspondência registrada, por sedex ou despachados por intermédio de empresas que prestam este tipo de serviço, hipóteses em que o Município não se responsabilizará por extravio ou atraso.</w:t>
      </w:r>
    </w:p>
    <w:p w:rsidR="00C67E61" w:rsidRPr="00FA1FFE" w:rsidRDefault="00C67E61">
      <w:pPr>
        <w:jc w:val="both"/>
        <w:rPr>
          <w:rFonts w:ascii="Arial" w:hAnsi="Arial" w:cs="Arial"/>
          <w:sz w:val="20"/>
        </w:rPr>
      </w:pPr>
    </w:p>
    <w:p w:rsidR="00606246" w:rsidRPr="00FA1FFE" w:rsidRDefault="00606246">
      <w:pPr>
        <w:jc w:val="both"/>
        <w:rPr>
          <w:rFonts w:ascii="Arial" w:hAnsi="Arial" w:cs="Arial"/>
          <w:sz w:val="20"/>
        </w:rPr>
      </w:pPr>
    </w:p>
    <w:p w:rsidR="00C67E61" w:rsidRPr="00FA1FFE" w:rsidRDefault="00C67E61" w:rsidP="00BD4EDF">
      <w:pPr>
        <w:numPr>
          <w:ilvl w:val="0"/>
          <w:numId w:val="15"/>
        </w:numPr>
        <w:ind w:left="284" w:hanging="284"/>
        <w:jc w:val="both"/>
        <w:rPr>
          <w:rFonts w:ascii="Arial" w:hAnsi="Arial" w:cs="Arial"/>
          <w:b/>
          <w:sz w:val="20"/>
        </w:rPr>
      </w:pPr>
      <w:r w:rsidRPr="00FA1FFE">
        <w:rPr>
          <w:rFonts w:ascii="Arial" w:hAnsi="Arial" w:cs="Arial"/>
          <w:b/>
          <w:sz w:val="20"/>
        </w:rPr>
        <w:t>DO OBJETO E DA FORMA DE EXECUÇÃO</w:t>
      </w:r>
    </w:p>
    <w:p w:rsidR="00C67E61" w:rsidRPr="00FA1FFE" w:rsidRDefault="00C67E61">
      <w:pPr>
        <w:jc w:val="both"/>
        <w:rPr>
          <w:rFonts w:ascii="Arial" w:hAnsi="Arial" w:cs="Arial"/>
          <w:b/>
          <w:sz w:val="20"/>
        </w:rPr>
      </w:pPr>
    </w:p>
    <w:p w:rsidR="00C67E61" w:rsidRPr="00FA1FFE" w:rsidRDefault="00C67E61" w:rsidP="00BD4EDF">
      <w:pPr>
        <w:numPr>
          <w:ilvl w:val="1"/>
          <w:numId w:val="15"/>
        </w:numPr>
        <w:ind w:left="426" w:hanging="426"/>
        <w:jc w:val="both"/>
        <w:rPr>
          <w:rFonts w:ascii="Arial" w:hAnsi="Arial" w:cs="Arial"/>
          <w:sz w:val="20"/>
        </w:rPr>
      </w:pPr>
      <w:r w:rsidRPr="00FA1FFE">
        <w:rPr>
          <w:rFonts w:ascii="Arial" w:hAnsi="Arial" w:cs="Arial"/>
          <w:sz w:val="20"/>
        </w:rPr>
        <w:t>DO OBJETO</w:t>
      </w:r>
    </w:p>
    <w:p w:rsidR="00C67E61" w:rsidRPr="00FA1FFE" w:rsidRDefault="00C67E61">
      <w:pPr>
        <w:jc w:val="both"/>
        <w:rPr>
          <w:rFonts w:ascii="Arial" w:hAnsi="Arial" w:cs="Arial"/>
          <w:b/>
          <w:sz w:val="20"/>
        </w:rPr>
      </w:pPr>
    </w:p>
    <w:p w:rsidR="00C67E61" w:rsidRPr="00FA1FFE" w:rsidRDefault="00C67E61" w:rsidP="00BD4EDF">
      <w:pPr>
        <w:numPr>
          <w:ilvl w:val="2"/>
          <w:numId w:val="15"/>
        </w:numPr>
        <w:ind w:left="567" w:hanging="567"/>
        <w:jc w:val="both"/>
        <w:rPr>
          <w:rFonts w:ascii="Arial" w:hAnsi="Arial" w:cs="Arial"/>
          <w:bCs/>
          <w:sz w:val="20"/>
        </w:rPr>
      </w:pPr>
      <w:r w:rsidRPr="00FA1FFE">
        <w:rPr>
          <w:rFonts w:ascii="Arial" w:hAnsi="Arial" w:cs="Arial"/>
          <w:sz w:val="20"/>
        </w:rPr>
        <w:t>A presente licitação tem por objeto a contra</w:t>
      </w:r>
      <w:r w:rsidR="005B4933" w:rsidRPr="00FA1FFE">
        <w:rPr>
          <w:rFonts w:ascii="Arial" w:hAnsi="Arial" w:cs="Arial"/>
          <w:sz w:val="20"/>
        </w:rPr>
        <w:t>tação de empresa</w:t>
      </w:r>
      <w:r w:rsidR="001611B5" w:rsidRPr="00FA1FFE">
        <w:rPr>
          <w:rFonts w:ascii="Arial" w:hAnsi="Arial" w:cs="Arial"/>
          <w:sz w:val="20"/>
        </w:rPr>
        <w:t>(s)</w:t>
      </w:r>
      <w:r w:rsidR="005B4933" w:rsidRPr="00FA1FFE">
        <w:rPr>
          <w:rFonts w:ascii="Arial" w:hAnsi="Arial" w:cs="Arial"/>
          <w:sz w:val="20"/>
        </w:rPr>
        <w:t xml:space="preserve"> especializada</w:t>
      </w:r>
      <w:r w:rsidR="001611B5" w:rsidRPr="00FA1FFE">
        <w:rPr>
          <w:rFonts w:ascii="Arial" w:hAnsi="Arial" w:cs="Arial"/>
          <w:sz w:val="20"/>
        </w:rPr>
        <w:t>(s)</w:t>
      </w:r>
      <w:r w:rsidRPr="00FA1FFE">
        <w:rPr>
          <w:rFonts w:ascii="Arial" w:hAnsi="Arial" w:cs="Arial"/>
          <w:sz w:val="20"/>
        </w:rPr>
        <w:t xml:space="preserve"> para </w:t>
      </w:r>
      <w:r w:rsidR="009927E7" w:rsidRPr="00FA1FFE">
        <w:rPr>
          <w:rFonts w:ascii="Arial" w:hAnsi="Arial" w:cs="Arial"/>
          <w:sz w:val="20"/>
        </w:rPr>
        <w:t>a execução dos serviços e o fornecimento dos materiais e equipamentos necessários para a</w:t>
      </w:r>
      <w:r w:rsidR="001611B5" w:rsidRPr="00FA1FFE">
        <w:rPr>
          <w:rFonts w:ascii="Arial" w:hAnsi="Arial" w:cs="Arial"/>
          <w:sz w:val="20"/>
        </w:rPr>
        <w:t xml:space="preserve"> pavimentação asfáltica</w:t>
      </w:r>
      <w:r w:rsidR="00557859" w:rsidRPr="00FA1FFE">
        <w:rPr>
          <w:rFonts w:ascii="Arial" w:hAnsi="Arial" w:cs="Arial"/>
          <w:sz w:val="20"/>
        </w:rPr>
        <w:t xml:space="preserve"> em CAUQ – Concreto Asfáltico Usinado a Quente</w:t>
      </w:r>
      <w:r w:rsidR="00AB651C" w:rsidRPr="00FA1FFE">
        <w:rPr>
          <w:rFonts w:ascii="Arial" w:hAnsi="Arial" w:cs="Arial"/>
          <w:sz w:val="20"/>
        </w:rPr>
        <w:t>,</w:t>
      </w:r>
      <w:r w:rsidR="00557859" w:rsidRPr="00FA1FFE">
        <w:rPr>
          <w:rFonts w:ascii="Arial" w:hAnsi="Arial" w:cs="Arial"/>
          <w:sz w:val="20"/>
        </w:rPr>
        <w:t xml:space="preserve"> de </w:t>
      </w:r>
      <w:r w:rsidR="00B574E8" w:rsidRPr="00FA1FFE">
        <w:rPr>
          <w:rFonts w:ascii="Arial" w:hAnsi="Arial" w:cs="Arial"/>
          <w:sz w:val="20"/>
        </w:rPr>
        <w:t>05</w:t>
      </w:r>
      <w:r w:rsidR="00557859" w:rsidRPr="00FA1FFE">
        <w:rPr>
          <w:rFonts w:ascii="Arial" w:hAnsi="Arial" w:cs="Arial"/>
          <w:sz w:val="20"/>
        </w:rPr>
        <w:t xml:space="preserve"> (</w:t>
      </w:r>
      <w:r w:rsidR="00B574E8" w:rsidRPr="00FA1FFE">
        <w:rPr>
          <w:rFonts w:ascii="Arial" w:hAnsi="Arial" w:cs="Arial"/>
          <w:sz w:val="20"/>
        </w:rPr>
        <w:t>cinco</w:t>
      </w:r>
      <w:r w:rsidR="00557859" w:rsidRPr="00FA1FFE">
        <w:rPr>
          <w:rFonts w:ascii="Arial" w:hAnsi="Arial" w:cs="Arial"/>
          <w:sz w:val="20"/>
        </w:rPr>
        <w:t xml:space="preserve">) ruas do perímetro urbano do </w:t>
      </w:r>
      <w:r w:rsidRPr="00FA1FFE">
        <w:rPr>
          <w:rFonts w:ascii="Arial" w:hAnsi="Arial" w:cs="Arial"/>
          <w:sz w:val="20"/>
        </w:rPr>
        <w:t>Município</w:t>
      </w:r>
      <w:r w:rsidR="00557859" w:rsidRPr="00FA1FFE">
        <w:rPr>
          <w:rFonts w:ascii="Arial" w:hAnsi="Arial" w:cs="Arial"/>
          <w:sz w:val="20"/>
        </w:rPr>
        <w:t xml:space="preserve"> de Joaçaba, SC</w:t>
      </w:r>
      <w:r w:rsidRPr="00FA1FFE">
        <w:rPr>
          <w:rFonts w:ascii="Arial" w:hAnsi="Arial" w:cs="Arial"/>
          <w:sz w:val="20"/>
        </w:rPr>
        <w:t>.</w:t>
      </w:r>
    </w:p>
    <w:p w:rsidR="00C67E61" w:rsidRPr="00FA1FFE" w:rsidRDefault="00C67E61">
      <w:pPr>
        <w:ind w:left="705" w:hanging="705"/>
        <w:jc w:val="both"/>
        <w:rPr>
          <w:rFonts w:ascii="Arial" w:hAnsi="Arial" w:cs="Arial"/>
          <w:sz w:val="20"/>
        </w:rPr>
      </w:pPr>
    </w:p>
    <w:p w:rsidR="00A705DD" w:rsidRPr="00FA1FFE" w:rsidRDefault="00A705DD" w:rsidP="00BD4EDF">
      <w:pPr>
        <w:numPr>
          <w:ilvl w:val="2"/>
          <w:numId w:val="15"/>
        </w:numPr>
        <w:ind w:left="567" w:hanging="567"/>
        <w:jc w:val="both"/>
        <w:rPr>
          <w:rFonts w:ascii="Arial" w:hAnsi="Arial" w:cs="Arial"/>
          <w:bCs/>
          <w:sz w:val="20"/>
        </w:rPr>
      </w:pPr>
      <w:r w:rsidRPr="00FA1FFE">
        <w:rPr>
          <w:rFonts w:ascii="Arial" w:hAnsi="Arial" w:cs="Arial"/>
          <w:sz w:val="20"/>
        </w:rPr>
        <w:t>A</w:t>
      </w:r>
      <w:r w:rsidR="003E7AE3" w:rsidRPr="00FA1FFE">
        <w:rPr>
          <w:rFonts w:ascii="Arial" w:hAnsi="Arial" w:cs="Arial"/>
          <w:sz w:val="20"/>
        </w:rPr>
        <w:t>(s)</w:t>
      </w:r>
      <w:r w:rsidRPr="00FA1FFE">
        <w:rPr>
          <w:rFonts w:ascii="Arial" w:hAnsi="Arial" w:cs="Arial"/>
          <w:sz w:val="20"/>
        </w:rPr>
        <w:t xml:space="preserve"> empresa</w:t>
      </w:r>
      <w:r w:rsidR="003E7AE3" w:rsidRPr="00FA1FFE">
        <w:rPr>
          <w:rFonts w:ascii="Arial" w:hAnsi="Arial" w:cs="Arial"/>
          <w:sz w:val="20"/>
        </w:rPr>
        <w:t>(s)</w:t>
      </w:r>
      <w:r w:rsidRPr="00FA1FFE">
        <w:rPr>
          <w:rFonts w:ascii="Arial" w:hAnsi="Arial" w:cs="Arial"/>
          <w:sz w:val="20"/>
        </w:rPr>
        <w:t xml:space="preserve"> contratada</w:t>
      </w:r>
      <w:r w:rsidR="003E7AE3" w:rsidRPr="00FA1FFE">
        <w:rPr>
          <w:rFonts w:ascii="Arial" w:hAnsi="Arial" w:cs="Arial"/>
          <w:sz w:val="20"/>
        </w:rPr>
        <w:t>(s</w:t>
      </w:r>
      <w:proofErr w:type="gramStart"/>
      <w:r w:rsidR="003E7AE3" w:rsidRPr="00FA1FFE">
        <w:rPr>
          <w:rFonts w:ascii="Arial" w:hAnsi="Arial" w:cs="Arial"/>
          <w:sz w:val="20"/>
        </w:rPr>
        <w:t>)</w:t>
      </w:r>
      <w:r w:rsidRPr="00FA1FFE">
        <w:rPr>
          <w:rFonts w:ascii="Arial" w:hAnsi="Arial" w:cs="Arial"/>
          <w:sz w:val="20"/>
        </w:rPr>
        <w:t>deverá</w:t>
      </w:r>
      <w:proofErr w:type="gramEnd"/>
      <w:r w:rsidR="003E7AE3" w:rsidRPr="00FA1FFE">
        <w:rPr>
          <w:rFonts w:ascii="Arial" w:hAnsi="Arial" w:cs="Arial"/>
          <w:sz w:val="20"/>
        </w:rPr>
        <w:t>(</w:t>
      </w:r>
      <w:proofErr w:type="spellStart"/>
      <w:r w:rsidR="003E7AE3" w:rsidRPr="00FA1FFE">
        <w:rPr>
          <w:rFonts w:ascii="Arial" w:hAnsi="Arial" w:cs="Arial"/>
          <w:sz w:val="20"/>
        </w:rPr>
        <w:t>ão</w:t>
      </w:r>
      <w:proofErr w:type="spellEnd"/>
      <w:r w:rsidR="003E7AE3" w:rsidRPr="00FA1FFE">
        <w:rPr>
          <w:rFonts w:ascii="Arial" w:hAnsi="Arial" w:cs="Arial"/>
          <w:sz w:val="20"/>
        </w:rPr>
        <w:t>)</w:t>
      </w:r>
      <w:r w:rsidRPr="00FA1FFE">
        <w:rPr>
          <w:rFonts w:ascii="Arial" w:hAnsi="Arial" w:cs="Arial"/>
          <w:sz w:val="20"/>
        </w:rPr>
        <w:t xml:space="preserve"> prestar </w:t>
      </w:r>
      <w:r w:rsidRPr="00FA1FFE">
        <w:rPr>
          <w:rFonts w:ascii="Arial" w:hAnsi="Arial" w:cs="Arial"/>
          <w:b/>
          <w:sz w:val="20"/>
        </w:rPr>
        <w:t xml:space="preserve">garantia do contrato </w:t>
      </w:r>
      <w:r w:rsidRPr="00FA1FFE">
        <w:rPr>
          <w:rFonts w:ascii="Arial" w:hAnsi="Arial" w:cs="Arial"/>
          <w:sz w:val="20"/>
        </w:rPr>
        <w:t xml:space="preserve">a ser firmado, </w:t>
      </w:r>
      <w:r w:rsidRPr="00FA1FFE">
        <w:rPr>
          <w:rFonts w:ascii="Arial" w:hAnsi="Arial" w:cs="Arial"/>
          <w:bCs/>
          <w:sz w:val="20"/>
        </w:rPr>
        <w:t>de acordo com o disposto no subitem 10.4 deste Edital.</w:t>
      </w:r>
    </w:p>
    <w:p w:rsidR="00DD1BB1" w:rsidRPr="00FA1FFE" w:rsidRDefault="00DD1BB1" w:rsidP="00DD1BB1">
      <w:pPr>
        <w:pStyle w:val="PargrafodaLista"/>
        <w:rPr>
          <w:rFonts w:ascii="Arial" w:hAnsi="Arial" w:cs="Arial"/>
          <w:bCs/>
          <w:sz w:val="20"/>
        </w:rPr>
      </w:pPr>
    </w:p>
    <w:p w:rsidR="00256D02" w:rsidRPr="00FA1FFE" w:rsidRDefault="00256D02" w:rsidP="00DD1BB1">
      <w:pPr>
        <w:pStyle w:val="PargrafodaLista"/>
        <w:rPr>
          <w:rFonts w:ascii="Arial" w:hAnsi="Arial" w:cs="Arial"/>
          <w:bCs/>
          <w:sz w:val="20"/>
        </w:rPr>
      </w:pPr>
    </w:p>
    <w:p w:rsidR="00C67E61" w:rsidRPr="00FA1FFE" w:rsidRDefault="00C67E61" w:rsidP="00BD4EDF">
      <w:pPr>
        <w:numPr>
          <w:ilvl w:val="1"/>
          <w:numId w:val="15"/>
        </w:numPr>
        <w:ind w:left="426" w:hanging="426"/>
        <w:jc w:val="both"/>
        <w:rPr>
          <w:rFonts w:ascii="Arial" w:hAnsi="Arial" w:cs="Arial"/>
          <w:sz w:val="20"/>
        </w:rPr>
      </w:pPr>
      <w:r w:rsidRPr="00FA1FFE">
        <w:rPr>
          <w:rFonts w:ascii="Arial" w:hAnsi="Arial" w:cs="Arial"/>
          <w:sz w:val="20"/>
        </w:rPr>
        <w:t>DA FORMA DE EXECUÇÃO</w:t>
      </w:r>
    </w:p>
    <w:p w:rsidR="00C67E61" w:rsidRPr="00FA1FFE" w:rsidRDefault="00C67E61">
      <w:pPr>
        <w:ind w:left="360" w:hanging="360"/>
        <w:jc w:val="both"/>
        <w:rPr>
          <w:rFonts w:ascii="Arial" w:hAnsi="Arial" w:cs="Arial"/>
          <w:sz w:val="20"/>
        </w:rPr>
      </w:pPr>
    </w:p>
    <w:p w:rsidR="00B53581" w:rsidRPr="00FA1FFE" w:rsidRDefault="00B53581" w:rsidP="00BD4EDF">
      <w:pPr>
        <w:numPr>
          <w:ilvl w:val="2"/>
          <w:numId w:val="15"/>
        </w:numPr>
        <w:ind w:left="567" w:hanging="567"/>
        <w:jc w:val="both"/>
        <w:rPr>
          <w:rFonts w:ascii="Arial" w:hAnsi="Arial" w:cs="Arial"/>
          <w:bCs/>
          <w:sz w:val="20"/>
        </w:rPr>
      </w:pPr>
      <w:r w:rsidRPr="00FA1FFE">
        <w:rPr>
          <w:rFonts w:ascii="Arial" w:hAnsi="Arial" w:cs="Arial"/>
          <w:bCs/>
          <w:sz w:val="20"/>
        </w:rPr>
        <w:t>O objeto da presente licitação está dividido em lotes, os quais contemplam, respectivamente, a pavimentação das seguintes ruas:</w:t>
      </w:r>
    </w:p>
    <w:p w:rsidR="00557859" w:rsidRPr="00FA1FFE" w:rsidRDefault="00557859" w:rsidP="00557859">
      <w:pPr>
        <w:ind w:left="567"/>
        <w:jc w:val="both"/>
        <w:rPr>
          <w:rFonts w:ascii="Arial" w:hAnsi="Arial" w:cs="Arial"/>
          <w:bCs/>
          <w:sz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4391"/>
        <w:gridCol w:w="1382"/>
      </w:tblGrid>
      <w:tr w:rsidR="00147614" w:rsidRPr="00FA1FFE" w:rsidTr="00F13C83">
        <w:trPr>
          <w:trHeight w:val="481"/>
        </w:trPr>
        <w:tc>
          <w:tcPr>
            <w:tcW w:w="4081" w:type="dxa"/>
            <w:vAlign w:val="center"/>
          </w:tcPr>
          <w:p w:rsidR="00147614" w:rsidRPr="00FA1FFE" w:rsidRDefault="00147614" w:rsidP="00AB651C">
            <w:pPr>
              <w:rPr>
                <w:rFonts w:ascii="Arial" w:hAnsi="Arial" w:cs="Arial"/>
                <w:bCs/>
                <w:sz w:val="20"/>
              </w:rPr>
            </w:pPr>
            <w:r w:rsidRPr="00FA1FFE">
              <w:rPr>
                <w:rFonts w:ascii="Arial" w:hAnsi="Arial" w:cs="Arial"/>
                <w:b/>
                <w:bCs/>
                <w:sz w:val="20"/>
              </w:rPr>
              <w:t>LOTE 1</w:t>
            </w:r>
            <w:r w:rsidRPr="00FA1FFE">
              <w:rPr>
                <w:rFonts w:ascii="Arial" w:hAnsi="Arial" w:cs="Arial"/>
                <w:bCs/>
                <w:sz w:val="20"/>
              </w:rPr>
              <w:t xml:space="preserve"> – </w:t>
            </w:r>
            <w:r w:rsidR="00F13C83" w:rsidRPr="00FA1FFE">
              <w:rPr>
                <w:rFonts w:ascii="Arial" w:hAnsi="Arial" w:cs="Arial"/>
                <w:bCs/>
                <w:sz w:val="20"/>
              </w:rPr>
              <w:t>BAIRRO FLOR DA SERRA</w:t>
            </w:r>
          </w:p>
        </w:tc>
        <w:tc>
          <w:tcPr>
            <w:tcW w:w="4391" w:type="dxa"/>
            <w:vAlign w:val="center"/>
          </w:tcPr>
          <w:p w:rsidR="00147614" w:rsidRPr="00FA1FFE" w:rsidRDefault="00F13C83" w:rsidP="001177F3">
            <w:pPr>
              <w:pStyle w:val="western"/>
              <w:spacing w:before="0" w:beforeAutospacing="0" w:after="0"/>
              <w:rPr>
                <w:rFonts w:ascii="Arial" w:hAnsi="Arial" w:cs="Arial"/>
                <w:bCs/>
                <w:sz w:val="20"/>
              </w:rPr>
            </w:pPr>
            <w:r w:rsidRPr="00FA1FFE">
              <w:rPr>
                <w:rFonts w:ascii="Arial" w:hAnsi="Arial" w:cs="Arial"/>
                <w:sz w:val="20"/>
                <w:szCs w:val="20"/>
              </w:rPr>
              <w:t xml:space="preserve">Parte da Rua Celso Braz de </w:t>
            </w:r>
            <w:proofErr w:type="spellStart"/>
            <w:r w:rsidRPr="00FA1FFE">
              <w:rPr>
                <w:rFonts w:ascii="Arial" w:hAnsi="Arial" w:cs="Arial"/>
                <w:sz w:val="20"/>
                <w:szCs w:val="20"/>
              </w:rPr>
              <w:t>Carli</w:t>
            </w:r>
            <w:proofErr w:type="spellEnd"/>
          </w:p>
        </w:tc>
        <w:tc>
          <w:tcPr>
            <w:tcW w:w="1382" w:type="dxa"/>
            <w:vAlign w:val="center"/>
          </w:tcPr>
          <w:p w:rsidR="000E5A95" w:rsidRPr="00FA1FFE" w:rsidRDefault="00F13C83" w:rsidP="000E5A95">
            <w:pPr>
              <w:pStyle w:val="western"/>
              <w:spacing w:before="0" w:beforeAutospacing="0" w:after="0"/>
              <w:jc w:val="right"/>
              <w:rPr>
                <w:rFonts w:ascii="Arial" w:hAnsi="Arial" w:cs="Arial"/>
                <w:sz w:val="20"/>
                <w:szCs w:val="20"/>
              </w:rPr>
            </w:pPr>
            <w:r w:rsidRPr="00FA1FFE">
              <w:rPr>
                <w:rFonts w:ascii="Arial" w:hAnsi="Arial" w:cs="Arial"/>
                <w:sz w:val="20"/>
                <w:szCs w:val="20"/>
              </w:rPr>
              <w:t>2.599,00</w:t>
            </w:r>
            <w:r w:rsidR="000E5A95" w:rsidRPr="00FA1FFE">
              <w:rPr>
                <w:rFonts w:ascii="Arial" w:hAnsi="Arial" w:cs="Arial"/>
                <w:sz w:val="20"/>
                <w:szCs w:val="20"/>
              </w:rPr>
              <w:t xml:space="preserve"> m</w:t>
            </w:r>
            <w:r w:rsidR="000E5A95" w:rsidRPr="00FA1FFE">
              <w:rPr>
                <w:rFonts w:ascii="Arial" w:hAnsi="Arial" w:cs="Arial"/>
                <w:sz w:val="20"/>
                <w:szCs w:val="20"/>
                <w:vertAlign w:val="superscript"/>
              </w:rPr>
              <w:t>2</w:t>
            </w:r>
          </w:p>
        </w:tc>
      </w:tr>
      <w:tr w:rsidR="00147614" w:rsidRPr="00FA1FFE" w:rsidTr="00147614">
        <w:tc>
          <w:tcPr>
            <w:tcW w:w="8472" w:type="dxa"/>
            <w:gridSpan w:val="2"/>
            <w:vAlign w:val="center"/>
          </w:tcPr>
          <w:p w:rsidR="00147614" w:rsidRPr="00FA1FFE" w:rsidRDefault="00147614" w:rsidP="00256D02">
            <w:pPr>
              <w:rPr>
                <w:rFonts w:ascii="Arial" w:hAnsi="Arial" w:cs="Arial"/>
                <w:bCs/>
                <w:sz w:val="20"/>
              </w:rPr>
            </w:pPr>
          </w:p>
        </w:tc>
        <w:tc>
          <w:tcPr>
            <w:tcW w:w="1382" w:type="dxa"/>
          </w:tcPr>
          <w:p w:rsidR="00147614" w:rsidRPr="00FA1FFE" w:rsidRDefault="00147614" w:rsidP="00256D02">
            <w:pPr>
              <w:rPr>
                <w:rFonts w:ascii="Arial" w:hAnsi="Arial" w:cs="Arial"/>
                <w:bCs/>
                <w:sz w:val="20"/>
              </w:rPr>
            </w:pPr>
          </w:p>
        </w:tc>
      </w:tr>
      <w:tr w:rsidR="00147614" w:rsidRPr="00FA1FFE" w:rsidTr="00F13C83">
        <w:trPr>
          <w:trHeight w:val="308"/>
        </w:trPr>
        <w:tc>
          <w:tcPr>
            <w:tcW w:w="4081" w:type="dxa"/>
            <w:vAlign w:val="center"/>
          </w:tcPr>
          <w:p w:rsidR="00147614" w:rsidRPr="00FA1FFE" w:rsidRDefault="00147614" w:rsidP="00F13C83">
            <w:pPr>
              <w:rPr>
                <w:rFonts w:ascii="Arial" w:hAnsi="Arial" w:cs="Arial"/>
                <w:bCs/>
                <w:sz w:val="20"/>
              </w:rPr>
            </w:pPr>
            <w:proofErr w:type="gramStart"/>
            <w:r w:rsidRPr="00FA1FFE">
              <w:rPr>
                <w:rFonts w:ascii="Arial" w:hAnsi="Arial" w:cs="Arial"/>
                <w:b/>
                <w:bCs/>
                <w:sz w:val="20"/>
              </w:rPr>
              <w:t>LOTE 2</w:t>
            </w:r>
            <w:r w:rsidRPr="00FA1FFE">
              <w:rPr>
                <w:rFonts w:ascii="Arial" w:hAnsi="Arial" w:cs="Arial"/>
                <w:bCs/>
                <w:sz w:val="20"/>
              </w:rPr>
              <w:t xml:space="preserve"> – </w:t>
            </w:r>
            <w:r w:rsidR="00F13C83" w:rsidRPr="00FA1FFE">
              <w:rPr>
                <w:rFonts w:ascii="Arial" w:hAnsi="Arial" w:cs="Arial"/>
                <w:bCs/>
                <w:sz w:val="20"/>
              </w:rPr>
              <w:t>BAIRRO BELA VISTA</w:t>
            </w:r>
            <w:proofErr w:type="gramEnd"/>
          </w:p>
        </w:tc>
        <w:tc>
          <w:tcPr>
            <w:tcW w:w="4391" w:type="dxa"/>
            <w:vAlign w:val="center"/>
          </w:tcPr>
          <w:p w:rsidR="00147614" w:rsidRPr="00FA1FFE" w:rsidRDefault="00147614" w:rsidP="00F13C83">
            <w:pPr>
              <w:pStyle w:val="western"/>
              <w:spacing w:before="0" w:beforeAutospacing="0" w:after="0"/>
              <w:rPr>
                <w:rFonts w:ascii="Arial" w:hAnsi="Arial" w:cs="Arial"/>
                <w:bCs/>
                <w:sz w:val="20"/>
              </w:rPr>
            </w:pPr>
            <w:proofErr w:type="gramStart"/>
            <w:r w:rsidRPr="00FA1FFE">
              <w:rPr>
                <w:rFonts w:ascii="Arial" w:hAnsi="Arial" w:cs="Arial"/>
                <w:sz w:val="20"/>
                <w:szCs w:val="20"/>
              </w:rPr>
              <w:t xml:space="preserve">Parte da Rua </w:t>
            </w:r>
            <w:r w:rsidR="00F13C83" w:rsidRPr="00FA1FFE">
              <w:rPr>
                <w:rFonts w:ascii="Arial" w:hAnsi="Arial" w:cs="Arial"/>
                <w:sz w:val="20"/>
                <w:szCs w:val="20"/>
              </w:rPr>
              <w:t>Urbano</w:t>
            </w:r>
            <w:proofErr w:type="gramEnd"/>
            <w:r w:rsidR="00E152BF">
              <w:rPr>
                <w:rFonts w:ascii="Arial" w:hAnsi="Arial" w:cs="Arial"/>
                <w:sz w:val="20"/>
                <w:szCs w:val="20"/>
              </w:rPr>
              <w:t xml:space="preserve"> </w:t>
            </w:r>
            <w:proofErr w:type="spellStart"/>
            <w:r w:rsidR="00F13C83" w:rsidRPr="00FA1FFE">
              <w:rPr>
                <w:rFonts w:ascii="Arial" w:hAnsi="Arial" w:cs="Arial"/>
                <w:sz w:val="20"/>
                <w:szCs w:val="20"/>
              </w:rPr>
              <w:t>Barcela</w:t>
            </w:r>
            <w:proofErr w:type="spellEnd"/>
          </w:p>
        </w:tc>
        <w:tc>
          <w:tcPr>
            <w:tcW w:w="1382" w:type="dxa"/>
            <w:vAlign w:val="center"/>
          </w:tcPr>
          <w:p w:rsidR="003D7C10" w:rsidRPr="00FA1FFE" w:rsidRDefault="00F13C83" w:rsidP="00F13C83">
            <w:pPr>
              <w:pStyle w:val="western"/>
              <w:spacing w:before="0" w:beforeAutospacing="0" w:after="0"/>
              <w:jc w:val="right"/>
              <w:rPr>
                <w:rFonts w:ascii="Arial" w:hAnsi="Arial" w:cs="Arial"/>
                <w:sz w:val="20"/>
                <w:szCs w:val="20"/>
              </w:rPr>
            </w:pPr>
            <w:r w:rsidRPr="00FA1FFE">
              <w:rPr>
                <w:rFonts w:ascii="Arial" w:hAnsi="Arial" w:cs="Arial"/>
                <w:sz w:val="20"/>
                <w:szCs w:val="20"/>
              </w:rPr>
              <w:t>1.316,80</w:t>
            </w:r>
            <w:r w:rsidR="003D7C10" w:rsidRPr="00FA1FFE">
              <w:rPr>
                <w:rFonts w:ascii="Arial" w:hAnsi="Arial" w:cs="Arial"/>
                <w:sz w:val="20"/>
                <w:szCs w:val="20"/>
              </w:rPr>
              <w:t>m</w:t>
            </w:r>
            <w:r w:rsidR="003D7C10" w:rsidRPr="00FA1FFE">
              <w:rPr>
                <w:rFonts w:ascii="Arial" w:hAnsi="Arial" w:cs="Arial"/>
                <w:sz w:val="20"/>
                <w:szCs w:val="20"/>
                <w:vertAlign w:val="superscript"/>
              </w:rPr>
              <w:t>2</w:t>
            </w:r>
          </w:p>
        </w:tc>
      </w:tr>
      <w:tr w:rsidR="00147614" w:rsidRPr="00FA1FFE" w:rsidTr="00147614">
        <w:tc>
          <w:tcPr>
            <w:tcW w:w="8472" w:type="dxa"/>
            <w:gridSpan w:val="2"/>
            <w:vAlign w:val="center"/>
          </w:tcPr>
          <w:p w:rsidR="00147614" w:rsidRPr="00FA1FFE" w:rsidRDefault="00147614" w:rsidP="00256D02">
            <w:pPr>
              <w:rPr>
                <w:rFonts w:ascii="Arial" w:hAnsi="Arial" w:cs="Arial"/>
                <w:bCs/>
                <w:sz w:val="20"/>
              </w:rPr>
            </w:pPr>
          </w:p>
        </w:tc>
        <w:tc>
          <w:tcPr>
            <w:tcW w:w="1382" w:type="dxa"/>
          </w:tcPr>
          <w:p w:rsidR="00147614" w:rsidRPr="00FA1FFE" w:rsidRDefault="00147614" w:rsidP="00256D02">
            <w:pPr>
              <w:rPr>
                <w:rFonts w:ascii="Arial" w:hAnsi="Arial" w:cs="Arial"/>
                <w:bCs/>
                <w:sz w:val="20"/>
              </w:rPr>
            </w:pPr>
          </w:p>
        </w:tc>
      </w:tr>
      <w:tr w:rsidR="00147614" w:rsidRPr="00FA1FFE" w:rsidTr="00F13C83">
        <w:trPr>
          <w:trHeight w:val="330"/>
        </w:trPr>
        <w:tc>
          <w:tcPr>
            <w:tcW w:w="4081" w:type="dxa"/>
            <w:vAlign w:val="center"/>
          </w:tcPr>
          <w:p w:rsidR="00147614" w:rsidRPr="00FA1FFE" w:rsidRDefault="00147614" w:rsidP="00256D02">
            <w:pPr>
              <w:rPr>
                <w:rFonts w:ascii="Arial" w:hAnsi="Arial" w:cs="Arial"/>
                <w:bCs/>
                <w:sz w:val="20"/>
              </w:rPr>
            </w:pPr>
            <w:r w:rsidRPr="00FA1FFE">
              <w:rPr>
                <w:rFonts w:ascii="Arial" w:hAnsi="Arial" w:cs="Arial"/>
                <w:b/>
                <w:bCs/>
                <w:sz w:val="20"/>
              </w:rPr>
              <w:t>LOTE 3</w:t>
            </w:r>
            <w:r w:rsidRPr="00FA1FFE">
              <w:rPr>
                <w:rFonts w:ascii="Arial" w:hAnsi="Arial" w:cs="Arial"/>
                <w:bCs/>
                <w:sz w:val="20"/>
              </w:rPr>
              <w:t xml:space="preserve"> – </w:t>
            </w:r>
            <w:r w:rsidR="00F13C83" w:rsidRPr="00FA1FFE">
              <w:rPr>
                <w:rFonts w:ascii="Arial" w:hAnsi="Arial" w:cs="Arial"/>
                <w:bCs/>
                <w:sz w:val="20"/>
              </w:rPr>
              <w:t xml:space="preserve">BAIRRO </w:t>
            </w:r>
            <w:r w:rsidRPr="00FA1FFE">
              <w:rPr>
                <w:rFonts w:ascii="Arial" w:hAnsi="Arial" w:cs="Arial"/>
                <w:bCs/>
                <w:sz w:val="20"/>
              </w:rPr>
              <w:t xml:space="preserve">FLOR DA SERRA </w:t>
            </w:r>
          </w:p>
        </w:tc>
        <w:tc>
          <w:tcPr>
            <w:tcW w:w="4391" w:type="dxa"/>
            <w:vAlign w:val="center"/>
          </w:tcPr>
          <w:p w:rsidR="00147614" w:rsidRPr="00FA1FFE" w:rsidRDefault="00147614" w:rsidP="00F13C83">
            <w:pPr>
              <w:pStyle w:val="western"/>
              <w:spacing w:before="0" w:beforeAutospacing="0" w:after="0"/>
              <w:rPr>
                <w:rFonts w:ascii="Arial" w:hAnsi="Arial" w:cs="Arial"/>
                <w:bCs/>
                <w:sz w:val="20"/>
              </w:rPr>
            </w:pPr>
            <w:r w:rsidRPr="00FA1FFE">
              <w:rPr>
                <w:rFonts w:ascii="Arial" w:hAnsi="Arial" w:cs="Arial"/>
                <w:sz w:val="20"/>
                <w:szCs w:val="20"/>
              </w:rPr>
              <w:t xml:space="preserve">Rua </w:t>
            </w:r>
            <w:r w:rsidR="00F13C83" w:rsidRPr="00FA1FFE">
              <w:rPr>
                <w:rFonts w:ascii="Arial" w:hAnsi="Arial" w:cs="Arial"/>
                <w:sz w:val="20"/>
                <w:szCs w:val="20"/>
              </w:rPr>
              <w:t>Frederico Meyer</w:t>
            </w:r>
          </w:p>
        </w:tc>
        <w:tc>
          <w:tcPr>
            <w:tcW w:w="1382" w:type="dxa"/>
            <w:vAlign w:val="center"/>
          </w:tcPr>
          <w:p w:rsidR="00345213" w:rsidRPr="00FA1FFE" w:rsidRDefault="00F13C83" w:rsidP="00A6125D">
            <w:pPr>
              <w:pStyle w:val="western"/>
              <w:spacing w:before="0" w:beforeAutospacing="0" w:after="0"/>
              <w:jc w:val="right"/>
              <w:rPr>
                <w:rFonts w:ascii="Arial" w:hAnsi="Arial" w:cs="Arial"/>
                <w:sz w:val="20"/>
                <w:szCs w:val="20"/>
              </w:rPr>
            </w:pPr>
            <w:r w:rsidRPr="00FA1FFE">
              <w:rPr>
                <w:rFonts w:ascii="Arial" w:hAnsi="Arial" w:cs="Arial"/>
                <w:sz w:val="20"/>
                <w:szCs w:val="20"/>
              </w:rPr>
              <w:t xml:space="preserve">1.398,90 </w:t>
            </w:r>
            <w:r w:rsidR="00345213" w:rsidRPr="00FA1FFE">
              <w:rPr>
                <w:rFonts w:ascii="Arial" w:hAnsi="Arial" w:cs="Arial"/>
                <w:sz w:val="20"/>
                <w:szCs w:val="20"/>
              </w:rPr>
              <w:t>m</w:t>
            </w:r>
            <w:r w:rsidR="00345213" w:rsidRPr="00FA1FFE">
              <w:rPr>
                <w:rFonts w:ascii="Arial" w:hAnsi="Arial" w:cs="Arial"/>
                <w:sz w:val="20"/>
                <w:szCs w:val="20"/>
                <w:vertAlign w:val="superscript"/>
              </w:rPr>
              <w:t>2</w:t>
            </w:r>
          </w:p>
        </w:tc>
      </w:tr>
      <w:tr w:rsidR="00147614" w:rsidRPr="00FA1FFE" w:rsidTr="00147614">
        <w:tc>
          <w:tcPr>
            <w:tcW w:w="8472" w:type="dxa"/>
            <w:gridSpan w:val="2"/>
            <w:vAlign w:val="center"/>
          </w:tcPr>
          <w:p w:rsidR="00147614" w:rsidRPr="00FA1FFE" w:rsidRDefault="00147614" w:rsidP="00256D02">
            <w:pPr>
              <w:rPr>
                <w:rFonts w:ascii="Arial" w:hAnsi="Arial" w:cs="Arial"/>
                <w:bCs/>
                <w:sz w:val="20"/>
              </w:rPr>
            </w:pPr>
          </w:p>
        </w:tc>
        <w:tc>
          <w:tcPr>
            <w:tcW w:w="1382" w:type="dxa"/>
          </w:tcPr>
          <w:p w:rsidR="00147614" w:rsidRPr="00FA1FFE" w:rsidRDefault="00147614" w:rsidP="00256D02">
            <w:pPr>
              <w:rPr>
                <w:rFonts w:ascii="Arial" w:hAnsi="Arial" w:cs="Arial"/>
                <w:bCs/>
                <w:sz w:val="20"/>
              </w:rPr>
            </w:pPr>
          </w:p>
        </w:tc>
      </w:tr>
      <w:tr w:rsidR="00147614" w:rsidRPr="00FA1FFE" w:rsidTr="000E5A95">
        <w:tc>
          <w:tcPr>
            <w:tcW w:w="4081" w:type="dxa"/>
            <w:vAlign w:val="center"/>
          </w:tcPr>
          <w:p w:rsidR="00147614" w:rsidRPr="00FA1FFE" w:rsidRDefault="00147614" w:rsidP="00F13C83">
            <w:pPr>
              <w:rPr>
                <w:rFonts w:ascii="Arial" w:hAnsi="Arial" w:cs="Arial"/>
                <w:bCs/>
                <w:sz w:val="20"/>
              </w:rPr>
            </w:pPr>
            <w:proofErr w:type="gramStart"/>
            <w:r w:rsidRPr="00FA1FFE">
              <w:rPr>
                <w:rFonts w:ascii="Arial" w:hAnsi="Arial" w:cs="Arial"/>
                <w:b/>
                <w:bCs/>
                <w:sz w:val="20"/>
              </w:rPr>
              <w:t>LOTE 4</w:t>
            </w:r>
            <w:r w:rsidRPr="00FA1FFE">
              <w:rPr>
                <w:rFonts w:ascii="Arial" w:hAnsi="Arial" w:cs="Arial"/>
                <w:bCs/>
                <w:sz w:val="20"/>
              </w:rPr>
              <w:t xml:space="preserve"> – </w:t>
            </w:r>
            <w:r w:rsidR="00F13C83" w:rsidRPr="00FA1FFE">
              <w:rPr>
                <w:rFonts w:ascii="Arial" w:hAnsi="Arial" w:cs="Arial"/>
                <w:bCs/>
                <w:sz w:val="20"/>
              </w:rPr>
              <w:t>BAIRRO SANTA</w:t>
            </w:r>
            <w:proofErr w:type="gramEnd"/>
            <w:r w:rsidR="00F13C83" w:rsidRPr="00FA1FFE">
              <w:rPr>
                <w:rFonts w:ascii="Arial" w:hAnsi="Arial" w:cs="Arial"/>
                <w:bCs/>
                <w:sz w:val="20"/>
              </w:rPr>
              <w:t xml:space="preserve"> TERESA</w:t>
            </w:r>
          </w:p>
        </w:tc>
        <w:tc>
          <w:tcPr>
            <w:tcW w:w="4391" w:type="dxa"/>
            <w:vAlign w:val="center"/>
          </w:tcPr>
          <w:p w:rsidR="00147614" w:rsidRPr="00FA1FFE" w:rsidRDefault="00147614" w:rsidP="001177F3">
            <w:pPr>
              <w:pStyle w:val="western"/>
              <w:spacing w:before="0" w:beforeAutospacing="0" w:after="0"/>
              <w:jc w:val="both"/>
              <w:rPr>
                <w:rFonts w:ascii="Arial" w:hAnsi="Arial" w:cs="Arial"/>
                <w:sz w:val="20"/>
                <w:szCs w:val="20"/>
              </w:rPr>
            </w:pPr>
            <w:r w:rsidRPr="00FA1FFE">
              <w:rPr>
                <w:rFonts w:ascii="Arial" w:hAnsi="Arial" w:cs="Arial"/>
                <w:sz w:val="20"/>
                <w:szCs w:val="20"/>
              </w:rPr>
              <w:t xml:space="preserve">Rua </w:t>
            </w:r>
            <w:r w:rsidR="00F13C83" w:rsidRPr="00FA1FFE">
              <w:rPr>
                <w:rFonts w:ascii="Arial" w:hAnsi="Arial" w:cs="Arial"/>
                <w:sz w:val="20"/>
                <w:szCs w:val="20"/>
              </w:rPr>
              <w:t xml:space="preserve">Luiz </w:t>
            </w:r>
            <w:proofErr w:type="spellStart"/>
            <w:r w:rsidR="00F13C83" w:rsidRPr="00FA1FFE">
              <w:rPr>
                <w:rFonts w:ascii="Arial" w:hAnsi="Arial" w:cs="Arial"/>
                <w:sz w:val="20"/>
                <w:szCs w:val="20"/>
              </w:rPr>
              <w:t>Zampieri</w:t>
            </w:r>
            <w:proofErr w:type="spellEnd"/>
          </w:p>
          <w:p w:rsidR="00147614" w:rsidRPr="00FA1FFE" w:rsidRDefault="00147614" w:rsidP="00F13C83">
            <w:pPr>
              <w:pStyle w:val="western"/>
              <w:spacing w:before="0" w:beforeAutospacing="0" w:after="0"/>
              <w:jc w:val="both"/>
              <w:rPr>
                <w:rFonts w:ascii="Arial" w:hAnsi="Arial" w:cs="Arial"/>
                <w:bCs/>
                <w:sz w:val="20"/>
              </w:rPr>
            </w:pPr>
            <w:r w:rsidRPr="00FA1FFE">
              <w:rPr>
                <w:rFonts w:ascii="Arial" w:hAnsi="Arial" w:cs="Arial"/>
                <w:sz w:val="20"/>
                <w:szCs w:val="20"/>
              </w:rPr>
              <w:t xml:space="preserve">Rua </w:t>
            </w:r>
            <w:proofErr w:type="spellStart"/>
            <w:r w:rsidR="00F13C83" w:rsidRPr="00FA1FFE">
              <w:rPr>
                <w:rFonts w:ascii="Arial" w:hAnsi="Arial" w:cs="Arial"/>
                <w:sz w:val="20"/>
                <w:szCs w:val="20"/>
              </w:rPr>
              <w:t>Sigmundo</w:t>
            </w:r>
            <w:proofErr w:type="spellEnd"/>
            <w:r w:rsidR="00E152BF">
              <w:rPr>
                <w:rFonts w:ascii="Arial" w:hAnsi="Arial" w:cs="Arial"/>
                <w:sz w:val="20"/>
                <w:szCs w:val="20"/>
              </w:rPr>
              <w:t xml:space="preserve"> </w:t>
            </w:r>
            <w:proofErr w:type="spellStart"/>
            <w:r w:rsidR="00F13C83" w:rsidRPr="00FA1FFE">
              <w:rPr>
                <w:rFonts w:ascii="Arial" w:hAnsi="Arial" w:cs="Arial"/>
                <w:sz w:val="20"/>
                <w:szCs w:val="20"/>
              </w:rPr>
              <w:t>Wesolowski</w:t>
            </w:r>
            <w:proofErr w:type="spellEnd"/>
          </w:p>
        </w:tc>
        <w:tc>
          <w:tcPr>
            <w:tcW w:w="1382" w:type="dxa"/>
            <w:vAlign w:val="center"/>
          </w:tcPr>
          <w:p w:rsidR="00147614" w:rsidRPr="00FA1FFE" w:rsidRDefault="00F13C83" w:rsidP="000E5A95">
            <w:pPr>
              <w:pStyle w:val="western"/>
              <w:spacing w:before="0" w:beforeAutospacing="0" w:after="0"/>
              <w:jc w:val="right"/>
              <w:rPr>
                <w:rFonts w:ascii="Arial" w:hAnsi="Arial" w:cs="Arial"/>
                <w:sz w:val="20"/>
                <w:szCs w:val="20"/>
              </w:rPr>
            </w:pPr>
            <w:r w:rsidRPr="00FA1FFE">
              <w:rPr>
                <w:rFonts w:ascii="Arial" w:hAnsi="Arial" w:cs="Arial"/>
                <w:sz w:val="20"/>
                <w:szCs w:val="20"/>
              </w:rPr>
              <w:t xml:space="preserve">3.970,61 </w:t>
            </w:r>
            <w:r w:rsidR="000E5A95" w:rsidRPr="00FA1FFE">
              <w:rPr>
                <w:rFonts w:ascii="Arial" w:hAnsi="Arial" w:cs="Arial"/>
                <w:sz w:val="20"/>
                <w:szCs w:val="20"/>
              </w:rPr>
              <w:t>m</w:t>
            </w:r>
            <w:r w:rsidR="000E5A95" w:rsidRPr="00FA1FFE">
              <w:rPr>
                <w:rFonts w:ascii="Arial" w:hAnsi="Arial" w:cs="Arial"/>
                <w:sz w:val="20"/>
                <w:szCs w:val="20"/>
                <w:vertAlign w:val="superscript"/>
              </w:rPr>
              <w:t>2</w:t>
            </w:r>
          </w:p>
          <w:p w:rsidR="000E5A95" w:rsidRPr="00FA1FFE" w:rsidRDefault="00F13C83" w:rsidP="000E5A95">
            <w:pPr>
              <w:pStyle w:val="western"/>
              <w:spacing w:before="0" w:beforeAutospacing="0" w:after="0"/>
              <w:jc w:val="right"/>
              <w:rPr>
                <w:rFonts w:ascii="Arial" w:hAnsi="Arial" w:cs="Arial"/>
                <w:sz w:val="20"/>
                <w:szCs w:val="20"/>
              </w:rPr>
            </w:pPr>
            <w:r w:rsidRPr="00FA1FFE">
              <w:rPr>
                <w:rFonts w:ascii="Arial" w:hAnsi="Arial" w:cs="Arial"/>
                <w:sz w:val="20"/>
                <w:szCs w:val="20"/>
              </w:rPr>
              <w:t xml:space="preserve">4.381,00 </w:t>
            </w:r>
            <w:r w:rsidR="000E5A95" w:rsidRPr="00FA1FFE">
              <w:rPr>
                <w:rFonts w:ascii="Arial" w:hAnsi="Arial" w:cs="Arial"/>
                <w:sz w:val="20"/>
                <w:szCs w:val="20"/>
              </w:rPr>
              <w:t>m</w:t>
            </w:r>
            <w:r w:rsidR="000E5A95" w:rsidRPr="00FA1FFE">
              <w:rPr>
                <w:rFonts w:ascii="Arial" w:hAnsi="Arial" w:cs="Arial"/>
                <w:sz w:val="20"/>
                <w:szCs w:val="20"/>
                <w:vertAlign w:val="superscript"/>
              </w:rPr>
              <w:t>2</w:t>
            </w:r>
          </w:p>
        </w:tc>
      </w:tr>
    </w:tbl>
    <w:p w:rsidR="00557859" w:rsidRPr="00FA1FFE" w:rsidRDefault="00557859" w:rsidP="00557859">
      <w:pPr>
        <w:ind w:left="567"/>
        <w:jc w:val="both"/>
        <w:rPr>
          <w:rFonts w:ascii="Arial" w:hAnsi="Arial" w:cs="Arial"/>
          <w:bCs/>
          <w:sz w:val="20"/>
        </w:rPr>
      </w:pPr>
    </w:p>
    <w:p w:rsidR="00164A40" w:rsidRPr="00FA1FFE" w:rsidRDefault="00C67E61" w:rsidP="00BD4EDF">
      <w:pPr>
        <w:numPr>
          <w:ilvl w:val="2"/>
          <w:numId w:val="15"/>
        </w:numPr>
        <w:ind w:left="567" w:hanging="567"/>
        <w:jc w:val="both"/>
        <w:rPr>
          <w:rFonts w:ascii="Arial" w:hAnsi="Arial" w:cs="Arial"/>
          <w:bCs/>
          <w:sz w:val="20"/>
        </w:rPr>
      </w:pPr>
      <w:r w:rsidRPr="00FA1FFE">
        <w:rPr>
          <w:rFonts w:ascii="Arial" w:hAnsi="Arial" w:cs="Arial"/>
          <w:sz w:val="20"/>
        </w:rPr>
        <w:t xml:space="preserve">O objeto da presente licitação deverá ser executado conforme </w:t>
      </w:r>
      <w:r w:rsidRPr="00FA1FFE">
        <w:rPr>
          <w:rFonts w:ascii="Arial" w:hAnsi="Arial" w:cs="Arial"/>
          <w:bCs/>
          <w:sz w:val="20"/>
        </w:rPr>
        <w:t xml:space="preserve">os Projetos Básicos, </w:t>
      </w:r>
      <w:r w:rsidR="001611B5" w:rsidRPr="00FA1FFE">
        <w:rPr>
          <w:rFonts w:ascii="Arial" w:hAnsi="Arial" w:cs="Arial"/>
          <w:bCs/>
          <w:sz w:val="20"/>
        </w:rPr>
        <w:t>Memoria</w:t>
      </w:r>
      <w:r w:rsidR="005D625D" w:rsidRPr="00FA1FFE">
        <w:rPr>
          <w:rFonts w:ascii="Arial" w:hAnsi="Arial" w:cs="Arial"/>
          <w:bCs/>
          <w:sz w:val="20"/>
        </w:rPr>
        <w:t>l</w:t>
      </w:r>
      <w:r w:rsidR="001611B5" w:rsidRPr="00FA1FFE">
        <w:rPr>
          <w:rFonts w:ascii="Arial" w:hAnsi="Arial" w:cs="Arial"/>
          <w:bCs/>
          <w:sz w:val="20"/>
        </w:rPr>
        <w:t xml:space="preserve"> Descritivo</w:t>
      </w:r>
      <w:r w:rsidRPr="00FA1FFE">
        <w:rPr>
          <w:rFonts w:ascii="Arial" w:hAnsi="Arial" w:cs="Arial"/>
          <w:bCs/>
          <w:sz w:val="20"/>
        </w:rPr>
        <w:t xml:space="preserve"> e demais informações constantes do </w:t>
      </w:r>
      <w:r w:rsidRPr="00FA1FFE">
        <w:rPr>
          <w:rFonts w:ascii="Arial" w:hAnsi="Arial" w:cs="Arial"/>
          <w:b/>
          <w:bCs/>
          <w:sz w:val="20"/>
        </w:rPr>
        <w:t>Anexo I (CD)</w:t>
      </w:r>
      <w:r w:rsidRPr="00FA1FFE">
        <w:rPr>
          <w:rFonts w:ascii="Arial" w:hAnsi="Arial" w:cs="Arial"/>
          <w:bCs/>
          <w:sz w:val="20"/>
        </w:rPr>
        <w:t xml:space="preserve"> do presente Edital.</w:t>
      </w:r>
    </w:p>
    <w:p w:rsidR="00B66E07" w:rsidRPr="00FA1FFE" w:rsidRDefault="00B66E07" w:rsidP="00B66E07">
      <w:pPr>
        <w:ind w:left="567"/>
        <w:jc w:val="both"/>
        <w:rPr>
          <w:rFonts w:ascii="Arial" w:hAnsi="Arial" w:cs="Arial"/>
          <w:bCs/>
          <w:sz w:val="20"/>
        </w:rPr>
      </w:pPr>
    </w:p>
    <w:p w:rsidR="00164A40" w:rsidRPr="00FA1FFE" w:rsidRDefault="00164A40" w:rsidP="00BD4EDF">
      <w:pPr>
        <w:numPr>
          <w:ilvl w:val="2"/>
          <w:numId w:val="15"/>
        </w:numPr>
        <w:ind w:left="567" w:hanging="567"/>
        <w:jc w:val="both"/>
        <w:rPr>
          <w:rFonts w:ascii="Arial" w:hAnsi="Arial" w:cs="Arial"/>
          <w:bCs/>
          <w:sz w:val="20"/>
        </w:rPr>
      </w:pPr>
      <w:r w:rsidRPr="00FA1FFE">
        <w:rPr>
          <w:rFonts w:ascii="Arial" w:hAnsi="Arial" w:cs="Arial"/>
          <w:sz w:val="20"/>
        </w:rPr>
        <w:lastRenderedPageBreak/>
        <w:t xml:space="preserve">A proponente vencedora deverá iniciar os serviços em até </w:t>
      </w:r>
      <w:r w:rsidR="002621C3" w:rsidRPr="00FA1FFE">
        <w:rPr>
          <w:rFonts w:ascii="Arial" w:hAnsi="Arial" w:cs="Arial"/>
          <w:b/>
          <w:sz w:val="20"/>
        </w:rPr>
        <w:t>10</w:t>
      </w:r>
      <w:r w:rsidRPr="00FA1FFE">
        <w:rPr>
          <w:rFonts w:ascii="Arial" w:hAnsi="Arial" w:cs="Arial"/>
          <w:b/>
          <w:sz w:val="20"/>
        </w:rPr>
        <w:t xml:space="preserve"> (</w:t>
      </w:r>
      <w:r w:rsidR="002621C3" w:rsidRPr="00FA1FFE">
        <w:rPr>
          <w:rFonts w:ascii="Arial" w:hAnsi="Arial" w:cs="Arial"/>
          <w:b/>
          <w:sz w:val="20"/>
        </w:rPr>
        <w:t>dez</w:t>
      </w:r>
      <w:r w:rsidRPr="00FA1FFE">
        <w:rPr>
          <w:rFonts w:ascii="Arial" w:hAnsi="Arial" w:cs="Arial"/>
          <w:b/>
          <w:sz w:val="20"/>
        </w:rPr>
        <w:t>) dias</w:t>
      </w:r>
      <w:r w:rsidRPr="00FA1FFE">
        <w:rPr>
          <w:rFonts w:ascii="Arial" w:hAnsi="Arial" w:cs="Arial"/>
          <w:sz w:val="20"/>
        </w:rPr>
        <w:t xml:space="preserve"> da data de recebimento da Ordem de Serviço Inicial e entregar a obra, completamente executada, </w:t>
      </w:r>
      <w:r w:rsidR="00CF1CFD" w:rsidRPr="00FA1FFE">
        <w:rPr>
          <w:rFonts w:ascii="Arial" w:hAnsi="Arial" w:cs="Arial"/>
          <w:bCs/>
          <w:sz w:val="20"/>
        </w:rPr>
        <w:t>no prazo final estipulado para cada lote constante do Anexo III.</w:t>
      </w:r>
    </w:p>
    <w:p w:rsidR="00CF1CFD" w:rsidRPr="00FA1FFE" w:rsidRDefault="00CF1CFD" w:rsidP="00BD4EDF">
      <w:pPr>
        <w:numPr>
          <w:ilvl w:val="3"/>
          <w:numId w:val="15"/>
        </w:numPr>
        <w:ind w:left="709" w:hanging="709"/>
        <w:jc w:val="both"/>
        <w:rPr>
          <w:rFonts w:ascii="Arial" w:hAnsi="Arial" w:cs="Arial"/>
          <w:bCs/>
          <w:sz w:val="20"/>
        </w:rPr>
      </w:pPr>
      <w:r w:rsidRPr="00FA1FFE">
        <w:rPr>
          <w:rFonts w:ascii="Arial" w:hAnsi="Arial" w:cs="Arial"/>
          <w:bCs/>
          <w:sz w:val="20"/>
        </w:rPr>
        <w:t>Independentemente do prazo final estipulado, deverá ser respeitado o cronograma</w:t>
      </w:r>
      <w:r w:rsidR="002F490D" w:rsidRPr="00FA1FFE">
        <w:rPr>
          <w:rFonts w:ascii="Arial" w:hAnsi="Arial" w:cs="Arial"/>
          <w:bCs/>
          <w:sz w:val="20"/>
        </w:rPr>
        <w:t xml:space="preserve"> físico-financeiro</w:t>
      </w:r>
      <w:r w:rsidRPr="00FA1FFE">
        <w:rPr>
          <w:rFonts w:ascii="Arial" w:hAnsi="Arial" w:cs="Arial"/>
          <w:bCs/>
          <w:sz w:val="20"/>
        </w:rPr>
        <w:t xml:space="preserve"> previsto </w:t>
      </w:r>
      <w:r w:rsidR="003F22EF" w:rsidRPr="00FA1FFE">
        <w:rPr>
          <w:rFonts w:ascii="Arial" w:hAnsi="Arial" w:cs="Arial"/>
          <w:bCs/>
          <w:sz w:val="20"/>
        </w:rPr>
        <w:t xml:space="preserve">no Anexo I CD deste Edital </w:t>
      </w:r>
      <w:r w:rsidRPr="00FA1FFE">
        <w:rPr>
          <w:rFonts w:ascii="Arial" w:hAnsi="Arial" w:cs="Arial"/>
          <w:bCs/>
          <w:sz w:val="20"/>
        </w:rPr>
        <w:t>para cada uma das ruas</w:t>
      </w:r>
      <w:r w:rsidR="002F490D" w:rsidRPr="00FA1FFE">
        <w:rPr>
          <w:rFonts w:ascii="Arial" w:hAnsi="Arial" w:cs="Arial"/>
          <w:bCs/>
          <w:sz w:val="20"/>
        </w:rPr>
        <w:t xml:space="preserve"> constantes em cada lote</w:t>
      </w:r>
      <w:r w:rsidRPr="00FA1FFE">
        <w:rPr>
          <w:rFonts w:ascii="Arial" w:hAnsi="Arial" w:cs="Arial"/>
          <w:bCs/>
          <w:sz w:val="20"/>
        </w:rPr>
        <w:t xml:space="preserve">. </w:t>
      </w:r>
    </w:p>
    <w:p w:rsidR="00B66E07" w:rsidRPr="00FA1FFE" w:rsidRDefault="00B66E07" w:rsidP="00B66E07">
      <w:pPr>
        <w:pStyle w:val="PargrafodaLista"/>
        <w:rPr>
          <w:rFonts w:ascii="Arial" w:hAnsi="Arial" w:cs="Arial"/>
          <w:bCs/>
          <w:sz w:val="20"/>
        </w:rPr>
      </w:pPr>
    </w:p>
    <w:p w:rsidR="00164A40" w:rsidRPr="00FA1FFE" w:rsidRDefault="00164A40" w:rsidP="00BD4EDF">
      <w:pPr>
        <w:numPr>
          <w:ilvl w:val="2"/>
          <w:numId w:val="15"/>
        </w:numPr>
        <w:ind w:left="567" w:hanging="567"/>
        <w:jc w:val="both"/>
        <w:rPr>
          <w:rFonts w:ascii="Arial" w:hAnsi="Arial" w:cs="Arial"/>
          <w:bCs/>
          <w:sz w:val="20"/>
        </w:rPr>
      </w:pPr>
      <w:r w:rsidRPr="00FA1FFE">
        <w:rPr>
          <w:rFonts w:ascii="Arial" w:hAnsi="Arial" w:cs="Arial"/>
          <w:sz w:val="20"/>
        </w:rPr>
        <w:t xml:space="preserve">Para </w:t>
      </w:r>
      <w:r w:rsidRPr="00FA1FFE">
        <w:rPr>
          <w:rFonts w:ascii="Arial" w:hAnsi="Arial" w:cs="Arial"/>
          <w:b/>
          <w:sz w:val="20"/>
        </w:rPr>
        <w:t>o início</w:t>
      </w:r>
      <w:r w:rsidRPr="00FA1FFE">
        <w:rPr>
          <w:rFonts w:ascii="Arial" w:hAnsi="Arial" w:cs="Arial"/>
          <w:sz w:val="20"/>
        </w:rPr>
        <w:t xml:space="preserve"> dos serviços são necessários os seguintes documentos:</w:t>
      </w:r>
    </w:p>
    <w:p w:rsidR="00164A40" w:rsidRPr="00FA1FFE" w:rsidRDefault="00164A40" w:rsidP="00BD4EDF">
      <w:pPr>
        <w:numPr>
          <w:ilvl w:val="3"/>
          <w:numId w:val="15"/>
        </w:numPr>
        <w:ind w:left="709" w:hanging="709"/>
        <w:jc w:val="both"/>
        <w:rPr>
          <w:rFonts w:ascii="Arial" w:hAnsi="Arial" w:cs="Arial"/>
          <w:sz w:val="20"/>
        </w:rPr>
      </w:pPr>
      <w:r w:rsidRPr="00FA1FFE">
        <w:rPr>
          <w:rFonts w:ascii="Arial" w:hAnsi="Arial" w:cs="Arial"/>
          <w:sz w:val="20"/>
        </w:rPr>
        <w:t>Pela empresa contratada:</w:t>
      </w:r>
    </w:p>
    <w:p w:rsidR="00164A40" w:rsidRPr="00FA1FFE" w:rsidRDefault="00164A40" w:rsidP="00BD4EDF">
      <w:pPr>
        <w:numPr>
          <w:ilvl w:val="0"/>
          <w:numId w:val="16"/>
        </w:numPr>
        <w:ind w:left="1134" w:hanging="425"/>
        <w:jc w:val="both"/>
        <w:rPr>
          <w:rFonts w:ascii="Arial" w:hAnsi="Arial" w:cs="Arial"/>
          <w:sz w:val="20"/>
        </w:rPr>
      </w:pPr>
      <w:r w:rsidRPr="00FA1FFE">
        <w:rPr>
          <w:rFonts w:ascii="Arial" w:hAnsi="Arial" w:cs="Arial"/>
          <w:sz w:val="20"/>
        </w:rPr>
        <w:t>Visto junto ao CREA/SC, em conformidade com o disposto na Lei nº 5.194/66 e em consonância com o art. 1º, II, da Resolução nº 413/97 do CONFEA, caso a empresa contratada seja sediada em outro Estado.</w:t>
      </w:r>
    </w:p>
    <w:p w:rsidR="00164A40" w:rsidRPr="00FA1FFE" w:rsidRDefault="00164A40" w:rsidP="00BD4EDF">
      <w:pPr>
        <w:numPr>
          <w:ilvl w:val="0"/>
          <w:numId w:val="16"/>
        </w:numPr>
        <w:ind w:left="1134" w:hanging="425"/>
        <w:jc w:val="both"/>
        <w:rPr>
          <w:rFonts w:ascii="Arial" w:hAnsi="Arial" w:cs="Arial"/>
          <w:sz w:val="20"/>
        </w:rPr>
      </w:pPr>
      <w:proofErr w:type="spellStart"/>
      <w:r w:rsidRPr="00FA1FFE">
        <w:rPr>
          <w:rFonts w:ascii="Arial" w:hAnsi="Arial" w:cs="Arial"/>
          <w:sz w:val="20"/>
        </w:rPr>
        <w:t>ART’s</w:t>
      </w:r>
      <w:proofErr w:type="spellEnd"/>
      <w:r w:rsidRPr="00FA1FFE">
        <w:rPr>
          <w:rFonts w:ascii="Arial" w:hAnsi="Arial" w:cs="Arial"/>
          <w:sz w:val="20"/>
        </w:rPr>
        <w:t xml:space="preserve"> de execução, que deverão ser entregues ao Município, antes da execução dos serviços a elas vinculados;</w:t>
      </w:r>
    </w:p>
    <w:p w:rsidR="00164A40" w:rsidRPr="00FA1FFE" w:rsidRDefault="00164A40" w:rsidP="00BD4EDF">
      <w:pPr>
        <w:numPr>
          <w:ilvl w:val="0"/>
          <w:numId w:val="16"/>
        </w:numPr>
        <w:ind w:left="1134" w:hanging="425"/>
        <w:jc w:val="both"/>
        <w:rPr>
          <w:rFonts w:ascii="Arial" w:hAnsi="Arial" w:cs="Arial"/>
          <w:sz w:val="20"/>
        </w:rPr>
      </w:pPr>
      <w:r w:rsidRPr="00FA1FFE">
        <w:rPr>
          <w:rFonts w:ascii="Arial" w:hAnsi="Arial" w:cs="Arial"/>
          <w:sz w:val="20"/>
        </w:rPr>
        <w:t>Carta de apresentação do responsável pela execução dos serviços, que responderá também perante a Administração por todos os atos e comunicações formais;</w:t>
      </w:r>
    </w:p>
    <w:p w:rsidR="00164A40" w:rsidRPr="00FA1FFE" w:rsidRDefault="00B309D4" w:rsidP="00BD4EDF">
      <w:pPr>
        <w:numPr>
          <w:ilvl w:val="0"/>
          <w:numId w:val="16"/>
        </w:numPr>
        <w:ind w:left="1134" w:hanging="425"/>
        <w:jc w:val="both"/>
        <w:rPr>
          <w:rFonts w:ascii="Arial" w:hAnsi="Arial" w:cs="Arial"/>
          <w:sz w:val="20"/>
        </w:rPr>
      </w:pPr>
      <w:r w:rsidRPr="00FA1FFE">
        <w:rPr>
          <w:rFonts w:ascii="Arial" w:hAnsi="Arial" w:cs="Arial"/>
          <w:sz w:val="20"/>
        </w:rPr>
        <w:t>Matrícula do INSS da obra.</w:t>
      </w:r>
    </w:p>
    <w:p w:rsidR="00164A40" w:rsidRPr="00FA1FFE" w:rsidRDefault="00164A40" w:rsidP="00BD4EDF">
      <w:pPr>
        <w:numPr>
          <w:ilvl w:val="3"/>
          <w:numId w:val="15"/>
        </w:numPr>
        <w:ind w:left="709" w:hanging="709"/>
        <w:jc w:val="both"/>
        <w:rPr>
          <w:rFonts w:ascii="Arial" w:hAnsi="Arial" w:cs="Arial"/>
          <w:sz w:val="20"/>
        </w:rPr>
      </w:pPr>
      <w:r w:rsidRPr="00FA1FFE">
        <w:rPr>
          <w:rFonts w:ascii="Arial" w:hAnsi="Arial" w:cs="Arial"/>
          <w:sz w:val="20"/>
        </w:rPr>
        <w:t>Pelo Município:</w:t>
      </w:r>
    </w:p>
    <w:p w:rsidR="00164A40" w:rsidRPr="00FA1FFE" w:rsidRDefault="00164A40" w:rsidP="00BD4EDF">
      <w:pPr>
        <w:numPr>
          <w:ilvl w:val="0"/>
          <w:numId w:val="17"/>
        </w:numPr>
        <w:ind w:left="1134" w:hanging="425"/>
        <w:jc w:val="both"/>
        <w:rPr>
          <w:rFonts w:ascii="Arial" w:hAnsi="Arial" w:cs="Arial"/>
          <w:sz w:val="20"/>
        </w:rPr>
      </w:pPr>
      <w:r w:rsidRPr="00FA1FFE">
        <w:rPr>
          <w:rFonts w:ascii="Arial" w:hAnsi="Arial" w:cs="Arial"/>
          <w:sz w:val="20"/>
        </w:rPr>
        <w:t xml:space="preserve">Ordem de Serviço autorizando </w:t>
      </w:r>
      <w:r w:rsidR="00DA6E2D" w:rsidRPr="00FA1FFE">
        <w:rPr>
          <w:rFonts w:ascii="Arial" w:hAnsi="Arial" w:cs="Arial"/>
          <w:sz w:val="20"/>
        </w:rPr>
        <w:t xml:space="preserve">o </w:t>
      </w:r>
      <w:r w:rsidRPr="00FA1FFE">
        <w:rPr>
          <w:rFonts w:ascii="Arial" w:hAnsi="Arial" w:cs="Arial"/>
          <w:sz w:val="20"/>
        </w:rPr>
        <w:t>in</w:t>
      </w:r>
      <w:r w:rsidR="00DA6E2D" w:rsidRPr="00FA1FFE">
        <w:rPr>
          <w:rFonts w:ascii="Arial" w:hAnsi="Arial" w:cs="Arial"/>
          <w:sz w:val="20"/>
        </w:rPr>
        <w:t>í</w:t>
      </w:r>
      <w:r w:rsidRPr="00FA1FFE">
        <w:rPr>
          <w:rFonts w:ascii="Arial" w:hAnsi="Arial" w:cs="Arial"/>
          <w:sz w:val="20"/>
        </w:rPr>
        <w:t>cio da obra.</w:t>
      </w:r>
    </w:p>
    <w:p w:rsidR="00B309D4" w:rsidRPr="00FA1FFE" w:rsidRDefault="00B309D4" w:rsidP="00B309D4">
      <w:pPr>
        <w:numPr>
          <w:ilvl w:val="3"/>
          <w:numId w:val="15"/>
        </w:numPr>
        <w:ind w:left="709" w:hanging="709"/>
        <w:jc w:val="both"/>
        <w:rPr>
          <w:rFonts w:ascii="Arial" w:hAnsi="Arial" w:cs="Arial"/>
          <w:sz w:val="20"/>
        </w:rPr>
      </w:pPr>
      <w:r w:rsidRPr="00FA1FFE">
        <w:rPr>
          <w:rFonts w:ascii="Arial" w:hAnsi="Arial" w:cs="Arial"/>
          <w:sz w:val="20"/>
        </w:rPr>
        <w:t>A emissão e entrega da Ordem de Serviço somente ocorrerá após a entrega, e conferência, dos documentos listados no subitem 1.2.4.1 deste edital ao Secretário de Infraestrutura e Agricultura, Sr. VILSON SARTORI, ou ao servidor por ele designado.</w:t>
      </w:r>
    </w:p>
    <w:p w:rsidR="00B309D4" w:rsidRPr="00FA1FFE" w:rsidRDefault="00B309D4" w:rsidP="0068367C">
      <w:pPr>
        <w:ind w:left="1134"/>
        <w:jc w:val="both"/>
        <w:rPr>
          <w:rFonts w:ascii="Arial" w:hAnsi="Arial" w:cs="Arial"/>
          <w:sz w:val="20"/>
        </w:rPr>
      </w:pPr>
    </w:p>
    <w:p w:rsidR="00DC0518" w:rsidRPr="00FA1FFE" w:rsidRDefault="00DC0518" w:rsidP="00BD4EDF">
      <w:pPr>
        <w:pStyle w:val="Corpodetexto"/>
        <w:numPr>
          <w:ilvl w:val="2"/>
          <w:numId w:val="15"/>
        </w:numPr>
        <w:autoSpaceDE w:val="0"/>
        <w:autoSpaceDN w:val="0"/>
        <w:ind w:left="567" w:hanging="567"/>
        <w:rPr>
          <w:rFonts w:ascii="Arial" w:hAnsi="Arial" w:cs="Arial"/>
          <w:sz w:val="20"/>
        </w:rPr>
      </w:pPr>
      <w:r w:rsidRPr="00FA1FFE">
        <w:rPr>
          <w:rFonts w:ascii="Arial" w:hAnsi="Arial" w:cs="Arial"/>
          <w:sz w:val="20"/>
        </w:rPr>
        <w:t>Na execução dos serviços deverão ser observadas, de modo geral, as especificações das normas técnicas e legais vigentes no Sistema CONFEA/</w:t>
      </w:r>
      <w:proofErr w:type="spellStart"/>
      <w:r w:rsidRPr="00FA1FFE">
        <w:rPr>
          <w:rFonts w:ascii="Arial" w:hAnsi="Arial" w:cs="Arial"/>
          <w:sz w:val="20"/>
        </w:rPr>
        <w:t>CREA’s</w:t>
      </w:r>
      <w:proofErr w:type="spellEnd"/>
      <w:r w:rsidRPr="00FA1FFE">
        <w:rPr>
          <w:rFonts w:ascii="Arial" w:hAnsi="Arial" w:cs="Arial"/>
          <w:sz w:val="20"/>
        </w:rPr>
        <w:t>,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CA5175" w:rsidRPr="00FA1FFE" w:rsidRDefault="00CA5175" w:rsidP="00BD4EDF">
      <w:pPr>
        <w:pStyle w:val="Corpodetexto"/>
        <w:numPr>
          <w:ilvl w:val="3"/>
          <w:numId w:val="15"/>
        </w:numPr>
        <w:autoSpaceDE w:val="0"/>
        <w:autoSpaceDN w:val="0"/>
        <w:ind w:left="709" w:hanging="709"/>
        <w:rPr>
          <w:rFonts w:ascii="Arial" w:hAnsi="Arial" w:cs="Arial"/>
          <w:sz w:val="20"/>
        </w:rPr>
      </w:pPr>
      <w:r w:rsidRPr="00FA1FFE">
        <w:rPr>
          <w:rFonts w:ascii="Arial" w:hAnsi="Arial" w:cs="Arial"/>
          <w:sz w:val="20"/>
        </w:rPr>
        <w:t>Todas as especificações, quantitativos e condições estabelecidas neste Edital e seus anexos deverão ser cumpridas na íntegra.</w:t>
      </w:r>
    </w:p>
    <w:p w:rsidR="00DC0518" w:rsidRPr="00FA1FFE" w:rsidRDefault="00CA5175" w:rsidP="00CA5175">
      <w:pPr>
        <w:tabs>
          <w:tab w:val="left" w:pos="4020"/>
        </w:tabs>
        <w:ind w:left="1134"/>
        <w:jc w:val="both"/>
        <w:rPr>
          <w:rFonts w:ascii="Arial" w:hAnsi="Arial" w:cs="Arial"/>
          <w:sz w:val="20"/>
        </w:rPr>
      </w:pPr>
      <w:r w:rsidRPr="00FA1FFE">
        <w:rPr>
          <w:rFonts w:ascii="Arial" w:hAnsi="Arial" w:cs="Arial"/>
          <w:sz w:val="20"/>
        </w:rPr>
        <w:tab/>
      </w:r>
    </w:p>
    <w:p w:rsidR="00164A40" w:rsidRPr="00FA1FFE" w:rsidRDefault="00164A40" w:rsidP="00BD4EDF">
      <w:pPr>
        <w:numPr>
          <w:ilvl w:val="2"/>
          <w:numId w:val="15"/>
        </w:numPr>
        <w:autoSpaceDE w:val="0"/>
        <w:autoSpaceDN w:val="0"/>
        <w:ind w:left="567" w:hanging="567"/>
        <w:jc w:val="both"/>
        <w:rPr>
          <w:rFonts w:ascii="Arial" w:hAnsi="Arial" w:cs="Arial"/>
          <w:bCs/>
          <w:sz w:val="20"/>
        </w:rPr>
      </w:pPr>
      <w:r w:rsidRPr="00FA1FFE">
        <w:rPr>
          <w:rFonts w:ascii="Arial" w:hAnsi="Arial" w:cs="Arial"/>
          <w:bCs/>
          <w:sz w:val="20"/>
        </w:rPr>
        <w:t>Da medição dos serviços:</w:t>
      </w:r>
    </w:p>
    <w:p w:rsidR="00164A40" w:rsidRPr="00FA1FFE" w:rsidRDefault="00164A40" w:rsidP="00BD4EDF">
      <w:pPr>
        <w:pStyle w:val="Corpodetexto"/>
        <w:numPr>
          <w:ilvl w:val="0"/>
          <w:numId w:val="18"/>
        </w:numPr>
        <w:tabs>
          <w:tab w:val="left" w:pos="993"/>
        </w:tabs>
        <w:autoSpaceDE w:val="0"/>
        <w:autoSpaceDN w:val="0"/>
        <w:ind w:left="993" w:hanging="426"/>
        <w:rPr>
          <w:rFonts w:ascii="Arial" w:hAnsi="Arial" w:cs="Arial"/>
          <w:sz w:val="20"/>
        </w:rPr>
      </w:pPr>
      <w:r w:rsidRPr="00FA1FFE">
        <w:rPr>
          <w:rFonts w:ascii="Arial" w:hAnsi="Arial" w:cs="Arial"/>
          <w:sz w:val="20"/>
        </w:rPr>
        <w:t xml:space="preserve">A empresa contratada deverá efetuar as </w:t>
      </w:r>
      <w:r w:rsidRPr="00FA1FFE">
        <w:rPr>
          <w:rFonts w:ascii="Arial" w:hAnsi="Arial" w:cs="Arial"/>
          <w:bCs/>
          <w:sz w:val="20"/>
        </w:rPr>
        <w:t>medições dos serviços executados</w:t>
      </w:r>
      <w:r w:rsidRPr="00FA1FFE">
        <w:rPr>
          <w:rFonts w:ascii="Arial" w:hAnsi="Arial" w:cs="Arial"/>
          <w:sz w:val="20"/>
        </w:rPr>
        <w:t xml:space="preserve"> e entregar para a fiscalização a planilha de medição e diário de obra, </w:t>
      </w:r>
      <w:r w:rsidR="00C34637" w:rsidRPr="00FA1FFE">
        <w:rPr>
          <w:rFonts w:ascii="Arial" w:hAnsi="Arial" w:cs="Arial"/>
          <w:sz w:val="20"/>
        </w:rPr>
        <w:t>a qual</w:t>
      </w:r>
      <w:r w:rsidRPr="00FA1FFE">
        <w:rPr>
          <w:rFonts w:ascii="Arial" w:hAnsi="Arial" w:cs="Arial"/>
          <w:sz w:val="20"/>
        </w:rPr>
        <w:t xml:space="preserve"> terá um prazo máximo de 05 (cinco) dias úteis para confirmar a medição apresentada. Estando esta regular, a fiscalização autoriza a emissão da Nota Fiscal. Caso contrário, comunica</w:t>
      </w:r>
      <w:r w:rsidR="00D72CFB" w:rsidRPr="00FA1FFE">
        <w:rPr>
          <w:rFonts w:ascii="Arial" w:hAnsi="Arial" w:cs="Arial"/>
          <w:sz w:val="20"/>
        </w:rPr>
        <w:t>rá</w:t>
      </w:r>
      <w:r w:rsidRPr="00FA1FFE">
        <w:rPr>
          <w:rFonts w:ascii="Arial" w:hAnsi="Arial" w:cs="Arial"/>
          <w:sz w:val="20"/>
        </w:rPr>
        <w:t xml:space="preserve"> a empresa contratada o motivo da reprovação da planilha de medição.</w:t>
      </w:r>
    </w:p>
    <w:p w:rsidR="00164A40" w:rsidRPr="00FA1FFE" w:rsidRDefault="00164A40" w:rsidP="00BD4EDF">
      <w:pPr>
        <w:pStyle w:val="Corpodetexto"/>
        <w:numPr>
          <w:ilvl w:val="0"/>
          <w:numId w:val="18"/>
        </w:numPr>
        <w:tabs>
          <w:tab w:val="left" w:pos="993"/>
        </w:tabs>
        <w:autoSpaceDE w:val="0"/>
        <w:autoSpaceDN w:val="0"/>
        <w:ind w:left="993" w:hanging="426"/>
        <w:rPr>
          <w:rFonts w:ascii="Arial" w:hAnsi="Arial" w:cs="Arial"/>
          <w:sz w:val="20"/>
        </w:rPr>
      </w:pPr>
      <w:r w:rsidRPr="00FA1FFE">
        <w:rPr>
          <w:rFonts w:ascii="Arial" w:hAnsi="Arial" w:cs="Arial"/>
          <w:sz w:val="20"/>
        </w:rPr>
        <w:t xml:space="preserve">Os quantitativos de serviços efetivamente executados pela empresa contratada serão </w:t>
      </w:r>
      <w:r w:rsidRPr="00FA1FFE">
        <w:rPr>
          <w:rFonts w:ascii="Arial" w:hAnsi="Arial" w:cs="Arial"/>
          <w:bCs/>
          <w:sz w:val="20"/>
        </w:rPr>
        <w:t>medidos mensalmente de 30 em 30 dias, lançados no Boletim de Medição, que depois</w:t>
      </w:r>
      <w:r w:rsidRPr="00FA1FFE">
        <w:rPr>
          <w:rFonts w:ascii="Arial" w:hAnsi="Arial" w:cs="Arial"/>
          <w:sz w:val="20"/>
        </w:rPr>
        <w:t xml:space="preserve"> de conferidos e aprovados, serão assinados pelo responsável técnico da empresa e pelos fiscais da obra. </w:t>
      </w:r>
    </w:p>
    <w:p w:rsidR="00164A40" w:rsidRPr="00FA1FFE" w:rsidRDefault="00164A40" w:rsidP="00BD4EDF">
      <w:pPr>
        <w:pStyle w:val="Corpodetexto"/>
        <w:numPr>
          <w:ilvl w:val="0"/>
          <w:numId w:val="18"/>
        </w:numPr>
        <w:tabs>
          <w:tab w:val="left" w:pos="993"/>
        </w:tabs>
        <w:autoSpaceDE w:val="0"/>
        <w:autoSpaceDN w:val="0"/>
        <w:ind w:left="993" w:hanging="426"/>
        <w:rPr>
          <w:rFonts w:ascii="Arial" w:hAnsi="Arial" w:cs="Arial"/>
          <w:sz w:val="20"/>
        </w:rPr>
      </w:pPr>
      <w:r w:rsidRPr="00FA1FFE">
        <w:rPr>
          <w:rFonts w:ascii="Arial" w:hAnsi="Arial" w:cs="Arial"/>
          <w:sz w:val="20"/>
        </w:rPr>
        <w:t xml:space="preserve">Se o dia determinado for feriado, sábado ou domingo deverá ocorrer no dia </w:t>
      </w:r>
      <w:r w:rsidR="00C34637" w:rsidRPr="00FA1FFE">
        <w:rPr>
          <w:rFonts w:ascii="Arial" w:hAnsi="Arial" w:cs="Arial"/>
          <w:sz w:val="20"/>
        </w:rPr>
        <w:t>posterior</w:t>
      </w:r>
      <w:r w:rsidRPr="00FA1FFE">
        <w:rPr>
          <w:rFonts w:ascii="Arial" w:hAnsi="Arial" w:cs="Arial"/>
          <w:sz w:val="20"/>
        </w:rPr>
        <w:t xml:space="preserve"> ao determinado.</w:t>
      </w:r>
    </w:p>
    <w:p w:rsidR="00164A40" w:rsidRPr="00FA1FFE" w:rsidRDefault="00164A40" w:rsidP="00BD4EDF">
      <w:pPr>
        <w:pStyle w:val="Corpodetexto"/>
        <w:numPr>
          <w:ilvl w:val="0"/>
          <w:numId w:val="18"/>
        </w:numPr>
        <w:tabs>
          <w:tab w:val="left" w:pos="993"/>
        </w:tabs>
        <w:autoSpaceDE w:val="0"/>
        <w:autoSpaceDN w:val="0"/>
        <w:ind w:left="993" w:hanging="426"/>
        <w:rPr>
          <w:rFonts w:ascii="Arial" w:hAnsi="Arial" w:cs="Arial"/>
          <w:sz w:val="20"/>
        </w:rPr>
      </w:pPr>
      <w:proofErr w:type="spellStart"/>
      <w:r w:rsidRPr="00FA1FFE">
        <w:rPr>
          <w:rFonts w:ascii="Arial" w:hAnsi="Arial" w:cs="Arial"/>
          <w:bCs/>
          <w:sz w:val="20"/>
        </w:rPr>
        <w:t>Os</w:t>
      </w:r>
      <w:r w:rsidRPr="00FA1FFE">
        <w:rPr>
          <w:rFonts w:ascii="Arial" w:hAnsi="Arial" w:cs="Arial"/>
          <w:sz w:val="20"/>
        </w:rPr>
        <w:t>pagamentos</w:t>
      </w:r>
      <w:proofErr w:type="spellEnd"/>
      <w:r w:rsidRPr="00FA1FFE">
        <w:rPr>
          <w:rFonts w:ascii="Arial" w:hAnsi="Arial" w:cs="Arial"/>
          <w:sz w:val="20"/>
        </w:rPr>
        <w:t xml:space="preserve"> serão efetuados com base em valores apurados através das medições dos serviços </w:t>
      </w:r>
      <w:r w:rsidRPr="00FA1FFE">
        <w:rPr>
          <w:rFonts w:ascii="Arial" w:hAnsi="Arial" w:cs="Arial"/>
          <w:bCs/>
          <w:sz w:val="20"/>
        </w:rPr>
        <w:t>efetivamente executados</w:t>
      </w:r>
      <w:r w:rsidRPr="00FA1FFE">
        <w:rPr>
          <w:rFonts w:ascii="Arial" w:hAnsi="Arial" w:cs="Arial"/>
          <w:sz w:val="20"/>
        </w:rPr>
        <w:t xml:space="preserve"> no período, independentemente do cronograma físico-financeiro apresentado, com base nos preços constantes do contr</w:t>
      </w:r>
      <w:r w:rsidR="0068367C" w:rsidRPr="00FA1FFE">
        <w:rPr>
          <w:rFonts w:ascii="Arial" w:hAnsi="Arial" w:cs="Arial"/>
          <w:sz w:val="20"/>
        </w:rPr>
        <w:t>ato</w:t>
      </w:r>
      <w:r w:rsidR="008A1983" w:rsidRPr="00FA1FFE">
        <w:rPr>
          <w:rFonts w:ascii="Arial" w:hAnsi="Arial" w:cs="Arial"/>
          <w:sz w:val="20"/>
        </w:rPr>
        <w:t>,</w:t>
      </w:r>
      <w:r w:rsidR="0068367C" w:rsidRPr="00FA1FFE">
        <w:rPr>
          <w:rFonts w:ascii="Arial" w:hAnsi="Arial" w:cs="Arial"/>
          <w:sz w:val="20"/>
        </w:rPr>
        <w:t xml:space="preserve"> devidamente certificados.</w:t>
      </w:r>
    </w:p>
    <w:p w:rsidR="00BB6264" w:rsidRPr="00FA1FFE" w:rsidRDefault="00BB6264" w:rsidP="00BD4EDF">
      <w:pPr>
        <w:pStyle w:val="Corpodetexto"/>
        <w:numPr>
          <w:ilvl w:val="0"/>
          <w:numId w:val="18"/>
        </w:numPr>
        <w:tabs>
          <w:tab w:val="left" w:pos="993"/>
        </w:tabs>
        <w:autoSpaceDE w:val="0"/>
        <w:autoSpaceDN w:val="0"/>
        <w:ind w:left="993" w:hanging="426"/>
        <w:rPr>
          <w:rFonts w:ascii="Arial" w:hAnsi="Arial" w:cs="Arial"/>
          <w:sz w:val="20"/>
        </w:rPr>
      </w:pPr>
      <w:r w:rsidRPr="00FA1FFE">
        <w:rPr>
          <w:rFonts w:ascii="Arial" w:hAnsi="Arial" w:cs="Arial"/>
          <w:sz w:val="20"/>
        </w:rPr>
        <w:t>A empresa contrata deverá fornecer corpo de prova, quando solicitado pelo fiscal da obra.</w:t>
      </w:r>
    </w:p>
    <w:p w:rsidR="0068367C" w:rsidRPr="00FA1FFE" w:rsidRDefault="0068367C" w:rsidP="0068367C">
      <w:pPr>
        <w:pStyle w:val="Corpodetexto"/>
        <w:tabs>
          <w:tab w:val="left" w:pos="993"/>
        </w:tabs>
        <w:autoSpaceDE w:val="0"/>
        <w:autoSpaceDN w:val="0"/>
        <w:ind w:left="993"/>
        <w:rPr>
          <w:rFonts w:ascii="Arial" w:hAnsi="Arial" w:cs="Arial"/>
          <w:sz w:val="20"/>
        </w:rPr>
      </w:pPr>
    </w:p>
    <w:p w:rsidR="00164A40" w:rsidRPr="00FA1FFE" w:rsidRDefault="00164A40" w:rsidP="00BD4EDF">
      <w:pPr>
        <w:pStyle w:val="Corpodetexto"/>
        <w:numPr>
          <w:ilvl w:val="2"/>
          <w:numId w:val="15"/>
        </w:numPr>
        <w:autoSpaceDE w:val="0"/>
        <w:autoSpaceDN w:val="0"/>
        <w:ind w:left="567" w:hanging="567"/>
        <w:rPr>
          <w:rFonts w:ascii="Arial" w:hAnsi="Arial" w:cs="Arial"/>
          <w:sz w:val="20"/>
        </w:rPr>
      </w:pPr>
      <w:r w:rsidRPr="00FA1FFE">
        <w:rPr>
          <w:rFonts w:ascii="Arial" w:hAnsi="Arial" w:cs="Arial"/>
          <w:sz w:val="20"/>
        </w:rPr>
        <w:t xml:space="preserve">Ao </w:t>
      </w:r>
      <w:r w:rsidRPr="00FA1FFE">
        <w:rPr>
          <w:rFonts w:ascii="Arial" w:hAnsi="Arial" w:cs="Arial"/>
          <w:b/>
          <w:sz w:val="20"/>
        </w:rPr>
        <w:t>encerrar a obra</w:t>
      </w:r>
      <w:r w:rsidRPr="00FA1FFE">
        <w:rPr>
          <w:rFonts w:ascii="Arial" w:hAnsi="Arial" w:cs="Arial"/>
          <w:sz w:val="20"/>
        </w:rPr>
        <w:t xml:space="preserve"> a empresa contratada deverá apresentar os documentos relacionados abaixo, ficando a </w:t>
      </w:r>
      <w:r w:rsidR="002A7F69" w:rsidRPr="00FA1FFE">
        <w:rPr>
          <w:rFonts w:ascii="Arial" w:hAnsi="Arial" w:cs="Arial"/>
          <w:sz w:val="20"/>
        </w:rPr>
        <w:t>ú</w:t>
      </w:r>
      <w:r w:rsidRPr="00FA1FFE">
        <w:rPr>
          <w:rFonts w:ascii="Arial" w:hAnsi="Arial" w:cs="Arial"/>
          <w:sz w:val="20"/>
        </w:rPr>
        <w:t>ltima parcela condicionad</w:t>
      </w:r>
      <w:r w:rsidR="00C34637" w:rsidRPr="00FA1FFE">
        <w:rPr>
          <w:rFonts w:ascii="Arial" w:hAnsi="Arial" w:cs="Arial"/>
          <w:sz w:val="20"/>
        </w:rPr>
        <w:t>a</w:t>
      </w:r>
      <w:r w:rsidRPr="00FA1FFE">
        <w:rPr>
          <w:rFonts w:ascii="Arial" w:hAnsi="Arial" w:cs="Arial"/>
          <w:sz w:val="20"/>
        </w:rPr>
        <w:t xml:space="preserve"> a apresentação dos mesmos:</w:t>
      </w:r>
    </w:p>
    <w:p w:rsidR="00164A40" w:rsidRPr="00FA1FFE" w:rsidRDefault="00164A40" w:rsidP="00BD4EDF">
      <w:pPr>
        <w:pStyle w:val="Corpodetexto"/>
        <w:numPr>
          <w:ilvl w:val="0"/>
          <w:numId w:val="19"/>
        </w:numPr>
        <w:autoSpaceDE w:val="0"/>
        <w:autoSpaceDN w:val="0"/>
        <w:ind w:left="993" w:hanging="426"/>
        <w:rPr>
          <w:rFonts w:ascii="Arial" w:hAnsi="Arial" w:cs="Arial"/>
          <w:sz w:val="20"/>
        </w:rPr>
      </w:pPr>
      <w:r w:rsidRPr="00FA1FFE">
        <w:rPr>
          <w:rFonts w:ascii="Arial" w:hAnsi="Arial" w:cs="Arial"/>
          <w:sz w:val="20"/>
        </w:rPr>
        <w:t>“</w:t>
      </w:r>
      <w:r w:rsidRPr="00FA1FFE">
        <w:rPr>
          <w:rFonts w:ascii="Arial" w:hAnsi="Arial" w:cs="Arial"/>
          <w:i/>
          <w:sz w:val="20"/>
        </w:rPr>
        <w:t xml:space="preserve">As </w:t>
      </w:r>
      <w:proofErr w:type="spellStart"/>
      <w:r w:rsidRPr="00FA1FFE">
        <w:rPr>
          <w:rFonts w:ascii="Arial" w:hAnsi="Arial" w:cs="Arial"/>
          <w:i/>
          <w:sz w:val="20"/>
        </w:rPr>
        <w:t>built</w:t>
      </w:r>
      <w:proofErr w:type="spellEnd"/>
      <w:r w:rsidRPr="00FA1FFE">
        <w:rPr>
          <w:rFonts w:ascii="Arial" w:hAnsi="Arial" w:cs="Arial"/>
          <w:sz w:val="20"/>
        </w:rPr>
        <w:t>” da obra,</w:t>
      </w:r>
    </w:p>
    <w:p w:rsidR="00164A40" w:rsidRPr="00FA1FFE" w:rsidRDefault="00164A40" w:rsidP="00BD4EDF">
      <w:pPr>
        <w:pStyle w:val="Corpodetexto"/>
        <w:numPr>
          <w:ilvl w:val="0"/>
          <w:numId w:val="19"/>
        </w:numPr>
        <w:autoSpaceDE w:val="0"/>
        <w:autoSpaceDN w:val="0"/>
        <w:ind w:left="993" w:hanging="426"/>
        <w:rPr>
          <w:rFonts w:ascii="Arial" w:hAnsi="Arial" w:cs="Arial"/>
          <w:sz w:val="20"/>
        </w:rPr>
      </w:pPr>
      <w:r w:rsidRPr="00FA1FFE">
        <w:rPr>
          <w:rFonts w:ascii="Arial" w:hAnsi="Arial" w:cs="Arial"/>
          <w:sz w:val="20"/>
        </w:rPr>
        <w:t>Encerramento da Matr</w:t>
      </w:r>
      <w:r w:rsidR="002A7F69" w:rsidRPr="00FA1FFE">
        <w:rPr>
          <w:rFonts w:ascii="Arial" w:hAnsi="Arial" w:cs="Arial"/>
          <w:sz w:val="20"/>
        </w:rPr>
        <w:t>í</w:t>
      </w:r>
      <w:r w:rsidRPr="00FA1FFE">
        <w:rPr>
          <w:rFonts w:ascii="Arial" w:hAnsi="Arial" w:cs="Arial"/>
          <w:sz w:val="20"/>
        </w:rPr>
        <w:t>cula com o INSS com as devidas quitações, que deverão ser apresentadas antes da emissão do Termo de Recebimento Definitivo da Obra.</w:t>
      </w:r>
    </w:p>
    <w:p w:rsidR="00AE1717" w:rsidRPr="00FA1FFE" w:rsidRDefault="00AE1717" w:rsidP="00AE1717">
      <w:pPr>
        <w:pStyle w:val="Corpodetexto"/>
        <w:autoSpaceDE w:val="0"/>
        <w:autoSpaceDN w:val="0"/>
        <w:ind w:left="993"/>
        <w:rPr>
          <w:rFonts w:ascii="Arial" w:hAnsi="Arial" w:cs="Arial"/>
          <w:sz w:val="20"/>
        </w:rPr>
      </w:pPr>
    </w:p>
    <w:p w:rsidR="00AE1717" w:rsidRPr="00FA1FFE" w:rsidRDefault="008403B7" w:rsidP="00BD4EDF">
      <w:pPr>
        <w:pStyle w:val="Corpodetexto"/>
        <w:numPr>
          <w:ilvl w:val="2"/>
          <w:numId w:val="15"/>
        </w:numPr>
        <w:autoSpaceDE w:val="0"/>
        <w:autoSpaceDN w:val="0"/>
        <w:ind w:left="567" w:hanging="567"/>
        <w:rPr>
          <w:rFonts w:ascii="Arial" w:hAnsi="Arial" w:cs="Arial"/>
          <w:sz w:val="20"/>
        </w:rPr>
      </w:pPr>
      <w:r w:rsidRPr="00FA1FFE">
        <w:rPr>
          <w:rFonts w:ascii="Arial" w:hAnsi="Arial" w:cs="Arial"/>
          <w:sz w:val="20"/>
        </w:rPr>
        <w:t>O recebimento dos serviços se dará em conformidade com o disposto no art. 73 da Lei 8.666/93.</w:t>
      </w:r>
    </w:p>
    <w:p w:rsidR="0068367C" w:rsidRPr="00FA1FFE" w:rsidRDefault="0068367C" w:rsidP="0068367C">
      <w:pPr>
        <w:pStyle w:val="Corpodetexto"/>
        <w:autoSpaceDE w:val="0"/>
        <w:autoSpaceDN w:val="0"/>
        <w:ind w:left="993"/>
        <w:rPr>
          <w:rFonts w:ascii="Arial" w:hAnsi="Arial" w:cs="Arial"/>
          <w:sz w:val="20"/>
        </w:rPr>
      </w:pPr>
    </w:p>
    <w:p w:rsidR="00164A40" w:rsidRPr="00FA1FFE" w:rsidRDefault="00164A40" w:rsidP="00BD4EDF">
      <w:pPr>
        <w:numPr>
          <w:ilvl w:val="2"/>
          <w:numId w:val="15"/>
        </w:numPr>
        <w:ind w:left="567" w:hanging="567"/>
        <w:jc w:val="both"/>
        <w:rPr>
          <w:rFonts w:ascii="Arial" w:hAnsi="Arial" w:cs="Arial"/>
          <w:sz w:val="20"/>
        </w:rPr>
      </w:pPr>
      <w:r w:rsidRPr="00FA1FFE">
        <w:rPr>
          <w:rFonts w:ascii="Arial" w:hAnsi="Arial" w:cs="Arial"/>
          <w:snapToGrid w:val="0"/>
          <w:sz w:val="20"/>
        </w:rPr>
        <w:t>As despesas de locomoção, diárias, hospedagem e alimentação, quando do deslocamento e permanência no Município para a prestação dos serviços, são de inteira responsabilidade da empresa contratada;</w:t>
      </w:r>
    </w:p>
    <w:p w:rsidR="00164A40" w:rsidRPr="00FA1FFE" w:rsidRDefault="00164A40" w:rsidP="00BD4EDF">
      <w:pPr>
        <w:numPr>
          <w:ilvl w:val="3"/>
          <w:numId w:val="15"/>
        </w:numPr>
        <w:ind w:left="709" w:hanging="709"/>
        <w:jc w:val="both"/>
        <w:rPr>
          <w:rFonts w:ascii="Arial" w:hAnsi="Arial" w:cs="Arial"/>
          <w:sz w:val="20"/>
        </w:rPr>
      </w:pPr>
      <w:r w:rsidRPr="00FA1FFE">
        <w:rPr>
          <w:rFonts w:ascii="Arial" w:hAnsi="Arial" w:cs="Arial"/>
          <w:sz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164A40" w:rsidRPr="00FA1FFE" w:rsidRDefault="00164A40" w:rsidP="00BD4EDF">
      <w:pPr>
        <w:numPr>
          <w:ilvl w:val="3"/>
          <w:numId w:val="15"/>
        </w:numPr>
        <w:ind w:left="709" w:hanging="709"/>
        <w:jc w:val="both"/>
        <w:rPr>
          <w:rFonts w:ascii="Arial" w:hAnsi="Arial" w:cs="Arial"/>
          <w:sz w:val="20"/>
        </w:rPr>
      </w:pPr>
      <w:r w:rsidRPr="00FA1FFE">
        <w:rPr>
          <w:rFonts w:ascii="Arial" w:hAnsi="Arial" w:cs="Arial"/>
          <w:sz w:val="20"/>
        </w:rPr>
        <w:lastRenderedPageBreak/>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BA0B06" w:rsidRPr="00FA1FFE" w:rsidRDefault="00BA0B06" w:rsidP="00BA0B06">
      <w:pPr>
        <w:ind w:left="709"/>
        <w:jc w:val="both"/>
        <w:rPr>
          <w:rFonts w:ascii="Arial" w:hAnsi="Arial" w:cs="Arial"/>
          <w:sz w:val="20"/>
        </w:rPr>
      </w:pPr>
    </w:p>
    <w:p w:rsidR="00BA0B06" w:rsidRPr="00FA1FFE" w:rsidRDefault="00BA0B06" w:rsidP="00BD4EDF">
      <w:pPr>
        <w:numPr>
          <w:ilvl w:val="2"/>
          <w:numId w:val="15"/>
        </w:numPr>
        <w:ind w:left="709" w:hanging="709"/>
        <w:jc w:val="both"/>
        <w:rPr>
          <w:rFonts w:ascii="Arial" w:hAnsi="Arial" w:cs="Arial"/>
          <w:sz w:val="20"/>
        </w:rPr>
      </w:pPr>
      <w:r w:rsidRPr="00FA1FFE">
        <w:rPr>
          <w:rFonts w:ascii="Arial" w:hAnsi="Arial" w:cs="Arial"/>
          <w:sz w:val="20"/>
        </w:rPr>
        <w:t xml:space="preserve">A empresa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C67E61" w:rsidRPr="00FA1FFE" w:rsidRDefault="00C67E61">
      <w:pPr>
        <w:ind w:left="705" w:hanging="705"/>
        <w:jc w:val="both"/>
        <w:rPr>
          <w:rFonts w:ascii="Arial" w:hAnsi="Arial" w:cs="Arial"/>
          <w:sz w:val="20"/>
        </w:rPr>
      </w:pPr>
    </w:p>
    <w:p w:rsidR="00C67E61" w:rsidRPr="00FA1FFE" w:rsidRDefault="00C67E61" w:rsidP="00BD4EDF">
      <w:pPr>
        <w:pStyle w:val="Recuodecorpodetexto2"/>
        <w:numPr>
          <w:ilvl w:val="0"/>
          <w:numId w:val="15"/>
        </w:numPr>
        <w:ind w:left="284" w:hanging="284"/>
        <w:rPr>
          <w:rFonts w:ascii="Arial" w:hAnsi="Arial" w:cs="Arial"/>
          <w:b/>
        </w:rPr>
      </w:pPr>
      <w:r w:rsidRPr="00FA1FFE">
        <w:rPr>
          <w:rFonts w:ascii="Arial" w:hAnsi="Arial" w:cs="Arial"/>
          <w:b/>
        </w:rPr>
        <w:t>DAS CONDIÇÕES GERAIS PARA PARTICIPAÇÃO</w:t>
      </w:r>
    </w:p>
    <w:p w:rsidR="00C67E61" w:rsidRPr="00FA1FFE" w:rsidRDefault="00C67E61">
      <w:pPr>
        <w:pStyle w:val="Recuodecorpodetexto2"/>
        <w:rPr>
          <w:rFonts w:ascii="Arial" w:hAnsi="Arial" w:cs="Arial"/>
          <w:b/>
        </w:rPr>
      </w:pPr>
    </w:p>
    <w:p w:rsidR="00C67E61" w:rsidRPr="00FA1FFE" w:rsidRDefault="00C67E61" w:rsidP="00BD4EDF">
      <w:pPr>
        <w:numPr>
          <w:ilvl w:val="1"/>
          <w:numId w:val="20"/>
        </w:numPr>
        <w:tabs>
          <w:tab w:val="clear" w:pos="360"/>
          <w:tab w:val="num" w:pos="426"/>
        </w:tabs>
        <w:ind w:left="426" w:hanging="426"/>
        <w:jc w:val="both"/>
        <w:rPr>
          <w:rFonts w:ascii="Arial" w:hAnsi="Arial" w:cs="Arial"/>
          <w:sz w:val="20"/>
        </w:rPr>
      </w:pPr>
      <w:r w:rsidRPr="00FA1FFE">
        <w:rPr>
          <w:rFonts w:ascii="Arial" w:hAnsi="Arial" w:cs="Arial"/>
          <w:snapToGrid w:val="0"/>
          <w:sz w:val="20"/>
        </w:rPr>
        <w:t>Poder</w:t>
      </w:r>
      <w:r w:rsidR="00A10B92" w:rsidRPr="00FA1FFE">
        <w:rPr>
          <w:rFonts w:ascii="Arial" w:hAnsi="Arial" w:cs="Arial"/>
          <w:snapToGrid w:val="0"/>
          <w:sz w:val="20"/>
        </w:rPr>
        <w:t>ão</w:t>
      </w:r>
      <w:r w:rsidRPr="00FA1FFE">
        <w:rPr>
          <w:rFonts w:ascii="Arial" w:hAnsi="Arial" w:cs="Arial"/>
          <w:snapToGrid w:val="0"/>
          <w:sz w:val="20"/>
        </w:rPr>
        <w:t xml:space="preserve"> participar da presente </w:t>
      </w:r>
      <w:r w:rsidR="0087695F" w:rsidRPr="00FA1FFE">
        <w:rPr>
          <w:rFonts w:ascii="Arial" w:hAnsi="Arial" w:cs="Arial"/>
          <w:snapToGrid w:val="0"/>
          <w:sz w:val="20"/>
        </w:rPr>
        <w:t>l</w:t>
      </w:r>
      <w:r w:rsidRPr="00FA1FFE">
        <w:rPr>
          <w:rFonts w:ascii="Arial" w:hAnsi="Arial" w:cs="Arial"/>
          <w:snapToGrid w:val="0"/>
          <w:sz w:val="20"/>
        </w:rPr>
        <w:t>icitação empresas do ramo, regularmente estabelecidas no País, desde que satisfaçam as condições do presente Edital.</w:t>
      </w:r>
    </w:p>
    <w:p w:rsidR="007928F9" w:rsidRPr="00FA1FFE" w:rsidRDefault="007928F9" w:rsidP="007928F9">
      <w:pPr>
        <w:ind w:left="426"/>
        <w:jc w:val="both"/>
        <w:rPr>
          <w:rFonts w:ascii="Arial" w:hAnsi="Arial" w:cs="Arial"/>
          <w:sz w:val="20"/>
        </w:rPr>
      </w:pPr>
    </w:p>
    <w:p w:rsidR="00C67E61" w:rsidRPr="00FA1FFE" w:rsidRDefault="00C67E61" w:rsidP="00BD4EDF">
      <w:pPr>
        <w:numPr>
          <w:ilvl w:val="1"/>
          <w:numId w:val="20"/>
        </w:numPr>
        <w:tabs>
          <w:tab w:val="clear" w:pos="360"/>
          <w:tab w:val="num" w:pos="426"/>
        </w:tabs>
        <w:ind w:left="426" w:hanging="426"/>
        <w:jc w:val="both"/>
        <w:rPr>
          <w:rFonts w:ascii="Arial" w:hAnsi="Arial" w:cs="Arial"/>
          <w:sz w:val="20"/>
        </w:rPr>
      </w:pPr>
      <w:r w:rsidRPr="00FA1FFE">
        <w:rPr>
          <w:rFonts w:ascii="Arial" w:hAnsi="Arial" w:cs="Arial"/>
          <w:snapToGrid w:val="0"/>
          <w:sz w:val="20"/>
        </w:rPr>
        <w:t>Será vedada a participação de empresas declaradas inidôneas por Ato do Poder Público</w:t>
      </w:r>
      <w:r w:rsidR="00975551" w:rsidRPr="00FA1FFE">
        <w:rPr>
          <w:rFonts w:ascii="Arial" w:hAnsi="Arial" w:cs="Arial"/>
          <w:snapToGrid w:val="0"/>
          <w:sz w:val="20"/>
        </w:rPr>
        <w:t xml:space="preserve"> de Joaçaba</w:t>
      </w:r>
      <w:r w:rsidRPr="00FA1FFE">
        <w:rPr>
          <w:rFonts w:ascii="Arial" w:hAnsi="Arial" w:cs="Arial"/>
          <w:snapToGrid w:val="0"/>
          <w:sz w:val="20"/>
        </w:rPr>
        <w:t xml:space="preserve">, ou que estejam temporariamente impedidas de licitar, contratar ou transacionar com a Administração Pública </w:t>
      </w:r>
      <w:r w:rsidR="00975551" w:rsidRPr="00FA1FFE">
        <w:rPr>
          <w:rFonts w:ascii="Arial" w:hAnsi="Arial" w:cs="Arial"/>
          <w:snapToGrid w:val="0"/>
          <w:sz w:val="20"/>
        </w:rPr>
        <w:t xml:space="preserve">Municipal </w:t>
      </w:r>
      <w:r w:rsidRPr="00FA1FFE">
        <w:rPr>
          <w:rFonts w:ascii="Arial" w:hAnsi="Arial" w:cs="Arial"/>
          <w:snapToGrid w:val="0"/>
          <w:sz w:val="20"/>
        </w:rPr>
        <w:t>ou quaisquer de seus órgãos descentralizados</w:t>
      </w:r>
      <w:r w:rsidR="00975551" w:rsidRPr="00FA1FFE">
        <w:rPr>
          <w:rFonts w:ascii="Arial" w:hAnsi="Arial" w:cs="Arial"/>
          <w:snapToGrid w:val="0"/>
          <w:sz w:val="20"/>
        </w:rPr>
        <w:t xml:space="preserve"> (incisos III e IV do art. 87 da Lei 8.666/93)</w:t>
      </w:r>
      <w:r w:rsidRPr="00FA1FFE">
        <w:rPr>
          <w:rFonts w:ascii="Arial" w:hAnsi="Arial" w:cs="Arial"/>
          <w:snapToGrid w:val="0"/>
          <w:sz w:val="20"/>
        </w:rPr>
        <w:t>.</w:t>
      </w:r>
    </w:p>
    <w:p w:rsidR="007928F9" w:rsidRPr="00FA1FFE" w:rsidRDefault="007928F9" w:rsidP="007928F9">
      <w:pPr>
        <w:pStyle w:val="PargrafodaLista"/>
        <w:rPr>
          <w:rFonts w:ascii="Arial" w:hAnsi="Arial" w:cs="Arial"/>
          <w:sz w:val="20"/>
        </w:rPr>
      </w:pPr>
    </w:p>
    <w:p w:rsidR="00C67E61" w:rsidRPr="00FA1FFE" w:rsidRDefault="00C67E61" w:rsidP="00BD4EDF">
      <w:pPr>
        <w:numPr>
          <w:ilvl w:val="1"/>
          <w:numId w:val="20"/>
        </w:numPr>
        <w:tabs>
          <w:tab w:val="clear" w:pos="360"/>
          <w:tab w:val="num" w:pos="426"/>
        </w:tabs>
        <w:ind w:left="426" w:hanging="426"/>
        <w:jc w:val="both"/>
        <w:rPr>
          <w:rFonts w:ascii="Arial" w:hAnsi="Arial" w:cs="Arial"/>
          <w:sz w:val="20"/>
        </w:rPr>
      </w:pPr>
      <w:r w:rsidRPr="00FA1FFE">
        <w:rPr>
          <w:rFonts w:ascii="Arial" w:hAnsi="Arial" w:cs="Arial"/>
          <w:sz w:val="20"/>
        </w:rPr>
        <w:t>Não poderá participar, direta ou indiretamente, servidor, agente político ou responsável pela Licitação, na forma do artigo 9º, III, da Lei nº 8.666/93, observadas também as vedações dos artigos 66, 67 e 68 da Lei Orgânica do Município.</w:t>
      </w:r>
    </w:p>
    <w:p w:rsidR="007928F9" w:rsidRPr="00FA1FFE" w:rsidRDefault="007928F9" w:rsidP="007928F9">
      <w:pPr>
        <w:ind w:left="426"/>
        <w:jc w:val="both"/>
        <w:rPr>
          <w:rFonts w:ascii="Arial" w:hAnsi="Arial" w:cs="Arial"/>
          <w:sz w:val="20"/>
        </w:rPr>
      </w:pPr>
    </w:p>
    <w:p w:rsidR="00C67E61" w:rsidRPr="00FA1FFE" w:rsidRDefault="00C67E61" w:rsidP="00BD4EDF">
      <w:pPr>
        <w:numPr>
          <w:ilvl w:val="1"/>
          <w:numId w:val="20"/>
        </w:numPr>
        <w:tabs>
          <w:tab w:val="clear" w:pos="360"/>
          <w:tab w:val="num" w:pos="426"/>
        </w:tabs>
        <w:ind w:left="426" w:hanging="426"/>
        <w:jc w:val="both"/>
        <w:rPr>
          <w:rFonts w:ascii="Arial" w:hAnsi="Arial" w:cs="Arial"/>
          <w:snapToGrid w:val="0"/>
          <w:sz w:val="20"/>
        </w:rPr>
      </w:pPr>
      <w:r w:rsidRPr="00FA1FFE">
        <w:rPr>
          <w:rFonts w:ascii="Arial" w:hAnsi="Arial" w:cs="Arial"/>
          <w:sz w:val="20"/>
        </w:rPr>
        <w:t xml:space="preserve">A </w:t>
      </w:r>
      <w:r w:rsidR="0087695F" w:rsidRPr="00FA1FFE">
        <w:rPr>
          <w:rFonts w:ascii="Arial" w:hAnsi="Arial" w:cs="Arial"/>
          <w:sz w:val="20"/>
        </w:rPr>
        <w:t>e</w:t>
      </w:r>
      <w:r w:rsidRPr="00FA1FFE">
        <w:rPr>
          <w:rFonts w:ascii="Arial" w:hAnsi="Arial" w:cs="Arial"/>
          <w:sz w:val="20"/>
        </w:rPr>
        <w:t xml:space="preserve">mpresa </w:t>
      </w:r>
      <w:r w:rsidR="0087695F" w:rsidRPr="00FA1FFE">
        <w:rPr>
          <w:rFonts w:ascii="Arial" w:hAnsi="Arial" w:cs="Arial"/>
          <w:sz w:val="20"/>
        </w:rPr>
        <w:t>l</w:t>
      </w:r>
      <w:r w:rsidRPr="00FA1FFE">
        <w:rPr>
          <w:rFonts w:ascii="Arial" w:hAnsi="Arial" w:cs="Arial"/>
          <w:sz w:val="20"/>
        </w:rPr>
        <w:t xml:space="preserve">icitante deverá ter como objeto de exploração descrito em seu contrato social, atividade inerente ao objeto desta </w:t>
      </w:r>
      <w:r w:rsidR="0087695F" w:rsidRPr="00FA1FFE">
        <w:rPr>
          <w:rFonts w:ascii="Arial" w:hAnsi="Arial" w:cs="Arial"/>
          <w:sz w:val="20"/>
        </w:rPr>
        <w:t>l</w:t>
      </w:r>
      <w:r w:rsidRPr="00FA1FFE">
        <w:rPr>
          <w:rFonts w:ascii="Arial" w:hAnsi="Arial" w:cs="Arial"/>
          <w:sz w:val="20"/>
        </w:rPr>
        <w:t>icitação.</w:t>
      </w:r>
    </w:p>
    <w:p w:rsidR="007928F9" w:rsidRPr="00FA1FFE" w:rsidRDefault="007928F9" w:rsidP="007928F9">
      <w:pPr>
        <w:pStyle w:val="PargrafodaLista"/>
        <w:rPr>
          <w:rFonts w:ascii="Arial" w:hAnsi="Arial" w:cs="Arial"/>
          <w:snapToGrid w:val="0"/>
          <w:sz w:val="20"/>
        </w:rPr>
      </w:pPr>
    </w:p>
    <w:p w:rsidR="00C67E61" w:rsidRPr="00FA1FFE" w:rsidRDefault="00C67E61" w:rsidP="00BD4EDF">
      <w:pPr>
        <w:numPr>
          <w:ilvl w:val="1"/>
          <w:numId w:val="20"/>
        </w:numPr>
        <w:tabs>
          <w:tab w:val="clear" w:pos="360"/>
          <w:tab w:val="num" w:pos="426"/>
        </w:tabs>
        <w:ind w:left="426" w:hanging="426"/>
        <w:jc w:val="both"/>
        <w:rPr>
          <w:rFonts w:ascii="Arial" w:hAnsi="Arial" w:cs="Arial"/>
          <w:snapToGrid w:val="0"/>
          <w:sz w:val="20"/>
        </w:rPr>
      </w:pPr>
      <w:r w:rsidRPr="00FA1FFE">
        <w:rPr>
          <w:rFonts w:ascii="Arial" w:hAnsi="Arial" w:cs="Arial"/>
          <w:snapToGrid w:val="0"/>
          <w:sz w:val="20"/>
        </w:rPr>
        <w:t xml:space="preserve">A participação nesta </w:t>
      </w:r>
      <w:r w:rsidR="0087695F" w:rsidRPr="00FA1FFE">
        <w:rPr>
          <w:rFonts w:ascii="Arial" w:hAnsi="Arial" w:cs="Arial"/>
          <w:snapToGrid w:val="0"/>
          <w:sz w:val="20"/>
        </w:rPr>
        <w:t>l</w:t>
      </w:r>
      <w:r w:rsidRPr="00FA1FFE">
        <w:rPr>
          <w:rFonts w:ascii="Arial" w:hAnsi="Arial" w:cs="Arial"/>
          <w:snapToGrid w:val="0"/>
          <w:sz w:val="20"/>
        </w:rPr>
        <w:t>icitação significará a aceitação plena e irrestrita dos termos do presente Edital e das disposições das leis especiais, quando for o caso.</w:t>
      </w:r>
    </w:p>
    <w:p w:rsidR="00C67E61" w:rsidRPr="00FA1FFE" w:rsidRDefault="00C67E61">
      <w:pPr>
        <w:jc w:val="both"/>
        <w:rPr>
          <w:rFonts w:ascii="Arial" w:hAnsi="Arial" w:cs="Arial"/>
          <w:snapToGrid w:val="0"/>
          <w:sz w:val="20"/>
        </w:rPr>
      </w:pPr>
    </w:p>
    <w:p w:rsidR="00C67E61" w:rsidRPr="00FA1FFE" w:rsidRDefault="00C67E61">
      <w:pPr>
        <w:pStyle w:val="Ttulo5"/>
        <w:spacing w:before="0" w:after="0"/>
        <w:rPr>
          <w:rFonts w:ascii="Arial" w:hAnsi="Arial" w:cs="Arial"/>
          <w:i w:val="0"/>
          <w:sz w:val="20"/>
          <w:szCs w:val="20"/>
        </w:rPr>
      </w:pPr>
      <w:r w:rsidRPr="00FA1FFE">
        <w:rPr>
          <w:rFonts w:ascii="Arial" w:hAnsi="Arial" w:cs="Arial"/>
          <w:i w:val="0"/>
          <w:sz w:val="20"/>
          <w:szCs w:val="20"/>
        </w:rPr>
        <w:t>3. DA REPRESENTAÇÃO E DO CREDENCIAMENTO</w:t>
      </w:r>
    </w:p>
    <w:p w:rsidR="00C67E61" w:rsidRPr="00FA1FFE" w:rsidRDefault="00C67E61">
      <w:pPr>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Fica a critério do proponente se fazer representar ou não na sessão.</w:t>
      </w:r>
    </w:p>
    <w:p w:rsidR="00F22BC4" w:rsidRPr="00FA1FFE" w:rsidRDefault="00F22BC4" w:rsidP="00F22BC4">
      <w:pPr>
        <w:pStyle w:val="Corpodetexto"/>
        <w:widowControl w:val="0"/>
        <w:tabs>
          <w:tab w:val="left" w:pos="426"/>
        </w:tabs>
        <w:ind w:left="426"/>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22BC4" w:rsidRPr="00FA1FFE" w:rsidRDefault="00F22BC4" w:rsidP="00F22BC4">
      <w:pPr>
        <w:pStyle w:val="Corpodetexto"/>
        <w:widowControl w:val="0"/>
        <w:tabs>
          <w:tab w:val="left" w:pos="426"/>
        </w:tabs>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O credenciamento far-se-á por meio de instrumento público de procuração ou instrumento particular com firma reconhecida, com poderes específicos para tomar qualquer decisão relativamente a todas as fases desta licitação.</w:t>
      </w:r>
    </w:p>
    <w:p w:rsidR="00C67E61" w:rsidRPr="00FA1FFE" w:rsidRDefault="00C67E61" w:rsidP="008E3DBD">
      <w:pPr>
        <w:pStyle w:val="Corpodetexto"/>
        <w:widowControl w:val="0"/>
        <w:numPr>
          <w:ilvl w:val="2"/>
          <w:numId w:val="1"/>
        </w:numPr>
        <w:tabs>
          <w:tab w:val="clear" w:pos="720"/>
          <w:tab w:val="num" w:pos="567"/>
        </w:tabs>
        <w:ind w:left="567" w:hanging="567"/>
        <w:rPr>
          <w:rFonts w:ascii="Arial" w:hAnsi="Arial" w:cs="Arial"/>
          <w:sz w:val="20"/>
        </w:rPr>
      </w:pPr>
      <w:r w:rsidRPr="00FA1FFE">
        <w:rPr>
          <w:rFonts w:ascii="Arial" w:hAnsi="Arial" w:cs="Arial"/>
          <w:sz w:val="20"/>
        </w:rPr>
        <w:t>A referida procuração deverá fazer-se acompanhar de documento comprobatório da capacidade do outorgante para constituir mandatários.</w:t>
      </w:r>
    </w:p>
    <w:p w:rsidR="00F22BC4" w:rsidRPr="00FA1FFE" w:rsidRDefault="00F22BC4" w:rsidP="00F22BC4">
      <w:pPr>
        <w:pStyle w:val="Corpodetexto"/>
        <w:widowControl w:val="0"/>
        <w:ind w:left="567"/>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22BC4" w:rsidRPr="00FA1FFE" w:rsidRDefault="00F22BC4" w:rsidP="00F22BC4">
      <w:pPr>
        <w:pStyle w:val="Corpodetexto"/>
        <w:widowControl w:val="0"/>
        <w:tabs>
          <w:tab w:val="left" w:pos="426"/>
        </w:tabs>
        <w:ind w:left="426"/>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Cada representante somente poderá representar uma única proponente.</w:t>
      </w:r>
    </w:p>
    <w:p w:rsidR="00F22BC4" w:rsidRPr="00FA1FFE" w:rsidRDefault="00F22BC4" w:rsidP="00F22BC4">
      <w:pPr>
        <w:pStyle w:val="Corpodetexto"/>
        <w:widowControl w:val="0"/>
        <w:tabs>
          <w:tab w:val="left" w:pos="426"/>
        </w:tabs>
        <w:rPr>
          <w:rFonts w:ascii="Arial" w:hAnsi="Arial" w:cs="Arial"/>
          <w:sz w:val="20"/>
        </w:rPr>
      </w:pPr>
    </w:p>
    <w:p w:rsidR="00C67E61" w:rsidRPr="00FA1FFE" w:rsidRDefault="00C67E61" w:rsidP="008E3DBD">
      <w:pPr>
        <w:pStyle w:val="Corpodetexto"/>
        <w:widowControl w:val="0"/>
        <w:numPr>
          <w:ilvl w:val="1"/>
          <w:numId w:val="1"/>
        </w:numPr>
        <w:tabs>
          <w:tab w:val="clear" w:pos="540"/>
          <w:tab w:val="left" w:pos="426"/>
        </w:tabs>
        <w:ind w:left="426" w:hanging="426"/>
        <w:rPr>
          <w:rFonts w:ascii="Arial" w:hAnsi="Arial" w:cs="Arial"/>
          <w:sz w:val="20"/>
        </w:rPr>
      </w:pPr>
      <w:r w:rsidRPr="00FA1FFE">
        <w:rPr>
          <w:rFonts w:ascii="Arial" w:hAnsi="Arial" w:cs="Arial"/>
          <w:sz w:val="20"/>
        </w:rPr>
        <w:t>A ausência ou vício dos documentos impedirá o interessado de se manifestar e/ou responder pela licitante, embora não seja negado àquela o direito de participar da licitação.</w:t>
      </w:r>
    </w:p>
    <w:p w:rsidR="00C67E61" w:rsidRPr="00FA1FFE" w:rsidRDefault="00C67E61">
      <w:pPr>
        <w:jc w:val="both"/>
        <w:rPr>
          <w:rFonts w:ascii="Arial" w:hAnsi="Arial" w:cs="Arial"/>
          <w:snapToGrid w:val="0"/>
          <w:sz w:val="20"/>
        </w:rPr>
      </w:pPr>
    </w:p>
    <w:p w:rsidR="00C67E61" w:rsidRPr="00FA1FFE" w:rsidRDefault="00C67E61" w:rsidP="00EC4F31">
      <w:pPr>
        <w:pStyle w:val="Ttulo2"/>
        <w:numPr>
          <w:ilvl w:val="0"/>
          <w:numId w:val="1"/>
        </w:numPr>
        <w:tabs>
          <w:tab w:val="clear" w:pos="540"/>
          <w:tab w:val="num" w:pos="284"/>
        </w:tabs>
        <w:ind w:left="284" w:hanging="284"/>
        <w:rPr>
          <w:rFonts w:ascii="Arial" w:hAnsi="Arial" w:cs="Arial"/>
        </w:rPr>
      </w:pPr>
      <w:r w:rsidRPr="00FA1FFE">
        <w:rPr>
          <w:rFonts w:ascii="Arial" w:hAnsi="Arial" w:cs="Arial"/>
        </w:rPr>
        <w:t>DA HABILITAÇÃO</w:t>
      </w:r>
    </w:p>
    <w:p w:rsidR="00C67E61" w:rsidRPr="00FA1FFE" w:rsidRDefault="00C67E61">
      <w:pPr>
        <w:jc w:val="both"/>
        <w:rPr>
          <w:rFonts w:ascii="Arial" w:hAnsi="Arial" w:cs="Arial"/>
          <w:b/>
          <w:sz w:val="20"/>
        </w:rPr>
      </w:pPr>
    </w:p>
    <w:p w:rsidR="00C67E61" w:rsidRPr="00FA1FFE" w:rsidRDefault="00C67E61" w:rsidP="00EC4F31">
      <w:pPr>
        <w:pStyle w:val="Corpodetexto"/>
        <w:numPr>
          <w:ilvl w:val="1"/>
          <w:numId w:val="1"/>
        </w:numPr>
        <w:tabs>
          <w:tab w:val="clear" w:pos="540"/>
          <w:tab w:val="num" w:pos="426"/>
        </w:tabs>
        <w:ind w:left="426" w:hanging="426"/>
        <w:rPr>
          <w:rFonts w:ascii="Arial" w:hAnsi="Arial" w:cs="Arial"/>
          <w:sz w:val="20"/>
        </w:rPr>
      </w:pPr>
      <w:r w:rsidRPr="00FA1FFE">
        <w:rPr>
          <w:rFonts w:ascii="Arial" w:hAnsi="Arial" w:cs="Arial"/>
          <w:sz w:val="20"/>
        </w:rPr>
        <w:t>Para a respectiva habilitação no presente processo, os interessados deverão apresentar os documentos</w:t>
      </w:r>
      <w:r w:rsidR="002D30EB" w:rsidRPr="00FA1FFE">
        <w:rPr>
          <w:rFonts w:ascii="Arial" w:hAnsi="Arial" w:cs="Arial"/>
          <w:sz w:val="20"/>
        </w:rPr>
        <w:t xml:space="preserve"> discriminados </w:t>
      </w:r>
      <w:proofErr w:type="gramStart"/>
      <w:r w:rsidR="002D30EB" w:rsidRPr="00FA1FFE">
        <w:rPr>
          <w:rFonts w:ascii="Arial" w:hAnsi="Arial" w:cs="Arial"/>
          <w:sz w:val="20"/>
        </w:rPr>
        <w:t>abaixo</w:t>
      </w:r>
      <w:r w:rsidR="001669A0" w:rsidRPr="00FA1FFE">
        <w:rPr>
          <w:rFonts w:ascii="Arial" w:hAnsi="Arial" w:cs="Arial"/>
          <w:sz w:val="20"/>
        </w:rPr>
        <w:t>,</w:t>
      </w:r>
      <w:proofErr w:type="gramEnd"/>
      <w:r w:rsidR="001669A0" w:rsidRPr="00FA1FFE">
        <w:rPr>
          <w:rFonts w:ascii="Arial" w:hAnsi="Arial" w:cs="Arial"/>
          <w:sz w:val="20"/>
        </w:rPr>
        <w:t>em envelope lacrado e rubricado</w:t>
      </w:r>
      <w:r w:rsidR="00EC4F31" w:rsidRPr="00FA1FFE">
        <w:rPr>
          <w:rFonts w:ascii="Arial" w:hAnsi="Arial" w:cs="Arial"/>
          <w:sz w:val="20"/>
        </w:rPr>
        <w:t xml:space="preserve"> em seu fecho</w:t>
      </w:r>
      <w:r w:rsidR="001669A0" w:rsidRPr="00FA1FFE">
        <w:rPr>
          <w:rFonts w:ascii="Arial" w:hAnsi="Arial" w:cs="Arial"/>
          <w:sz w:val="20"/>
        </w:rPr>
        <w:t xml:space="preserve">, </w:t>
      </w:r>
      <w:r w:rsidRPr="00FA1FFE">
        <w:rPr>
          <w:rFonts w:ascii="Arial" w:hAnsi="Arial" w:cs="Arial"/>
          <w:sz w:val="20"/>
        </w:rPr>
        <w:t>assim subscrito:</w:t>
      </w:r>
    </w:p>
    <w:p w:rsidR="00C67E61" w:rsidRPr="00FA1FFE" w:rsidRDefault="00C67E61">
      <w:pPr>
        <w:pStyle w:val="Corpodetexto"/>
        <w:rPr>
          <w:rFonts w:ascii="Arial" w:hAnsi="Arial" w:cs="Arial"/>
          <w:sz w:val="20"/>
        </w:rPr>
      </w:pPr>
    </w:p>
    <w:p w:rsidR="00C67E61" w:rsidRPr="00FA1FFE" w:rsidRDefault="00C67E61" w:rsidP="00185A07">
      <w:pPr>
        <w:tabs>
          <w:tab w:val="left" w:pos="1276"/>
        </w:tabs>
        <w:ind w:left="426"/>
        <w:jc w:val="both"/>
        <w:rPr>
          <w:rFonts w:ascii="Arial" w:hAnsi="Arial" w:cs="Arial"/>
          <w:sz w:val="20"/>
        </w:rPr>
      </w:pPr>
      <w:r w:rsidRPr="00FA1FFE">
        <w:rPr>
          <w:rFonts w:ascii="Arial" w:hAnsi="Arial" w:cs="Arial"/>
          <w:sz w:val="20"/>
        </w:rPr>
        <w:t>ENVELOPE Nº 01: DOCUMENTAÇÃO</w:t>
      </w:r>
    </w:p>
    <w:p w:rsidR="00C67E61" w:rsidRPr="00FA1FFE" w:rsidRDefault="00432B03" w:rsidP="00185A07">
      <w:pPr>
        <w:tabs>
          <w:tab w:val="left" w:pos="1276"/>
        </w:tabs>
        <w:ind w:left="426"/>
        <w:jc w:val="both"/>
        <w:rPr>
          <w:rFonts w:ascii="Arial" w:hAnsi="Arial" w:cs="Arial"/>
          <w:sz w:val="20"/>
        </w:rPr>
      </w:pPr>
      <w:r w:rsidRPr="00FA1FFE">
        <w:rPr>
          <w:rFonts w:ascii="Arial" w:hAnsi="Arial" w:cs="Arial"/>
          <w:sz w:val="20"/>
        </w:rPr>
        <w:t>MUNICÍPIO</w:t>
      </w:r>
      <w:r w:rsidR="00C67E61" w:rsidRPr="00FA1FFE">
        <w:rPr>
          <w:rFonts w:ascii="Arial" w:hAnsi="Arial" w:cs="Arial"/>
          <w:sz w:val="20"/>
        </w:rPr>
        <w:t xml:space="preserve"> DE JOAÇABA</w:t>
      </w:r>
    </w:p>
    <w:p w:rsidR="00C67E61" w:rsidRPr="00FA1FFE" w:rsidRDefault="00C67E61" w:rsidP="00185A07">
      <w:pPr>
        <w:tabs>
          <w:tab w:val="left" w:pos="1276"/>
        </w:tabs>
        <w:ind w:left="426"/>
        <w:jc w:val="both"/>
        <w:rPr>
          <w:rFonts w:ascii="Arial" w:hAnsi="Arial" w:cs="Arial"/>
          <w:sz w:val="20"/>
        </w:rPr>
      </w:pPr>
      <w:r w:rsidRPr="00FA1FFE">
        <w:rPr>
          <w:rFonts w:ascii="Arial" w:hAnsi="Arial" w:cs="Arial"/>
          <w:sz w:val="20"/>
        </w:rPr>
        <w:lastRenderedPageBreak/>
        <w:t xml:space="preserve">PROCESSO DE LICITAÇÃO Nº </w:t>
      </w:r>
      <w:r w:rsidR="001669A0" w:rsidRPr="00FA1FFE">
        <w:rPr>
          <w:rFonts w:ascii="Arial" w:hAnsi="Arial" w:cs="Arial"/>
          <w:sz w:val="20"/>
        </w:rPr>
        <w:t>___/201</w:t>
      </w:r>
      <w:r w:rsidR="00961387" w:rsidRPr="00FA1FFE">
        <w:rPr>
          <w:rFonts w:ascii="Arial" w:hAnsi="Arial" w:cs="Arial"/>
          <w:sz w:val="20"/>
        </w:rPr>
        <w:t>7</w:t>
      </w:r>
      <w:r w:rsidR="00796398" w:rsidRPr="00FA1FFE">
        <w:rPr>
          <w:rFonts w:ascii="Arial" w:hAnsi="Arial" w:cs="Arial"/>
          <w:sz w:val="20"/>
        </w:rPr>
        <w:t>/PMJ</w:t>
      </w:r>
      <w:r w:rsidR="009A2126" w:rsidRPr="00FA1FFE">
        <w:rPr>
          <w:rFonts w:ascii="Arial" w:hAnsi="Arial" w:cs="Arial"/>
          <w:sz w:val="20"/>
        </w:rPr>
        <w:t xml:space="preserve"> – EDITAL </w:t>
      </w:r>
      <w:r w:rsidR="001669A0" w:rsidRPr="00FA1FFE">
        <w:rPr>
          <w:rFonts w:ascii="Arial" w:hAnsi="Arial" w:cs="Arial"/>
          <w:sz w:val="20"/>
        </w:rPr>
        <w:t>CC</w:t>
      </w:r>
      <w:r w:rsidR="009A2126" w:rsidRPr="00FA1FFE">
        <w:rPr>
          <w:rFonts w:ascii="Arial" w:hAnsi="Arial" w:cs="Arial"/>
          <w:sz w:val="20"/>
        </w:rPr>
        <w:t xml:space="preserve"> Nº </w:t>
      </w:r>
      <w:r w:rsidR="001669A0" w:rsidRPr="00FA1FFE">
        <w:rPr>
          <w:rFonts w:ascii="Arial" w:hAnsi="Arial" w:cs="Arial"/>
          <w:sz w:val="20"/>
        </w:rPr>
        <w:t>___/201</w:t>
      </w:r>
      <w:r w:rsidR="00961387" w:rsidRPr="00FA1FFE">
        <w:rPr>
          <w:rFonts w:ascii="Arial" w:hAnsi="Arial" w:cs="Arial"/>
          <w:sz w:val="20"/>
        </w:rPr>
        <w:t>7</w:t>
      </w:r>
      <w:r w:rsidR="00796398" w:rsidRPr="00FA1FFE">
        <w:rPr>
          <w:rFonts w:ascii="Arial" w:hAnsi="Arial" w:cs="Arial"/>
          <w:sz w:val="20"/>
        </w:rPr>
        <w:t>/PMJ</w:t>
      </w:r>
    </w:p>
    <w:p w:rsidR="00C67E61" w:rsidRPr="00FA1FFE" w:rsidRDefault="00C67E61" w:rsidP="00185A07">
      <w:pPr>
        <w:ind w:left="426"/>
        <w:jc w:val="both"/>
        <w:rPr>
          <w:rFonts w:ascii="Arial" w:hAnsi="Arial" w:cs="Arial"/>
          <w:sz w:val="20"/>
        </w:rPr>
      </w:pPr>
      <w:r w:rsidRPr="00FA1FFE">
        <w:rPr>
          <w:rFonts w:ascii="Arial" w:hAnsi="Arial" w:cs="Arial"/>
          <w:sz w:val="20"/>
        </w:rPr>
        <w:t>DATA E HORÁRIO DE ABERTURA:</w:t>
      </w:r>
    </w:p>
    <w:p w:rsidR="00C67E61" w:rsidRPr="00FA1FFE" w:rsidRDefault="00C67E61" w:rsidP="00185A07">
      <w:pPr>
        <w:pStyle w:val="Corpodetexto2"/>
        <w:tabs>
          <w:tab w:val="left" w:pos="1276"/>
        </w:tabs>
        <w:ind w:left="426"/>
        <w:rPr>
          <w:rFonts w:ascii="Arial" w:hAnsi="Arial" w:cs="Arial"/>
        </w:rPr>
      </w:pPr>
      <w:r w:rsidRPr="00FA1FFE">
        <w:rPr>
          <w:rFonts w:ascii="Arial" w:hAnsi="Arial" w:cs="Arial"/>
        </w:rPr>
        <w:t>PROPONENTE:</w:t>
      </w:r>
    </w:p>
    <w:p w:rsidR="00C67E61" w:rsidRPr="00FA1FFE" w:rsidRDefault="00C67E61" w:rsidP="001669A0">
      <w:pPr>
        <w:pStyle w:val="Corpodetexto2"/>
        <w:tabs>
          <w:tab w:val="left" w:pos="1276"/>
        </w:tabs>
        <w:jc w:val="center"/>
        <w:rPr>
          <w:rFonts w:ascii="Arial" w:hAnsi="Arial" w:cs="Arial"/>
        </w:rPr>
      </w:pPr>
    </w:p>
    <w:p w:rsidR="001669A0" w:rsidRPr="00FA1FFE" w:rsidRDefault="001669A0" w:rsidP="008E3DBD">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FA1FFE">
        <w:rPr>
          <w:rFonts w:ascii="Arial" w:hAnsi="Arial" w:cs="Arial"/>
          <w:sz w:val="20"/>
          <w:szCs w:val="20"/>
        </w:rPr>
        <w:t xml:space="preserve">Cópia do Ato Constitutivo, Estatuto ou Contrato Social em vigor, </w:t>
      </w:r>
      <w:r w:rsidR="00432B03" w:rsidRPr="00FA1FFE">
        <w:rPr>
          <w:rFonts w:ascii="Arial" w:hAnsi="Arial" w:cs="Arial"/>
          <w:sz w:val="20"/>
          <w:szCs w:val="20"/>
        </w:rPr>
        <w:t>consolidado ou original acompanhado d</w:t>
      </w:r>
      <w:r w:rsidRPr="00FA1FFE">
        <w:rPr>
          <w:rFonts w:ascii="Arial" w:hAnsi="Arial" w:cs="Arial"/>
          <w:sz w:val="20"/>
          <w:szCs w:val="20"/>
        </w:rPr>
        <w:t>as alterações, devidamente registrado, em se tratando de sociedades comerciais e, no caso de sociedade por ações, acompanhado de documentos de eleição de seus administradores;</w:t>
      </w:r>
    </w:p>
    <w:p w:rsidR="009F1334" w:rsidRPr="00FA1FFE" w:rsidRDefault="009F1334" w:rsidP="009F1334">
      <w:pPr>
        <w:pStyle w:val="Recuodecorpodetexto3"/>
        <w:spacing w:after="0"/>
        <w:ind w:left="567"/>
        <w:jc w:val="both"/>
        <w:rPr>
          <w:rFonts w:ascii="Arial" w:hAnsi="Arial" w:cs="Arial"/>
          <w:sz w:val="20"/>
          <w:szCs w:val="20"/>
        </w:rPr>
      </w:pPr>
    </w:p>
    <w:p w:rsidR="009F1334" w:rsidRPr="00FA1FFE" w:rsidRDefault="009F1334" w:rsidP="009F1334">
      <w:pPr>
        <w:numPr>
          <w:ilvl w:val="2"/>
          <w:numId w:val="1"/>
        </w:numPr>
        <w:tabs>
          <w:tab w:val="clear" w:pos="720"/>
          <w:tab w:val="left" w:pos="454"/>
          <w:tab w:val="num" w:pos="567"/>
        </w:tabs>
        <w:suppressAutoHyphens/>
        <w:ind w:left="567" w:hanging="567"/>
        <w:jc w:val="both"/>
        <w:rPr>
          <w:rFonts w:ascii="Arial" w:hAnsi="Arial" w:cs="Arial"/>
          <w:sz w:val="20"/>
        </w:rPr>
      </w:pPr>
      <w:r w:rsidRPr="00FA1FFE">
        <w:rPr>
          <w:rFonts w:ascii="Arial" w:hAnsi="Arial" w:cs="Arial"/>
          <w:sz w:val="20"/>
        </w:rPr>
        <w:t>Prova de registro da empresa no CREA;</w:t>
      </w:r>
    </w:p>
    <w:p w:rsidR="009F1334" w:rsidRPr="00FA1FFE" w:rsidRDefault="009F1334" w:rsidP="009F1334">
      <w:pPr>
        <w:numPr>
          <w:ilvl w:val="2"/>
          <w:numId w:val="1"/>
        </w:numPr>
        <w:tabs>
          <w:tab w:val="clear" w:pos="720"/>
          <w:tab w:val="left" w:pos="0"/>
          <w:tab w:val="num" w:pos="567"/>
        </w:tabs>
        <w:suppressAutoHyphens/>
        <w:ind w:left="567" w:hanging="567"/>
        <w:jc w:val="both"/>
        <w:rPr>
          <w:rFonts w:ascii="Arial" w:hAnsi="Arial" w:cs="Arial"/>
          <w:sz w:val="20"/>
        </w:rPr>
      </w:pPr>
      <w:r w:rsidRPr="00FA1FFE">
        <w:rPr>
          <w:rFonts w:ascii="Arial" w:hAnsi="Arial" w:cs="Arial"/>
          <w:sz w:val="20"/>
        </w:rPr>
        <w:t>Comprovação, para fins de demonstração de capacitação operacional, de possuir aptidão para a execução dos serviços, mediante a apresentação de atestado</w:t>
      </w:r>
      <w:r w:rsidR="009B3162" w:rsidRPr="00FA1FFE">
        <w:rPr>
          <w:rFonts w:ascii="Arial" w:hAnsi="Arial" w:cs="Arial"/>
          <w:sz w:val="20"/>
        </w:rPr>
        <w:t>(s</w:t>
      </w:r>
      <w:proofErr w:type="gramStart"/>
      <w:r w:rsidR="009B3162" w:rsidRPr="00FA1FFE">
        <w:rPr>
          <w:rFonts w:ascii="Arial" w:hAnsi="Arial" w:cs="Arial"/>
          <w:sz w:val="20"/>
        </w:rPr>
        <w:t>)</w:t>
      </w:r>
      <w:proofErr w:type="gramEnd"/>
      <w:r w:rsidRPr="00FA1FFE">
        <w:rPr>
          <w:rFonts w:ascii="Arial" w:hAnsi="Arial" w:cs="Arial"/>
          <w:sz w:val="20"/>
        </w:rPr>
        <w:t>/certidão</w:t>
      </w:r>
      <w:r w:rsidR="009B3162" w:rsidRPr="00FA1FFE">
        <w:rPr>
          <w:rFonts w:ascii="Arial" w:hAnsi="Arial" w:cs="Arial"/>
          <w:sz w:val="20"/>
        </w:rPr>
        <w:t>(</w:t>
      </w:r>
      <w:proofErr w:type="spellStart"/>
      <w:r w:rsidR="009B3162" w:rsidRPr="00FA1FFE">
        <w:rPr>
          <w:rFonts w:ascii="Arial" w:hAnsi="Arial" w:cs="Arial"/>
          <w:sz w:val="20"/>
        </w:rPr>
        <w:t>ões</w:t>
      </w:r>
      <w:proofErr w:type="spellEnd"/>
      <w:r w:rsidR="009B3162" w:rsidRPr="00FA1FFE">
        <w:rPr>
          <w:rFonts w:ascii="Arial" w:hAnsi="Arial" w:cs="Arial"/>
          <w:sz w:val="20"/>
        </w:rPr>
        <w:t>)</w:t>
      </w:r>
      <w:r w:rsidRPr="00FA1FFE">
        <w:rPr>
          <w:rFonts w:ascii="Arial" w:hAnsi="Arial" w:cs="Arial"/>
          <w:sz w:val="20"/>
        </w:rPr>
        <w:t xml:space="preserve"> de que a empresa proponente executou a qualquer tempo, obras/serviços semelhantes a estes que estão sendo licitados, devidamente registrado pelo CREA</w:t>
      </w:r>
      <w:r w:rsidR="003C1BD2" w:rsidRPr="00FA1FFE">
        <w:rPr>
          <w:rFonts w:ascii="Arial" w:hAnsi="Arial" w:cs="Arial"/>
          <w:sz w:val="20"/>
        </w:rPr>
        <w:t>;</w:t>
      </w:r>
    </w:p>
    <w:p w:rsidR="009F1334" w:rsidRPr="00FA1FFE" w:rsidRDefault="009F1334" w:rsidP="00243C57">
      <w:pPr>
        <w:numPr>
          <w:ilvl w:val="2"/>
          <w:numId w:val="1"/>
        </w:numPr>
        <w:tabs>
          <w:tab w:val="clear" w:pos="720"/>
          <w:tab w:val="left" w:pos="567"/>
        </w:tabs>
        <w:suppressAutoHyphens/>
        <w:ind w:left="567" w:hanging="567"/>
        <w:jc w:val="both"/>
        <w:rPr>
          <w:rFonts w:ascii="Arial" w:hAnsi="Arial" w:cs="Arial"/>
          <w:sz w:val="20"/>
        </w:rPr>
      </w:pPr>
      <w:r w:rsidRPr="00FA1FFE">
        <w:rPr>
          <w:rFonts w:ascii="Arial" w:hAnsi="Arial" w:cs="Arial"/>
          <w:sz w:val="20"/>
        </w:rPr>
        <w:t xml:space="preserve">Comprovação, para fins de demonstração de capacitação técnico-profissional, de possuir profissional de nível superior, mediante a apresentação de Certidão de Acervo Técnico (CAT) expedido pelo CREA, onde conste que o mesmo executou obras/serviços semelhantes aos do objeto desta licitação </w:t>
      </w:r>
      <w:r w:rsidR="00BD095B" w:rsidRPr="00FA1FFE">
        <w:rPr>
          <w:rFonts w:ascii="Arial" w:hAnsi="Arial" w:cs="Arial"/>
          <w:sz w:val="20"/>
        </w:rPr>
        <w:t xml:space="preserve">e, também, Anotação de Responsabilidade Técnica </w:t>
      </w:r>
      <w:r w:rsidR="00E27277" w:rsidRPr="00FA1FFE">
        <w:rPr>
          <w:rFonts w:ascii="Arial" w:hAnsi="Arial" w:cs="Arial"/>
          <w:sz w:val="20"/>
        </w:rPr>
        <w:t>–</w:t>
      </w:r>
      <w:r w:rsidR="00BD095B" w:rsidRPr="00FA1FFE">
        <w:rPr>
          <w:rFonts w:ascii="Arial" w:hAnsi="Arial" w:cs="Arial"/>
          <w:sz w:val="20"/>
        </w:rPr>
        <w:t xml:space="preserve"> ART</w:t>
      </w:r>
      <w:r w:rsidR="00E27277" w:rsidRPr="00FA1FFE">
        <w:rPr>
          <w:rFonts w:ascii="Arial" w:hAnsi="Arial" w:cs="Arial"/>
          <w:sz w:val="20"/>
        </w:rPr>
        <w:t>, de cargo e função pela empresa proponente</w:t>
      </w:r>
      <w:r w:rsidRPr="00FA1FFE">
        <w:rPr>
          <w:rFonts w:ascii="Arial" w:hAnsi="Arial" w:cs="Arial"/>
          <w:sz w:val="20"/>
        </w:rPr>
        <w:t>;</w:t>
      </w:r>
    </w:p>
    <w:p w:rsidR="003C1BD2" w:rsidRPr="00FA1FFE" w:rsidRDefault="003C1BD2" w:rsidP="003C1BD2">
      <w:pPr>
        <w:numPr>
          <w:ilvl w:val="2"/>
          <w:numId w:val="1"/>
        </w:numPr>
        <w:tabs>
          <w:tab w:val="clear" w:pos="720"/>
          <w:tab w:val="left" w:pos="0"/>
          <w:tab w:val="num" w:pos="567"/>
        </w:tabs>
        <w:ind w:left="567" w:hanging="567"/>
        <w:jc w:val="both"/>
        <w:rPr>
          <w:rFonts w:ascii="Arial" w:hAnsi="Arial" w:cs="Arial"/>
          <w:snapToGrid w:val="0"/>
          <w:sz w:val="20"/>
        </w:rPr>
      </w:pPr>
      <w:r w:rsidRPr="00FA1FFE">
        <w:rPr>
          <w:rFonts w:ascii="Arial" w:hAnsi="Arial" w:cs="Arial"/>
          <w:snapToGrid w:val="0"/>
          <w:sz w:val="20"/>
        </w:rPr>
        <w:t>Declaração expressa da empresa licitante de que, se vencedora deste processo, disporá de pessoal técnico qualificado e dos equipamentos necessários e em número suficiente para a execução do objeto;</w:t>
      </w:r>
    </w:p>
    <w:p w:rsidR="009F1334" w:rsidRPr="00FA1FFE" w:rsidRDefault="003C1BD2" w:rsidP="003C1BD2">
      <w:pPr>
        <w:numPr>
          <w:ilvl w:val="2"/>
          <w:numId w:val="1"/>
        </w:numPr>
        <w:tabs>
          <w:tab w:val="clear" w:pos="720"/>
          <w:tab w:val="left" w:pos="567"/>
        </w:tabs>
        <w:ind w:left="567" w:hanging="567"/>
        <w:jc w:val="both"/>
        <w:rPr>
          <w:rFonts w:ascii="Arial" w:hAnsi="Arial" w:cs="Arial"/>
          <w:snapToGrid w:val="0"/>
          <w:sz w:val="20"/>
        </w:rPr>
      </w:pPr>
      <w:r w:rsidRPr="00FA1FFE">
        <w:rPr>
          <w:rFonts w:ascii="Arial" w:hAnsi="Arial" w:cs="Arial"/>
          <w:snapToGrid w:val="0"/>
          <w:sz w:val="20"/>
        </w:rPr>
        <w:t>Declaração de que a empresa proponente tem conhecimento dos Projetos, Memorial Descritivo e das condições locais de onde será executado o objeto;</w:t>
      </w:r>
    </w:p>
    <w:p w:rsidR="009F1334" w:rsidRPr="00FA1FFE" w:rsidRDefault="009F1334" w:rsidP="009F1334">
      <w:pPr>
        <w:pStyle w:val="Recuodecorpodetexto3"/>
        <w:spacing w:after="0"/>
        <w:ind w:left="567"/>
        <w:jc w:val="both"/>
        <w:rPr>
          <w:rFonts w:ascii="Arial" w:hAnsi="Arial" w:cs="Arial"/>
          <w:sz w:val="20"/>
          <w:szCs w:val="20"/>
        </w:rPr>
      </w:pPr>
    </w:p>
    <w:p w:rsidR="001669A0" w:rsidRPr="00FA1FFE" w:rsidRDefault="001669A0" w:rsidP="008E3DBD">
      <w:pPr>
        <w:pStyle w:val="Recuodecorpodetexto3"/>
        <w:numPr>
          <w:ilvl w:val="2"/>
          <w:numId w:val="1"/>
        </w:numPr>
        <w:tabs>
          <w:tab w:val="clear" w:pos="720"/>
          <w:tab w:val="num" w:pos="567"/>
        </w:tabs>
        <w:spacing w:after="0"/>
        <w:ind w:left="567" w:hanging="567"/>
        <w:jc w:val="both"/>
        <w:rPr>
          <w:rFonts w:ascii="Arial" w:hAnsi="Arial" w:cs="Arial"/>
          <w:sz w:val="20"/>
          <w:szCs w:val="20"/>
        </w:rPr>
      </w:pPr>
      <w:r w:rsidRPr="00FA1FFE">
        <w:rPr>
          <w:rFonts w:ascii="Arial" w:hAnsi="Arial" w:cs="Arial"/>
          <w:sz w:val="20"/>
          <w:szCs w:val="20"/>
        </w:rPr>
        <w:t>Cópia do Cartão de Inscrição no CNPJ/MF, atualizado</w:t>
      </w:r>
      <w:r w:rsidR="00796398" w:rsidRPr="00FA1FFE">
        <w:rPr>
          <w:rFonts w:ascii="Arial" w:hAnsi="Arial" w:cs="Arial"/>
          <w:sz w:val="20"/>
          <w:szCs w:val="20"/>
        </w:rPr>
        <w:t>,</w:t>
      </w:r>
      <w:r w:rsidRPr="00FA1FFE">
        <w:rPr>
          <w:rFonts w:ascii="Arial" w:hAnsi="Arial" w:cs="Arial"/>
          <w:sz w:val="20"/>
          <w:szCs w:val="20"/>
        </w:rPr>
        <w:t xml:space="preserve"> da sede da licitante;</w:t>
      </w:r>
    </w:p>
    <w:p w:rsidR="00796398" w:rsidRPr="00FA1FFE" w:rsidRDefault="00796398" w:rsidP="00796398">
      <w:pPr>
        <w:numPr>
          <w:ilvl w:val="2"/>
          <w:numId w:val="1"/>
        </w:numPr>
        <w:tabs>
          <w:tab w:val="clear" w:pos="720"/>
          <w:tab w:val="num" w:pos="567"/>
        </w:tabs>
        <w:suppressAutoHyphens/>
        <w:ind w:left="567" w:hanging="567"/>
        <w:jc w:val="both"/>
        <w:rPr>
          <w:rFonts w:ascii="Arial" w:hAnsi="Arial" w:cs="Arial"/>
          <w:sz w:val="20"/>
        </w:rPr>
      </w:pPr>
      <w:r w:rsidRPr="00FA1FFE">
        <w:rPr>
          <w:rFonts w:ascii="Arial" w:hAnsi="Arial" w:cs="Arial"/>
          <w:sz w:val="20"/>
        </w:rPr>
        <w:t>Prova de regularidade fiscal relativa aos Tributos e Contribuições Federais, inclusive quanto à Dívida Ativa da União;</w:t>
      </w:r>
    </w:p>
    <w:p w:rsidR="00796398" w:rsidRPr="00FA1FFE" w:rsidRDefault="00796398" w:rsidP="00796398">
      <w:pPr>
        <w:numPr>
          <w:ilvl w:val="2"/>
          <w:numId w:val="1"/>
        </w:numPr>
        <w:tabs>
          <w:tab w:val="left" w:pos="567"/>
        </w:tabs>
        <w:suppressAutoHyphens/>
        <w:jc w:val="both"/>
        <w:rPr>
          <w:rFonts w:ascii="Arial" w:hAnsi="Arial" w:cs="Arial"/>
          <w:sz w:val="20"/>
        </w:rPr>
      </w:pPr>
      <w:r w:rsidRPr="00FA1FFE">
        <w:rPr>
          <w:rFonts w:ascii="Arial" w:hAnsi="Arial" w:cs="Arial"/>
          <w:sz w:val="20"/>
        </w:rPr>
        <w:t>Prova de regularidade fiscal para com a Fazenda do Estado onde está sediada a empresa;</w:t>
      </w:r>
    </w:p>
    <w:p w:rsidR="00796398" w:rsidRPr="00FA1FFE" w:rsidRDefault="00796398" w:rsidP="00796398">
      <w:pPr>
        <w:numPr>
          <w:ilvl w:val="2"/>
          <w:numId w:val="1"/>
        </w:numPr>
        <w:tabs>
          <w:tab w:val="left" w:pos="567"/>
        </w:tabs>
        <w:suppressAutoHyphens/>
        <w:jc w:val="both"/>
        <w:rPr>
          <w:rFonts w:ascii="Arial" w:hAnsi="Arial" w:cs="Arial"/>
          <w:sz w:val="20"/>
        </w:rPr>
      </w:pPr>
      <w:r w:rsidRPr="00FA1FFE">
        <w:rPr>
          <w:rFonts w:ascii="Arial" w:hAnsi="Arial" w:cs="Arial"/>
          <w:sz w:val="20"/>
        </w:rPr>
        <w:t>Prova de regularidade fiscal para com a Fazenda do Município onde está sediada a empresa;</w:t>
      </w:r>
    </w:p>
    <w:p w:rsidR="00796398" w:rsidRPr="00FA1FFE" w:rsidRDefault="00796398" w:rsidP="00796398">
      <w:pPr>
        <w:numPr>
          <w:ilvl w:val="2"/>
          <w:numId w:val="1"/>
        </w:numPr>
        <w:tabs>
          <w:tab w:val="left" w:pos="567"/>
        </w:tabs>
        <w:suppressAutoHyphens/>
        <w:jc w:val="both"/>
        <w:rPr>
          <w:rFonts w:ascii="Arial" w:hAnsi="Arial" w:cs="Arial"/>
          <w:sz w:val="20"/>
        </w:rPr>
      </w:pPr>
      <w:r w:rsidRPr="00FA1FFE">
        <w:rPr>
          <w:rFonts w:ascii="Arial" w:hAnsi="Arial" w:cs="Arial"/>
          <w:sz w:val="20"/>
        </w:rPr>
        <w:t>Prova de regularidade relativa à Seguridade Social - INSS;</w:t>
      </w:r>
    </w:p>
    <w:p w:rsidR="00796398" w:rsidRPr="00FA1FFE" w:rsidRDefault="00796398" w:rsidP="00796398">
      <w:pPr>
        <w:numPr>
          <w:ilvl w:val="2"/>
          <w:numId w:val="1"/>
        </w:numPr>
        <w:tabs>
          <w:tab w:val="left" w:pos="567"/>
        </w:tabs>
        <w:suppressAutoHyphens/>
        <w:jc w:val="both"/>
        <w:rPr>
          <w:rFonts w:ascii="Arial" w:hAnsi="Arial" w:cs="Arial"/>
          <w:sz w:val="20"/>
        </w:rPr>
      </w:pPr>
      <w:r w:rsidRPr="00FA1FFE">
        <w:rPr>
          <w:rFonts w:ascii="Arial" w:hAnsi="Arial" w:cs="Arial"/>
          <w:sz w:val="20"/>
        </w:rPr>
        <w:t>Prova de regularidade relativa ao Fundo Garantia por Tempo de Serviço - FGTS;</w:t>
      </w:r>
    </w:p>
    <w:p w:rsidR="00796398" w:rsidRPr="00FA1FFE" w:rsidRDefault="00796398" w:rsidP="00D915CB">
      <w:pPr>
        <w:numPr>
          <w:ilvl w:val="2"/>
          <w:numId w:val="1"/>
        </w:numPr>
        <w:tabs>
          <w:tab w:val="clear" w:pos="720"/>
          <w:tab w:val="num" w:pos="709"/>
        </w:tabs>
        <w:suppressAutoHyphens/>
        <w:ind w:left="709" w:hanging="709"/>
        <w:jc w:val="both"/>
        <w:rPr>
          <w:rFonts w:ascii="Arial" w:hAnsi="Arial" w:cs="Arial"/>
          <w:sz w:val="20"/>
        </w:rPr>
      </w:pPr>
      <w:r w:rsidRPr="00FA1FFE">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p>
    <w:p w:rsidR="009F1334" w:rsidRPr="00FA1FFE" w:rsidRDefault="009F1334" w:rsidP="009F1334">
      <w:pPr>
        <w:suppressAutoHyphens/>
        <w:ind w:left="567"/>
        <w:jc w:val="both"/>
        <w:rPr>
          <w:rFonts w:ascii="Arial" w:hAnsi="Arial" w:cs="Arial"/>
          <w:sz w:val="20"/>
        </w:rPr>
      </w:pPr>
    </w:p>
    <w:p w:rsidR="00715EDA" w:rsidRPr="00FA1FFE" w:rsidRDefault="00715EDA" w:rsidP="00715EDA">
      <w:pPr>
        <w:numPr>
          <w:ilvl w:val="2"/>
          <w:numId w:val="1"/>
        </w:numPr>
        <w:jc w:val="both"/>
        <w:rPr>
          <w:rFonts w:ascii="Arial" w:hAnsi="Arial" w:cs="Arial"/>
          <w:snapToGrid w:val="0"/>
          <w:sz w:val="20"/>
        </w:rPr>
      </w:pPr>
      <w:r w:rsidRPr="00FA1FFE">
        <w:rPr>
          <w:rFonts w:ascii="Arial" w:hAnsi="Arial" w:cs="Arial"/>
          <w:sz w:val="20"/>
        </w:rPr>
        <w:t>Último balanço patrimonial e demonstrações contábeis do Demonstrativo de Resultado do Exercício (DRE), e o Demonstrativo de Lucros e Prejuízos Acumulados (DLPA), já exigíveis e apresentados na forma da Lei, que demonstrem a boa situação financeira da empresa, vedada a sua substituição por balancetes ou balanços provisórios;</w:t>
      </w:r>
    </w:p>
    <w:p w:rsidR="00715EDA" w:rsidRPr="00FA1FFE"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FA1FFE">
        <w:rPr>
          <w:rFonts w:ascii="Arial" w:hAnsi="Arial" w:cs="Arial"/>
          <w:sz w:val="20"/>
        </w:rPr>
        <w:t>No caso de sociedade por ações, o balanço deverá ser acompanhado da publicação em jornal oficial de grande circulação e do registro na Junta Comercial.</w:t>
      </w:r>
    </w:p>
    <w:p w:rsidR="00715EDA" w:rsidRPr="00FA1FFE"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FA1FFE">
        <w:rPr>
          <w:rFonts w:ascii="Arial" w:hAnsi="Arial" w:cs="Arial"/>
          <w:sz w:val="20"/>
        </w:rPr>
        <w:t xml:space="preserve">As sociedades comerciais, inclusive firma individual, deverão apresentar o balanço acompanhado dos termos de abertura e de encerramento do Livro Diário – estes termos devidamente registrados na Junta Comercial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 </w:t>
      </w:r>
    </w:p>
    <w:p w:rsidR="00715EDA" w:rsidRPr="00FA1FFE"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FA1FFE">
        <w:rPr>
          <w:rFonts w:ascii="Arial" w:hAnsi="Arial" w:cs="Arial"/>
          <w:sz w:val="20"/>
        </w:rPr>
        <w:t xml:space="preserve">No caso de microempresa e empresa de pequeno porte, no lugar do balanço, deverá ser apresentado o resumo de suas demonstrações contábeis ou a declaração simplificada do imposto de renda, devendo as mesmas atender aos índices exigidos, constando no resumo das demonstrações contábeis, a assinatura do profissional competente e do titular ou representante legal da empresa, e na declaração simplificada do imposto de renda, a assinatura do titular ou representante legal da empresa. </w:t>
      </w:r>
    </w:p>
    <w:p w:rsidR="00715EDA" w:rsidRPr="00FA1FFE"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FA1FFE">
        <w:rPr>
          <w:rFonts w:ascii="Arial" w:hAnsi="Arial" w:cs="Arial"/>
          <w:sz w:val="20"/>
        </w:rPr>
        <w:t>As sociedades civis devem apresentar o balanço patrimonial inscrito no Cartório de Registro Civil assinado por profissional registrado no Conselho Regional de Contabilidade e pelo titular ou representante legal da instituição, atendendo aos índices estabelecidos neste instrumento convocatório.</w:t>
      </w:r>
    </w:p>
    <w:p w:rsidR="00715EDA" w:rsidRPr="00FA1FFE" w:rsidRDefault="00715EDA" w:rsidP="00715EDA">
      <w:pPr>
        <w:widowControl w:val="0"/>
        <w:numPr>
          <w:ilvl w:val="3"/>
          <w:numId w:val="1"/>
        </w:numPr>
        <w:tabs>
          <w:tab w:val="clear" w:pos="720"/>
          <w:tab w:val="num" w:pos="851"/>
        </w:tabs>
        <w:suppressAutoHyphens/>
        <w:ind w:left="851" w:hanging="851"/>
        <w:jc w:val="both"/>
        <w:rPr>
          <w:rFonts w:ascii="Arial" w:hAnsi="Arial" w:cs="Arial"/>
          <w:sz w:val="20"/>
        </w:rPr>
      </w:pPr>
      <w:r w:rsidRPr="00FA1FFE">
        <w:rPr>
          <w:rFonts w:ascii="Arial" w:hAnsi="Arial" w:cs="Arial"/>
          <w:sz w:val="20"/>
        </w:rPr>
        <w:t>O licitante deverá apresentar relação de índices financeiros para fins de comprovação da boa situação econômico-financeira, a ser avaliada pelos seguintes índices apurados do Balanço Patrimonial e demonstrativo de resultados contábeis:</w:t>
      </w:r>
    </w:p>
    <w:p w:rsidR="00715EDA" w:rsidRPr="00FA1FFE" w:rsidRDefault="00715EDA" w:rsidP="00715EDA">
      <w:pPr>
        <w:widowControl w:val="0"/>
        <w:tabs>
          <w:tab w:val="left" w:pos="851"/>
        </w:tabs>
        <w:suppressAutoHyphens/>
        <w:ind w:left="851"/>
        <w:jc w:val="both"/>
        <w:rPr>
          <w:rFonts w:ascii="Arial" w:hAnsi="Arial" w:cs="Arial"/>
          <w:sz w:val="20"/>
        </w:rPr>
      </w:pPr>
    </w:p>
    <w:p w:rsidR="00715EDA" w:rsidRPr="00FA1FFE" w:rsidRDefault="00715EDA" w:rsidP="00715EDA">
      <w:pPr>
        <w:widowControl w:val="0"/>
        <w:numPr>
          <w:ilvl w:val="4"/>
          <w:numId w:val="1"/>
        </w:numPr>
        <w:tabs>
          <w:tab w:val="clear" w:pos="1080"/>
          <w:tab w:val="num" w:pos="993"/>
        </w:tabs>
        <w:suppressAutoHyphens/>
        <w:ind w:left="993" w:hanging="993"/>
        <w:jc w:val="both"/>
        <w:rPr>
          <w:rFonts w:ascii="Arial" w:hAnsi="Arial" w:cs="Arial"/>
          <w:sz w:val="20"/>
        </w:rPr>
      </w:pPr>
      <w:r w:rsidRPr="00FA1FFE">
        <w:rPr>
          <w:rFonts w:ascii="Arial" w:hAnsi="Arial" w:cs="Arial"/>
          <w:sz w:val="20"/>
        </w:rPr>
        <w:t xml:space="preserve">Índice de Liquidez Corrente – O cálculo do índice de liquidez corrente define a capacidade da licitante em liquidar seus compromissos em curto prazo. Para fins de habilitação neste edital, obtendo-se o </w:t>
      </w:r>
      <w:r w:rsidRPr="00FA1FFE">
        <w:rPr>
          <w:rFonts w:ascii="Arial" w:hAnsi="Arial" w:cs="Arial"/>
          <w:sz w:val="20"/>
        </w:rPr>
        <w:lastRenderedPageBreak/>
        <w:t>índice de liquidez corrente pela seguinte fórmula:</w:t>
      </w:r>
    </w:p>
    <w:p w:rsidR="00BB1859" w:rsidRPr="00FA1FFE" w:rsidRDefault="00BB1859" w:rsidP="00BB1859">
      <w:pPr>
        <w:widowControl w:val="0"/>
        <w:suppressAutoHyphens/>
        <w:ind w:left="993"/>
        <w:jc w:val="both"/>
        <w:rPr>
          <w:rFonts w:ascii="Arial" w:hAnsi="Arial" w:cs="Arial"/>
          <w:sz w:val="20"/>
        </w:rPr>
      </w:pPr>
    </w:p>
    <w:p w:rsidR="00961387" w:rsidRPr="00FA1FFE" w:rsidRDefault="00961387" w:rsidP="00961387">
      <w:pPr>
        <w:ind w:left="993" w:firstLine="141"/>
        <w:jc w:val="both"/>
        <w:rPr>
          <w:rFonts w:ascii="Arial" w:hAnsi="Arial" w:cs="Arial"/>
          <w:sz w:val="20"/>
        </w:rPr>
      </w:pPr>
      <w:proofErr w:type="spellStart"/>
      <w:proofErr w:type="gramStart"/>
      <w:r w:rsidRPr="00FA1FFE">
        <w:rPr>
          <w:rFonts w:ascii="Arial" w:hAnsi="Arial" w:cs="Arial"/>
          <w:sz w:val="20"/>
        </w:rPr>
        <w:t>lLC</w:t>
      </w:r>
      <w:proofErr w:type="spellEnd"/>
      <w:proofErr w:type="gramEnd"/>
      <w:r w:rsidRPr="00FA1FFE">
        <w:rPr>
          <w:rFonts w:ascii="Arial" w:hAnsi="Arial" w:cs="Arial"/>
          <w:sz w:val="20"/>
        </w:rPr>
        <w:t xml:space="preserve"> = AC / PC, onde:</w:t>
      </w:r>
    </w:p>
    <w:p w:rsidR="00961387" w:rsidRPr="00FA1FFE" w:rsidRDefault="00961387" w:rsidP="00961387">
      <w:pPr>
        <w:ind w:left="993" w:firstLine="141"/>
        <w:jc w:val="both"/>
        <w:rPr>
          <w:rFonts w:ascii="Arial" w:hAnsi="Arial" w:cs="Arial"/>
          <w:sz w:val="20"/>
        </w:rPr>
      </w:pPr>
    </w:p>
    <w:p w:rsidR="00961387" w:rsidRPr="00FA1FFE" w:rsidRDefault="00961387" w:rsidP="00961387">
      <w:pPr>
        <w:ind w:left="993" w:firstLine="141"/>
        <w:jc w:val="both"/>
        <w:rPr>
          <w:rFonts w:ascii="Arial" w:hAnsi="Arial" w:cs="Arial"/>
          <w:sz w:val="20"/>
        </w:rPr>
      </w:pPr>
      <w:r w:rsidRPr="00FA1FFE">
        <w:rPr>
          <w:rFonts w:ascii="Arial" w:hAnsi="Arial" w:cs="Arial"/>
          <w:sz w:val="20"/>
        </w:rPr>
        <w:t>ILC = Índice de Liquidez Corrente</w:t>
      </w:r>
    </w:p>
    <w:p w:rsidR="00961387" w:rsidRPr="00FA1FFE" w:rsidRDefault="00961387" w:rsidP="00961387">
      <w:pPr>
        <w:ind w:left="993" w:firstLine="141"/>
        <w:jc w:val="both"/>
        <w:rPr>
          <w:rFonts w:ascii="Arial" w:hAnsi="Arial" w:cs="Arial"/>
          <w:sz w:val="20"/>
        </w:rPr>
      </w:pPr>
      <w:r w:rsidRPr="00FA1FFE">
        <w:rPr>
          <w:rFonts w:ascii="Arial" w:hAnsi="Arial" w:cs="Arial"/>
          <w:sz w:val="20"/>
        </w:rPr>
        <w:t>AC = Ativo Circulante</w:t>
      </w:r>
    </w:p>
    <w:p w:rsidR="00961387" w:rsidRPr="00FA1FFE" w:rsidRDefault="00961387" w:rsidP="00961387">
      <w:pPr>
        <w:ind w:left="993" w:firstLine="141"/>
        <w:jc w:val="both"/>
        <w:rPr>
          <w:rFonts w:ascii="Arial" w:hAnsi="Arial" w:cs="Arial"/>
          <w:sz w:val="20"/>
        </w:rPr>
      </w:pPr>
      <w:r w:rsidRPr="00FA1FFE">
        <w:rPr>
          <w:rFonts w:ascii="Arial" w:hAnsi="Arial" w:cs="Arial"/>
          <w:sz w:val="20"/>
        </w:rPr>
        <w:t>PC = Passivo Circulante</w:t>
      </w:r>
    </w:p>
    <w:p w:rsidR="00715EDA" w:rsidRPr="00FA1FFE" w:rsidRDefault="00715EDA" w:rsidP="00715EDA">
      <w:pPr>
        <w:jc w:val="both"/>
        <w:rPr>
          <w:rFonts w:ascii="Arial" w:hAnsi="Arial" w:cs="Arial"/>
          <w:sz w:val="20"/>
        </w:rPr>
      </w:pPr>
    </w:p>
    <w:p w:rsidR="00715EDA" w:rsidRPr="00FA1FFE" w:rsidRDefault="00715EDA" w:rsidP="00715EDA">
      <w:pPr>
        <w:pStyle w:val="Corpodetexto2"/>
        <w:widowControl w:val="0"/>
        <w:numPr>
          <w:ilvl w:val="4"/>
          <w:numId w:val="1"/>
        </w:numPr>
        <w:tabs>
          <w:tab w:val="clear" w:pos="1080"/>
          <w:tab w:val="left" w:pos="-1080"/>
        </w:tabs>
        <w:suppressAutoHyphens/>
        <w:spacing w:line="18" w:lineRule="atLeast"/>
        <w:ind w:left="993" w:hanging="993"/>
        <w:rPr>
          <w:rFonts w:ascii="Arial" w:hAnsi="Arial" w:cs="Arial"/>
        </w:rPr>
      </w:pPr>
      <w:r w:rsidRPr="00FA1FFE">
        <w:rPr>
          <w:rFonts w:ascii="Arial" w:hAnsi="Arial" w:cs="Arial"/>
        </w:rPr>
        <w:t xml:space="preserve">Índice de Liquidez Geral – O cálculo do índice de liquidez geral define a capacidade da empresa de liquidar a totalidade de seus compromissos, ou seja, mede quanto </w:t>
      </w:r>
      <w:proofErr w:type="gramStart"/>
      <w:r w:rsidRPr="00FA1FFE">
        <w:rPr>
          <w:rFonts w:ascii="Arial" w:hAnsi="Arial" w:cs="Arial"/>
        </w:rPr>
        <w:t>a</w:t>
      </w:r>
      <w:proofErr w:type="gramEnd"/>
      <w:r w:rsidRPr="00FA1FFE">
        <w:rPr>
          <w:rFonts w:ascii="Arial" w:hAnsi="Arial" w:cs="Arial"/>
        </w:rPr>
        <w:t xml:space="preserve"> empresa possui de recursos não imobilizados em ativos fixos para cada real de dívida. Para fins de habilitação neste Edital, obtém-se o índice de liquidez geral pela seguinte fórmula:</w:t>
      </w:r>
    </w:p>
    <w:p w:rsidR="00715EDA" w:rsidRPr="00FA1FFE" w:rsidRDefault="00715EDA" w:rsidP="00715EDA">
      <w:pPr>
        <w:tabs>
          <w:tab w:val="left" w:pos="-1080"/>
          <w:tab w:val="left" w:pos="1134"/>
        </w:tabs>
        <w:spacing w:line="18" w:lineRule="atLeast"/>
        <w:ind w:left="360"/>
        <w:jc w:val="both"/>
        <w:rPr>
          <w:rFonts w:ascii="Arial" w:hAnsi="Arial" w:cs="Arial"/>
          <w:sz w:val="20"/>
        </w:rPr>
      </w:pPr>
    </w:p>
    <w:p w:rsidR="00961387" w:rsidRPr="00FA1FFE" w:rsidRDefault="00961387" w:rsidP="00961387">
      <w:pPr>
        <w:ind w:left="1134"/>
        <w:jc w:val="both"/>
        <w:rPr>
          <w:rFonts w:ascii="Arial" w:hAnsi="Arial" w:cs="Arial"/>
          <w:sz w:val="20"/>
          <w:lang w:val="en-US"/>
        </w:rPr>
      </w:pPr>
      <w:r w:rsidRPr="00FA1FFE">
        <w:rPr>
          <w:rFonts w:ascii="Arial" w:hAnsi="Arial" w:cs="Arial"/>
          <w:sz w:val="20"/>
          <w:lang w:val="en-US"/>
        </w:rPr>
        <w:t>ILG = (AC + RLP) / (PC + ELP), onde:</w:t>
      </w:r>
    </w:p>
    <w:p w:rsidR="00961387" w:rsidRPr="00FA1FFE" w:rsidRDefault="00961387" w:rsidP="00961387">
      <w:pPr>
        <w:ind w:left="1134"/>
        <w:jc w:val="both"/>
        <w:rPr>
          <w:rFonts w:ascii="Arial" w:hAnsi="Arial" w:cs="Arial"/>
          <w:sz w:val="20"/>
          <w:lang w:val="en-US"/>
        </w:rPr>
      </w:pPr>
    </w:p>
    <w:p w:rsidR="00961387" w:rsidRPr="00FA1FFE" w:rsidRDefault="00961387" w:rsidP="00961387">
      <w:pPr>
        <w:ind w:left="1134"/>
        <w:jc w:val="both"/>
        <w:rPr>
          <w:rFonts w:ascii="Arial" w:hAnsi="Arial" w:cs="Arial"/>
          <w:sz w:val="20"/>
        </w:rPr>
      </w:pPr>
      <w:r w:rsidRPr="00FA1FFE">
        <w:rPr>
          <w:rFonts w:ascii="Arial" w:hAnsi="Arial" w:cs="Arial"/>
          <w:sz w:val="20"/>
        </w:rPr>
        <w:t>ILG = Índice de Liquidez Geral</w:t>
      </w:r>
    </w:p>
    <w:p w:rsidR="00961387" w:rsidRPr="00FA1FFE" w:rsidRDefault="00961387" w:rsidP="00961387">
      <w:pPr>
        <w:ind w:left="1134"/>
        <w:jc w:val="both"/>
        <w:rPr>
          <w:rFonts w:ascii="Arial" w:hAnsi="Arial" w:cs="Arial"/>
          <w:sz w:val="20"/>
        </w:rPr>
      </w:pPr>
      <w:r w:rsidRPr="00FA1FFE">
        <w:rPr>
          <w:rFonts w:ascii="Arial" w:hAnsi="Arial" w:cs="Arial"/>
          <w:sz w:val="20"/>
        </w:rPr>
        <w:t>AC = Ativo Circulante</w:t>
      </w:r>
    </w:p>
    <w:p w:rsidR="00961387" w:rsidRPr="00FA1FFE" w:rsidRDefault="00961387" w:rsidP="00961387">
      <w:pPr>
        <w:ind w:left="1134"/>
        <w:jc w:val="both"/>
        <w:rPr>
          <w:rFonts w:ascii="Arial" w:hAnsi="Arial" w:cs="Arial"/>
          <w:sz w:val="20"/>
        </w:rPr>
      </w:pPr>
      <w:r w:rsidRPr="00FA1FFE">
        <w:rPr>
          <w:rFonts w:ascii="Arial" w:hAnsi="Arial" w:cs="Arial"/>
          <w:sz w:val="20"/>
        </w:rPr>
        <w:t xml:space="preserve">RLP = Realizável </w:t>
      </w:r>
      <w:proofErr w:type="gramStart"/>
      <w:r w:rsidRPr="00FA1FFE">
        <w:rPr>
          <w:rFonts w:ascii="Arial" w:hAnsi="Arial" w:cs="Arial"/>
          <w:sz w:val="20"/>
        </w:rPr>
        <w:t>a Longo Prazo</w:t>
      </w:r>
      <w:proofErr w:type="gramEnd"/>
    </w:p>
    <w:p w:rsidR="00961387" w:rsidRPr="00FA1FFE" w:rsidRDefault="00961387" w:rsidP="00961387">
      <w:pPr>
        <w:ind w:left="1134"/>
        <w:jc w:val="both"/>
        <w:rPr>
          <w:rFonts w:ascii="Arial" w:hAnsi="Arial" w:cs="Arial"/>
          <w:sz w:val="20"/>
        </w:rPr>
      </w:pPr>
      <w:r w:rsidRPr="00FA1FFE">
        <w:rPr>
          <w:rFonts w:ascii="Arial" w:hAnsi="Arial" w:cs="Arial"/>
          <w:sz w:val="20"/>
        </w:rPr>
        <w:t>PC = Passivo Circulante</w:t>
      </w:r>
    </w:p>
    <w:p w:rsidR="00961387" w:rsidRPr="00FA1FFE" w:rsidRDefault="00961387" w:rsidP="00961387">
      <w:pPr>
        <w:ind w:left="1134"/>
        <w:jc w:val="both"/>
        <w:rPr>
          <w:rFonts w:ascii="Arial" w:hAnsi="Arial" w:cs="Arial"/>
          <w:sz w:val="20"/>
        </w:rPr>
      </w:pPr>
      <w:r w:rsidRPr="00FA1FFE">
        <w:rPr>
          <w:rFonts w:ascii="Arial" w:hAnsi="Arial" w:cs="Arial"/>
          <w:sz w:val="20"/>
        </w:rPr>
        <w:t xml:space="preserve">ELP = Exigível </w:t>
      </w:r>
      <w:proofErr w:type="gramStart"/>
      <w:r w:rsidRPr="00FA1FFE">
        <w:rPr>
          <w:rFonts w:ascii="Arial" w:hAnsi="Arial" w:cs="Arial"/>
          <w:sz w:val="20"/>
        </w:rPr>
        <w:t>a Longo Prazo</w:t>
      </w:r>
      <w:proofErr w:type="gramEnd"/>
    </w:p>
    <w:p w:rsidR="00715EDA" w:rsidRPr="00FA1FFE" w:rsidRDefault="00715EDA" w:rsidP="00715EDA">
      <w:pPr>
        <w:tabs>
          <w:tab w:val="left" w:pos="2835"/>
        </w:tabs>
        <w:jc w:val="both"/>
        <w:rPr>
          <w:rFonts w:ascii="Arial" w:hAnsi="Arial" w:cs="Arial"/>
          <w:sz w:val="20"/>
        </w:rPr>
      </w:pPr>
    </w:p>
    <w:p w:rsidR="00715EDA" w:rsidRPr="00FA1FFE" w:rsidRDefault="00715EDA" w:rsidP="00715EDA">
      <w:pPr>
        <w:numPr>
          <w:ilvl w:val="4"/>
          <w:numId w:val="1"/>
        </w:numPr>
        <w:tabs>
          <w:tab w:val="clear" w:pos="1080"/>
          <w:tab w:val="num" w:pos="993"/>
        </w:tabs>
        <w:suppressAutoHyphens/>
        <w:ind w:left="993" w:hanging="993"/>
        <w:jc w:val="both"/>
        <w:rPr>
          <w:rFonts w:ascii="Arial" w:hAnsi="Arial" w:cs="Arial"/>
          <w:sz w:val="20"/>
        </w:rPr>
      </w:pPr>
      <w:r w:rsidRPr="00FA1FFE">
        <w:rPr>
          <w:rFonts w:ascii="Arial" w:hAnsi="Arial" w:cs="Arial"/>
          <w:sz w:val="20"/>
        </w:rPr>
        <w:t>Índice de Endividamento Total – O cálculo do índice de endividamento total mede a participação de recursos financiados por terceiros, sendo um indicador de risco da empresa. Para fins de habilitação neste Edital, obtém-se o índice de endividamento total pela seguinte fórmula:</w:t>
      </w:r>
    </w:p>
    <w:p w:rsidR="00715EDA" w:rsidRPr="00FA1FFE" w:rsidRDefault="00715EDA" w:rsidP="00715EDA">
      <w:pPr>
        <w:tabs>
          <w:tab w:val="left" w:pos="1134"/>
        </w:tabs>
        <w:ind w:left="360"/>
        <w:jc w:val="both"/>
        <w:rPr>
          <w:rFonts w:ascii="Arial" w:hAnsi="Arial" w:cs="Arial"/>
          <w:sz w:val="20"/>
        </w:rPr>
      </w:pPr>
    </w:p>
    <w:p w:rsidR="00961387" w:rsidRPr="00FA1FFE" w:rsidRDefault="00961387" w:rsidP="00961387">
      <w:pPr>
        <w:ind w:left="1134"/>
        <w:jc w:val="both"/>
        <w:rPr>
          <w:rFonts w:ascii="Arial" w:hAnsi="Arial" w:cs="Arial"/>
          <w:sz w:val="20"/>
          <w:lang w:val="en-US"/>
        </w:rPr>
      </w:pPr>
      <w:r w:rsidRPr="00FA1FFE">
        <w:rPr>
          <w:rFonts w:ascii="Arial" w:hAnsi="Arial" w:cs="Arial"/>
          <w:sz w:val="20"/>
          <w:lang w:val="en-US"/>
        </w:rPr>
        <w:t>IEG = (PC + ELP) / AT, onde:</w:t>
      </w:r>
    </w:p>
    <w:p w:rsidR="00961387" w:rsidRPr="00FA1FFE" w:rsidRDefault="00961387" w:rsidP="00961387">
      <w:pPr>
        <w:ind w:left="1134"/>
        <w:jc w:val="both"/>
        <w:rPr>
          <w:rFonts w:ascii="Arial" w:hAnsi="Arial" w:cs="Arial"/>
          <w:sz w:val="20"/>
          <w:lang w:val="en-US"/>
        </w:rPr>
      </w:pPr>
    </w:p>
    <w:p w:rsidR="00961387" w:rsidRPr="00FA1FFE" w:rsidRDefault="00961387" w:rsidP="00961387">
      <w:pPr>
        <w:ind w:left="1134"/>
        <w:jc w:val="both"/>
        <w:rPr>
          <w:rFonts w:ascii="Arial" w:hAnsi="Arial" w:cs="Arial"/>
          <w:sz w:val="20"/>
        </w:rPr>
      </w:pPr>
      <w:r w:rsidRPr="00FA1FFE">
        <w:rPr>
          <w:rFonts w:ascii="Arial" w:hAnsi="Arial" w:cs="Arial"/>
          <w:sz w:val="20"/>
        </w:rPr>
        <w:t>IEG = Índice de Endividamento Geral</w:t>
      </w:r>
    </w:p>
    <w:p w:rsidR="00961387" w:rsidRPr="00FA1FFE" w:rsidRDefault="00961387" w:rsidP="00961387">
      <w:pPr>
        <w:ind w:left="1134"/>
        <w:jc w:val="both"/>
        <w:rPr>
          <w:rFonts w:ascii="Arial" w:hAnsi="Arial" w:cs="Arial"/>
          <w:sz w:val="20"/>
        </w:rPr>
      </w:pPr>
      <w:r w:rsidRPr="00FA1FFE">
        <w:rPr>
          <w:rFonts w:ascii="Arial" w:hAnsi="Arial" w:cs="Arial"/>
          <w:sz w:val="20"/>
        </w:rPr>
        <w:t>PC = Passivo Circulante</w:t>
      </w:r>
    </w:p>
    <w:p w:rsidR="00961387" w:rsidRPr="00FA1FFE" w:rsidRDefault="00961387" w:rsidP="00961387">
      <w:pPr>
        <w:ind w:left="1134"/>
        <w:jc w:val="both"/>
        <w:rPr>
          <w:rFonts w:ascii="Arial" w:hAnsi="Arial" w:cs="Arial"/>
          <w:sz w:val="20"/>
        </w:rPr>
      </w:pPr>
      <w:r w:rsidRPr="00FA1FFE">
        <w:rPr>
          <w:rFonts w:ascii="Arial" w:hAnsi="Arial" w:cs="Arial"/>
          <w:sz w:val="20"/>
        </w:rPr>
        <w:t xml:space="preserve">ELP = Exigível </w:t>
      </w:r>
      <w:proofErr w:type="gramStart"/>
      <w:r w:rsidRPr="00FA1FFE">
        <w:rPr>
          <w:rFonts w:ascii="Arial" w:hAnsi="Arial" w:cs="Arial"/>
          <w:sz w:val="20"/>
        </w:rPr>
        <w:t>a Longo Prazo</w:t>
      </w:r>
      <w:proofErr w:type="gramEnd"/>
    </w:p>
    <w:p w:rsidR="00961387" w:rsidRPr="00FA1FFE" w:rsidRDefault="00961387" w:rsidP="00961387">
      <w:pPr>
        <w:ind w:left="1134"/>
        <w:jc w:val="both"/>
        <w:rPr>
          <w:rFonts w:ascii="Arial" w:hAnsi="Arial" w:cs="Arial"/>
          <w:sz w:val="20"/>
        </w:rPr>
      </w:pPr>
      <w:r w:rsidRPr="00FA1FFE">
        <w:rPr>
          <w:rFonts w:ascii="Arial" w:hAnsi="Arial" w:cs="Arial"/>
          <w:sz w:val="20"/>
        </w:rPr>
        <w:t>AT = Ativo Total</w:t>
      </w:r>
    </w:p>
    <w:p w:rsidR="00715EDA" w:rsidRPr="00FA1FFE" w:rsidRDefault="00715EDA" w:rsidP="00715EDA">
      <w:pPr>
        <w:tabs>
          <w:tab w:val="left" w:pos="2835"/>
        </w:tabs>
        <w:jc w:val="both"/>
        <w:rPr>
          <w:rFonts w:ascii="Arial" w:hAnsi="Arial" w:cs="Arial"/>
          <w:sz w:val="20"/>
        </w:rPr>
      </w:pPr>
    </w:p>
    <w:p w:rsidR="00715EDA" w:rsidRPr="00FA1FFE" w:rsidRDefault="00715EDA" w:rsidP="00715EDA">
      <w:pPr>
        <w:numPr>
          <w:ilvl w:val="3"/>
          <w:numId w:val="1"/>
        </w:numPr>
        <w:tabs>
          <w:tab w:val="clear" w:pos="720"/>
          <w:tab w:val="left" w:pos="851"/>
        </w:tabs>
        <w:suppressAutoHyphens/>
        <w:ind w:left="851" w:hanging="851"/>
        <w:jc w:val="both"/>
        <w:rPr>
          <w:rFonts w:ascii="Arial" w:hAnsi="Arial" w:cs="Arial"/>
          <w:sz w:val="20"/>
        </w:rPr>
      </w:pPr>
      <w:r w:rsidRPr="00FA1FFE">
        <w:rPr>
          <w:rFonts w:ascii="Arial" w:hAnsi="Arial" w:cs="Arial"/>
          <w:sz w:val="20"/>
        </w:rPr>
        <w:t>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p w:rsidR="00715EDA" w:rsidRPr="00FA1FFE" w:rsidRDefault="00715EDA" w:rsidP="00715EDA">
      <w:pPr>
        <w:tabs>
          <w:tab w:val="left" w:pos="1134"/>
        </w:tabs>
        <w:ind w:left="360"/>
        <w:jc w:val="both"/>
        <w:rPr>
          <w:rFonts w:ascii="Arial" w:hAnsi="Arial" w:cs="Arial"/>
          <w:sz w:val="20"/>
        </w:rPr>
      </w:pPr>
    </w:p>
    <w:tbl>
      <w:tblPr>
        <w:tblW w:w="9355" w:type="dxa"/>
        <w:tblInd w:w="921" w:type="dxa"/>
        <w:tblLayout w:type="fixed"/>
        <w:tblCellMar>
          <w:left w:w="70" w:type="dxa"/>
          <w:right w:w="70" w:type="dxa"/>
        </w:tblCellMar>
        <w:tblLook w:val="0000" w:firstRow="0" w:lastRow="0" w:firstColumn="0" w:lastColumn="0" w:noHBand="0" w:noVBand="0"/>
      </w:tblPr>
      <w:tblGrid>
        <w:gridCol w:w="3019"/>
        <w:gridCol w:w="3501"/>
        <w:gridCol w:w="2835"/>
      </w:tblGrid>
      <w:tr w:rsidR="00715EDA" w:rsidRPr="00FA1FFE" w:rsidTr="00B90639">
        <w:trPr>
          <w:trHeight w:val="277"/>
        </w:trPr>
        <w:tc>
          <w:tcPr>
            <w:tcW w:w="3019" w:type="dxa"/>
            <w:tcBorders>
              <w:top w:val="single" w:sz="8" w:space="0" w:color="000000"/>
              <w:left w:val="single" w:sz="8" w:space="0" w:color="000000"/>
              <w:bottom w:val="single" w:sz="8" w:space="0" w:color="000000"/>
            </w:tcBorders>
            <w:shd w:val="clear" w:color="auto" w:fill="F2F2F2"/>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ÍNDICES FINANCEIROS</w:t>
            </w:r>
          </w:p>
        </w:tc>
        <w:tc>
          <w:tcPr>
            <w:tcW w:w="3501" w:type="dxa"/>
            <w:tcBorders>
              <w:top w:val="single" w:sz="8" w:space="0" w:color="000000"/>
              <w:left w:val="single" w:sz="4" w:space="0" w:color="000000"/>
              <w:bottom w:val="single" w:sz="8" w:space="0" w:color="000000"/>
              <w:right w:val="single" w:sz="4" w:space="0" w:color="auto"/>
            </w:tcBorders>
            <w:shd w:val="clear" w:color="auto" w:fill="F2F2F2"/>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CONDIÇÃO DE HABILITAÇÃO</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VALORES</w:t>
            </w:r>
          </w:p>
        </w:tc>
      </w:tr>
      <w:tr w:rsidR="00715EDA" w:rsidRPr="00FA1FFE" w:rsidTr="00B90639">
        <w:trPr>
          <w:trHeight w:val="274"/>
        </w:trPr>
        <w:tc>
          <w:tcPr>
            <w:tcW w:w="3019" w:type="dxa"/>
            <w:tcBorders>
              <w:left w:val="single" w:sz="4" w:space="0" w:color="000000"/>
              <w:bottom w:val="single" w:sz="8" w:space="0" w:color="000000"/>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Índice de Liquidez Corrente</w:t>
            </w:r>
          </w:p>
        </w:tc>
        <w:tc>
          <w:tcPr>
            <w:tcW w:w="3501" w:type="dxa"/>
            <w:tcBorders>
              <w:left w:val="single" w:sz="8" w:space="0" w:color="000000"/>
              <w:bottom w:val="single" w:sz="8" w:space="0" w:color="000000"/>
              <w:right w:val="single" w:sz="4" w:space="0" w:color="auto"/>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Igual ou superior</w:t>
            </w:r>
          </w:p>
        </w:tc>
        <w:tc>
          <w:tcPr>
            <w:tcW w:w="2835" w:type="dxa"/>
            <w:tcBorders>
              <w:top w:val="single" w:sz="4" w:space="0" w:color="auto"/>
              <w:left w:val="single" w:sz="4" w:space="0" w:color="auto"/>
              <w:bottom w:val="single" w:sz="4" w:space="0" w:color="auto"/>
              <w:right w:val="single" w:sz="4" w:space="0" w:color="auto"/>
            </w:tcBorders>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1,0</w:t>
            </w:r>
          </w:p>
        </w:tc>
      </w:tr>
      <w:tr w:rsidR="00715EDA" w:rsidRPr="00FA1FFE" w:rsidTr="00B90639">
        <w:trPr>
          <w:trHeight w:val="274"/>
        </w:trPr>
        <w:tc>
          <w:tcPr>
            <w:tcW w:w="3019" w:type="dxa"/>
            <w:tcBorders>
              <w:left w:val="single" w:sz="4" w:space="0" w:color="000000"/>
              <w:bottom w:val="single" w:sz="8" w:space="0" w:color="000000"/>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Índice de Liquidez Geral</w:t>
            </w:r>
          </w:p>
        </w:tc>
        <w:tc>
          <w:tcPr>
            <w:tcW w:w="3501" w:type="dxa"/>
            <w:tcBorders>
              <w:left w:val="single" w:sz="8" w:space="0" w:color="000000"/>
              <w:bottom w:val="single" w:sz="8" w:space="0" w:color="000000"/>
              <w:right w:val="single" w:sz="4" w:space="0" w:color="auto"/>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Igual ou superior</w:t>
            </w:r>
          </w:p>
        </w:tc>
        <w:tc>
          <w:tcPr>
            <w:tcW w:w="2835" w:type="dxa"/>
            <w:tcBorders>
              <w:top w:val="single" w:sz="4" w:space="0" w:color="auto"/>
              <w:left w:val="single" w:sz="4" w:space="0" w:color="auto"/>
              <w:bottom w:val="single" w:sz="4" w:space="0" w:color="auto"/>
              <w:right w:val="single" w:sz="4" w:space="0" w:color="auto"/>
            </w:tcBorders>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1,0</w:t>
            </w:r>
          </w:p>
        </w:tc>
      </w:tr>
      <w:tr w:rsidR="00715EDA" w:rsidRPr="00FA1FFE" w:rsidTr="00B90639">
        <w:trPr>
          <w:trHeight w:val="274"/>
        </w:trPr>
        <w:tc>
          <w:tcPr>
            <w:tcW w:w="3019" w:type="dxa"/>
            <w:tcBorders>
              <w:left w:val="single" w:sz="4" w:space="0" w:color="000000"/>
              <w:bottom w:val="single" w:sz="4" w:space="0" w:color="000000"/>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Índice de Endividamento Total</w:t>
            </w:r>
          </w:p>
        </w:tc>
        <w:tc>
          <w:tcPr>
            <w:tcW w:w="3501" w:type="dxa"/>
            <w:tcBorders>
              <w:left w:val="single" w:sz="8" w:space="0" w:color="000000"/>
              <w:bottom w:val="single" w:sz="4" w:space="0" w:color="000000"/>
              <w:right w:val="single" w:sz="4" w:space="0" w:color="auto"/>
            </w:tcBorders>
            <w:vAlign w:val="center"/>
          </w:tcPr>
          <w:p w:rsidR="00715EDA" w:rsidRPr="00FA1FFE" w:rsidRDefault="00715EDA" w:rsidP="00B90639">
            <w:pPr>
              <w:tabs>
                <w:tab w:val="left" w:pos="1134"/>
              </w:tabs>
              <w:snapToGrid w:val="0"/>
              <w:rPr>
                <w:rFonts w:ascii="Arial" w:hAnsi="Arial" w:cs="Arial"/>
                <w:sz w:val="20"/>
              </w:rPr>
            </w:pPr>
            <w:r w:rsidRPr="00FA1FFE">
              <w:rPr>
                <w:rFonts w:ascii="Arial" w:hAnsi="Arial" w:cs="Arial"/>
                <w:sz w:val="20"/>
              </w:rPr>
              <w:t>Igual ou inferior</w:t>
            </w:r>
          </w:p>
        </w:tc>
        <w:tc>
          <w:tcPr>
            <w:tcW w:w="2835" w:type="dxa"/>
            <w:tcBorders>
              <w:top w:val="single" w:sz="4" w:space="0" w:color="auto"/>
              <w:left w:val="single" w:sz="4" w:space="0" w:color="auto"/>
              <w:bottom w:val="single" w:sz="4" w:space="0" w:color="auto"/>
              <w:right w:val="single" w:sz="4" w:space="0" w:color="auto"/>
            </w:tcBorders>
            <w:vAlign w:val="center"/>
          </w:tcPr>
          <w:p w:rsidR="00715EDA" w:rsidRPr="00FA1FFE" w:rsidRDefault="00715EDA" w:rsidP="00B90639">
            <w:pPr>
              <w:tabs>
                <w:tab w:val="left" w:pos="1134"/>
              </w:tabs>
              <w:snapToGrid w:val="0"/>
              <w:jc w:val="center"/>
              <w:rPr>
                <w:rFonts w:ascii="Arial" w:hAnsi="Arial" w:cs="Arial"/>
                <w:sz w:val="20"/>
              </w:rPr>
            </w:pPr>
            <w:r w:rsidRPr="00FA1FFE">
              <w:rPr>
                <w:rFonts w:ascii="Arial" w:hAnsi="Arial" w:cs="Arial"/>
                <w:sz w:val="20"/>
              </w:rPr>
              <w:t>1,0</w:t>
            </w:r>
          </w:p>
        </w:tc>
      </w:tr>
    </w:tbl>
    <w:p w:rsidR="00ED313D" w:rsidRPr="00FA1FFE" w:rsidRDefault="00ED313D" w:rsidP="00ED313D">
      <w:pPr>
        <w:tabs>
          <w:tab w:val="left" w:pos="993"/>
        </w:tabs>
        <w:ind w:left="993"/>
        <w:jc w:val="both"/>
        <w:rPr>
          <w:rFonts w:ascii="Arial" w:hAnsi="Arial" w:cs="Arial"/>
          <w:sz w:val="20"/>
        </w:rPr>
      </w:pPr>
    </w:p>
    <w:p w:rsidR="00ED313D" w:rsidRPr="00FA1FFE" w:rsidRDefault="00ED313D" w:rsidP="008E3DBD">
      <w:pPr>
        <w:numPr>
          <w:ilvl w:val="2"/>
          <w:numId w:val="1"/>
        </w:numPr>
        <w:tabs>
          <w:tab w:val="clear" w:pos="720"/>
          <w:tab w:val="left" w:pos="709"/>
        </w:tabs>
        <w:ind w:left="709" w:hanging="709"/>
        <w:jc w:val="both"/>
        <w:rPr>
          <w:rFonts w:ascii="Arial" w:hAnsi="Arial" w:cs="Arial"/>
          <w:snapToGrid w:val="0"/>
          <w:sz w:val="20"/>
        </w:rPr>
      </w:pPr>
      <w:r w:rsidRPr="00FA1FFE">
        <w:rPr>
          <w:rFonts w:ascii="Arial" w:hAnsi="Arial" w:cs="Arial"/>
          <w:snapToGrid w:val="0"/>
          <w:sz w:val="20"/>
        </w:rPr>
        <w:t>Certidão Negativa de Falência, Concordata e Recuperação Judicial expedida pelo Cartório Distribuidor da sede ou domicilio da licitante;</w:t>
      </w:r>
    </w:p>
    <w:p w:rsidR="00ED313D" w:rsidRPr="00FA1FFE" w:rsidRDefault="00ED313D" w:rsidP="008E3DBD">
      <w:pPr>
        <w:numPr>
          <w:ilvl w:val="3"/>
          <w:numId w:val="1"/>
        </w:numPr>
        <w:tabs>
          <w:tab w:val="clear" w:pos="720"/>
          <w:tab w:val="num" w:pos="851"/>
        </w:tabs>
        <w:ind w:left="851" w:hanging="851"/>
        <w:jc w:val="both"/>
        <w:rPr>
          <w:rFonts w:ascii="Arial" w:hAnsi="Arial" w:cs="Arial"/>
          <w:snapToGrid w:val="0"/>
          <w:sz w:val="20"/>
        </w:rPr>
      </w:pPr>
      <w:r w:rsidRPr="00FA1FFE">
        <w:rPr>
          <w:rFonts w:ascii="Arial" w:hAnsi="Arial" w:cs="Arial"/>
          <w:snapToGrid w:val="0"/>
          <w:sz w:val="20"/>
        </w:rPr>
        <w:t>No caso de comarca com mais de um Cartório Distribuidor, deverão ser apresentadas as certidões de cada um dos distribuidores;</w:t>
      </w:r>
    </w:p>
    <w:p w:rsidR="00BA34D7" w:rsidRPr="00FA1FFE" w:rsidRDefault="00BA34D7" w:rsidP="00BA34D7">
      <w:pPr>
        <w:ind w:left="851"/>
        <w:jc w:val="both"/>
        <w:rPr>
          <w:rFonts w:ascii="Arial" w:hAnsi="Arial" w:cs="Arial"/>
          <w:snapToGrid w:val="0"/>
          <w:sz w:val="20"/>
        </w:rPr>
      </w:pPr>
    </w:p>
    <w:p w:rsidR="00C67E61" w:rsidRPr="00FA1FFE" w:rsidRDefault="00C67E61" w:rsidP="008E3DBD">
      <w:pPr>
        <w:numPr>
          <w:ilvl w:val="2"/>
          <w:numId w:val="1"/>
        </w:numPr>
        <w:jc w:val="both"/>
        <w:rPr>
          <w:rFonts w:ascii="Arial" w:hAnsi="Arial" w:cs="Arial"/>
          <w:sz w:val="20"/>
        </w:rPr>
      </w:pPr>
      <w:r w:rsidRPr="00FA1FFE">
        <w:rPr>
          <w:rFonts w:ascii="Arial" w:hAnsi="Arial" w:cs="Arial"/>
          <w:snapToGrid w:val="0"/>
          <w:sz w:val="20"/>
        </w:rPr>
        <w:t>Declaração de inexistência de menores em seu quadro de pessoal, na forma do disposto no inciso XXXIII, do art. 7º, da Constituição Federal;</w:t>
      </w:r>
    </w:p>
    <w:p w:rsidR="00166E89" w:rsidRPr="00FA1FFE" w:rsidRDefault="00166E89" w:rsidP="00166E89">
      <w:pPr>
        <w:ind w:left="720"/>
        <w:jc w:val="both"/>
        <w:rPr>
          <w:rFonts w:ascii="Arial" w:hAnsi="Arial" w:cs="Arial"/>
          <w:sz w:val="20"/>
        </w:rPr>
      </w:pPr>
    </w:p>
    <w:p w:rsidR="00C67E61" w:rsidRPr="00FA1FFE" w:rsidRDefault="00C67E61" w:rsidP="008E3DBD">
      <w:pPr>
        <w:numPr>
          <w:ilvl w:val="2"/>
          <w:numId w:val="1"/>
        </w:numPr>
        <w:jc w:val="both"/>
        <w:rPr>
          <w:rFonts w:ascii="Arial" w:hAnsi="Arial" w:cs="Arial"/>
          <w:sz w:val="20"/>
        </w:rPr>
      </w:pPr>
      <w:r w:rsidRPr="00FA1FFE">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FA1FFE">
        <w:rPr>
          <w:rFonts w:ascii="Arial" w:hAnsi="Arial" w:cs="Arial"/>
          <w:snapToGrid w:val="0"/>
          <w:sz w:val="20"/>
          <w:lang w:val="pt-PT"/>
        </w:rPr>
        <w:t>por Ato do Poder Público</w:t>
      </w:r>
      <w:r w:rsidR="00565436" w:rsidRPr="00FA1FFE">
        <w:rPr>
          <w:rFonts w:ascii="Arial" w:hAnsi="Arial" w:cs="Arial"/>
          <w:snapToGrid w:val="0"/>
          <w:sz w:val="20"/>
          <w:lang w:val="pt-PT"/>
        </w:rPr>
        <w:t xml:space="preserve"> de Joaçaba</w:t>
      </w:r>
      <w:r w:rsidRPr="00FA1FFE">
        <w:rPr>
          <w:rFonts w:ascii="Arial" w:hAnsi="Arial" w:cs="Arial"/>
          <w:snapToGrid w:val="0"/>
          <w:sz w:val="20"/>
          <w:lang w:val="pt-PT"/>
        </w:rPr>
        <w:t xml:space="preserve">, ou que esteja temporariamente impedida de licitar, contratar ou transacionar com a Administração Pública </w:t>
      </w:r>
      <w:r w:rsidR="00565436" w:rsidRPr="00FA1FFE">
        <w:rPr>
          <w:rFonts w:ascii="Arial" w:hAnsi="Arial" w:cs="Arial"/>
          <w:snapToGrid w:val="0"/>
          <w:sz w:val="20"/>
          <w:lang w:val="pt-PT"/>
        </w:rPr>
        <w:t xml:space="preserve">Municipal </w:t>
      </w:r>
      <w:r w:rsidRPr="00FA1FFE">
        <w:rPr>
          <w:rFonts w:ascii="Arial" w:hAnsi="Arial" w:cs="Arial"/>
          <w:snapToGrid w:val="0"/>
          <w:sz w:val="20"/>
          <w:lang w:val="pt-PT"/>
        </w:rPr>
        <w:t>ou quaisquer de seus órgãos descentralizados</w:t>
      </w:r>
      <w:r w:rsidR="00565436" w:rsidRPr="00FA1FFE">
        <w:rPr>
          <w:rFonts w:ascii="Arial" w:hAnsi="Arial" w:cs="Arial"/>
          <w:snapToGrid w:val="0"/>
          <w:sz w:val="20"/>
          <w:lang w:val="pt-PT"/>
        </w:rPr>
        <w:t xml:space="preserve"> (incisos III e IV do art. 87 da Lei 8.666/93)</w:t>
      </w:r>
      <w:r w:rsidRPr="00FA1FFE">
        <w:rPr>
          <w:rFonts w:ascii="Arial" w:hAnsi="Arial" w:cs="Arial"/>
          <w:snapToGrid w:val="0"/>
          <w:sz w:val="20"/>
          <w:lang w:val="pt-PT"/>
        </w:rPr>
        <w:t>;</w:t>
      </w:r>
    </w:p>
    <w:p w:rsidR="00166E89" w:rsidRPr="00FA1FFE" w:rsidRDefault="00166E89" w:rsidP="00166E89">
      <w:pPr>
        <w:jc w:val="both"/>
        <w:rPr>
          <w:rFonts w:ascii="Arial" w:hAnsi="Arial" w:cs="Arial"/>
          <w:sz w:val="20"/>
        </w:rPr>
      </w:pPr>
    </w:p>
    <w:p w:rsidR="00C67E61" w:rsidRPr="00FA1FFE" w:rsidRDefault="00C67E61" w:rsidP="008E3DBD">
      <w:pPr>
        <w:numPr>
          <w:ilvl w:val="2"/>
          <w:numId w:val="1"/>
        </w:numPr>
        <w:jc w:val="both"/>
        <w:rPr>
          <w:rFonts w:ascii="Arial" w:hAnsi="Arial" w:cs="Arial"/>
          <w:sz w:val="20"/>
        </w:rPr>
      </w:pPr>
      <w:r w:rsidRPr="00FA1FFE">
        <w:rPr>
          <w:rFonts w:ascii="Arial" w:hAnsi="Arial" w:cs="Arial"/>
          <w:sz w:val="20"/>
        </w:rPr>
        <w:t xml:space="preserve">Declaração de que a empresa conhece na íntegra o Edital e se submete às condições nele estabelecidas. </w:t>
      </w:r>
    </w:p>
    <w:p w:rsidR="00C67E61" w:rsidRPr="00FA1FFE" w:rsidRDefault="00C67E61">
      <w:pPr>
        <w:tabs>
          <w:tab w:val="left" w:pos="360"/>
        </w:tabs>
        <w:suppressAutoHyphens/>
        <w:autoSpaceDE w:val="0"/>
        <w:jc w:val="both"/>
        <w:rPr>
          <w:rFonts w:ascii="Arial" w:hAnsi="Arial" w:cs="Arial"/>
          <w:sz w:val="20"/>
        </w:rPr>
      </w:pPr>
    </w:p>
    <w:p w:rsidR="00C67E61" w:rsidRPr="00FA1FFE" w:rsidRDefault="00C67E61" w:rsidP="008E3DBD">
      <w:pPr>
        <w:numPr>
          <w:ilvl w:val="1"/>
          <w:numId w:val="1"/>
        </w:numPr>
        <w:tabs>
          <w:tab w:val="clear" w:pos="540"/>
          <w:tab w:val="num" w:pos="426"/>
        </w:tabs>
        <w:ind w:left="426" w:hanging="426"/>
        <w:jc w:val="both"/>
        <w:rPr>
          <w:rFonts w:ascii="Arial" w:hAnsi="Arial" w:cs="Arial"/>
          <w:sz w:val="20"/>
        </w:rPr>
      </w:pPr>
      <w:r w:rsidRPr="00FA1FFE">
        <w:rPr>
          <w:rFonts w:ascii="Arial" w:hAnsi="Arial" w:cs="Arial"/>
          <w:sz w:val="20"/>
        </w:rPr>
        <w:lastRenderedPageBreak/>
        <w:t xml:space="preserve">Os documentos discriminados acima poderão ser apresentados em original, fotocópia autenticada em Cartório, ou ainda, fotocópia acompanhada do original, que poderá ser conferida e autenticada por servidor municipal, devendo neste caso, ser apresentada </w:t>
      </w:r>
      <w:r w:rsidR="00045292" w:rsidRPr="00FA1FFE">
        <w:rPr>
          <w:rFonts w:ascii="Arial" w:hAnsi="Arial" w:cs="Arial"/>
          <w:sz w:val="20"/>
        </w:rPr>
        <w:t xml:space="preserve">preferencialmente </w:t>
      </w:r>
      <w:r w:rsidRPr="00FA1FFE">
        <w:rPr>
          <w:rFonts w:ascii="Arial" w:hAnsi="Arial" w:cs="Arial"/>
          <w:sz w:val="20"/>
        </w:rPr>
        <w:t xml:space="preserve">até três dias corridos antes do prazo de entrega da documentação e proposta, em dias úteis de segunda a sexta-feira, das </w:t>
      </w:r>
      <w:proofErr w:type="gramStart"/>
      <w:r w:rsidRPr="00FA1FFE">
        <w:rPr>
          <w:rFonts w:ascii="Arial" w:hAnsi="Arial" w:cs="Arial"/>
          <w:sz w:val="20"/>
        </w:rPr>
        <w:t xml:space="preserve">13 às 19 horas, junto </w:t>
      </w:r>
      <w:r w:rsidR="00FA38F1" w:rsidRPr="00FA1FFE">
        <w:rPr>
          <w:rFonts w:ascii="Arial" w:hAnsi="Arial" w:cs="Arial"/>
          <w:sz w:val="20"/>
        </w:rPr>
        <w:t>ao</w:t>
      </w:r>
      <w:r w:rsidRPr="00FA1FFE">
        <w:rPr>
          <w:rFonts w:ascii="Arial" w:hAnsi="Arial" w:cs="Arial"/>
          <w:sz w:val="20"/>
        </w:rPr>
        <w:t xml:space="preserve"> Setor de Compras e Licitações d</w:t>
      </w:r>
      <w:r w:rsidR="00FA38F1" w:rsidRPr="00FA1FFE">
        <w:rPr>
          <w:rFonts w:ascii="Arial" w:hAnsi="Arial" w:cs="Arial"/>
          <w:sz w:val="20"/>
        </w:rPr>
        <w:t>o Município</w:t>
      </w:r>
      <w:r w:rsidRPr="00FA1FFE">
        <w:rPr>
          <w:rFonts w:ascii="Arial" w:hAnsi="Arial" w:cs="Arial"/>
          <w:sz w:val="20"/>
        </w:rPr>
        <w:t xml:space="preserve">, na Avenida XV de Novembro, 378, </w:t>
      </w:r>
      <w:r w:rsidR="00166E89" w:rsidRPr="00FA1FFE">
        <w:rPr>
          <w:rFonts w:ascii="Arial" w:hAnsi="Arial" w:cs="Arial"/>
          <w:sz w:val="20"/>
        </w:rPr>
        <w:t>c</w:t>
      </w:r>
      <w:r w:rsidRPr="00FA1FFE">
        <w:rPr>
          <w:rFonts w:ascii="Arial" w:hAnsi="Arial" w:cs="Arial"/>
          <w:sz w:val="20"/>
        </w:rPr>
        <w:t>entro</w:t>
      </w:r>
      <w:proofErr w:type="gramEnd"/>
      <w:r w:rsidRPr="00FA1FFE">
        <w:rPr>
          <w:rFonts w:ascii="Arial" w:hAnsi="Arial" w:cs="Arial"/>
          <w:sz w:val="20"/>
        </w:rPr>
        <w:t xml:space="preserve">. </w:t>
      </w:r>
    </w:p>
    <w:p w:rsidR="00166E89" w:rsidRPr="00FA1FFE" w:rsidRDefault="00C67E61" w:rsidP="00166E89">
      <w:pPr>
        <w:numPr>
          <w:ilvl w:val="2"/>
          <w:numId w:val="1"/>
        </w:numPr>
        <w:tabs>
          <w:tab w:val="clear" w:pos="720"/>
          <w:tab w:val="num" w:pos="567"/>
        </w:tabs>
        <w:ind w:left="567" w:hanging="567"/>
        <w:jc w:val="both"/>
        <w:rPr>
          <w:rFonts w:ascii="Arial" w:hAnsi="Arial" w:cs="Arial"/>
          <w:sz w:val="20"/>
        </w:rPr>
      </w:pPr>
      <w:r w:rsidRPr="00FA1FFE">
        <w:rPr>
          <w:rFonts w:ascii="Arial" w:hAnsi="Arial" w:cs="Arial"/>
          <w:sz w:val="20"/>
        </w:rPr>
        <w:t>A Comissão de Licitações poderá promover a consulta ao serviço de verificação de autenticidade das certidões emitidas pela INTERNET.</w:t>
      </w:r>
    </w:p>
    <w:p w:rsidR="00166E89" w:rsidRPr="00FA1FFE" w:rsidRDefault="00C67E61" w:rsidP="00166E89">
      <w:pPr>
        <w:numPr>
          <w:ilvl w:val="2"/>
          <w:numId w:val="1"/>
        </w:numPr>
        <w:tabs>
          <w:tab w:val="clear" w:pos="720"/>
          <w:tab w:val="num" w:pos="567"/>
        </w:tabs>
        <w:ind w:left="567" w:hanging="567"/>
        <w:jc w:val="both"/>
        <w:rPr>
          <w:rFonts w:ascii="Arial" w:hAnsi="Arial" w:cs="Arial"/>
          <w:sz w:val="20"/>
        </w:rPr>
      </w:pPr>
      <w:r w:rsidRPr="00FA1FFE">
        <w:rPr>
          <w:rFonts w:ascii="Arial" w:hAnsi="Arial" w:cs="Arial"/>
          <w:sz w:val="20"/>
        </w:rPr>
        <w:t>Não serão considerados os documentos apresentados por telex, telegrama, fax ou e-mail.</w:t>
      </w:r>
    </w:p>
    <w:p w:rsidR="00C67E61" w:rsidRPr="00FA1FFE" w:rsidRDefault="00C67E61" w:rsidP="00166E89">
      <w:pPr>
        <w:numPr>
          <w:ilvl w:val="2"/>
          <w:numId w:val="1"/>
        </w:numPr>
        <w:tabs>
          <w:tab w:val="clear" w:pos="720"/>
          <w:tab w:val="num" w:pos="567"/>
        </w:tabs>
        <w:ind w:left="567" w:hanging="567"/>
        <w:jc w:val="both"/>
        <w:rPr>
          <w:rFonts w:ascii="Arial" w:hAnsi="Arial" w:cs="Arial"/>
          <w:sz w:val="20"/>
        </w:rPr>
      </w:pPr>
      <w:r w:rsidRPr="00FA1FFE">
        <w:rPr>
          <w:rFonts w:ascii="Arial" w:hAnsi="Arial" w:cs="Arial"/>
          <w:sz w:val="20"/>
        </w:rPr>
        <w:t>No caso de apresentação de documentos e/ou certidões das quais não conste o prazo de validade, será considerado o prazo máximo de 90 (noventa) dias, a contar da emissão dos mesmos.</w:t>
      </w:r>
    </w:p>
    <w:p w:rsidR="00166E89" w:rsidRPr="00FA1FFE" w:rsidRDefault="00166E89" w:rsidP="00166E89">
      <w:pPr>
        <w:ind w:left="567"/>
        <w:jc w:val="both"/>
        <w:rPr>
          <w:rFonts w:ascii="Arial" w:hAnsi="Arial" w:cs="Arial"/>
          <w:sz w:val="20"/>
        </w:rPr>
      </w:pPr>
    </w:p>
    <w:p w:rsidR="00C67E61" w:rsidRPr="00FA1FFE" w:rsidRDefault="00C67E61" w:rsidP="008E3DBD">
      <w:pPr>
        <w:numPr>
          <w:ilvl w:val="1"/>
          <w:numId w:val="2"/>
        </w:numPr>
        <w:ind w:left="426" w:hanging="426"/>
        <w:jc w:val="both"/>
        <w:rPr>
          <w:rFonts w:ascii="Arial" w:hAnsi="Arial" w:cs="Arial"/>
          <w:sz w:val="20"/>
        </w:rPr>
      </w:pPr>
      <w:r w:rsidRPr="00FA1FFE">
        <w:rPr>
          <w:rFonts w:ascii="Arial" w:hAnsi="Arial" w:cs="Arial"/>
          <w:sz w:val="20"/>
        </w:rPr>
        <w:t xml:space="preserve">A condição de Microempresa e Empresa de Pequeno Porte, para as empresas que </w:t>
      </w:r>
      <w:r w:rsidR="00273E9A" w:rsidRPr="00FA1FFE">
        <w:rPr>
          <w:rFonts w:ascii="Arial" w:hAnsi="Arial" w:cs="Arial"/>
          <w:bCs/>
          <w:sz w:val="20"/>
        </w:rPr>
        <w:t>optarem</w:t>
      </w:r>
      <w:r w:rsidRPr="00FA1FFE">
        <w:rPr>
          <w:rFonts w:ascii="Arial" w:hAnsi="Arial" w:cs="Arial"/>
          <w:sz w:val="20"/>
        </w:rPr>
        <w:t xml:space="preserve"> em usufruir dos benefícios concedidos pela Lei Complementar nº 123/2006, bem como para efeito do tratamento diferenciado previsto na mesma, deverá ser comprovada mediante apresentação da documentação</w:t>
      </w:r>
      <w:r w:rsidR="00E314A4" w:rsidRPr="00FA1FFE">
        <w:rPr>
          <w:rFonts w:ascii="Arial" w:hAnsi="Arial" w:cs="Arial"/>
          <w:sz w:val="20"/>
        </w:rPr>
        <w:t xml:space="preserve"> discriminada a seguir</w:t>
      </w:r>
      <w:r w:rsidRPr="00FA1FFE">
        <w:rPr>
          <w:rFonts w:ascii="Arial" w:hAnsi="Arial" w:cs="Arial"/>
          <w:sz w:val="20"/>
        </w:rPr>
        <w:t xml:space="preserve">, que deverá estar </w:t>
      </w:r>
      <w:r w:rsidR="00E314A4" w:rsidRPr="00FA1FFE">
        <w:rPr>
          <w:rFonts w:ascii="Arial" w:hAnsi="Arial" w:cs="Arial"/>
          <w:sz w:val="20"/>
        </w:rPr>
        <w:t>n</w:t>
      </w:r>
      <w:r w:rsidRPr="00FA1FFE">
        <w:rPr>
          <w:rFonts w:ascii="Arial" w:hAnsi="Arial" w:cs="Arial"/>
          <w:sz w:val="20"/>
        </w:rPr>
        <w:t xml:space="preserve">o ENVELOPE Nº 01 – DA DOCUMENTAÇÃO: </w:t>
      </w:r>
    </w:p>
    <w:p w:rsidR="00A70CD3" w:rsidRPr="00FA1FFE" w:rsidRDefault="00A70CD3" w:rsidP="00BD4EDF">
      <w:pPr>
        <w:pStyle w:val="Corpodetexto"/>
        <w:widowControl w:val="0"/>
        <w:numPr>
          <w:ilvl w:val="2"/>
          <w:numId w:val="31"/>
        </w:numPr>
        <w:tabs>
          <w:tab w:val="clear" w:pos="720"/>
          <w:tab w:val="left" w:pos="709"/>
        </w:tabs>
        <w:suppressAutoHyphens/>
        <w:ind w:left="709" w:hanging="283"/>
        <w:rPr>
          <w:rFonts w:ascii="Arial" w:hAnsi="Arial" w:cs="Arial"/>
          <w:sz w:val="20"/>
        </w:rPr>
      </w:pPr>
      <w:r w:rsidRPr="00FA1FFE">
        <w:rPr>
          <w:rFonts w:ascii="Arial" w:hAnsi="Arial" w:cs="Arial"/>
          <w:bCs/>
          <w:sz w:val="20"/>
        </w:rPr>
        <w:t xml:space="preserve">Certidão Simplificada emitida pela </w:t>
      </w:r>
      <w:r w:rsidRPr="00FA1FFE">
        <w:rPr>
          <w:rFonts w:ascii="Arial" w:hAnsi="Arial" w:cs="Arial"/>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009C4346" w:rsidRPr="00FA1FFE">
        <w:rPr>
          <w:rFonts w:ascii="Arial" w:hAnsi="Arial" w:cs="Arial"/>
          <w:sz w:val="20"/>
        </w:rPr>
        <w:t xml:space="preserve">120 (cento e vinte) dias </w:t>
      </w:r>
      <w:r w:rsidRPr="00FA1FFE">
        <w:rPr>
          <w:rFonts w:ascii="Arial" w:hAnsi="Arial" w:cs="Arial"/>
          <w:sz w:val="20"/>
        </w:rPr>
        <w:t>da data marcada para a abertura da presente Licitação.</w:t>
      </w:r>
    </w:p>
    <w:p w:rsidR="00C67E61" w:rsidRPr="00FA1FFE" w:rsidRDefault="00C67E61" w:rsidP="00BD4EDF">
      <w:pPr>
        <w:pStyle w:val="Corpodetexto"/>
        <w:widowControl w:val="0"/>
        <w:numPr>
          <w:ilvl w:val="2"/>
          <w:numId w:val="31"/>
        </w:numPr>
        <w:tabs>
          <w:tab w:val="clear" w:pos="720"/>
          <w:tab w:val="left" w:pos="709"/>
        </w:tabs>
        <w:suppressAutoHyphens/>
        <w:ind w:left="709" w:hanging="283"/>
        <w:rPr>
          <w:rFonts w:ascii="Arial" w:hAnsi="Arial" w:cs="Arial"/>
          <w:sz w:val="20"/>
        </w:rPr>
      </w:pPr>
      <w:r w:rsidRPr="00FA1FFE">
        <w:rPr>
          <w:rFonts w:ascii="Arial" w:hAnsi="Arial" w:cs="Arial"/>
          <w:sz w:val="20"/>
        </w:rPr>
        <w:t>Declaração de enquadramento em conformidade com o art. 3º da Lei Complementar nº 123/2</w:t>
      </w:r>
      <w:r w:rsidR="00565436" w:rsidRPr="00FA1FFE">
        <w:rPr>
          <w:rFonts w:ascii="Arial" w:hAnsi="Arial" w:cs="Arial"/>
          <w:sz w:val="20"/>
        </w:rPr>
        <w:t>0</w:t>
      </w:r>
      <w:r w:rsidRPr="00FA1FFE">
        <w:rPr>
          <w:rFonts w:ascii="Arial" w:hAnsi="Arial" w:cs="Arial"/>
          <w:sz w:val="20"/>
        </w:rPr>
        <w:t xml:space="preserve">06, afirmando ainda que não se enquadram em nenhuma das hipóteses do § 4º do art. 3º da Lei Complementar nº 123/2006, conforme o modelo do </w:t>
      </w:r>
      <w:r w:rsidRPr="00FA1FFE">
        <w:rPr>
          <w:rFonts w:ascii="Arial" w:hAnsi="Arial" w:cs="Arial"/>
          <w:b/>
          <w:sz w:val="20"/>
        </w:rPr>
        <w:t>Anexo II</w:t>
      </w:r>
      <w:r w:rsidRPr="00FA1FFE">
        <w:rPr>
          <w:rFonts w:ascii="Arial" w:hAnsi="Arial" w:cs="Arial"/>
          <w:sz w:val="20"/>
        </w:rPr>
        <w:t>, do presente Edital.</w:t>
      </w:r>
    </w:p>
    <w:p w:rsidR="00C67E61" w:rsidRPr="00FA1FFE" w:rsidRDefault="00C67E61" w:rsidP="00242F5D">
      <w:pPr>
        <w:numPr>
          <w:ilvl w:val="2"/>
          <w:numId w:val="2"/>
        </w:numPr>
        <w:tabs>
          <w:tab w:val="clear" w:pos="720"/>
          <w:tab w:val="num" w:pos="567"/>
        </w:tabs>
        <w:suppressAutoHyphens/>
        <w:ind w:left="567" w:hanging="567"/>
        <w:jc w:val="both"/>
        <w:rPr>
          <w:rFonts w:ascii="Arial" w:hAnsi="Arial" w:cs="Arial"/>
          <w:bCs/>
          <w:sz w:val="20"/>
        </w:rPr>
      </w:pPr>
      <w:r w:rsidRPr="00FA1FFE">
        <w:rPr>
          <w:rFonts w:ascii="Arial" w:hAnsi="Arial" w:cs="Arial"/>
          <w:bCs/>
          <w:sz w:val="20"/>
        </w:rPr>
        <w:t>As Microempresas e Empresas de Pequeno Porte, de acordo com o art</w:t>
      </w:r>
      <w:r w:rsidR="00565436" w:rsidRPr="00FA1FFE">
        <w:rPr>
          <w:rFonts w:ascii="Arial" w:hAnsi="Arial" w:cs="Arial"/>
          <w:bCs/>
          <w:sz w:val="20"/>
        </w:rPr>
        <w:t>.</w:t>
      </w:r>
      <w:r w:rsidRPr="00FA1FFE">
        <w:rPr>
          <w:rFonts w:ascii="Arial" w:hAnsi="Arial" w:cs="Arial"/>
          <w:bCs/>
          <w:sz w:val="20"/>
        </w:rPr>
        <w:t xml:space="preserve"> 43 da Lei Complementar nº 123/</w:t>
      </w:r>
      <w:r w:rsidR="00323489" w:rsidRPr="00FA1FFE">
        <w:rPr>
          <w:rFonts w:ascii="Arial" w:hAnsi="Arial" w:cs="Arial"/>
          <w:bCs/>
          <w:sz w:val="20"/>
        </w:rPr>
        <w:t>20</w:t>
      </w:r>
      <w:r w:rsidRPr="00FA1FFE">
        <w:rPr>
          <w:rFonts w:ascii="Arial" w:hAnsi="Arial" w:cs="Arial"/>
          <w:bCs/>
          <w:sz w:val="20"/>
        </w:rPr>
        <w:t>06, deverão apresentar toda a documentação exigida para efeito de comprovação de regularidade fiscal, mesmo que esta apresente alguma restrição, observando-se o disposto no subitem 7.4 e seguintes do presente Edital.</w:t>
      </w:r>
    </w:p>
    <w:p w:rsidR="00C67E61" w:rsidRPr="00FA1FFE" w:rsidRDefault="00C67E61">
      <w:pPr>
        <w:tabs>
          <w:tab w:val="left" w:pos="1276"/>
        </w:tabs>
        <w:jc w:val="both"/>
        <w:rPr>
          <w:rFonts w:ascii="Arial" w:hAnsi="Arial" w:cs="Arial"/>
          <w:sz w:val="20"/>
        </w:rPr>
      </w:pPr>
    </w:p>
    <w:p w:rsidR="00C67E61" w:rsidRPr="00FA1FFE" w:rsidRDefault="00C67E61" w:rsidP="008E3DBD">
      <w:pPr>
        <w:pStyle w:val="Corpodetexto2"/>
        <w:numPr>
          <w:ilvl w:val="0"/>
          <w:numId w:val="2"/>
        </w:numPr>
        <w:tabs>
          <w:tab w:val="clear" w:pos="450"/>
          <w:tab w:val="num" w:pos="284"/>
        </w:tabs>
        <w:ind w:left="284" w:hanging="284"/>
        <w:rPr>
          <w:rFonts w:ascii="Arial" w:hAnsi="Arial" w:cs="Arial"/>
          <w:b/>
        </w:rPr>
      </w:pPr>
      <w:r w:rsidRPr="00FA1FFE">
        <w:rPr>
          <w:rFonts w:ascii="Arial" w:hAnsi="Arial" w:cs="Arial"/>
          <w:b/>
        </w:rPr>
        <w:t>DA APRESENTAÇÃO DA PROPOSTA</w:t>
      </w:r>
    </w:p>
    <w:p w:rsidR="00C67E61" w:rsidRPr="00FA1FFE" w:rsidRDefault="00C67E61">
      <w:pPr>
        <w:tabs>
          <w:tab w:val="left" w:pos="1276"/>
        </w:tabs>
        <w:jc w:val="both"/>
        <w:rPr>
          <w:rFonts w:ascii="Arial" w:hAnsi="Arial" w:cs="Arial"/>
          <w:sz w:val="20"/>
        </w:rPr>
      </w:pPr>
    </w:p>
    <w:p w:rsidR="00D07737" w:rsidRPr="00FA1FFE" w:rsidRDefault="00D07737" w:rsidP="00BD4EDF">
      <w:pPr>
        <w:pStyle w:val="Corpodetexto2"/>
        <w:numPr>
          <w:ilvl w:val="1"/>
          <w:numId w:val="21"/>
        </w:numPr>
        <w:tabs>
          <w:tab w:val="left" w:pos="0"/>
        </w:tabs>
        <w:autoSpaceDE w:val="0"/>
        <w:autoSpaceDN w:val="0"/>
        <w:ind w:left="426" w:hanging="426"/>
        <w:rPr>
          <w:rFonts w:ascii="Arial" w:hAnsi="Arial" w:cs="Arial"/>
        </w:rPr>
      </w:pPr>
      <w:r w:rsidRPr="00FA1FFE">
        <w:rPr>
          <w:rFonts w:ascii="Arial" w:hAnsi="Arial" w:cs="Arial"/>
        </w:rPr>
        <w:t>A proposta, de caráter irrevogável e irretratável, deverá ser apresentada, em 01 (uma) via original, datilografada ou digitada, redigida em idioma nacional, rubricada em todas as suas páginas, carimbada e assinada por representante legal da proponente e pelo engenheiro responsável, sem emendas, entrelinhas ou rasuras, em envelope lacrado e rubricado em seu fecho, onde se identifique:</w:t>
      </w:r>
    </w:p>
    <w:p w:rsidR="00D07737" w:rsidRPr="00FA1FFE" w:rsidRDefault="00D07737" w:rsidP="00D07737">
      <w:pPr>
        <w:pStyle w:val="Corpodetexto2"/>
        <w:tabs>
          <w:tab w:val="left" w:pos="709"/>
        </w:tabs>
        <w:rPr>
          <w:rFonts w:ascii="Arial" w:hAnsi="Arial" w:cs="Arial"/>
          <w:b/>
        </w:rPr>
      </w:pPr>
    </w:p>
    <w:p w:rsidR="00D07737" w:rsidRPr="00FA1FFE" w:rsidRDefault="00D07737" w:rsidP="00D07737">
      <w:pPr>
        <w:pStyle w:val="Corpodetexto2"/>
        <w:tabs>
          <w:tab w:val="left" w:pos="709"/>
        </w:tabs>
        <w:ind w:firstLine="426"/>
        <w:rPr>
          <w:rFonts w:ascii="Arial" w:hAnsi="Arial" w:cs="Arial"/>
        </w:rPr>
      </w:pPr>
      <w:r w:rsidRPr="00FA1FFE">
        <w:rPr>
          <w:rFonts w:ascii="Arial" w:hAnsi="Arial" w:cs="Arial"/>
        </w:rPr>
        <w:t>ENVELOPE Nº 02 – PROPOSTA</w:t>
      </w:r>
    </w:p>
    <w:p w:rsidR="00D07737" w:rsidRPr="00FA1FFE" w:rsidRDefault="00D07737" w:rsidP="00D07737">
      <w:pPr>
        <w:pStyle w:val="Corpodetexto2"/>
        <w:tabs>
          <w:tab w:val="left" w:pos="709"/>
        </w:tabs>
        <w:ind w:firstLine="426"/>
        <w:rPr>
          <w:rFonts w:ascii="Arial" w:hAnsi="Arial" w:cs="Arial"/>
        </w:rPr>
      </w:pPr>
      <w:r w:rsidRPr="00FA1FFE">
        <w:rPr>
          <w:rFonts w:ascii="Arial" w:hAnsi="Arial" w:cs="Arial"/>
        </w:rPr>
        <w:t>MUNICÍPIO DE JOAÇABA</w:t>
      </w:r>
    </w:p>
    <w:p w:rsidR="00D07737" w:rsidRPr="00FA1FFE" w:rsidRDefault="00D07737" w:rsidP="00D07737">
      <w:pPr>
        <w:pStyle w:val="Corpodetexto2"/>
        <w:tabs>
          <w:tab w:val="left" w:pos="709"/>
        </w:tabs>
        <w:ind w:firstLine="426"/>
        <w:rPr>
          <w:rFonts w:ascii="Arial" w:hAnsi="Arial" w:cs="Arial"/>
        </w:rPr>
      </w:pPr>
      <w:r w:rsidRPr="00FA1FFE">
        <w:rPr>
          <w:rFonts w:ascii="Arial" w:hAnsi="Arial" w:cs="Arial"/>
        </w:rPr>
        <w:t>PROCESSO DE LICITAÇÃO Nº ___/201</w:t>
      </w:r>
      <w:r w:rsidR="00D73C08" w:rsidRPr="00FA1FFE">
        <w:rPr>
          <w:rFonts w:ascii="Arial" w:hAnsi="Arial" w:cs="Arial"/>
        </w:rPr>
        <w:t>7</w:t>
      </w:r>
      <w:r w:rsidR="003F16CC" w:rsidRPr="00FA1FFE">
        <w:rPr>
          <w:rFonts w:ascii="Arial" w:hAnsi="Arial" w:cs="Arial"/>
        </w:rPr>
        <w:t>/PMJ</w:t>
      </w:r>
      <w:r w:rsidRPr="00FA1FFE">
        <w:rPr>
          <w:rFonts w:ascii="Arial" w:hAnsi="Arial" w:cs="Arial"/>
        </w:rPr>
        <w:t xml:space="preserve"> – EDITAL TP Nº ____/201</w:t>
      </w:r>
      <w:r w:rsidR="00D73C08" w:rsidRPr="00FA1FFE">
        <w:rPr>
          <w:rFonts w:ascii="Arial" w:hAnsi="Arial" w:cs="Arial"/>
        </w:rPr>
        <w:t>7</w:t>
      </w:r>
      <w:r w:rsidR="003F16CC" w:rsidRPr="00FA1FFE">
        <w:rPr>
          <w:rFonts w:ascii="Arial" w:hAnsi="Arial" w:cs="Arial"/>
        </w:rPr>
        <w:t>/PMJ</w:t>
      </w:r>
    </w:p>
    <w:p w:rsidR="00D07737" w:rsidRPr="00FA1FFE" w:rsidRDefault="00D07737" w:rsidP="00D07737">
      <w:pPr>
        <w:pStyle w:val="Corpodetexto2"/>
        <w:tabs>
          <w:tab w:val="left" w:pos="709"/>
        </w:tabs>
        <w:ind w:firstLine="426"/>
        <w:rPr>
          <w:rFonts w:ascii="Arial" w:hAnsi="Arial" w:cs="Arial"/>
        </w:rPr>
      </w:pPr>
      <w:r w:rsidRPr="00FA1FFE">
        <w:rPr>
          <w:rFonts w:ascii="Arial" w:hAnsi="Arial" w:cs="Arial"/>
        </w:rPr>
        <w:t>DATA E HORÁRIO DE ABERTURA:</w:t>
      </w:r>
    </w:p>
    <w:p w:rsidR="00D07737" w:rsidRPr="00FA1FFE" w:rsidRDefault="00D07737" w:rsidP="00D07737">
      <w:pPr>
        <w:pStyle w:val="Corpodetexto2"/>
        <w:tabs>
          <w:tab w:val="left" w:pos="709"/>
        </w:tabs>
        <w:ind w:firstLine="426"/>
        <w:rPr>
          <w:rFonts w:ascii="Arial" w:hAnsi="Arial" w:cs="Arial"/>
        </w:rPr>
      </w:pPr>
      <w:r w:rsidRPr="00FA1FFE">
        <w:rPr>
          <w:rFonts w:ascii="Arial" w:hAnsi="Arial" w:cs="Arial"/>
        </w:rPr>
        <w:t>PROPONENTE:</w:t>
      </w:r>
    </w:p>
    <w:p w:rsidR="00D07737" w:rsidRPr="00FA1FFE" w:rsidRDefault="00D07737" w:rsidP="00D07737">
      <w:pPr>
        <w:jc w:val="both"/>
        <w:rPr>
          <w:rFonts w:ascii="Arial" w:hAnsi="Arial" w:cs="Arial"/>
          <w:sz w:val="20"/>
        </w:rPr>
      </w:pPr>
    </w:p>
    <w:p w:rsidR="00D07737" w:rsidRPr="00FA1FFE" w:rsidRDefault="00D07737" w:rsidP="008E3DBD">
      <w:pPr>
        <w:numPr>
          <w:ilvl w:val="2"/>
          <w:numId w:val="10"/>
        </w:numPr>
        <w:tabs>
          <w:tab w:val="clear" w:pos="720"/>
          <w:tab w:val="num" w:pos="567"/>
        </w:tabs>
        <w:suppressAutoHyphens/>
        <w:ind w:left="567" w:hanging="567"/>
        <w:jc w:val="both"/>
        <w:rPr>
          <w:rFonts w:ascii="Arial" w:hAnsi="Arial" w:cs="Arial"/>
          <w:sz w:val="20"/>
        </w:rPr>
      </w:pPr>
      <w:r w:rsidRPr="00FA1FFE">
        <w:rPr>
          <w:rFonts w:ascii="Arial" w:hAnsi="Arial" w:cs="Arial"/>
          <w:bCs/>
          <w:sz w:val="20"/>
        </w:rPr>
        <w:t>A proposta deverá conter:</w:t>
      </w:r>
    </w:p>
    <w:p w:rsidR="000C16EC" w:rsidRPr="00FA1FFE" w:rsidRDefault="000C16EC" w:rsidP="000C16EC">
      <w:pPr>
        <w:numPr>
          <w:ilvl w:val="3"/>
          <w:numId w:val="10"/>
        </w:numPr>
        <w:suppressAutoHyphens/>
        <w:jc w:val="both"/>
        <w:rPr>
          <w:rFonts w:ascii="Arial" w:hAnsi="Arial" w:cs="Arial"/>
          <w:sz w:val="20"/>
        </w:rPr>
      </w:pPr>
      <w:r w:rsidRPr="00FA1FFE">
        <w:rPr>
          <w:rFonts w:ascii="Arial" w:hAnsi="Arial" w:cs="Arial"/>
          <w:bCs/>
          <w:sz w:val="20"/>
        </w:rPr>
        <w:t>Proposta Comercial</w:t>
      </w:r>
      <w:r w:rsidRPr="00FA1FFE">
        <w:rPr>
          <w:rFonts w:ascii="Arial" w:hAnsi="Arial" w:cs="Arial"/>
          <w:sz w:val="20"/>
        </w:rPr>
        <w:t xml:space="preserve"> de acordo com os modelos do </w:t>
      </w:r>
      <w:r w:rsidRPr="00FA1FFE">
        <w:rPr>
          <w:rFonts w:ascii="Arial" w:hAnsi="Arial" w:cs="Arial"/>
          <w:b/>
          <w:sz w:val="20"/>
        </w:rPr>
        <w:t>Anexo III</w:t>
      </w:r>
      <w:r w:rsidRPr="00FA1FFE">
        <w:rPr>
          <w:rFonts w:ascii="Arial" w:hAnsi="Arial" w:cs="Arial"/>
          <w:sz w:val="20"/>
        </w:rPr>
        <w:t xml:space="preserve">, juntamente com a(s) planilha(s) </w:t>
      </w:r>
      <w:r w:rsidRPr="00FA1FFE">
        <w:rPr>
          <w:rFonts w:ascii="Arial" w:hAnsi="Arial" w:cs="Arial"/>
          <w:bCs/>
          <w:sz w:val="20"/>
        </w:rPr>
        <w:t>de custos</w:t>
      </w:r>
      <w:r w:rsidRPr="00FA1FFE">
        <w:rPr>
          <w:rFonts w:ascii="Arial" w:hAnsi="Arial" w:cs="Arial"/>
          <w:sz w:val="20"/>
        </w:rPr>
        <w:t xml:space="preserve"> contendo todos os itens e subitens constantes das Planilhas Orçamentárias (Anexo I – CD), adequadamente preenchida(s), com os valores unitários e totais dos materiais, valores unitários e totais da mão de obra, o valor total do material e o valor total da mão de obra, bem como, o valor global proposto para a realização integral da obra relativa ao lote cotado, conforme estabelecido nos Projetos Básicos, Memoria</w:t>
      </w:r>
      <w:r w:rsidR="00614B83" w:rsidRPr="00FA1FFE">
        <w:rPr>
          <w:rFonts w:ascii="Arial" w:hAnsi="Arial" w:cs="Arial"/>
          <w:sz w:val="20"/>
        </w:rPr>
        <w:t>l</w:t>
      </w:r>
      <w:r w:rsidRPr="00FA1FFE">
        <w:rPr>
          <w:rFonts w:ascii="Arial" w:hAnsi="Arial" w:cs="Arial"/>
          <w:sz w:val="20"/>
        </w:rPr>
        <w:t xml:space="preserve"> Descritivo e demais informações constantes do </w:t>
      </w:r>
      <w:r w:rsidRPr="00FA1FFE">
        <w:rPr>
          <w:rFonts w:ascii="Arial" w:hAnsi="Arial" w:cs="Arial"/>
          <w:b/>
          <w:sz w:val="20"/>
        </w:rPr>
        <w:t>Anexo I (CD)</w:t>
      </w:r>
      <w:r w:rsidRPr="00FA1FFE">
        <w:rPr>
          <w:rFonts w:ascii="Arial" w:hAnsi="Arial" w:cs="Arial"/>
          <w:sz w:val="20"/>
        </w:rPr>
        <w:t>, do presente Edital.</w:t>
      </w:r>
    </w:p>
    <w:p w:rsidR="00C66E25" w:rsidRPr="00FA1FFE" w:rsidRDefault="000C16EC" w:rsidP="000C16EC">
      <w:pPr>
        <w:numPr>
          <w:ilvl w:val="4"/>
          <w:numId w:val="10"/>
        </w:numPr>
        <w:tabs>
          <w:tab w:val="clear" w:pos="1080"/>
          <w:tab w:val="num" w:pos="993"/>
        </w:tabs>
        <w:suppressAutoHyphens/>
        <w:ind w:left="993" w:hanging="993"/>
        <w:jc w:val="both"/>
        <w:rPr>
          <w:rFonts w:ascii="Arial" w:hAnsi="Arial" w:cs="Arial"/>
          <w:sz w:val="20"/>
        </w:rPr>
      </w:pPr>
      <w:r w:rsidRPr="00FA1FFE">
        <w:rPr>
          <w:rFonts w:ascii="Arial" w:hAnsi="Arial" w:cs="Arial"/>
          <w:sz w:val="20"/>
        </w:rPr>
        <w:t>Os valores totais propostos para cada subitem da(s) planilha(s) de custos não poderão ser superiores ao valor orçado, sob pena de desclassificação.</w:t>
      </w:r>
    </w:p>
    <w:p w:rsidR="00C66E25" w:rsidRPr="00FA1FFE" w:rsidRDefault="00C66E25" w:rsidP="008E3DBD">
      <w:pPr>
        <w:numPr>
          <w:ilvl w:val="4"/>
          <w:numId w:val="10"/>
        </w:numPr>
        <w:tabs>
          <w:tab w:val="clear" w:pos="1080"/>
          <w:tab w:val="num" w:pos="993"/>
        </w:tabs>
        <w:suppressAutoHyphens/>
        <w:ind w:left="993" w:hanging="993"/>
        <w:jc w:val="both"/>
        <w:rPr>
          <w:rFonts w:ascii="Arial" w:hAnsi="Arial" w:cs="Arial"/>
          <w:sz w:val="20"/>
        </w:rPr>
      </w:pPr>
      <w:r w:rsidRPr="00FA1FFE">
        <w:rPr>
          <w:rFonts w:ascii="Arial" w:hAnsi="Arial" w:cs="Arial"/>
          <w:sz w:val="20"/>
        </w:rPr>
        <w:t xml:space="preserve">Para fins de retenção do INSS e atendimento dos requisitos do </w:t>
      </w:r>
      <w:proofErr w:type="spellStart"/>
      <w:r w:rsidRPr="00FA1FFE">
        <w:rPr>
          <w:rFonts w:ascii="Arial" w:hAnsi="Arial" w:cs="Arial"/>
          <w:sz w:val="20"/>
        </w:rPr>
        <w:t>e-</w:t>
      </w:r>
      <w:r w:rsidR="00EC4F31" w:rsidRPr="00FA1FFE">
        <w:rPr>
          <w:rFonts w:ascii="Arial" w:hAnsi="Arial" w:cs="Arial"/>
          <w:sz w:val="20"/>
        </w:rPr>
        <w:t>S</w:t>
      </w:r>
      <w:r w:rsidRPr="00FA1FFE">
        <w:rPr>
          <w:rFonts w:ascii="Arial" w:hAnsi="Arial" w:cs="Arial"/>
          <w:sz w:val="20"/>
        </w:rPr>
        <w:t>finge</w:t>
      </w:r>
      <w:proofErr w:type="spellEnd"/>
      <w:r w:rsidRPr="00FA1FFE">
        <w:rPr>
          <w:rFonts w:ascii="Arial" w:hAnsi="Arial" w:cs="Arial"/>
          <w:sz w:val="20"/>
        </w:rPr>
        <w:t xml:space="preserve"> Obras do Tribunal de Contas do Estado, discriminar:</w:t>
      </w:r>
    </w:p>
    <w:p w:rsidR="00C66E25" w:rsidRPr="00FA1FFE" w:rsidRDefault="00C66E25" w:rsidP="008E3DBD">
      <w:pPr>
        <w:numPr>
          <w:ilvl w:val="0"/>
          <w:numId w:val="9"/>
        </w:numPr>
        <w:tabs>
          <w:tab w:val="clear" w:pos="720"/>
          <w:tab w:val="num" w:pos="1418"/>
        </w:tabs>
        <w:suppressAutoHyphens/>
        <w:ind w:left="1418" w:hanging="425"/>
        <w:jc w:val="both"/>
        <w:rPr>
          <w:rFonts w:ascii="Arial" w:hAnsi="Arial" w:cs="Arial"/>
          <w:sz w:val="20"/>
        </w:rPr>
      </w:pPr>
      <w:r w:rsidRPr="00FA1FFE">
        <w:rPr>
          <w:rFonts w:ascii="Arial" w:hAnsi="Arial" w:cs="Arial"/>
          <w:sz w:val="20"/>
        </w:rPr>
        <w:t>Valor do material e meio mecânico;</w:t>
      </w:r>
    </w:p>
    <w:p w:rsidR="00C66E25" w:rsidRPr="00FA1FFE" w:rsidRDefault="00C66E25" w:rsidP="008E3DBD">
      <w:pPr>
        <w:numPr>
          <w:ilvl w:val="0"/>
          <w:numId w:val="9"/>
        </w:numPr>
        <w:tabs>
          <w:tab w:val="clear" w:pos="720"/>
          <w:tab w:val="num" w:pos="1418"/>
        </w:tabs>
        <w:suppressAutoHyphens/>
        <w:ind w:left="1418" w:hanging="425"/>
        <w:jc w:val="both"/>
        <w:rPr>
          <w:rFonts w:ascii="Arial" w:hAnsi="Arial" w:cs="Arial"/>
          <w:sz w:val="20"/>
        </w:rPr>
      </w:pPr>
      <w:r w:rsidRPr="00FA1FFE">
        <w:rPr>
          <w:rFonts w:ascii="Arial" w:hAnsi="Arial" w:cs="Arial"/>
          <w:sz w:val="20"/>
        </w:rPr>
        <w:t>Valor da mão de obra e meio mecânico;</w:t>
      </w:r>
    </w:p>
    <w:p w:rsidR="00C66E25" w:rsidRPr="00FA1FFE" w:rsidRDefault="00C66E25" w:rsidP="008E3DBD">
      <w:pPr>
        <w:numPr>
          <w:ilvl w:val="0"/>
          <w:numId w:val="9"/>
        </w:numPr>
        <w:tabs>
          <w:tab w:val="clear" w:pos="720"/>
          <w:tab w:val="left" w:pos="0"/>
          <w:tab w:val="num" w:pos="1418"/>
        </w:tabs>
        <w:suppressAutoHyphens/>
        <w:ind w:left="1418" w:hanging="425"/>
        <w:jc w:val="both"/>
        <w:rPr>
          <w:rFonts w:ascii="Arial" w:hAnsi="Arial" w:cs="Arial"/>
          <w:sz w:val="20"/>
        </w:rPr>
      </w:pPr>
      <w:r w:rsidRPr="00FA1FFE">
        <w:rPr>
          <w:rFonts w:ascii="Arial" w:hAnsi="Arial" w:cs="Arial"/>
          <w:sz w:val="20"/>
        </w:rPr>
        <w:t xml:space="preserve">Composição do BDI e das Leis Sociais, conforme modelo do </w:t>
      </w:r>
      <w:r w:rsidRPr="00FA1FFE">
        <w:rPr>
          <w:rFonts w:ascii="Arial" w:hAnsi="Arial" w:cs="Arial"/>
          <w:b/>
          <w:sz w:val="20"/>
        </w:rPr>
        <w:t>Anexo IV</w:t>
      </w:r>
      <w:r w:rsidRPr="00FA1FFE">
        <w:rPr>
          <w:rFonts w:ascii="Arial" w:hAnsi="Arial" w:cs="Arial"/>
          <w:sz w:val="20"/>
        </w:rPr>
        <w:t>, o qual poderá ser adequado pela proponente.</w:t>
      </w:r>
    </w:p>
    <w:p w:rsidR="00C66E25" w:rsidRPr="00FA1FFE" w:rsidRDefault="00C66E25" w:rsidP="008E3DBD">
      <w:pPr>
        <w:numPr>
          <w:ilvl w:val="3"/>
          <w:numId w:val="10"/>
        </w:numPr>
        <w:tabs>
          <w:tab w:val="left" w:pos="567"/>
        </w:tabs>
        <w:suppressAutoHyphens/>
        <w:jc w:val="both"/>
        <w:rPr>
          <w:rFonts w:ascii="Arial" w:hAnsi="Arial" w:cs="Arial"/>
          <w:sz w:val="20"/>
        </w:rPr>
      </w:pPr>
      <w:r w:rsidRPr="00FA1FFE">
        <w:rPr>
          <w:rFonts w:ascii="Arial" w:hAnsi="Arial" w:cs="Arial"/>
          <w:sz w:val="20"/>
        </w:rPr>
        <w:t>Cronograma físico-financeiro de execução da obra, compatível com os preços unitários apresentados na proposta, distribuídos pelo período total previsto para a execução</w:t>
      </w:r>
      <w:r w:rsidR="00CA5175" w:rsidRPr="00FA1FFE">
        <w:rPr>
          <w:rFonts w:ascii="Arial" w:hAnsi="Arial" w:cs="Arial"/>
          <w:sz w:val="20"/>
        </w:rPr>
        <w:t xml:space="preserve"> de cada rua constante do lote cotado</w:t>
      </w:r>
      <w:r w:rsidRPr="00FA1FFE">
        <w:rPr>
          <w:rFonts w:ascii="Arial" w:hAnsi="Arial" w:cs="Arial"/>
          <w:sz w:val="20"/>
        </w:rPr>
        <w:t>.</w:t>
      </w:r>
    </w:p>
    <w:p w:rsidR="00C66E25" w:rsidRPr="00FA1FFE" w:rsidRDefault="00C66E25" w:rsidP="008E3DBD">
      <w:pPr>
        <w:pStyle w:val="Corpodetexto"/>
        <w:numPr>
          <w:ilvl w:val="3"/>
          <w:numId w:val="10"/>
        </w:numPr>
        <w:autoSpaceDE w:val="0"/>
        <w:autoSpaceDN w:val="0"/>
        <w:rPr>
          <w:rFonts w:ascii="Arial" w:hAnsi="Arial" w:cs="Arial"/>
          <w:sz w:val="20"/>
        </w:rPr>
      </w:pPr>
      <w:r w:rsidRPr="00FA1FFE">
        <w:rPr>
          <w:rFonts w:ascii="Arial" w:hAnsi="Arial" w:cs="Arial"/>
          <w:bCs/>
          <w:sz w:val="20"/>
        </w:rPr>
        <w:lastRenderedPageBreak/>
        <w:t>Atestado de garantia</w:t>
      </w:r>
      <w:r w:rsidRPr="00FA1FFE">
        <w:rPr>
          <w:rFonts w:ascii="Arial" w:hAnsi="Arial" w:cs="Arial"/>
          <w:sz w:val="20"/>
        </w:rPr>
        <w:t xml:space="preserve"> da obra por eventuais patologias construtivas decorrentes do emprego de materiais não especificados e/ou de mão de obra desqualificada, pelo prazo de 05 (cinco) anos contados do término da obra. </w:t>
      </w:r>
    </w:p>
    <w:p w:rsidR="00C66E25" w:rsidRPr="00FA1FFE" w:rsidRDefault="00C66E25" w:rsidP="008E3DBD">
      <w:pPr>
        <w:pStyle w:val="Corpodetexto"/>
        <w:numPr>
          <w:ilvl w:val="3"/>
          <w:numId w:val="10"/>
        </w:numPr>
        <w:autoSpaceDE w:val="0"/>
        <w:autoSpaceDN w:val="0"/>
        <w:rPr>
          <w:rFonts w:ascii="Arial" w:hAnsi="Arial" w:cs="Arial"/>
          <w:sz w:val="20"/>
        </w:rPr>
      </w:pPr>
      <w:r w:rsidRPr="00FA1FFE">
        <w:rPr>
          <w:rFonts w:ascii="Arial" w:hAnsi="Arial" w:cs="Arial"/>
          <w:sz w:val="20"/>
        </w:rPr>
        <w:t>Local, data, rubrica, assinatura e identificação do representante legal.</w:t>
      </w:r>
    </w:p>
    <w:p w:rsidR="00C67E61" w:rsidRPr="00FA1FFE" w:rsidRDefault="00C67E61">
      <w:pPr>
        <w:tabs>
          <w:tab w:val="left" w:pos="720"/>
        </w:tabs>
        <w:suppressAutoHyphens/>
        <w:jc w:val="both"/>
        <w:rPr>
          <w:rFonts w:ascii="Arial" w:hAnsi="Arial" w:cs="Arial"/>
          <w:b/>
          <w:bCs/>
          <w:sz w:val="20"/>
        </w:rPr>
      </w:pPr>
    </w:p>
    <w:p w:rsidR="009E6357" w:rsidRPr="00FA1FFE" w:rsidRDefault="00FF0927" w:rsidP="00FF0927">
      <w:pPr>
        <w:numPr>
          <w:ilvl w:val="1"/>
          <w:numId w:val="3"/>
        </w:numPr>
        <w:tabs>
          <w:tab w:val="clear" w:pos="495"/>
          <w:tab w:val="left" w:pos="0"/>
          <w:tab w:val="num" w:pos="426"/>
        </w:tabs>
        <w:ind w:left="426" w:hanging="426"/>
        <w:jc w:val="both"/>
        <w:rPr>
          <w:rFonts w:ascii="Arial" w:hAnsi="Arial" w:cs="Arial"/>
          <w:bCs/>
          <w:sz w:val="20"/>
        </w:rPr>
      </w:pPr>
      <w:r w:rsidRPr="00FA1FFE">
        <w:rPr>
          <w:rFonts w:ascii="Arial" w:hAnsi="Arial" w:cs="Arial"/>
          <w:bCs/>
          <w:sz w:val="20"/>
        </w:rPr>
        <w:t xml:space="preserve">O proponente ao elaborar a sua proposta deverá observar o </w:t>
      </w:r>
      <w:r w:rsidRPr="00FA1FFE">
        <w:rPr>
          <w:rFonts w:ascii="Arial" w:hAnsi="Arial" w:cs="Arial"/>
          <w:b/>
          <w:bCs/>
          <w:sz w:val="20"/>
        </w:rPr>
        <w:t xml:space="preserve">valor máximo </w:t>
      </w:r>
      <w:r w:rsidRPr="00FA1FFE">
        <w:rPr>
          <w:rFonts w:ascii="Arial" w:hAnsi="Arial" w:cs="Arial"/>
          <w:bCs/>
          <w:sz w:val="20"/>
        </w:rPr>
        <w:t xml:space="preserve">previsto para cada </w:t>
      </w:r>
      <w:proofErr w:type="spellStart"/>
      <w:r w:rsidRPr="00FA1FFE">
        <w:rPr>
          <w:rFonts w:ascii="Arial" w:hAnsi="Arial" w:cs="Arial"/>
          <w:bCs/>
          <w:sz w:val="20"/>
        </w:rPr>
        <w:t>loteconstante</w:t>
      </w:r>
      <w:proofErr w:type="spellEnd"/>
      <w:r w:rsidRPr="00FA1FFE">
        <w:rPr>
          <w:rFonts w:ascii="Arial" w:hAnsi="Arial" w:cs="Arial"/>
          <w:bCs/>
          <w:sz w:val="20"/>
        </w:rPr>
        <w:t xml:space="preserve"> do Anexo </w:t>
      </w:r>
      <w:proofErr w:type="spellStart"/>
      <w:proofErr w:type="gramStart"/>
      <w:r w:rsidRPr="00FA1FFE">
        <w:rPr>
          <w:rFonts w:ascii="Arial" w:hAnsi="Arial" w:cs="Arial"/>
          <w:bCs/>
          <w:sz w:val="20"/>
        </w:rPr>
        <w:t>III,</w:t>
      </w:r>
      <w:proofErr w:type="gramEnd"/>
      <w:r w:rsidRPr="00FA1FFE">
        <w:rPr>
          <w:rFonts w:ascii="Arial" w:hAnsi="Arial" w:cs="Arial"/>
          <w:bCs/>
          <w:sz w:val="20"/>
        </w:rPr>
        <w:t>sob</w:t>
      </w:r>
      <w:proofErr w:type="spellEnd"/>
      <w:r w:rsidRPr="00FA1FFE">
        <w:rPr>
          <w:rFonts w:ascii="Arial" w:hAnsi="Arial" w:cs="Arial"/>
          <w:bCs/>
          <w:sz w:val="20"/>
        </w:rPr>
        <w:t xml:space="preserve"> pena de desclassificação. </w:t>
      </w:r>
    </w:p>
    <w:p w:rsidR="002004FF" w:rsidRPr="00FA1FFE" w:rsidRDefault="002004FF" w:rsidP="002004FF">
      <w:pPr>
        <w:tabs>
          <w:tab w:val="left" w:pos="0"/>
        </w:tabs>
        <w:ind w:left="426"/>
        <w:jc w:val="both"/>
        <w:rPr>
          <w:rFonts w:ascii="Arial" w:hAnsi="Arial" w:cs="Arial"/>
          <w:bCs/>
          <w:sz w:val="20"/>
        </w:rPr>
      </w:pPr>
    </w:p>
    <w:p w:rsidR="005F3668" w:rsidRPr="00FA1FFE"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FA1FFE">
        <w:rPr>
          <w:rFonts w:ascii="Arial" w:hAnsi="Arial" w:cs="Arial"/>
          <w:sz w:val="20"/>
        </w:rPr>
        <w:t xml:space="preserve">Para a proposta apresentada será considerado o prazo de validade de </w:t>
      </w:r>
      <w:r w:rsidR="00747A87" w:rsidRPr="00FA1FFE">
        <w:rPr>
          <w:rFonts w:ascii="Arial" w:hAnsi="Arial" w:cs="Arial"/>
          <w:sz w:val="20"/>
        </w:rPr>
        <w:t>60</w:t>
      </w:r>
      <w:r w:rsidRPr="00FA1FFE">
        <w:rPr>
          <w:rFonts w:ascii="Arial" w:hAnsi="Arial" w:cs="Arial"/>
          <w:sz w:val="20"/>
        </w:rPr>
        <w:t xml:space="preserve"> (</w:t>
      </w:r>
      <w:r w:rsidR="00747A87" w:rsidRPr="00FA1FFE">
        <w:rPr>
          <w:rFonts w:ascii="Arial" w:hAnsi="Arial" w:cs="Arial"/>
          <w:sz w:val="20"/>
        </w:rPr>
        <w:t>sessenta</w:t>
      </w:r>
      <w:r w:rsidRPr="00FA1FFE">
        <w:rPr>
          <w:rFonts w:ascii="Arial" w:hAnsi="Arial" w:cs="Arial"/>
          <w:sz w:val="20"/>
        </w:rPr>
        <w:t xml:space="preserve"> dias).</w:t>
      </w:r>
    </w:p>
    <w:p w:rsidR="002004FF" w:rsidRPr="00FA1FFE" w:rsidRDefault="002004FF" w:rsidP="002004FF">
      <w:pPr>
        <w:tabs>
          <w:tab w:val="left" w:pos="0"/>
        </w:tabs>
        <w:jc w:val="both"/>
        <w:rPr>
          <w:rFonts w:ascii="Arial" w:hAnsi="Arial" w:cs="Arial"/>
          <w:bCs/>
          <w:sz w:val="20"/>
        </w:rPr>
      </w:pPr>
    </w:p>
    <w:p w:rsidR="005F3668" w:rsidRPr="00FA1FFE"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FA1FFE">
        <w:rPr>
          <w:rFonts w:ascii="Arial" w:hAnsi="Arial" w:cs="Arial"/>
          <w:sz w:val="20"/>
        </w:rPr>
        <w:t>A empresa proponente, independentemente de declaração expressa, encontra-se vinculada aos prazos e condições fixados no present</w:t>
      </w:r>
      <w:r w:rsidR="002004FF" w:rsidRPr="00FA1FFE">
        <w:rPr>
          <w:rFonts w:ascii="Arial" w:hAnsi="Arial" w:cs="Arial"/>
          <w:sz w:val="20"/>
        </w:rPr>
        <w:t>e Edital.</w:t>
      </w:r>
    </w:p>
    <w:p w:rsidR="002004FF" w:rsidRPr="00FA1FFE" w:rsidRDefault="002004FF" w:rsidP="002004FF">
      <w:pPr>
        <w:tabs>
          <w:tab w:val="left" w:pos="0"/>
        </w:tabs>
        <w:jc w:val="both"/>
        <w:rPr>
          <w:rFonts w:ascii="Arial" w:hAnsi="Arial" w:cs="Arial"/>
          <w:bCs/>
          <w:sz w:val="20"/>
        </w:rPr>
      </w:pPr>
    </w:p>
    <w:p w:rsidR="005F3668" w:rsidRPr="00FA1FFE" w:rsidRDefault="005F3668" w:rsidP="002004FF">
      <w:pPr>
        <w:numPr>
          <w:ilvl w:val="1"/>
          <w:numId w:val="3"/>
        </w:numPr>
        <w:tabs>
          <w:tab w:val="clear" w:pos="495"/>
          <w:tab w:val="left" w:pos="0"/>
          <w:tab w:val="num" w:pos="426"/>
        </w:tabs>
        <w:ind w:left="426" w:hanging="426"/>
        <w:jc w:val="both"/>
        <w:rPr>
          <w:rFonts w:ascii="Arial" w:hAnsi="Arial" w:cs="Arial"/>
          <w:bCs/>
          <w:sz w:val="20"/>
        </w:rPr>
      </w:pPr>
      <w:r w:rsidRPr="00FA1FFE">
        <w:rPr>
          <w:rFonts w:ascii="Arial" w:hAnsi="Arial" w:cs="Arial"/>
          <w:bCs/>
          <w:sz w:val="20"/>
        </w:rPr>
        <w:t>Não será admitida cotação inferior às quantidades previstas neste Edital.</w:t>
      </w:r>
    </w:p>
    <w:p w:rsidR="002004FF" w:rsidRPr="00FA1FFE" w:rsidRDefault="002004FF" w:rsidP="002004FF">
      <w:pPr>
        <w:tabs>
          <w:tab w:val="left" w:pos="0"/>
        </w:tabs>
        <w:jc w:val="both"/>
        <w:rPr>
          <w:rFonts w:ascii="Arial" w:hAnsi="Arial" w:cs="Arial"/>
          <w:bCs/>
          <w:sz w:val="20"/>
        </w:rPr>
      </w:pPr>
    </w:p>
    <w:p w:rsidR="005F3668" w:rsidRPr="00FA1FFE" w:rsidRDefault="005F3668" w:rsidP="002004FF">
      <w:pPr>
        <w:numPr>
          <w:ilvl w:val="1"/>
          <w:numId w:val="3"/>
        </w:numPr>
        <w:tabs>
          <w:tab w:val="clear" w:pos="495"/>
          <w:tab w:val="num" w:pos="426"/>
        </w:tabs>
        <w:suppressAutoHyphens/>
        <w:autoSpaceDE w:val="0"/>
        <w:ind w:left="426" w:hanging="426"/>
        <w:jc w:val="both"/>
        <w:rPr>
          <w:rFonts w:ascii="Arial" w:hAnsi="Arial" w:cs="Arial"/>
          <w:sz w:val="20"/>
        </w:rPr>
      </w:pPr>
      <w:r w:rsidRPr="00FA1FFE">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a uniformes, crachás e </w:t>
      </w:r>
      <w:proofErr w:type="spellStart"/>
      <w:r w:rsidRPr="00FA1FFE">
        <w:rPr>
          <w:rFonts w:ascii="Arial" w:hAnsi="Arial" w:cs="Arial"/>
          <w:sz w:val="20"/>
        </w:rPr>
        <w:t>EPI’s</w:t>
      </w:r>
      <w:proofErr w:type="spellEnd"/>
      <w:r w:rsidRPr="00FA1FFE">
        <w:rPr>
          <w:rFonts w:ascii="Arial" w:hAnsi="Arial" w:cs="Arial"/>
          <w:sz w:val="20"/>
        </w:rPr>
        <w:t>, diárias, hospedagem, alimentação</w:t>
      </w:r>
      <w:r w:rsidR="001679FB" w:rsidRPr="00FA1FFE">
        <w:rPr>
          <w:rFonts w:ascii="Arial" w:hAnsi="Arial" w:cs="Arial"/>
          <w:sz w:val="20"/>
        </w:rPr>
        <w:t>, mobilização</w:t>
      </w:r>
      <w:r w:rsidRPr="00FA1FFE">
        <w:rPr>
          <w:rFonts w:ascii="Arial" w:hAnsi="Arial" w:cs="Arial"/>
          <w:sz w:val="20"/>
        </w:rPr>
        <w:t xml:space="preserve"> e quaisquer outros que incidam sobre a contratação ou decorrentes da mesma.</w:t>
      </w:r>
    </w:p>
    <w:p w:rsidR="002004FF" w:rsidRPr="00FA1FFE" w:rsidRDefault="002004FF" w:rsidP="002004FF">
      <w:pPr>
        <w:suppressAutoHyphens/>
        <w:autoSpaceDE w:val="0"/>
        <w:jc w:val="both"/>
        <w:rPr>
          <w:rFonts w:ascii="Arial" w:hAnsi="Arial" w:cs="Arial"/>
          <w:sz w:val="20"/>
        </w:rPr>
      </w:pPr>
    </w:p>
    <w:p w:rsidR="005F3668" w:rsidRPr="00FA1FFE" w:rsidRDefault="005F3668" w:rsidP="002004FF">
      <w:pPr>
        <w:numPr>
          <w:ilvl w:val="1"/>
          <w:numId w:val="3"/>
        </w:numPr>
        <w:tabs>
          <w:tab w:val="clear" w:pos="495"/>
          <w:tab w:val="num" w:pos="426"/>
        </w:tabs>
        <w:ind w:left="426" w:hanging="426"/>
        <w:jc w:val="both"/>
        <w:rPr>
          <w:rFonts w:ascii="Arial" w:hAnsi="Arial" w:cs="Arial"/>
          <w:sz w:val="20"/>
        </w:rPr>
      </w:pPr>
      <w:r w:rsidRPr="00FA1FFE">
        <w:rPr>
          <w:rFonts w:ascii="Arial" w:hAnsi="Arial" w:cs="Arial"/>
          <w:sz w:val="20"/>
        </w:rPr>
        <w:t>É vedada a indexação de preços por índices gerais, setoriais ou que reflitam a variação dos custos.</w:t>
      </w:r>
    </w:p>
    <w:p w:rsidR="002004FF" w:rsidRPr="00FA1FFE" w:rsidRDefault="002004FF" w:rsidP="002004FF">
      <w:pPr>
        <w:jc w:val="both"/>
        <w:rPr>
          <w:rFonts w:ascii="Arial" w:hAnsi="Arial" w:cs="Arial"/>
          <w:sz w:val="20"/>
        </w:rPr>
      </w:pPr>
    </w:p>
    <w:p w:rsidR="005F3668" w:rsidRPr="00FA1FFE" w:rsidRDefault="005F3668" w:rsidP="002004FF">
      <w:pPr>
        <w:numPr>
          <w:ilvl w:val="1"/>
          <w:numId w:val="3"/>
        </w:numPr>
        <w:tabs>
          <w:tab w:val="clear" w:pos="495"/>
          <w:tab w:val="num" w:pos="426"/>
        </w:tabs>
        <w:ind w:left="426" w:hanging="426"/>
        <w:jc w:val="both"/>
        <w:rPr>
          <w:rFonts w:ascii="Arial" w:hAnsi="Arial" w:cs="Arial"/>
          <w:sz w:val="20"/>
        </w:rPr>
      </w:pPr>
      <w:r w:rsidRPr="00FA1FFE">
        <w:rPr>
          <w:rFonts w:ascii="Arial" w:hAnsi="Arial" w:cs="Arial"/>
          <w:sz w:val="20"/>
        </w:rPr>
        <w:t>Independentemente de declaração expressa, a simples apresentação da proposta implica em submissão a todas as condições estipuladas neste Edital.</w:t>
      </w:r>
    </w:p>
    <w:p w:rsidR="002004FF" w:rsidRPr="00FA1FFE" w:rsidRDefault="002004FF" w:rsidP="002004FF">
      <w:pPr>
        <w:jc w:val="both"/>
        <w:rPr>
          <w:rFonts w:ascii="Arial" w:hAnsi="Arial" w:cs="Arial"/>
          <w:sz w:val="20"/>
        </w:rPr>
      </w:pPr>
    </w:p>
    <w:p w:rsidR="005F3668" w:rsidRPr="00FA1FFE" w:rsidRDefault="005F3668" w:rsidP="002004FF">
      <w:pPr>
        <w:numPr>
          <w:ilvl w:val="1"/>
          <w:numId w:val="3"/>
        </w:numPr>
        <w:tabs>
          <w:tab w:val="clear" w:pos="495"/>
          <w:tab w:val="num" w:pos="426"/>
        </w:tabs>
        <w:ind w:left="426" w:hanging="426"/>
        <w:jc w:val="both"/>
        <w:rPr>
          <w:rFonts w:ascii="Arial" w:hAnsi="Arial" w:cs="Arial"/>
          <w:sz w:val="20"/>
        </w:rPr>
      </w:pPr>
      <w:r w:rsidRPr="00FA1FFE">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2004FF" w:rsidRPr="00FA1FFE" w:rsidRDefault="002004FF" w:rsidP="002004FF">
      <w:pPr>
        <w:jc w:val="both"/>
        <w:rPr>
          <w:rFonts w:ascii="Arial" w:hAnsi="Arial" w:cs="Arial"/>
          <w:sz w:val="20"/>
        </w:rPr>
      </w:pPr>
    </w:p>
    <w:p w:rsidR="005F3668" w:rsidRPr="00FA1FFE" w:rsidRDefault="005F3668" w:rsidP="008E3DBD">
      <w:pPr>
        <w:numPr>
          <w:ilvl w:val="1"/>
          <w:numId w:val="3"/>
        </w:numPr>
        <w:tabs>
          <w:tab w:val="clear" w:pos="495"/>
          <w:tab w:val="num" w:pos="567"/>
        </w:tabs>
        <w:ind w:left="567" w:hanging="567"/>
        <w:jc w:val="both"/>
        <w:rPr>
          <w:rFonts w:ascii="Arial" w:hAnsi="Arial" w:cs="Arial"/>
          <w:sz w:val="20"/>
        </w:rPr>
      </w:pPr>
      <w:r w:rsidRPr="00FA1FFE">
        <w:rPr>
          <w:rFonts w:ascii="Arial" w:hAnsi="Arial" w:cs="Arial"/>
          <w:sz w:val="20"/>
        </w:rPr>
        <w:t>A inobservância das determinações acima implicará na desclassificação do proponente.</w:t>
      </w:r>
    </w:p>
    <w:p w:rsidR="002004FF" w:rsidRPr="00FA1FFE" w:rsidRDefault="002004FF" w:rsidP="002004FF">
      <w:pPr>
        <w:jc w:val="both"/>
        <w:rPr>
          <w:rFonts w:ascii="Arial" w:hAnsi="Arial" w:cs="Arial"/>
          <w:sz w:val="20"/>
        </w:rPr>
      </w:pPr>
    </w:p>
    <w:p w:rsidR="005F3668" w:rsidRPr="00FA1FFE" w:rsidRDefault="005F3668" w:rsidP="008E3DBD">
      <w:pPr>
        <w:numPr>
          <w:ilvl w:val="1"/>
          <w:numId w:val="3"/>
        </w:numPr>
        <w:tabs>
          <w:tab w:val="clear" w:pos="495"/>
          <w:tab w:val="num" w:pos="567"/>
        </w:tabs>
        <w:suppressAutoHyphens/>
        <w:ind w:left="567" w:hanging="567"/>
        <w:jc w:val="both"/>
        <w:rPr>
          <w:rFonts w:ascii="Arial" w:hAnsi="Arial" w:cs="Arial"/>
          <w:bCs/>
          <w:sz w:val="20"/>
        </w:rPr>
      </w:pPr>
      <w:r w:rsidRPr="00FA1FFE">
        <w:rPr>
          <w:rFonts w:ascii="Arial" w:hAnsi="Arial" w:cs="Arial"/>
          <w:bCs/>
          <w:sz w:val="20"/>
        </w:rPr>
        <w:t>Vícios, erros e/ou omissões, que não impliquem em prejuízo para o Município, poderão ser desconsiderados pela Comissão de Licitações, cabendo a esta agir em conformidade com os princípios que</w:t>
      </w:r>
      <w:r w:rsidR="002004FF" w:rsidRPr="00FA1FFE">
        <w:rPr>
          <w:rFonts w:ascii="Arial" w:hAnsi="Arial" w:cs="Arial"/>
          <w:bCs/>
          <w:sz w:val="20"/>
        </w:rPr>
        <w:t xml:space="preserve"> regem a Administração Pública.</w:t>
      </w:r>
    </w:p>
    <w:p w:rsidR="002004FF" w:rsidRPr="00FA1FFE" w:rsidRDefault="002004FF" w:rsidP="002004FF">
      <w:pPr>
        <w:pStyle w:val="PargrafodaLista"/>
        <w:rPr>
          <w:rFonts w:ascii="Arial" w:hAnsi="Arial" w:cs="Arial"/>
          <w:bCs/>
          <w:sz w:val="20"/>
        </w:rPr>
      </w:pPr>
    </w:p>
    <w:p w:rsidR="00C67E61" w:rsidRPr="00FA1FFE" w:rsidRDefault="00C67E61" w:rsidP="008E3DBD">
      <w:pPr>
        <w:pStyle w:val="Ttulo2"/>
        <w:numPr>
          <w:ilvl w:val="0"/>
          <w:numId w:val="4"/>
        </w:numPr>
        <w:tabs>
          <w:tab w:val="clear" w:pos="360"/>
          <w:tab w:val="left" w:pos="0"/>
          <w:tab w:val="num" w:pos="284"/>
        </w:tabs>
        <w:ind w:left="284" w:hanging="284"/>
        <w:rPr>
          <w:rFonts w:ascii="Arial" w:hAnsi="Arial" w:cs="Arial"/>
        </w:rPr>
      </w:pPr>
      <w:r w:rsidRPr="00FA1FFE">
        <w:rPr>
          <w:rFonts w:ascii="Arial" w:hAnsi="Arial" w:cs="Arial"/>
        </w:rPr>
        <w:t>DA ABERTURA E JULGAMENTO DA HABILITAÇÃO E PROPOSTA</w:t>
      </w:r>
    </w:p>
    <w:p w:rsidR="00C67E61" w:rsidRPr="00FA1FFE" w:rsidRDefault="00C67E61">
      <w:pPr>
        <w:tabs>
          <w:tab w:val="left" w:pos="1276"/>
        </w:tabs>
        <w:jc w:val="both"/>
        <w:rPr>
          <w:rFonts w:ascii="Arial" w:hAnsi="Arial" w:cs="Arial"/>
          <w:b/>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 xml:space="preserve">A Comissão de Licitações procederá ao recebimento dos envelopes DOCUMENTAÇÃO e PROPOSTA, até </w:t>
      </w:r>
      <w:r w:rsidR="009B5487" w:rsidRPr="00FA1FFE">
        <w:rPr>
          <w:rFonts w:ascii="Arial" w:hAnsi="Arial" w:cs="Arial"/>
          <w:sz w:val="20"/>
        </w:rPr>
        <w:t>a</w:t>
      </w:r>
      <w:r w:rsidRPr="00FA1FFE">
        <w:rPr>
          <w:rFonts w:ascii="Arial" w:hAnsi="Arial" w:cs="Arial"/>
          <w:sz w:val="20"/>
        </w:rPr>
        <w:t xml:space="preserve">s </w:t>
      </w:r>
      <w:r w:rsidR="00FA1FFE" w:rsidRPr="00FA1FFE">
        <w:rPr>
          <w:rFonts w:ascii="Arial" w:hAnsi="Arial" w:cs="Arial"/>
          <w:b/>
          <w:sz w:val="20"/>
        </w:rPr>
        <w:t>14</w:t>
      </w:r>
      <w:r w:rsidRPr="00FA1FFE">
        <w:rPr>
          <w:rFonts w:ascii="Arial" w:hAnsi="Arial" w:cs="Arial"/>
          <w:b/>
          <w:sz w:val="20"/>
        </w:rPr>
        <w:t>h</w:t>
      </w:r>
      <w:r w:rsidR="00FA1FFE" w:rsidRPr="00FA1FFE">
        <w:rPr>
          <w:rFonts w:ascii="Arial" w:hAnsi="Arial" w:cs="Arial"/>
          <w:b/>
          <w:sz w:val="20"/>
        </w:rPr>
        <w:t>30</w:t>
      </w:r>
      <w:r w:rsidRPr="00FA1FFE">
        <w:rPr>
          <w:rFonts w:ascii="Arial" w:hAnsi="Arial" w:cs="Arial"/>
          <w:b/>
          <w:sz w:val="20"/>
        </w:rPr>
        <w:t xml:space="preserve">min do dia </w:t>
      </w:r>
      <w:r w:rsidR="00FA1FFE" w:rsidRPr="00FA1FFE">
        <w:rPr>
          <w:rFonts w:ascii="Arial" w:hAnsi="Arial" w:cs="Arial"/>
          <w:b/>
          <w:sz w:val="20"/>
        </w:rPr>
        <w:t xml:space="preserve">14 </w:t>
      </w:r>
      <w:r w:rsidRPr="00FA1FFE">
        <w:rPr>
          <w:rFonts w:ascii="Arial" w:hAnsi="Arial" w:cs="Arial"/>
          <w:b/>
          <w:sz w:val="20"/>
        </w:rPr>
        <w:t xml:space="preserve">de </w:t>
      </w:r>
      <w:r w:rsidR="00FA1FFE" w:rsidRPr="00FA1FFE">
        <w:rPr>
          <w:rFonts w:ascii="Arial" w:hAnsi="Arial" w:cs="Arial"/>
          <w:b/>
          <w:sz w:val="20"/>
        </w:rPr>
        <w:t xml:space="preserve">julho </w:t>
      </w:r>
      <w:r w:rsidRPr="00FA1FFE">
        <w:rPr>
          <w:rFonts w:ascii="Arial" w:hAnsi="Arial" w:cs="Arial"/>
          <w:b/>
          <w:sz w:val="20"/>
        </w:rPr>
        <w:t xml:space="preserve">de </w:t>
      </w:r>
      <w:r w:rsidR="00E346C6" w:rsidRPr="00FA1FFE">
        <w:rPr>
          <w:rFonts w:ascii="Arial" w:hAnsi="Arial" w:cs="Arial"/>
          <w:b/>
          <w:sz w:val="20"/>
        </w:rPr>
        <w:t>2017</w:t>
      </w:r>
      <w:r w:rsidRPr="00FA1FFE">
        <w:rPr>
          <w:rFonts w:ascii="Arial" w:hAnsi="Arial" w:cs="Arial"/>
          <w:sz w:val="20"/>
        </w:rPr>
        <w:t xml:space="preserve">, no Setor de Protocolo da Secretaria de </w:t>
      </w:r>
      <w:r w:rsidR="009C4346" w:rsidRPr="00FA1FFE">
        <w:rPr>
          <w:rFonts w:ascii="Arial" w:hAnsi="Arial" w:cs="Arial"/>
          <w:sz w:val="20"/>
        </w:rPr>
        <w:t>Gestão Administrativa</w:t>
      </w:r>
      <w:r w:rsidR="00C93DBB" w:rsidRPr="00FA1FFE">
        <w:rPr>
          <w:rFonts w:ascii="Arial" w:hAnsi="Arial" w:cs="Arial"/>
          <w:sz w:val="20"/>
        </w:rPr>
        <w:t xml:space="preserve"> do Município</w:t>
      </w:r>
      <w:r w:rsidR="00F67CB6" w:rsidRPr="00FA1FFE">
        <w:rPr>
          <w:rFonts w:ascii="Arial" w:hAnsi="Arial" w:cs="Arial"/>
          <w:sz w:val="20"/>
        </w:rPr>
        <w:t xml:space="preserve">, e às </w:t>
      </w:r>
      <w:r w:rsidR="00FA1FFE" w:rsidRPr="00FA1FFE">
        <w:rPr>
          <w:rFonts w:ascii="Arial" w:hAnsi="Arial" w:cs="Arial"/>
          <w:b/>
          <w:sz w:val="20"/>
        </w:rPr>
        <w:t>15</w:t>
      </w:r>
      <w:r w:rsidRPr="00FA1FFE">
        <w:rPr>
          <w:rFonts w:ascii="Arial" w:hAnsi="Arial" w:cs="Arial"/>
          <w:b/>
          <w:sz w:val="20"/>
        </w:rPr>
        <w:t xml:space="preserve"> horas</w:t>
      </w:r>
      <w:r w:rsidRPr="00FA1FFE">
        <w:rPr>
          <w:rFonts w:ascii="Arial" w:hAnsi="Arial" w:cs="Arial"/>
          <w:sz w:val="20"/>
        </w:rPr>
        <w:t xml:space="preserve"> efetuará a abertura dos mesmos, de acordo com a legislação aplicável à matéria e às condições deste Edital, em especial ao que determina o art. 43 da Lei 8.666/93 e suas alterações.</w:t>
      </w:r>
    </w:p>
    <w:p w:rsidR="00C67E61" w:rsidRPr="00FA1FFE" w:rsidRDefault="00C67E61" w:rsidP="002568E2">
      <w:pPr>
        <w:pStyle w:val="Corpodetexto"/>
        <w:numPr>
          <w:ilvl w:val="2"/>
          <w:numId w:val="4"/>
        </w:numPr>
        <w:tabs>
          <w:tab w:val="clear" w:pos="720"/>
          <w:tab w:val="num" w:pos="567"/>
        </w:tabs>
        <w:ind w:left="567" w:hanging="567"/>
        <w:rPr>
          <w:rFonts w:ascii="Arial" w:hAnsi="Arial" w:cs="Arial"/>
          <w:sz w:val="20"/>
        </w:rPr>
      </w:pPr>
      <w:r w:rsidRPr="00FA1FFE">
        <w:rPr>
          <w:rFonts w:ascii="Arial" w:hAnsi="Arial" w:cs="Arial"/>
          <w:sz w:val="20"/>
        </w:rPr>
        <w:t>Não serão aceitos, sob qualquer alegação, os Envelopes da Documentação e Proposta, apresentados após o horário estipulado para o recebimento dos mesmos.</w:t>
      </w:r>
    </w:p>
    <w:p w:rsidR="002568E2" w:rsidRPr="00FA1FFE" w:rsidRDefault="002568E2" w:rsidP="002568E2">
      <w:pPr>
        <w:pStyle w:val="Corpodetexto"/>
        <w:rPr>
          <w:rFonts w:ascii="Arial" w:hAnsi="Arial" w:cs="Arial"/>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2568E2" w:rsidRPr="00FA1FFE" w:rsidRDefault="002568E2" w:rsidP="002568E2">
      <w:pPr>
        <w:pStyle w:val="Corpodetexto"/>
        <w:rPr>
          <w:rFonts w:ascii="Arial" w:hAnsi="Arial" w:cs="Arial"/>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Serão consideradas não habilitadas as empresas cuja documentação deixar de satisfazer as exigências deste Edital.</w:t>
      </w:r>
    </w:p>
    <w:p w:rsidR="00C67E61" w:rsidRPr="00FA1FFE" w:rsidRDefault="00C67E61" w:rsidP="002568E2">
      <w:pPr>
        <w:pStyle w:val="Corpodetexto"/>
        <w:numPr>
          <w:ilvl w:val="2"/>
          <w:numId w:val="4"/>
        </w:numPr>
        <w:tabs>
          <w:tab w:val="clear" w:pos="720"/>
          <w:tab w:val="num" w:pos="567"/>
        </w:tabs>
        <w:ind w:left="567" w:hanging="567"/>
        <w:rPr>
          <w:rFonts w:ascii="Arial" w:hAnsi="Arial" w:cs="Arial"/>
          <w:sz w:val="20"/>
        </w:rPr>
      </w:pPr>
      <w:r w:rsidRPr="00FA1FFE">
        <w:rPr>
          <w:rFonts w:ascii="Arial" w:hAnsi="Arial" w:cs="Arial"/>
          <w:sz w:val="20"/>
        </w:rPr>
        <w:t>Serão devolvidos fechados, os envelopes das propostas das empresas não habilitadas, desde que não haja recurso.</w:t>
      </w:r>
    </w:p>
    <w:p w:rsidR="002568E2" w:rsidRPr="00FA1FFE" w:rsidRDefault="002568E2" w:rsidP="002568E2">
      <w:pPr>
        <w:pStyle w:val="Corpodetexto"/>
        <w:ind w:left="567"/>
        <w:rPr>
          <w:rFonts w:ascii="Arial" w:hAnsi="Arial" w:cs="Arial"/>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 xml:space="preserve">Somente poderá manifestar-se a empresa que estiver representada </w:t>
      </w:r>
      <w:r w:rsidR="00CC6F54" w:rsidRPr="00FA1FFE">
        <w:rPr>
          <w:rFonts w:ascii="Arial" w:hAnsi="Arial" w:cs="Arial"/>
          <w:sz w:val="20"/>
        </w:rPr>
        <w:t xml:space="preserve">conforme o disposto no item </w:t>
      </w:r>
      <w:proofErr w:type="gramStart"/>
      <w:r w:rsidR="00CC6F54" w:rsidRPr="00FA1FFE">
        <w:rPr>
          <w:rFonts w:ascii="Arial" w:hAnsi="Arial" w:cs="Arial"/>
          <w:sz w:val="20"/>
        </w:rPr>
        <w:t>3</w:t>
      </w:r>
      <w:proofErr w:type="gramEnd"/>
      <w:r w:rsidR="00CC6F54" w:rsidRPr="00FA1FFE">
        <w:rPr>
          <w:rFonts w:ascii="Arial" w:hAnsi="Arial" w:cs="Arial"/>
          <w:sz w:val="20"/>
        </w:rPr>
        <w:t xml:space="preserve"> deste Edital</w:t>
      </w:r>
      <w:r w:rsidRPr="00FA1FFE">
        <w:rPr>
          <w:rFonts w:ascii="Arial" w:hAnsi="Arial" w:cs="Arial"/>
          <w:sz w:val="20"/>
        </w:rPr>
        <w:t>.</w:t>
      </w:r>
    </w:p>
    <w:p w:rsidR="00CC6F54" w:rsidRPr="00FA1FFE" w:rsidRDefault="00CC6F54" w:rsidP="00CC6F54">
      <w:pPr>
        <w:pStyle w:val="Corpodetexto"/>
        <w:ind w:left="426"/>
        <w:rPr>
          <w:rFonts w:ascii="Arial" w:hAnsi="Arial" w:cs="Arial"/>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Encerrada a fase de habilitação e não havendo necessidade de suspensão da reunião ou a interposição de qualquer recurso</w:t>
      </w:r>
      <w:r w:rsidR="00D54813" w:rsidRPr="00FA1FFE">
        <w:rPr>
          <w:rFonts w:ascii="Arial" w:hAnsi="Arial" w:cs="Arial"/>
          <w:sz w:val="20"/>
        </w:rPr>
        <w:t xml:space="preserve"> e havendo renúncia do prazo recursal relativo à habilitação</w:t>
      </w:r>
      <w:r w:rsidRPr="00FA1FFE">
        <w:rPr>
          <w:rFonts w:ascii="Arial" w:hAnsi="Arial" w:cs="Arial"/>
          <w:sz w:val="20"/>
        </w:rPr>
        <w:t xml:space="preserve">, passar-se-á a abertura dos </w:t>
      </w:r>
      <w:r w:rsidRPr="00FA1FFE">
        <w:rPr>
          <w:rFonts w:ascii="Arial" w:hAnsi="Arial" w:cs="Arial"/>
          <w:sz w:val="20"/>
        </w:rPr>
        <w:lastRenderedPageBreak/>
        <w:t>envelopes das propostas – ENVELOPE Nº 02 – das empresas habilitadas, os quais deverão ser rubricados pelos membros da Comissão e representantes credenciados das empresas.</w:t>
      </w:r>
    </w:p>
    <w:p w:rsidR="00C67E61" w:rsidRPr="00FA1FFE" w:rsidRDefault="00C67E61" w:rsidP="00CC6F54">
      <w:pPr>
        <w:pStyle w:val="Corpodetexto"/>
        <w:numPr>
          <w:ilvl w:val="2"/>
          <w:numId w:val="4"/>
        </w:numPr>
        <w:tabs>
          <w:tab w:val="clear" w:pos="720"/>
          <w:tab w:val="num" w:pos="567"/>
        </w:tabs>
        <w:ind w:left="567" w:hanging="567"/>
        <w:rPr>
          <w:rFonts w:ascii="Arial" w:hAnsi="Arial" w:cs="Arial"/>
          <w:sz w:val="20"/>
        </w:rPr>
      </w:pPr>
      <w:r w:rsidRPr="00FA1FFE">
        <w:rPr>
          <w:rFonts w:ascii="Arial" w:hAnsi="Arial" w:cs="Arial"/>
          <w:sz w:val="20"/>
        </w:rPr>
        <w:t>Após a fase de habilitação não caberá desistência da proposta, salvo por motivo justo, decorrente de fato superveniente e aceito pela Comissão de Licitação.</w:t>
      </w:r>
    </w:p>
    <w:p w:rsidR="00CC6F54" w:rsidRPr="00FA1FFE" w:rsidRDefault="00CC6F54" w:rsidP="00CC6F54">
      <w:pPr>
        <w:pStyle w:val="Corpodetexto"/>
        <w:ind w:left="567"/>
        <w:rPr>
          <w:rFonts w:ascii="Arial" w:hAnsi="Arial" w:cs="Arial"/>
          <w:sz w:val="20"/>
        </w:rPr>
      </w:pPr>
    </w:p>
    <w:p w:rsidR="00C67E61" w:rsidRPr="00FA1FFE" w:rsidRDefault="00C67E61" w:rsidP="008E3DBD">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 xml:space="preserve">Analisadas as propostas, a classificação far-se-á de acordo com as regras estabelecidas no inciso I, § 1º, do art. 45 da Lei 8.666/93, sendo que para efeito de julgamento será considerado o </w:t>
      </w:r>
      <w:r w:rsidRPr="00FA1FFE">
        <w:rPr>
          <w:rFonts w:ascii="Arial" w:hAnsi="Arial" w:cs="Arial"/>
          <w:b/>
          <w:sz w:val="20"/>
        </w:rPr>
        <w:t xml:space="preserve">MENORPREÇO </w:t>
      </w:r>
      <w:r w:rsidR="00117BBF" w:rsidRPr="00FA1FFE">
        <w:rPr>
          <w:rFonts w:ascii="Arial" w:hAnsi="Arial" w:cs="Arial"/>
          <w:b/>
          <w:sz w:val="20"/>
        </w:rPr>
        <w:t>POR LOTE</w:t>
      </w:r>
      <w:r w:rsidRPr="00FA1FFE">
        <w:rPr>
          <w:rFonts w:ascii="Arial" w:hAnsi="Arial" w:cs="Arial"/>
          <w:b/>
          <w:sz w:val="20"/>
        </w:rPr>
        <w:t>.</w:t>
      </w:r>
    </w:p>
    <w:p w:rsidR="00CC6F54" w:rsidRPr="00FA1FFE" w:rsidRDefault="00C67E61" w:rsidP="00CC6F54">
      <w:pPr>
        <w:pStyle w:val="Corpodetexto"/>
        <w:numPr>
          <w:ilvl w:val="2"/>
          <w:numId w:val="4"/>
        </w:numPr>
        <w:tabs>
          <w:tab w:val="clear" w:pos="720"/>
          <w:tab w:val="num" w:pos="567"/>
        </w:tabs>
        <w:ind w:left="567" w:hanging="567"/>
        <w:rPr>
          <w:rFonts w:ascii="Arial" w:hAnsi="Arial" w:cs="Arial"/>
          <w:sz w:val="20"/>
        </w:rPr>
      </w:pPr>
      <w:r w:rsidRPr="00FA1FFE">
        <w:rPr>
          <w:rFonts w:ascii="Arial" w:hAnsi="Arial" w:cs="Arial"/>
          <w:sz w:val="20"/>
        </w:rPr>
        <w:t>Serão desclassificadas as propostas que não atenderem qualquer das exigências deste Edital, bem como as propostas manifestamente inexeqüíveis ou financeiramente incompatíveis com o objeto da licitação.</w:t>
      </w:r>
    </w:p>
    <w:p w:rsidR="00C67E61" w:rsidRPr="00FA1FFE" w:rsidRDefault="00C67E61" w:rsidP="00CC6F54">
      <w:pPr>
        <w:pStyle w:val="Corpodetexto"/>
        <w:numPr>
          <w:ilvl w:val="2"/>
          <w:numId w:val="4"/>
        </w:numPr>
        <w:tabs>
          <w:tab w:val="clear" w:pos="720"/>
          <w:tab w:val="num" w:pos="567"/>
        </w:tabs>
        <w:ind w:left="567" w:hanging="567"/>
        <w:rPr>
          <w:rFonts w:ascii="Arial" w:hAnsi="Arial" w:cs="Arial"/>
          <w:sz w:val="20"/>
        </w:rPr>
      </w:pPr>
      <w:r w:rsidRPr="00FA1FFE">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CC6F54" w:rsidRPr="00FA1FFE" w:rsidRDefault="00CC6F54" w:rsidP="00CC6F54">
      <w:pPr>
        <w:pStyle w:val="Corpodetexto"/>
        <w:ind w:left="567"/>
        <w:rPr>
          <w:rFonts w:ascii="Arial" w:hAnsi="Arial" w:cs="Arial"/>
          <w:sz w:val="20"/>
        </w:rPr>
      </w:pPr>
    </w:p>
    <w:p w:rsidR="00CC6F54" w:rsidRPr="00FA1FFE" w:rsidRDefault="00C67E61" w:rsidP="00CC6F54">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Após a abertura dos envelopes, as informações somente serão fornecidas, desde que solicitadas por escrito.</w:t>
      </w:r>
    </w:p>
    <w:p w:rsidR="00C67E61" w:rsidRPr="00FA1FFE" w:rsidRDefault="00C67E61" w:rsidP="00CC6F54">
      <w:pPr>
        <w:pStyle w:val="Corpodetexto"/>
        <w:tabs>
          <w:tab w:val="num" w:pos="426"/>
        </w:tabs>
        <w:ind w:left="426"/>
        <w:rPr>
          <w:rFonts w:ascii="Arial" w:hAnsi="Arial" w:cs="Arial"/>
          <w:sz w:val="20"/>
        </w:rPr>
      </w:pPr>
    </w:p>
    <w:p w:rsidR="00C67E61" w:rsidRPr="00FA1FFE" w:rsidRDefault="00C67E61" w:rsidP="00CC6F54">
      <w:pPr>
        <w:pStyle w:val="Corpodetexto"/>
        <w:numPr>
          <w:ilvl w:val="1"/>
          <w:numId w:val="4"/>
        </w:numPr>
        <w:tabs>
          <w:tab w:val="clear" w:pos="360"/>
          <w:tab w:val="num" w:pos="426"/>
        </w:tabs>
        <w:ind w:left="426" w:hanging="426"/>
        <w:rPr>
          <w:rFonts w:ascii="Arial" w:hAnsi="Arial" w:cs="Arial"/>
          <w:sz w:val="20"/>
        </w:rPr>
      </w:pPr>
      <w:r w:rsidRPr="00FA1FFE">
        <w:rPr>
          <w:rFonts w:ascii="Arial" w:hAnsi="Arial" w:cs="Arial"/>
          <w:sz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CC6F54" w:rsidRPr="00FA1FFE" w:rsidRDefault="00CC6F54" w:rsidP="00CC6F54">
      <w:pPr>
        <w:pStyle w:val="Corpodetexto"/>
        <w:tabs>
          <w:tab w:val="num" w:pos="426"/>
        </w:tabs>
        <w:rPr>
          <w:rFonts w:ascii="Arial" w:hAnsi="Arial" w:cs="Arial"/>
          <w:sz w:val="20"/>
        </w:rPr>
      </w:pPr>
    </w:p>
    <w:p w:rsidR="00C67E61" w:rsidRPr="00FA1FFE" w:rsidRDefault="00C67E61" w:rsidP="00CC6F54">
      <w:pPr>
        <w:pStyle w:val="Corpodetexto"/>
        <w:numPr>
          <w:ilvl w:val="1"/>
          <w:numId w:val="4"/>
        </w:numPr>
        <w:tabs>
          <w:tab w:val="clear" w:pos="360"/>
          <w:tab w:val="num" w:pos="426"/>
        </w:tabs>
        <w:ind w:left="426" w:hanging="426"/>
        <w:rPr>
          <w:rFonts w:ascii="Arial" w:hAnsi="Arial" w:cs="Arial"/>
          <w:bCs/>
          <w:sz w:val="20"/>
        </w:rPr>
      </w:pPr>
      <w:r w:rsidRPr="00FA1FFE">
        <w:rPr>
          <w:rFonts w:ascii="Arial" w:hAnsi="Arial" w:cs="Arial"/>
          <w:sz w:val="20"/>
        </w:rPr>
        <w:t>Caso haja necessidade de adiamento da Sessão Pública, será marcada nova data para a continuação dos trabalhos, devendo ficar intimados, no mesmo ato, os Licitantes presentes.</w:t>
      </w:r>
    </w:p>
    <w:p w:rsidR="00CC6F54" w:rsidRPr="00FA1FFE" w:rsidRDefault="00CC6F54" w:rsidP="00CC6F54">
      <w:pPr>
        <w:pStyle w:val="Corpodetexto"/>
        <w:rPr>
          <w:rFonts w:ascii="Arial" w:hAnsi="Arial" w:cs="Arial"/>
          <w:bCs/>
          <w:sz w:val="20"/>
        </w:rPr>
      </w:pPr>
    </w:p>
    <w:p w:rsidR="00C67E61" w:rsidRPr="00FA1FFE" w:rsidRDefault="00C67E61" w:rsidP="00CC6F54">
      <w:pPr>
        <w:pStyle w:val="Corpodetexto"/>
        <w:numPr>
          <w:ilvl w:val="1"/>
          <w:numId w:val="4"/>
        </w:numPr>
        <w:tabs>
          <w:tab w:val="clear" w:pos="360"/>
          <w:tab w:val="num" w:pos="540"/>
        </w:tabs>
        <w:ind w:left="540" w:hanging="540"/>
        <w:rPr>
          <w:rFonts w:ascii="Arial" w:hAnsi="Arial" w:cs="Arial"/>
          <w:bCs/>
          <w:sz w:val="20"/>
        </w:rPr>
      </w:pPr>
      <w:proofErr w:type="gramStart"/>
      <w:r w:rsidRPr="00FA1FFE">
        <w:rPr>
          <w:rFonts w:ascii="Arial" w:hAnsi="Arial" w:cs="Arial"/>
          <w:bCs/>
          <w:sz w:val="20"/>
        </w:rPr>
        <w:t>A bem</w:t>
      </w:r>
      <w:proofErr w:type="gramEnd"/>
      <w:r w:rsidRPr="00FA1FFE">
        <w:rPr>
          <w:rFonts w:ascii="Arial" w:hAnsi="Arial" w:cs="Arial"/>
          <w:bCs/>
          <w:sz w:val="20"/>
        </w:rPr>
        <w:t xml:space="preserve"> dos serviços, </w:t>
      </w:r>
      <w:r w:rsidR="00637DD0" w:rsidRPr="00FA1FFE">
        <w:rPr>
          <w:rFonts w:ascii="Arial" w:hAnsi="Arial" w:cs="Arial"/>
          <w:bCs/>
          <w:sz w:val="20"/>
        </w:rPr>
        <w:t>a Comissão de Licitações</w:t>
      </w:r>
      <w:r w:rsidRPr="00FA1FFE">
        <w:rPr>
          <w:rFonts w:ascii="Arial" w:hAnsi="Arial" w:cs="Arial"/>
          <w:bCs/>
          <w:sz w:val="20"/>
        </w:rPr>
        <w:t xml:space="preserve"> se </w:t>
      </w:r>
      <w:r w:rsidR="00637DD0" w:rsidRPr="00FA1FFE">
        <w:rPr>
          <w:rFonts w:ascii="Arial" w:hAnsi="Arial" w:cs="Arial"/>
          <w:bCs/>
          <w:sz w:val="20"/>
        </w:rPr>
        <w:t>julgar conveniente, reserva-se n</w:t>
      </w:r>
      <w:r w:rsidRPr="00FA1FFE">
        <w:rPr>
          <w:rFonts w:ascii="Arial" w:hAnsi="Arial" w:cs="Arial"/>
          <w:bCs/>
          <w:sz w:val="20"/>
        </w:rPr>
        <w:t>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67E61" w:rsidRPr="00FA1FFE" w:rsidRDefault="00C67E61">
      <w:pPr>
        <w:tabs>
          <w:tab w:val="left" w:pos="1276"/>
        </w:tabs>
        <w:jc w:val="both"/>
        <w:rPr>
          <w:rFonts w:ascii="Arial" w:hAnsi="Arial" w:cs="Arial"/>
          <w:sz w:val="20"/>
        </w:rPr>
      </w:pPr>
    </w:p>
    <w:p w:rsidR="00C67E61" w:rsidRPr="00FA1FFE" w:rsidRDefault="00C67E61" w:rsidP="008E3DBD">
      <w:pPr>
        <w:numPr>
          <w:ilvl w:val="0"/>
          <w:numId w:val="4"/>
        </w:numPr>
        <w:jc w:val="both"/>
        <w:rPr>
          <w:rFonts w:ascii="Arial" w:hAnsi="Arial" w:cs="Arial"/>
          <w:b/>
          <w:bCs/>
          <w:snapToGrid w:val="0"/>
          <w:sz w:val="20"/>
        </w:rPr>
      </w:pPr>
      <w:r w:rsidRPr="00FA1FFE">
        <w:rPr>
          <w:rFonts w:ascii="Arial" w:hAnsi="Arial" w:cs="Arial"/>
          <w:b/>
          <w:bCs/>
          <w:snapToGrid w:val="0"/>
          <w:sz w:val="20"/>
        </w:rPr>
        <w:t>DA PREFERÊNCIA DE CONTRATAÇÃO PARA AS MICROEMPRESAS E EMPRESAS DE PEQUENO PORTE</w:t>
      </w:r>
    </w:p>
    <w:p w:rsidR="00C67E61" w:rsidRPr="00FA1FFE" w:rsidRDefault="00C67E61">
      <w:pPr>
        <w:jc w:val="both"/>
        <w:rPr>
          <w:rFonts w:ascii="Arial" w:hAnsi="Arial" w:cs="Arial"/>
          <w:b/>
          <w:bCs/>
          <w:snapToGrid w:val="0"/>
          <w:sz w:val="20"/>
        </w:rPr>
      </w:pPr>
    </w:p>
    <w:p w:rsidR="00C67E61" w:rsidRPr="00FA1FFE" w:rsidRDefault="00C67E61" w:rsidP="008E3DBD">
      <w:pPr>
        <w:numPr>
          <w:ilvl w:val="1"/>
          <w:numId w:val="4"/>
        </w:numPr>
        <w:tabs>
          <w:tab w:val="clear" w:pos="360"/>
          <w:tab w:val="num" w:pos="426"/>
        </w:tabs>
        <w:ind w:left="426" w:hanging="426"/>
        <w:jc w:val="both"/>
        <w:rPr>
          <w:rFonts w:ascii="Arial" w:hAnsi="Arial" w:cs="Arial"/>
          <w:sz w:val="20"/>
        </w:rPr>
      </w:pPr>
      <w:r w:rsidRPr="00FA1FFE">
        <w:rPr>
          <w:rFonts w:ascii="Arial" w:hAnsi="Arial" w:cs="Arial"/>
          <w:sz w:val="20"/>
        </w:rPr>
        <w:t>Será assegurado, como critério de desempate, preferência de contratação para as microempresas e empresas de pequeno porte, de acordo com o art</w:t>
      </w:r>
      <w:r w:rsidR="000A38D5" w:rsidRPr="00FA1FFE">
        <w:rPr>
          <w:rFonts w:ascii="Arial" w:hAnsi="Arial" w:cs="Arial"/>
          <w:sz w:val="20"/>
        </w:rPr>
        <w:t>.</w:t>
      </w:r>
      <w:r w:rsidRPr="00FA1FFE">
        <w:rPr>
          <w:rFonts w:ascii="Arial" w:hAnsi="Arial" w:cs="Arial"/>
          <w:sz w:val="20"/>
        </w:rPr>
        <w:t xml:space="preserve"> 44 da Lei Complementar nº 123/2006, desde que observado o disposto no subitem 4.6 deste Edital. </w:t>
      </w:r>
    </w:p>
    <w:p w:rsidR="00C67E61" w:rsidRPr="00FA1FFE" w:rsidRDefault="00C67E61" w:rsidP="008E3DBD">
      <w:pPr>
        <w:numPr>
          <w:ilvl w:val="2"/>
          <w:numId w:val="4"/>
        </w:numPr>
        <w:tabs>
          <w:tab w:val="clear" w:pos="720"/>
          <w:tab w:val="num" w:pos="567"/>
        </w:tabs>
        <w:ind w:left="567" w:hanging="567"/>
        <w:jc w:val="both"/>
        <w:rPr>
          <w:rFonts w:ascii="Arial" w:hAnsi="Arial" w:cs="Arial"/>
          <w:sz w:val="20"/>
        </w:rPr>
      </w:pPr>
      <w:r w:rsidRPr="00FA1FFE">
        <w:rPr>
          <w:rFonts w:ascii="Arial" w:hAnsi="Arial" w:cs="Arial"/>
          <w:sz w:val="20"/>
        </w:rPr>
        <w:t xml:space="preserve">Entende-se por empate aquelas situações em que as propostas apresentadas pelas microempresas e empresas de pequeno porte sejam iguais ou até </w:t>
      </w:r>
      <w:r w:rsidRPr="00FA1FFE">
        <w:rPr>
          <w:rFonts w:ascii="Arial" w:hAnsi="Arial" w:cs="Arial"/>
          <w:bCs/>
          <w:sz w:val="20"/>
        </w:rPr>
        <w:t>10%</w:t>
      </w:r>
      <w:r w:rsidRPr="00FA1FFE">
        <w:rPr>
          <w:rFonts w:ascii="Arial" w:hAnsi="Arial" w:cs="Arial"/>
          <w:sz w:val="20"/>
        </w:rPr>
        <w:t xml:space="preserve"> (dez por cento) superiores à proposta mais bem classificada.</w:t>
      </w:r>
    </w:p>
    <w:p w:rsidR="00C67E61" w:rsidRPr="00FA1FFE" w:rsidRDefault="00C67E61" w:rsidP="008E3DBD">
      <w:pPr>
        <w:numPr>
          <w:ilvl w:val="2"/>
          <w:numId w:val="4"/>
        </w:numPr>
        <w:tabs>
          <w:tab w:val="clear" w:pos="720"/>
          <w:tab w:val="num" w:pos="567"/>
        </w:tabs>
        <w:ind w:left="567" w:hanging="567"/>
        <w:jc w:val="both"/>
        <w:rPr>
          <w:rFonts w:ascii="Arial" w:hAnsi="Arial" w:cs="Arial"/>
          <w:sz w:val="20"/>
        </w:rPr>
      </w:pPr>
      <w:r w:rsidRPr="00FA1FFE">
        <w:rPr>
          <w:rFonts w:ascii="Arial" w:hAnsi="Arial" w:cs="Arial"/>
          <w:sz w:val="20"/>
        </w:rPr>
        <w:t>No caso de empate entre duas ou mais propostas proceder-se-á da seguinte forma:</w:t>
      </w:r>
    </w:p>
    <w:p w:rsidR="00C67E61" w:rsidRPr="00FA1FFE" w:rsidRDefault="00C67E61" w:rsidP="008E3DBD">
      <w:pPr>
        <w:numPr>
          <w:ilvl w:val="0"/>
          <w:numId w:val="5"/>
        </w:numPr>
        <w:tabs>
          <w:tab w:val="clear" w:pos="360"/>
          <w:tab w:val="num" w:pos="851"/>
        </w:tabs>
        <w:ind w:left="851" w:hanging="284"/>
        <w:jc w:val="both"/>
        <w:rPr>
          <w:rFonts w:ascii="Arial" w:hAnsi="Arial" w:cs="Arial"/>
          <w:sz w:val="20"/>
        </w:rPr>
      </w:pPr>
      <w:r w:rsidRPr="00FA1FFE">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C67E61" w:rsidRPr="00FA1FFE" w:rsidRDefault="00C67E61" w:rsidP="008E3DBD">
      <w:pPr>
        <w:numPr>
          <w:ilvl w:val="0"/>
          <w:numId w:val="5"/>
        </w:numPr>
        <w:tabs>
          <w:tab w:val="clear" w:pos="360"/>
          <w:tab w:val="num" w:pos="851"/>
        </w:tabs>
        <w:ind w:left="851" w:hanging="284"/>
        <w:jc w:val="both"/>
        <w:rPr>
          <w:rFonts w:ascii="Arial" w:hAnsi="Arial" w:cs="Arial"/>
          <w:sz w:val="20"/>
        </w:rPr>
      </w:pPr>
      <w:r w:rsidRPr="00FA1FFE">
        <w:rPr>
          <w:rFonts w:ascii="Arial" w:hAnsi="Arial" w:cs="Arial"/>
          <w:sz w:val="20"/>
        </w:rPr>
        <w:t xml:space="preserve">Não ocorrendo </w:t>
      </w:r>
      <w:proofErr w:type="gramStart"/>
      <w:r w:rsidRPr="00FA1FFE">
        <w:rPr>
          <w:rFonts w:ascii="Arial" w:hAnsi="Arial" w:cs="Arial"/>
          <w:sz w:val="20"/>
        </w:rPr>
        <w:t>a</w:t>
      </w:r>
      <w:proofErr w:type="gramEnd"/>
      <w:r w:rsidRPr="00FA1FFE">
        <w:rPr>
          <w:rFonts w:ascii="Arial" w:hAnsi="Arial" w:cs="Arial"/>
          <w:sz w:val="20"/>
        </w:rPr>
        <w:t xml:space="preserve"> contratação da Microempresa ou Empresa de Pequeno Porte, na forma da alínea “a” do subitem 7.1.2, serão convocadas as remanescentes que porventura se enquadrem na hipótese do subitem 7.1.1, na ordem classificatória, para o exercício do mesmo direito. </w:t>
      </w:r>
    </w:p>
    <w:p w:rsidR="00C67E61" w:rsidRPr="00FA1FFE" w:rsidRDefault="00C67E61" w:rsidP="008E3DBD">
      <w:pPr>
        <w:numPr>
          <w:ilvl w:val="0"/>
          <w:numId w:val="5"/>
        </w:numPr>
        <w:tabs>
          <w:tab w:val="clear" w:pos="360"/>
          <w:tab w:val="num" w:pos="851"/>
        </w:tabs>
        <w:ind w:left="851" w:hanging="284"/>
        <w:jc w:val="both"/>
        <w:rPr>
          <w:rFonts w:ascii="Arial" w:hAnsi="Arial" w:cs="Arial"/>
          <w:sz w:val="20"/>
        </w:rPr>
      </w:pPr>
      <w:r w:rsidRPr="00FA1FFE">
        <w:rPr>
          <w:rFonts w:ascii="Arial" w:hAnsi="Arial" w:cs="Arial"/>
          <w:sz w:val="20"/>
        </w:rPr>
        <w:t>No caso de equivalência dos valores apresentados pelas Microempresas e Empresas de Pequeno Porte que se encontrem no intervalo estabelecido no subitem 7.1.1, será realizado sorteio entre elas para que se identifique àquela que, primeiro, p</w:t>
      </w:r>
      <w:r w:rsidR="00CC6F54" w:rsidRPr="00FA1FFE">
        <w:rPr>
          <w:rFonts w:ascii="Arial" w:hAnsi="Arial" w:cs="Arial"/>
          <w:sz w:val="20"/>
        </w:rPr>
        <w:t>oderá apresentar melhor oferta.</w:t>
      </w:r>
    </w:p>
    <w:p w:rsidR="00CC6F54" w:rsidRPr="00FA1FFE" w:rsidRDefault="00CC6F54" w:rsidP="00CC6F54">
      <w:pPr>
        <w:ind w:left="851"/>
        <w:jc w:val="both"/>
        <w:rPr>
          <w:rFonts w:ascii="Arial" w:hAnsi="Arial" w:cs="Arial"/>
          <w:sz w:val="20"/>
        </w:rPr>
      </w:pPr>
    </w:p>
    <w:p w:rsidR="00C67E61" w:rsidRPr="00FA1FFE" w:rsidRDefault="00C67E61" w:rsidP="008E3DBD">
      <w:pPr>
        <w:numPr>
          <w:ilvl w:val="1"/>
          <w:numId w:val="4"/>
        </w:numPr>
        <w:tabs>
          <w:tab w:val="clear" w:pos="360"/>
          <w:tab w:val="num" w:pos="426"/>
        </w:tabs>
        <w:ind w:left="426" w:hanging="426"/>
        <w:jc w:val="both"/>
        <w:rPr>
          <w:rFonts w:ascii="Arial" w:hAnsi="Arial" w:cs="Arial"/>
          <w:sz w:val="20"/>
        </w:rPr>
      </w:pPr>
      <w:r w:rsidRPr="00FA1FFE">
        <w:rPr>
          <w:rFonts w:ascii="Arial" w:hAnsi="Arial" w:cs="Arial"/>
          <w:sz w:val="20"/>
        </w:rPr>
        <w:t>Na hipótese da não contratação nos termos previstos na alínea “a” do subitem 7.1.2, o objeto licitado será adjudicado em favor da proposta originalmente vencedora do certame.</w:t>
      </w:r>
    </w:p>
    <w:p w:rsidR="00C67E61" w:rsidRPr="00FA1FFE" w:rsidRDefault="00C67E61" w:rsidP="00CC6F54">
      <w:pPr>
        <w:numPr>
          <w:ilvl w:val="2"/>
          <w:numId w:val="4"/>
        </w:numPr>
        <w:tabs>
          <w:tab w:val="clear" w:pos="720"/>
          <w:tab w:val="num" w:pos="567"/>
        </w:tabs>
        <w:ind w:left="567" w:hanging="567"/>
        <w:jc w:val="both"/>
        <w:rPr>
          <w:rFonts w:ascii="Arial" w:hAnsi="Arial" w:cs="Arial"/>
          <w:sz w:val="20"/>
        </w:rPr>
      </w:pPr>
      <w:r w:rsidRPr="00FA1FFE">
        <w:rPr>
          <w:rFonts w:ascii="Arial" w:hAnsi="Arial" w:cs="Arial"/>
          <w:sz w:val="20"/>
        </w:rPr>
        <w:t>O disposto no subitem 7.1.2e suas alíneas somente se aplicarão quando a melhor oferta inicial não tiver sido apresentada por Microempresa ou Empresa de Pequeno Porte.</w:t>
      </w:r>
    </w:p>
    <w:p w:rsidR="00CC6F54" w:rsidRPr="00FA1FFE" w:rsidRDefault="00CC6F54" w:rsidP="00CC6F54">
      <w:pPr>
        <w:ind w:left="567"/>
        <w:jc w:val="both"/>
        <w:rPr>
          <w:rFonts w:ascii="Arial" w:hAnsi="Arial" w:cs="Arial"/>
          <w:sz w:val="20"/>
        </w:rPr>
      </w:pPr>
    </w:p>
    <w:p w:rsidR="00C67E61" w:rsidRPr="00FA1FFE" w:rsidRDefault="00C67E61" w:rsidP="008E3DBD">
      <w:pPr>
        <w:numPr>
          <w:ilvl w:val="1"/>
          <w:numId w:val="4"/>
        </w:numPr>
        <w:tabs>
          <w:tab w:val="clear" w:pos="360"/>
          <w:tab w:val="num" w:pos="426"/>
        </w:tabs>
        <w:ind w:left="426" w:hanging="426"/>
        <w:jc w:val="both"/>
        <w:rPr>
          <w:rFonts w:ascii="Arial" w:hAnsi="Arial" w:cs="Arial"/>
          <w:bCs/>
          <w:sz w:val="20"/>
        </w:rPr>
      </w:pPr>
      <w:r w:rsidRPr="00FA1FFE">
        <w:rPr>
          <w:rFonts w:ascii="Arial" w:hAnsi="Arial" w:cs="Arial"/>
          <w:bCs/>
          <w:sz w:val="20"/>
        </w:rPr>
        <w:t>A Microempresa e Empresa de Pequeno Porte, de acordo com o art</w:t>
      </w:r>
      <w:r w:rsidR="000A38D5" w:rsidRPr="00FA1FFE">
        <w:rPr>
          <w:rFonts w:ascii="Arial" w:hAnsi="Arial" w:cs="Arial"/>
          <w:bCs/>
          <w:sz w:val="20"/>
        </w:rPr>
        <w:t>.</w:t>
      </w:r>
      <w:r w:rsidRPr="00FA1FFE">
        <w:rPr>
          <w:rFonts w:ascii="Arial" w:hAnsi="Arial" w:cs="Arial"/>
          <w:bCs/>
          <w:sz w:val="20"/>
        </w:rPr>
        <w:t xml:space="preserve"> 43 da Lei Complementar nº 123/</w:t>
      </w:r>
      <w:r w:rsidR="00CC6F54" w:rsidRPr="00FA1FFE">
        <w:rPr>
          <w:rFonts w:ascii="Arial" w:hAnsi="Arial" w:cs="Arial"/>
          <w:bCs/>
          <w:sz w:val="20"/>
        </w:rPr>
        <w:t>20</w:t>
      </w:r>
      <w:r w:rsidRPr="00FA1FFE">
        <w:rPr>
          <w:rFonts w:ascii="Arial" w:hAnsi="Arial" w:cs="Arial"/>
          <w:bCs/>
          <w:sz w:val="20"/>
        </w:rPr>
        <w:t xml:space="preserve">06, deverão apresentar toda a documentação exigida para efeito de comprovação de regularidade fiscal, mesmo que esta apresente alguma restrição. </w:t>
      </w:r>
    </w:p>
    <w:p w:rsidR="00C67E61" w:rsidRPr="00FA1FFE" w:rsidRDefault="00C67E61" w:rsidP="008E3DBD">
      <w:pPr>
        <w:numPr>
          <w:ilvl w:val="2"/>
          <w:numId w:val="4"/>
        </w:numPr>
        <w:tabs>
          <w:tab w:val="clear" w:pos="720"/>
          <w:tab w:val="num" w:pos="567"/>
        </w:tabs>
        <w:ind w:left="567" w:hanging="567"/>
        <w:jc w:val="both"/>
        <w:rPr>
          <w:rFonts w:ascii="Arial" w:hAnsi="Arial" w:cs="Arial"/>
          <w:bCs/>
          <w:sz w:val="20"/>
        </w:rPr>
      </w:pPr>
      <w:r w:rsidRPr="00FA1FFE">
        <w:rPr>
          <w:rFonts w:ascii="Arial" w:hAnsi="Arial" w:cs="Arial"/>
          <w:bCs/>
          <w:sz w:val="20"/>
        </w:rPr>
        <w:t xml:space="preserve">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w:t>
      </w:r>
      <w:r w:rsidRPr="00FA1FFE">
        <w:rPr>
          <w:rFonts w:ascii="Arial" w:hAnsi="Arial" w:cs="Arial"/>
          <w:bCs/>
          <w:sz w:val="20"/>
        </w:rPr>
        <w:lastRenderedPageBreak/>
        <w:t>regularização da documentação, pagamento ou parcelamento do débito e emissão de eventuais Certidões Negativas ou Positivas com efeito de Certidão Negativa.</w:t>
      </w:r>
    </w:p>
    <w:p w:rsidR="00C67E61" w:rsidRPr="00FA1FFE" w:rsidRDefault="00C67E61" w:rsidP="008E3DBD">
      <w:pPr>
        <w:numPr>
          <w:ilvl w:val="2"/>
          <w:numId w:val="4"/>
        </w:numPr>
        <w:tabs>
          <w:tab w:val="clear" w:pos="720"/>
          <w:tab w:val="num" w:pos="567"/>
        </w:tabs>
        <w:ind w:left="567" w:hanging="567"/>
        <w:jc w:val="both"/>
        <w:rPr>
          <w:rFonts w:ascii="Arial" w:hAnsi="Arial" w:cs="Arial"/>
          <w:bCs/>
          <w:sz w:val="20"/>
        </w:rPr>
      </w:pPr>
      <w:r w:rsidRPr="00FA1FFE">
        <w:rPr>
          <w:rFonts w:ascii="Arial" w:hAnsi="Arial" w:cs="Arial"/>
          <w:bCs/>
          <w:sz w:val="20"/>
        </w:rPr>
        <w:t xml:space="preserve">A </w:t>
      </w:r>
      <w:r w:rsidRPr="00FA1FFE">
        <w:rPr>
          <w:rFonts w:ascii="Arial" w:hAnsi="Arial" w:cs="Arial"/>
          <w:sz w:val="20"/>
        </w:rPr>
        <w:t xml:space="preserve">não </w:t>
      </w:r>
      <w:proofErr w:type="spellStart"/>
      <w:r w:rsidRPr="00FA1FFE">
        <w:rPr>
          <w:rFonts w:ascii="Arial" w:hAnsi="Arial" w:cs="Arial"/>
          <w:sz w:val="20"/>
        </w:rPr>
        <w:t>regularização</w:t>
      </w:r>
      <w:r w:rsidRPr="00FA1FFE">
        <w:rPr>
          <w:rFonts w:ascii="Arial" w:hAnsi="Arial" w:cs="Arial"/>
          <w:bCs/>
          <w:sz w:val="20"/>
        </w:rPr>
        <w:t>da</w:t>
      </w:r>
      <w:proofErr w:type="spellEnd"/>
      <w:r w:rsidRPr="00FA1FFE">
        <w:rPr>
          <w:rFonts w:ascii="Arial" w:hAnsi="Arial" w:cs="Arial"/>
          <w:bCs/>
          <w:sz w:val="20"/>
        </w:rPr>
        <w:t xml:space="preserve"> documentação, no prazo previsto no subitem 7.4.1, implicará decadência do direito à contratação, sem prejuízo das sanções previstas no art. 81 da Lei 8.666/93, sendo facultado à Administração convocar os licitantes remanescentes, na ordem de classificação, para a assinatura do co</w:t>
      </w:r>
      <w:r w:rsidR="00CC6F54" w:rsidRPr="00FA1FFE">
        <w:rPr>
          <w:rFonts w:ascii="Arial" w:hAnsi="Arial" w:cs="Arial"/>
          <w:bCs/>
          <w:sz w:val="20"/>
        </w:rPr>
        <w:t>ntrato, ou revogar a licitação.</w:t>
      </w:r>
    </w:p>
    <w:p w:rsidR="00CC6F54" w:rsidRPr="00FA1FFE" w:rsidRDefault="00CC6F54" w:rsidP="00CC6F54">
      <w:pPr>
        <w:ind w:left="567"/>
        <w:jc w:val="both"/>
        <w:rPr>
          <w:rFonts w:ascii="Arial" w:hAnsi="Arial" w:cs="Arial"/>
          <w:bCs/>
          <w:sz w:val="20"/>
        </w:rPr>
      </w:pPr>
    </w:p>
    <w:p w:rsidR="00C67E61" w:rsidRPr="00FA1FFE" w:rsidRDefault="00C67E61" w:rsidP="008E3DBD">
      <w:pPr>
        <w:numPr>
          <w:ilvl w:val="1"/>
          <w:numId w:val="4"/>
        </w:numPr>
        <w:tabs>
          <w:tab w:val="clear" w:pos="360"/>
          <w:tab w:val="num" w:pos="426"/>
        </w:tabs>
        <w:ind w:left="426" w:hanging="426"/>
        <w:jc w:val="both"/>
        <w:rPr>
          <w:rFonts w:ascii="Arial" w:hAnsi="Arial" w:cs="Arial"/>
          <w:bCs/>
          <w:sz w:val="20"/>
        </w:rPr>
      </w:pPr>
      <w:r w:rsidRPr="00FA1FFE">
        <w:rPr>
          <w:rFonts w:ascii="Arial" w:hAnsi="Arial" w:cs="Arial"/>
          <w:bCs/>
          <w:sz w:val="20"/>
        </w:rPr>
        <w:t>A empresa que não comprovar a condição de microempresa ou empresa de pequeno porte não terá direito aos benefícios concedidos pela Lei Complementar nº 123/2006.</w:t>
      </w:r>
    </w:p>
    <w:p w:rsidR="00C67E61" w:rsidRPr="00FA1FFE" w:rsidRDefault="00C67E61">
      <w:pPr>
        <w:tabs>
          <w:tab w:val="left" w:pos="1276"/>
        </w:tabs>
        <w:jc w:val="both"/>
        <w:rPr>
          <w:rFonts w:ascii="Arial" w:hAnsi="Arial" w:cs="Arial"/>
          <w:sz w:val="20"/>
        </w:rPr>
      </w:pPr>
    </w:p>
    <w:p w:rsidR="00C67E61" w:rsidRPr="00FA1FFE" w:rsidRDefault="00C67E61" w:rsidP="008E3DBD">
      <w:pPr>
        <w:pStyle w:val="Ttulo1"/>
        <w:numPr>
          <w:ilvl w:val="0"/>
          <w:numId w:val="4"/>
        </w:numPr>
        <w:tabs>
          <w:tab w:val="clear" w:pos="360"/>
          <w:tab w:val="num" w:pos="284"/>
        </w:tabs>
        <w:ind w:left="284" w:hanging="284"/>
        <w:rPr>
          <w:rFonts w:ascii="Arial" w:hAnsi="Arial" w:cs="Arial"/>
          <w:sz w:val="20"/>
        </w:rPr>
      </w:pPr>
      <w:r w:rsidRPr="00FA1FFE">
        <w:rPr>
          <w:rFonts w:ascii="Arial" w:hAnsi="Arial" w:cs="Arial"/>
          <w:sz w:val="20"/>
        </w:rPr>
        <w:t>DOS RECURSOS</w:t>
      </w:r>
    </w:p>
    <w:p w:rsidR="00C67E61" w:rsidRPr="00FA1FFE" w:rsidRDefault="00C67E61">
      <w:pPr>
        <w:jc w:val="both"/>
        <w:rPr>
          <w:rFonts w:ascii="Arial" w:hAnsi="Arial" w:cs="Arial"/>
          <w:sz w:val="20"/>
        </w:rPr>
      </w:pPr>
    </w:p>
    <w:p w:rsidR="00C67E61" w:rsidRPr="00FA1FFE"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FA1FFE">
        <w:rPr>
          <w:rFonts w:ascii="Arial" w:hAnsi="Arial" w:cs="Arial"/>
        </w:rPr>
        <w:t>Os recursos relativos ao presente processo serão processados de acordo com o art</w:t>
      </w:r>
      <w:r w:rsidR="000A38D5" w:rsidRPr="00FA1FFE">
        <w:rPr>
          <w:rFonts w:ascii="Arial" w:hAnsi="Arial" w:cs="Arial"/>
        </w:rPr>
        <w:t>.</w:t>
      </w:r>
      <w:r w:rsidRPr="00FA1FFE">
        <w:rPr>
          <w:rFonts w:ascii="Arial" w:hAnsi="Arial" w:cs="Arial"/>
        </w:rPr>
        <w:t xml:space="preserve"> 109 da Lei 8.666/93 e alterações.</w:t>
      </w:r>
    </w:p>
    <w:p w:rsidR="00CC6F54" w:rsidRPr="00FA1FFE" w:rsidRDefault="00CC6F54" w:rsidP="00CC6F54">
      <w:pPr>
        <w:pStyle w:val="Corpodetexto2"/>
        <w:tabs>
          <w:tab w:val="left" w:pos="426"/>
        </w:tabs>
        <w:ind w:left="426"/>
        <w:rPr>
          <w:rFonts w:ascii="Arial" w:hAnsi="Arial" w:cs="Arial"/>
        </w:rPr>
      </w:pPr>
    </w:p>
    <w:p w:rsidR="00C67E61" w:rsidRPr="00FA1FFE"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FA1FFE">
        <w:rPr>
          <w:rFonts w:ascii="Arial" w:hAnsi="Arial" w:cs="Arial"/>
        </w:rPr>
        <w:t>Os recursos deverão ser encaminhados à Comissão de Licitações, através de documento formal;</w:t>
      </w:r>
    </w:p>
    <w:p w:rsidR="00CC6F54" w:rsidRPr="00FA1FFE" w:rsidRDefault="00CC6F54" w:rsidP="00CC6F54">
      <w:pPr>
        <w:pStyle w:val="Corpodetexto2"/>
        <w:tabs>
          <w:tab w:val="left" w:pos="426"/>
        </w:tabs>
        <w:rPr>
          <w:rFonts w:ascii="Arial" w:hAnsi="Arial" w:cs="Arial"/>
        </w:rPr>
      </w:pPr>
    </w:p>
    <w:p w:rsidR="00C67E61" w:rsidRPr="00FA1FFE" w:rsidRDefault="00C67E61" w:rsidP="008E3DBD">
      <w:pPr>
        <w:pStyle w:val="Corpodetexto2"/>
        <w:numPr>
          <w:ilvl w:val="1"/>
          <w:numId w:val="4"/>
        </w:numPr>
        <w:tabs>
          <w:tab w:val="clear" w:pos="360"/>
          <w:tab w:val="left" w:pos="426"/>
          <w:tab w:val="num" w:pos="567"/>
        </w:tabs>
        <w:ind w:left="426" w:hanging="426"/>
        <w:rPr>
          <w:rFonts w:ascii="Arial" w:hAnsi="Arial" w:cs="Arial"/>
        </w:rPr>
      </w:pPr>
      <w:r w:rsidRPr="00FA1FFE">
        <w:rPr>
          <w:rFonts w:ascii="Arial" w:hAnsi="Arial" w:cs="Arial"/>
        </w:rPr>
        <w:t>Os recursos serão analisados e despachados pela Comissão de Licitações, que fará o registro em Ata própria.</w:t>
      </w:r>
    </w:p>
    <w:p w:rsidR="00C67E61" w:rsidRPr="00FA1FFE" w:rsidRDefault="00C67E61">
      <w:pPr>
        <w:pStyle w:val="Ttulo2"/>
        <w:autoSpaceDE w:val="0"/>
        <w:autoSpaceDN w:val="0"/>
        <w:rPr>
          <w:rFonts w:ascii="Arial" w:hAnsi="Arial" w:cs="Arial"/>
        </w:rPr>
      </w:pPr>
    </w:p>
    <w:p w:rsidR="00C67E61" w:rsidRPr="00FA1FFE" w:rsidRDefault="00C67E61" w:rsidP="008E3DBD">
      <w:pPr>
        <w:pStyle w:val="Ttulo2"/>
        <w:numPr>
          <w:ilvl w:val="0"/>
          <w:numId w:val="6"/>
        </w:numPr>
        <w:tabs>
          <w:tab w:val="clear" w:pos="360"/>
          <w:tab w:val="num" w:pos="284"/>
        </w:tabs>
        <w:autoSpaceDE w:val="0"/>
        <w:autoSpaceDN w:val="0"/>
        <w:rPr>
          <w:rFonts w:ascii="Arial" w:hAnsi="Arial" w:cs="Arial"/>
        </w:rPr>
      </w:pPr>
      <w:r w:rsidRPr="00FA1FFE">
        <w:rPr>
          <w:rFonts w:ascii="Arial" w:hAnsi="Arial" w:cs="Arial"/>
        </w:rPr>
        <w:t>DA ADJUDICAÇÃO E DA HOMOLOGAÇÃO</w:t>
      </w:r>
    </w:p>
    <w:p w:rsidR="00C67E61" w:rsidRPr="00FA1FFE" w:rsidRDefault="00C67E61">
      <w:pPr>
        <w:jc w:val="both"/>
        <w:rPr>
          <w:rFonts w:ascii="Arial" w:hAnsi="Arial" w:cs="Arial"/>
          <w:snapToGrid w:val="0"/>
          <w:sz w:val="20"/>
        </w:rPr>
      </w:pPr>
    </w:p>
    <w:p w:rsidR="00C67E61" w:rsidRPr="00FA1FFE" w:rsidRDefault="00C67E61" w:rsidP="008E3DBD">
      <w:pPr>
        <w:numPr>
          <w:ilvl w:val="1"/>
          <w:numId w:val="6"/>
        </w:numPr>
        <w:tabs>
          <w:tab w:val="clear" w:pos="360"/>
          <w:tab w:val="num" w:pos="426"/>
        </w:tabs>
        <w:ind w:left="426" w:hanging="426"/>
        <w:jc w:val="both"/>
        <w:rPr>
          <w:rFonts w:ascii="Arial" w:hAnsi="Arial" w:cs="Arial"/>
          <w:snapToGrid w:val="0"/>
          <w:sz w:val="20"/>
        </w:rPr>
      </w:pPr>
      <w:r w:rsidRPr="00FA1FFE">
        <w:rPr>
          <w:rFonts w:ascii="Arial" w:hAnsi="Arial" w:cs="Arial"/>
          <w:snapToGrid w:val="0"/>
          <w:sz w:val="20"/>
        </w:rPr>
        <w:t xml:space="preserve">Transcorridos os prazos recursais e decididos os recursos eventualmente interpostos, será a presente </w:t>
      </w:r>
      <w:r w:rsidR="00CC6F54" w:rsidRPr="00FA1FFE">
        <w:rPr>
          <w:rFonts w:ascii="Arial" w:hAnsi="Arial" w:cs="Arial"/>
          <w:snapToGrid w:val="0"/>
          <w:sz w:val="20"/>
        </w:rPr>
        <w:t>l</w:t>
      </w:r>
      <w:r w:rsidRPr="00FA1FFE">
        <w:rPr>
          <w:rFonts w:ascii="Arial" w:hAnsi="Arial" w:cs="Arial"/>
          <w:snapToGrid w:val="0"/>
          <w:sz w:val="20"/>
        </w:rPr>
        <w:t>icitação submetida à autoridade competente para os procedimentos de homologação e adjudicação do objeto à empresa vencedora.</w:t>
      </w:r>
    </w:p>
    <w:p w:rsidR="00CC6F54" w:rsidRPr="00FA1FFE" w:rsidRDefault="00CC6F54" w:rsidP="00CC6F54">
      <w:pPr>
        <w:ind w:left="426"/>
        <w:jc w:val="both"/>
        <w:rPr>
          <w:rFonts w:ascii="Arial" w:hAnsi="Arial" w:cs="Arial"/>
          <w:snapToGrid w:val="0"/>
          <w:sz w:val="20"/>
        </w:rPr>
      </w:pPr>
    </w:p>
    <w:p w:rsidR="00C67E61" w:rsidRPr="00FA1FFE" w:rsidRDefault="00C67E61" w:rsidP="008E3DBD">
      <w:pPr>
        <w:numPr>
          <w:ilvl w:val="1"/>
          <w:numId w:val="6"/>
        </w:numPr>
        <w:tabs>
          <w:tab w:val="clear" w:pos="360"/>
          <w:tab w:val="num" w:pos="426"/>
        </w:tabs>
        <w:ind w:left="426" w:hanging="426"/>
        <w:jc w:val="both"/>
        <w:rPr>
          <w:rFonts w:ascii="Arial" w:hAnsi="Arial" w:cs="Arial"/>
          <w:snapToGrid w:val="0"/>
          <w:sz w:val="20"/>
        </w:rPr>
      </w:pPr>
      <w:r w:rsidRPr="00FA1FFE">
        <w:rPr>
          <w:rFonts w:ascii="Arial" w:hAnsi="Arial" w:cs="Arial"/>
          <w:snapToGrid w:val="0"/>
          <w:sz w:val="20"/>
        </w:rPr>
        <w:t>Após a homologação e adjudicação, o proponente vencedor será notificado para celebrar o Contrato.</w:t>
      </w:r>
    </w:p>
    <w:p w:rsidR="00C67E61" w:rsidRPr="00FA1FFE" w:rsidRDefault="00C67E61" w:rsidP="00CC6F54">
      <w:pPr>
        <w:numPr>
          <w:ilvl w:val="2"/>
          <w:numId w:val="6"/>
        </w:numPr>
        <w:tabs>
          <w:tab w:val="clear" w:pos="720"/>
          <w:tab w:val="num" w:pos="567"/>
        </w:tabs>
        <w:ind w:left="567" w:hanging="567"/>
        <w:jc w:val="both"/>
        <w:rPr>
          <w:rFonts w:ascii="Arial" w:hAnsi="Arial" w:cs="Arial"/>
          <w:snapToGrid w:val="0"/>
          <w:sz w:val="20"/>
        </w:rPr>
      </w:pPr>
      <w:r w:rsidRPr="00FA1FFE">
        <w:rPr>
          <w:rFonts w:ascii="Arial" w:hAnsi="Arial" w:cs="Arial"/>
          <w:snapToGrid w:val="0"/>
          <w:sz w:val="20"/>
        </w:rPr>
        <w:t>A recusa injustificada do licitante em assinar o contrato dentro do prazo previsto para a contratação</w:t>
      </w:r>
      <w:r w:rsidR="00B07233" w:rsidRPr="00FA1FFE">
        <w:rPr>
          <w:rFonts w:ascii="Arial" w:hAnsi="Arial" w:cs="Arial"/>
          <w:snapToGrid w:val="0"/>
          <w:sz w:val="20"/>
        </w:rPr>
        <w:t xml:space="preserve"> caracteriza</w:t>
      </w:r>
      <w:r w:rsidRPr="00FA1FFE">
        <w:rPr>
          <w:rFonts w:ascii="Arial" w:hAnsi="Arial" w:cs="Arial"/>
          <w:snapToGrid w:val="0"/>
          <w:sz w:val="20"/>
        </w:rPr>
        <w:t xml:space="preserve"> o descumprimento total da obrigação assumida, sujeitando às penalidades previstas no item 12 - </w:t>
      </w:r>
      <w:r w:rsidR="00CC6F54" w:rsidRPr="00FA1FFE">
        <w:rPr>
          <w:rFonts w:ascii="Arial" w:hAnsi="Arial" w:cs="Arial"/>
          <w:snapToGrid w:val="0"/>
          <w:sz w:val="20"/>
        </w:rPr>
        <w:t>das sanções administrativas -</w:t>
      </w:r>
      <w:r w:rsidRPr="00FA1FFE">
        <w:rPr>
          <w:rFonts w:ascii="Arial" w:hAnsi="Arial" w:cs="Arial"/>
          <w:snapToGrid w:val="0"/>
          <w:sz w:val="20"/>
        </w:rPr>
        <w:t xml:space="preserve"> do presente Edital.</w:t>
      </w:r>
    </w:p>
    <w:p w:rsidR="00C67E61" w:rsidRPr="00FA1FFE" w:rsidRDefault="00C67E61">
      <w:pPr>
        <w:jc w:val="both"/>
        <w:rPr>
          <w:rFonts w:ascii="Arial" w:hAnsi="Arial" w:cs="Arial"/>
          <w:snapToGrid w:val="0"/>
          <w:sz w:val="20"/>
        </w:rPr>
      </w:pPr>
    </w:p>
    <w:p w:rsidR="00C67E61" w:rsidRPr="00FA1FFE" w:rsidRDefault="00C67E61" w:rsidP="008E3DBD">
      <w:pPr>
        <w:pStyle w:val="Ttulo2"/>
        <w:numPr>
          <w:ilvl w:val="0"/>
          <w:numId w:val="6"/>
        </w:numPr>
        <w:autoSpaceDE w:val="0"/>
        <w:autoSpaceDN w:val="0"/>
        <w:rPr>
          <w:rFonts w:ascii="Arial" w:hAnsi="Arial" w:cs="Arial"/>
        </w:rPr>
      </w:pPr>
      <w:r w:rsidRPr="00FA1FFE">
        <w:rPr>
          <w:rFonts w:ascii="Arial" w:hAnsi="Arial" w:cs="Arial"/>
        </w:rPr>
        <w:t>DA CONTRATAÇÃO</w:t>
      </w:r>
    </w:p>
    <w:p w:rsidR="00C67E61" w:rsidRPr="00FA1FFE" w:rsidRDefault="00C67E61">
      <w:pPr>
        <w:jc w:val="both"/>
        <w:rPr>
          <w:rFonts w:ascii="Arial" w:hAnsi="Arial" w:cs="Arial"/>
          <w:snapToGrid w:val="0"/>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t xml:space="preserve">Fica estabelecido que, com a </w:t>
      </w:r>
      <w:r w:rsidR="00CC6F54" w:rsidRPr="00FA1FFE">
        <w:rPr>
          <w:rFonts w:ascii="Arial" w:hAnsi="Arial" w:cs="Arial"/>
          <w:snapToGrid w:val="0"/>
          <w:sz w:val="20"/>
        </w:rPr>
        <w:t>e</w:t>
      </w:r>
      <w:r w:rsidRPr="00FA1FFE">
        <w:rPr>
          <w:rFonts w:ascii="Arial" w:hAnsi="Arial" w:cs="Arial"/>
          <w:snapToGrid w:val="0"/>
          <w:sz w:val="20"/>
        </w:rPr>
        <w:t xml:space="preserve">mpresa </w:t>
      </w:r>
      <w:r w:rsidR="00CC6F54" w:rsidRPr="00FA1FFE">
        <w:rPr>
          <w:rFonts w:ascii="Arial" w:hAnsi="Arial" w:cs="Arial"/>
          <w:snapToGrid w:val="0"/>
          <w:sz w:val="20"/>
        </w:rPr>
        <w:t>l</w:t>
      </w:r>
      <w:r w:rsidRPr="00FA1FFE">
        <w:rPr>
          <w:rFonts w:ascii="Arial" w:hAnsi="Arial" w:cs="Arial"/>
          <w:snapToGrid w:val="0"/>
          <w:sz w:val="20"/>
        </w:rPr>
        <w:t xml:space="preserve">icitante vencedora será celebrado Contrato, de acordo com o </w:t>
      </w:r>
      <w:r w:rsidR="00CC6F54" w:rsidRPr="00FA1FFE">
        <w:rPr>
          <w:rFonts w:ascii="Arial" w:hAnsi="Arial" w:cs="Arial"/>
          <w:snapToGrid w:val="0"/>
          <w:sz w:val="20"/>
        </w:rPr>
        <w:t xml:space="preserve">modelo do </w:t>
      </w:r>
      <w:r w:rsidRPr="00FA1FFE">
        <w:rPr>
          <w:rFonts w:ascii="Arial" w:hAnsi="Arial" w:cs="Arial"/>
          <w:b/>
          <w:snapToGrid w:val="0"/>
          <w:sz w:val="20"/>
        </w:rPr>
        <w:t xml:space="preserve">Anexo </w:t>
      </w:r>
      <w:r w:rsidR="00B631DA" w:rsidRPr="00FA1FFE">
        <w:rPr>
          <w:rFonts w:ascii="Arial" w:hAnsi="Arial" w:cs="Arial"/>
          <w:b/>
          <w:snapToGrid w:val="0"/>
          <w:sz w:val="20"/>
        </w:rPr>
        <w:t>V</w:t>
      </w:r>
      <w:r w:rsidRPr="00FA1FFE">
        <w:rPr>
          <w:rFonts w:ascii="Arial" w:hAnsi="Arial" w:cs="Arial"/>
          <w:snapToGrid w:val="0"/>
          <w:sz w:val="20"/>
        </w:rPr>
        <w:t xml:space="preserve">, que deverá ser assinado </w:t>
      </w:r>
      <w:r w:rsidR="00886E69" w:rsidRPr="00FA1FFE">
        <w:rPr>
          <w:rFonts w:ascii="Arial" w:hAnsi="Arial" w:cs="Arial"/>
          <w:snapToGrid w:val="0"/>
          <w:sz w:val="20"/>
        </w:rPr>
        <w:t xml:space="preserve">em até </w:t>
      </w:r>
      <w:r w:rsidR="00383F6E" w:rsidRPr="00FA1FFE">
        <w:rPr>
          <w:rFonts w:ascii="Arial" w:hAnsi="Arial" w:cs="Arial"/>
          <w:snapToGrid w:val="0"/>
          <w:sz w:val="20"/>
        </w:rPr>
        <w:t>05 dias</w:t>
      </w:r>
      <w:r w:rsidRPr="00FA1FFE">
        <w:rPr>
          <w:rFonts w:ascii="Arial" w:hAnsi="Arial" w:cs="Arial"/>
          <w:snapToGrid w:val="0"/>
          <w:sz w:val="20"/>
        </w:rPr>
        <w:t>, a partir da notificação para este fim, sob pena de decair o direito à contratação, sem prejuízo das sanções previstas no art. 81, da Lei 8.666/93.</w:t>
      </w:r>
    </w:p>
    <w:p w:rsidR="00CC6F54" w:rsidRPr="00FA1FFE" w:rsidRDefault="00CC6F54" w:rsidP="00CC6F54">
      <w:pPr>
        <w:ind w:left="567"/>
        <w:jc w:val="both"/>
        <w:rPr>
          <w:rFonts w:ascii="Arial" w:hAnsi="Arial" w:cs="Arial"/>
          <w:snapToGrid w:val="0"/>
          <w:sz w:val="20"/>
        </w:rPr>
      </w:pPr>
    </w:p>
    <w:p w:rsidR="00921C6A" w:rsidRPr="00FA1FFE" w:rsidRDefault="00921C6A" w:rsidP="00921C6A">
      <w:pPr>
        <w:numPr>
          <w:ilvl w:val="1"/>
          <w:numId w:val="6"/>
        </w:numPr>
        <w:tabs>
          <w:tab w:val="clear" w:pos="360"/>
        </w:tabs>
        <w:ind w:left="567" w:hanging="567"/>
        <w:jc w:val="both"/>
        <w:rPr>
          <w:rFonts w:ascii="Arial" w:hAnsi="Arial" w:cs="Arial"/>
          <w:snapToGrid w:val="0"/>
          <w:sz w:val="20"/>
        </w:rPr>
      </w:pPr>
      <w:r w:rsidRPr="00FA1FFE">
        <w:rPr>
          <w:rFonts w:ascii="Arial" w:hAnsi="Arial" w:cs="Arial"/>
          <w:snapToGrid w:val="0"/>
          <w:sz w:val="20"/>
        </w:rPr>
        <w:t>O</w:t>
      </w:r>
      <w:r w:rsidR="00E4387F" w:rsidRPr="00FA1FFE">
        <w:rPr>
          <w:rFonts w:ascii="Arial" w:hAnsi="Arial" w:cs="Arial"/>
          <w:snapToGrid w:val="0"/>
          <w:sz w:val="20"/>
        </w:rPr>
        <w:t>(s)</w:t>
      </w:r>
      <w:r w:rsidRPr="00FA1FFE">
        <w:rPr>
          <w:rFonts w:ascii="Arial" w:hAnsi="Arial" w:cs="Arial"/>
          <w:snapToGrid w:val="0"/>
          <w:sz w:val="20"/>
        </w:rPr>
        <w:t xml:space="preserve"> contrato</w:t>
      </w:r>
      <w:r w:rsidR="00E4387F" w:rsidRPr="00FA1FFE">
        <w:rPr>
          <w:rFonts w:ascii="Arial" w:hAnsi="Arial" w:cs="Arial"/>
          <w:snapToGrid w:val="0"/>
          <w:sz w:val="20"/>
        </w:rPr>
        <w:t>(s)</w:t>
      </w:r>
      <w:r w:rsidRPr="00FA1FFE">
        <w:rPr>
          <w:rFonts w:ascii="Arial" w:hAnsi="Arial" w:cs="Arial"/>
          <w:snapToGrid w:val="0"/>
          <w:sz w:val="20"/>
        </w:rPr>
        <w:t xml:space="preserve"> proveniente do presente processo licitatório </w:t>
      </w:r>
      <w:proofErr w:type="gramStart"/>
      <w:r w:rsidRPr="00FA1FFE">
        <w:rPr>
          <w:rFonts w:ascii="Arial" w:hAnsi="Arial" w:cs="Arial"/>
          <w:snapToGrid w:val="0"/>
          <w:sz w:val="20"/>
        </w:rPr>
        <w:t>terá</w:t>
      </w:r>
      <w:r w:rsidR="00E4387F" w:rsidRPr="00FA1FFE">
        <w:rPr>
          <w:rFonts w:ascii="Arial" w:hAnsi="Arial" w:cs="Arial"/>
          <w:snapToGrid w:val="0"/>
          <w:sz w:val="20"/>
        </w:rPr>
        <w:t>(</w:t>
      </w:r>
      <w:proofErr w:type="gramEnd"/>
      <w:r w:rsidR="00E4387F" w:rsidRPr="00FA1FFE">
        <w:rPr>
          <w:rFonts w:ascii="Arial" w:hAnsi="Arial" w:cs="Arial"/>
          <w:snapToGrid w:val="0"/>
          <w:sz w:val="20"/>
        </w:rPr>
        <w:t>ao)</w:t>
      </w:r>
      <w:r w:rsidRPr="00FA1FFE">
        <w:rPr>
          <w:rFonts w:ascii="Arial" w:hAnsi="Arial" w:cs="Arial"/>
          <w:snapToGrid w:val="0"/>
          <w:sz w:val="20"/>
        </w:rPr>
        <w:t xml:space="preserve"> vigência de </w:t>
      </w:r>
      <w:r w:rsidR="002F5829" w:rsidRPr="00FA1FFE">
        <w:rPr>
          <w:rFonts w:ascii="Arial" w:hAnsi="Arial" w:cs="Arial"/>
          <w:snapToGrid w:val="0"/>
          <w:sz w:val="20"/>
        </w:rPr>
        <w:t>12 (doze) meses,</w:t>
      </w:r>
      <w:r w:rsidRPr="00FA1FFE">
        <w:rPr>
          <w:rFonts w:ascii="Arial" w:hAnsi="Arial" w:cs="Arial"/>
          <w:snapToGrid w:val="0"/>
          <w:sz w:val="20"/>
        </w:rPr>
        <w:t xml:space="preserve"> contado</w:t>
      </w:r>
      <w:r w:rsidR="002F5829" w:rsidRPr="00FA1FFE">
        <w:rPr>
          <w:rFonts w:ascii="Arial" w:hAnsi="Arial" w:cs="Arial"/>
          <w:snapToGrid w:val="0"/>
          <w:sz w:val="20"/>
        </w:rPr>
        <w:t>s</w:t>
      </w:r>
      <w:r w:rsidRPr="00FA1FFE">
        <w:rPr>
          <w:rFonts w:ascii="Arial" w:hAnsi="Arial" w:cs="Arial"/>
          <w:snapToGrid w:val="0"/>
          <w:sz w:val="20"/>
        </w:rPr>
        <w:t xml:space="preserve"> da data de recebimento pela</w:t>
      </w:r>
      <w:r w:rsidR="00E4387F" w:rsidRPr="00FA1FFE">
        <w:rPr>
          <w:rFonts w:ascii="Arial" w:hAnsi="Arial" w:cs="Arial"/>
          <w:snapToGrid w:val="0"/>
          <w:sz w:val="20"/>
        </w:rPr>
        <w:t>(s)</w:t>
      </w:r>
      <w:r w:rsidRPr="00FA1FFE">
        <w:rPr>
          <w:rFonts w:ascii="Arial" w:hAnsi="Arial" w:cs="Arial"/>
          <w:snapToGrid w:val="0"/>
          <w:sz w:val="20"/>
        </w:rPr>
        <w:t xml:space="preserve"> CONTRATADA</w:t>
      </w:r>
      <w:r w:rsidR="00E4387F" w:rsidRPr="00FA1FFE">
        <w:rPr>
          <w:rFonts w:ascii="Arial" w:hAnsi="Arial" w:cs="Arial"/>
          <w:snapToGrid w:val="0"/>
          <w:sz w:val="20"/>
        </w:rPr>
        <w:t>(S)</w:t>
      </w:r>
      <w:r w:rsidRPr="00FA1FFE">
        <w:rPr>
          <w:rFonts w:ascii="Arial" w:hAnsi="Arial" w:cs="Arial"/>
          <w:snapToGrid w:val="0"/>
          <w:sz w:val="20"/>
        </w:rPr>
        <w:t xml:space="preserve"> da Ordem de Serviço Inicial</w:t>
      </w:r>
      <w:r w:rsidRPr="00FA1FFE">
        <w:rPr>
          <w:rFonts w:ascii="Arial" w:hAnsi="Arial" w:cs="Arial"/>
          <w:b/>
          <w:snapToGrid w:val="0"/>
          <w:sz w:val="20"/>
        </w:rPr>
        <w:t>.</w:t>
      </w:r>
    </w:p>
    <w:p w:rsidR="00383F6E" w:rsidRPr="00FA1FFE" w:rsidRDefault="00383F6E" w:rsidP="008E3DBD">
      <w:pPr>
        <w:numPr>
          <w:ilvl w:val="2"/>
          <w:numId w:val="6"/>
        </w:numPr>
        <w:tabs>
          <w:tab w:val="clear" w:pos="720"/>
          <w:tab w:val="left" w:pos="709"/>
        </w:tabs>
        <w:autoSpaceDE w:val="0"/>
        <w:autoSpaceDN w:val="0"/>
        <w:jc w:val="both"/>
        <w:rPr>
          <w:rFonts w:ascii="Arial" w:hAnsi="Arial" w:cs="Arial"/>
          <w:sz w:val="20"/>
        </w:rPr>
      </w:pPr>
      <w:r w:rsidRPr="00FA1FFE">
        <w:rPr>
          <w:rFonts w:ascii="Arial" w:hAnsi="Arial" w:cs="Arial"/>
          <w:sz w:val="20"/>
        </w:rPr>
        <w:t>Todos os prazos constantes do contrato são em dias corridos e em sua contagem excluir-se-á o dia do início e incluir-se-á o dia do vencimento.</w:t>
      </w:r>
    </w:p>
    <w:p w:rsidR="00CC6F54" w:rsidRPr="00FA1FFE" w:rsidRDefault="00CC6F54" w:rsidP="00CC6F54">
      <w:pPr>
        <w:tabs>
          <w:tab w:val="left" w:pos="709"/>
        </w:tabs>
        <w:autoSpaceDE w:val="0"/>
        <w:autoSpaceDN w:val="0"/>
        <w:ind w:left="720"/>
        <w:jc w:val="both"/>
        <w:rPr>
          <w:rFonts w:ascii="Arial" w:hAnsi="Arial" w:cs="Arial"/>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t>Caso o proponente declarado vencedor, não queira ou não possa assinar o Contrato 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w:t>
      </w:r>
    </w:p>
    <w:p w:rsidR="00CC6F54" w:rsidRPr="00FA1FFE" w:rsidRDefault="00CC6F54" w:rsidP="00CC6F54">
      <w:pPr>
        <w:ind w:left="567"/>
        <w:jc w:val="both"/>
        <w:rPr>
          <w:rFonts w:ascii="Arial" w:hAnsi="Arial" w:cs="Arial"/>
          <w:snapToGrid w:val="0"/>
          <w:sz w:val="20"/>
        </w:rPr>
      </w:pPr>
    </w:p>
    <w:p w:rsidR="00383F6E" w:rsidRPr="00FA1FFE" w:rsidRDefault="00383F6E" w:rsidP="008E3DBD">
      <w:pPr>
        <w:numPr>
          <w:ilvl w:val="1"/>
          <w:numId w:val="6"/>
        </w:numPr>
        <w:tabs>
          <w:tab w:val="clear" w:pos="360"/>
        </w:tabs>
        <w:ind w:left="567" w:hanging="567"/>
        <w:jc w:val="both"/>
        <w:rPr>
          <w:rFonts w:ascii="Arial" w:hAnsi="Arial" w:cs="Arial"/>
          <w:snapToGrid w:val="0"/>
          <w:sz w:val="20"/>
        </w:rPr>
      </w:pPr>
      <w:r w:rsidRPr="00FA1FFE">
        <w:rPr>
          <w:rFonts w:ascii="Arial" w:hAnsi="Arial" w:cs="Arial"/>
          <w:sz w:val="20"/>
        </w:rPr>
        <w:t>A empresa contratada deverá oferecer a t</w:t>
      </w:r>
      <w:r w:rsidR="00254ED8" w:rsidRPr="00FA1FFE">
        <w:rPr>
          <w:rFonts w:ascii="Arial" w:hAnsi="Arial" w:cs="Arial"/>
          <w:sz w:val="20"/>
        </w:rPr>
        <w:t>í</w:t>
      </w:r>
      <w:r w:rsidRPr="00FA1FFE">
        <w:rPr>
          <w:rFonts w:ascii="Arial" w:hAnsi="Arial" w:cs="Arial"/>
          <w:sz w:val="20"/>
        </w:rPr>
        <w:t xml:space="preserve">tulo de </w:t>
      </w:r>
      <w:r w:rsidRPr="00FA1FFE">
        <w:rPr>
          <w:rFonts w:ascii="Arial" w:hAnsi="Arial" w:cs="Arial"/>
          <w:b/>
          <w:sz w:val="20"/>
        </w:rPr>
        <w:t>garantia do contrato</w:t>
      </w:r>
      <w:r w:rsidRPr="00FA1FFE">
        <w:rPr>
          <w:rFonts w:ascii="Arial" w:hAnsi="Arial" w:cs="Arial"/>
          <w:sz w:val="20"/>
        </w:rPr>
        <w:t>, de acordo com o art. 56 da Lei 8666/93, garantia por ela eleita, não inferior a 5% (cinco por cento) do valor contratado.</w:t>
      </w:r>
    </w:p>
    <w:p w:rsidR="00383F6E" w:rsidRPr="00FA1FFE" w:rsidRDefault="00383F6E" w:rsidP="008E3DBD">
      <w:pPr>
        <w:numPr>
          <w:ilvl w:val="2"/>
          <w:numId w:val="6"/>
        </w:numPr>
        <w:jc w:val="both"/>
        <w:rPr>
          <w:rFonts w:ascii="Arial" w:hAnsi="Arial" w:cs="Arial"/>
          <w:snapToGrid w:val="0"/>
          <w:sz w:val="20"/>
        </w:rPr>
      </w:pPr>
      <w:r w:rsidRPr="00FA1FFE">
        <w:rPr>
          <w:rFonts w:ascii="Arial" w:hAnsi="Arial" w:cs="Arial"/>
          <w:sz w:val="20"/>
        </w:rPr>
        <w:t xml:space="preserve">Caso a contratada faça opção pela garantia em dinheiro, este será depositado em conta especifica pelo Município para a expedição do comprovante de efetivação de garantia; </w:t>
      </w:r>
    </w:p>
    <w:p w:rsidR="00383F6E" w:rsidRPr="00FA1FFE" w:rsidRDefault="00383F6E" w:rsidP="008E3DBD">
      <w:pPr>
        <w:numPr>
          <w:ilvl w:val="2"/>
          <w:numId w:val="6"/>
        </w:numPr>
        <w:jc w:val="both"/>
        <w:rPr>
          <w:rFonts w:ascii="Arial" w:hAnsi="Arial" w:cs="Arial"/>
          <w:snapToGrid w:val="0"/>
          <w:sz w:val="20"/>
        </w:rPr>
      </w:pPr>
      <w:r w:rsidRPr="00FA1FFE">
        <w:rPr>
          <w:rFonts w:ascii="Arial" w:hAnsi="Arial" w:cs="Arial"/>
          <w:sz w:val="20"/>
        </w:rPr>
        <w:t xml:space="preserve">Caso a contratada faça opção da garantia sob a modalidade de seguro garantia ou fiança bancária, deverá comprovar a entrega ao Município mediante a apresentação da Carta Fiança bancária ou apólice do Seguro Garantia, a qual deverá ter como </w:t>
      </w:r>
      <w:r w:rsidRPr="00FA1FFE">
        <w:rPr>
          <w:rFonts w:ascii="Arial" w:hAnsi="Arial" w:cs="Arial"/>
          <w:b/>
          <w:sz w:val="20"/>
        </w:rPr>
        <w:t xml:space="preserve">validade mínima </w:t>
      </w:r>
      <w:proofErr w:type="spellStart"/>
      <w:r w:rsidRPr="00FA1FFE">
        <w:rPr>
          <w:rFonts w:ascii="Arial" w:hAnsi="Arial" w:cs="Arial"/>
          <w:b/>
          <w:sz w:val="20"/>
        </w:rPr>
        <w:t>o</w:t>
      </w:r>
      <w:r w:rsidRPr="00FA1FFE">
        <w:rPr>
          <w:rFonts w:ascii="Arial" w:hAnsi="Arial" w:cs="Arial"/>
          <w:b/>
          <w:bCs/>
          <w:sz w:val="20"/>
        </w:rPr>
        <w:t>prazo</w:t>
      </w:r>
      <w:proofErr w:type="spellEnd"/>
      <w:r w:rsidRPr="00FA1FFE">
        <w:rPr>
          <w:rFonts w:ascii="Arial" w:hAnsi="Arial" w:cs="Arial"/>
          <w:b/>
          <w:bCs/>
          <w:sz w:val="20"/>
        </w:rPr>
        <w:t xml:space="preserve"> de execução contratual acrescido de mais 30 (trinta) dias</w:t>
      </w:r>
      <w:r w:rsidRPr="00FA1FFE">
        <w:rPr>
          <w:rFonts w:ascii="Arial" w:hAnsi="Arial" w:cs="Arial"/>
          <w:sz w:val="20"/>
        </w:rPr>
        <w:t xml:space="preserve">. </w:t>
      </w:r>
    </w:p>
    <w:p w:rsidR="00383F6E" w:rsidRPr="00FA1FFE" w:rsidRDefault="00383F6E" w:rsidP="00BD4EDF">
      <w:pPr>
        <w:numPr>
          <w:ilvl w:val="3"/>
          <w:numId w:val="41"/>
        </w:numPr>
        <w:ind w:left="851" w:hanging="851"/>
        <w:jc w:val="both"/>
        <w:rPr>
          <w:rFonts w:ascii="Arial" w:hAnsi="Arial" w:cs="Arial"/>
          <w:snapToGrid w:val="0"/>
          <w:sz w:val="20"/>
        </w:rPr>
      </w:pPr>
      <w:r w:rsidRPr="00FA1FFE">
        <w:rPr>
          <w:rFonts w:ascii="Arial" w:hAnsi="Arial" w:cs="Arial"/>
          <w:sz w:val="20"/>
        </w:rPr>
        <w:t xml:space="preserve">O Município poderá, por seu exclusivo critério, recusar o Banco ou a Companhia Seguradora que emitirem a Carta Fiança ou a apólice, respectivamente. Nesse caso, será concedido o prazo de 05 </w:t>
      </w:r>
      <w:r w:rsidRPr="00FA1FFE">
        <w:rPr>
          <w:rFonts w:ascii="Arial" w:hAnsi="Arial" w:cs="Arial"/>
          <w:sz w:val="20"/>
        </w:rPr>
        <w:lastRenderedPageBreak/>
        <w:t>(cinco) dias úteis para que a contratada ofereça garantia emitida por Banco ou Companhia Seguradora autorizada pelo Município.</w:t>
      </w:r>
    </w:p>
    <w:p w:rsidR="00F92FF5" w:rsidRPr="00FA1FFE" w:rsidRDefault="00F92FF5" w:rsidP="00BD4EDF">
      <w:pPr>
        <w:numPr>
          <w:ilvl w:val="2"/>
          <w:numId w:val="41"/>
        </w:numPr>
        <w:ind w:left="709" w:hanging="709"/>
        <w:jc w:val="both"/>
        <w:rPr>
          <w:rFonts w:ascii="Arial" w:hAnsi="Arial" w:cs="Arial"/>
          <w:snapToGrid w:val="0"/>
          <w:sz w:val="20"/>
        </w:rPr>
      </w:pPr>
      <w:r w:rsidRPr="00FA1FFE">
        <w:rPr>
          <w:rFonts w:ascii="Arial" w:hAnsi="Arial" w:cs="Arial"/>
          <w:sz w:val="20"/>
        </w:rPr>
        <w:t>A garantia será liberada ou restituída após a execução do contrato e, quando em dinheiro, atualizada monetariamente.</w:t>
      </w:r>
    </w:p>
    <w:p w:rsidR="00CC6F54" w:rsidRPr="00FA1FFE" w:rsidRDefault="00CC6F54" w:rsidP="00CC6F54">
      <w:pPr>
        <w:ind w:left="720"/>
        <w:jc w:val="both"/>
        <w:rPr>
          <w:rFonts w:ascii="Arial" w:hAnsi="Arial" w:cs="Arial"/>
          <w:snapToGrid w:val="0"/>
          <w:sz w:val="20"/>
        </w:rPr>
      </w:pPr>
    </w:p>
    <w:p w:rsidR="00383F6E" w:rsidRPr="00FA1FFE" w:rsidRDefault="00383F6E" w:rsidP="008E3DBD">
      <w:pPr>
        <w:numPr>
          <w:ilvl w:val="1"/>
          <w:numId w:val="6"/>
        </w:numPr>
        <w:tabs>
          <w:tab w:val="clear" w:pos="360"/>
        </w:tabs>
        <w:ind w:left="567" w:hanging="567"/>
        <w:jc w:val="both"/>
        <w:rPr>
          <w:rFonts w:ascii="Arial" w:hAnsi="Arial" w:cs="Arial"/>
          <w:snapToGrid w:val="0"/>
          <w:sz w:val="20"/>
        </w:rPr>
      </w:pPr>
      <w:r w:rsidRPr="00FA1FFE">
        <w:rPr>
          <w:rFonts w:ascii="Arial" w:hAnsi="Arial" w:cs="Arial"/>
          <w:sz w:val="20"/>
        </w:rPr>
        <w:t xml:space="preserve">A execução do contrato deverá ser acompanhada e fiscalizada </w:t>
      </w:r>
      <w:r w:rsidR="0074188D" w:rsidRPr="00FA1FFE">
        <w:rPr>
          <w:rFonts w:ascii="Arial" w:hAnsi="Arial" w:cs="Arial"/>
          <w:sz w:val="20"/>
        </w:rPr>
        <w:t>pela servidora JESSICA RINALDI MARTENDAL</w:t>
      </w:r>
      <w:r w:rsidRPr="00FA1FFE">
        <w:rPr>
          <w:rFonts w:ascii="Arial" w:hAnsi="Arial" w:cs="Arial"/>
          <w:sz w:val="20"/>
        </w:rPr>
        <w:t>, que anotará em registro próprio todas as ocorrências, determinando o que for necessário à regularização das faltas ou defeitos observados</w:t>
      </w:r>
      <w:r w:rsidRPr="00FA1FFE">
        <w:rPr>
          <w:rFonts w:ascii="Arial" w:hAnsi="Arial" w:cs="Arial"/>
          <w:snapToGrid w:val="0"/>
          <w:sz w:val="20"/>
        </w:rPr>
        <w:t>.</w:t>
      </w:r>
    </w:p>
    <w:p w:rsidR="00383F6E" w:rsidRPr="00FA1FFE" w:rsidRDefault="00383F6E" w:rsidP="008E3DBD">
      <w:pPr>
        <w:numPr>
          <w:ilvl w:val="2"/>
          <w:numId w:val="6"/>
        </w:numPr>
        <w:jc w:val="both"/>
        <w:rPr>
          <w:rFonts w:ascii="Arial" w:hAnsi="Arial" w:cs="Arial"/>
          <w:snapToGrid w:val="0"/>
          <w:sz w:val="20"/>
        </w:rPr>
      </w:pPr>
      <w:r w:rsidRPr="00FA1FFE">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383F6E" w:rsidRPr="00FA1FFE" w:rsidRDefault="00383F6E" w:rsidP="008E3DBD">
      <w:pPr>
        <w:numPr>
          <w:ilvl w:val="2"/>
          <w:numId w:val="6"/>
        </w:numPr>
        <w:jc w:val="both"/>
        <w:rPr>
          <w:rFonts w:ascii="Arial" w:hAnsi="Arial" w:cs="Arial"/>
          <w:snapToGrid w:val="0"/>
          <w:sz w:val="20"/>
        </w:rPr>
      </w:pPr>
      <w:r w:rsidRPr="00FA1FFE">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383F6E" w:rsidRPr="00FA1FFE" w:rsidRDefault="00383F6E" w:rsidP="008E3DBD">
      <w:pPr>
        <w:numPr>
          <w:ilvl w:val="2"/>
          <w:numId w:val="6"/>
        </w:numPr>
        <w:jc w:val="both"/>
        <w:rPr>
          <w:rFonts w:ascii="Arial" w:hAnsi="Arial" w:cs="Arial"/>
          <w:snapToGrid w:val="0"/>
          <w:sz w:val="20"/>
        </w:rPr>
      </w:pPr>
      <w:r w:rsidRPr="00FA1FFE">
        <w:rPr>
          <w:rFonts w:ascii="Arial" w:hAnsi="Arial" w:cs="Arial"/>
          <w:sz w:val="20"/>
        </w:rPr>
        <w:t>A fiscalização poderá ordenar a qualquer momento, sem prejuízo de outras sanções cabíveis ao caso, a paralisação da obra sempre que a empresa deixar de cumprir o contido com as exigências dos Projetos Básico</w:t>
      </w:r>
      <w:r w:rsidR="00C82561" w:rsidRPr="00FA1FFE">
        <w:rPr>
          <w:rFonts w:ascii="Arial" w:hAnsi="Arial" w:cs="Arial"/>
          <w:sz w:val="20"/>
        </w:rPr>
        <w:t>s</w:t>
      </w:r>
      <w:r w:rsidRPr="00FA1FFE">
        <w:rPr>
          <w:rFonts w:ascii="Arial" w:hAnsi="Arial" w:cs="Arial"/>
          <w:sz w:val="20"/>
        </w:rPr>
        <w:t xml:space="preserve"> e Memoria</w:t>
      </w:r>
      <w:r w:rsidR="00614B83" w:rsidRPr="00FA1FFE">
        <w:rPr>
          <w:rFonts w:ascii="Arial" w:hAnsi="Arial" w:cs="Arial"/>
          <w:sz w:val="20"/>
        </w:rPr>
        <w:t>l</w:t>
      </w:r>
      <w:r w:rsidRPr="00FA1FFE">
        <w:rPr>
          <w:rFonts w:ascii="Arial" w:hAnsi="Arial" w:cs="Arial"/>
          <w:sz w:val="20"/>
        </w:rPr>
        <w:t xml:space="preserve"> Descritivo.</w:t>
      </w:r>
    </w:p>
    <w:p w:rsidR="00C67E61" w:rsidRPr="00FA1FFE" w:rsidRDefault="00C67E61">
      <w:pPr>
        <w:jc w:val="both"/>
        <w:rPr>
          <w:rFonts w:ascii="Arial" w:hAnsi="Arial" w:cs="Arial"/>
          <w:snapToGrid w:val="0"/>
          <w:sz w:val="20"/>
        </w:rPr>
      </w:pPr>
    </w:p>
    <w:p w:rsidR="00C67E61" w:rsidRPr="00FA1FFE" w:rsidRDefault="00C67E61" w:rsidP="008E3DBD">
      <w:pPr>
        <w:pStyle w:val="Ttulo2"/>
        <w:numPr>
          <w:ilvl w:val="0"/>
          <w:numId w:val="6"/>
        </w:numPr>
        <w:autoSpaceDE w:val="0"/>
        <w:autoSpaceDN w:val="0"/>
        <w:rPr>
          <w:rFonts w:ascii="Arial" w:hAnsi="Arial" w:cs="Arial"/>
        </w:rPr>
      </w:pPr>
      <w:r w:rsidRPr="00FA1FFE">
        <w:rPr>
          <w:rFonts w:ascii="Arial" w:hAnsi="Arial" w:cs="Arial"/>
        </w:rPr>
        <w:t>DAS RESPONSABILIDADES DAS PARTES</w:t>
      </w:r>
    </w:p>
    <w:p w:rsidR="00C67E61" w:rsidRPr="00FA1FFE" w:rsidRDefault="00C67E61">
      <w:pPr>
        <w:rPr>
          <w:rFonts w:ascii="Arial" w:hAnsi="Arial" w:cs="Arial"/>
          <w:sz w:val="20"/>
        </w:rPr>
      </w:pPr>
    </w:p>
    <w:p w:rsidR="00C67E61" w:rsidRPr="00FA1FFE" w:rsidRDefault="00C67E61" w:rsidP="008E3DBD">
      <w:pPr>
        <w:numPr>
          <w:ilvl w:val="1"/>
          <w:numId w:val="6"/>
        </w:numPr>
        <w:tabs>
          <w:tab w:val="num" w:pos="540"/>
        </w:tabs>
        <w:jc w:val="both"/>
        <w:rPr>
          <w:rFonts w:ascii="Arial" w:hAnsi="Arial" w:cs="Arial"/>
          <w:b/>
          <w:bCs/>
          <w:snapToGrid w:val="0"/>
          <w:sz w:val="20"/>
        </w:rPr>
      </w:pPr>
      <w:r w:rsidRPr="00FA1FFE">
        <w:rPr>
          <w:rFonts w:ascii="Arial" w:hAnsi="Arial" w:cs="Arial"/>
          <w:b/>
          <w:bCs/>
          <w:snapToGrid w:val="0"/>
          <w:sz w:val="20"/>
        </w:rPr>
        <w:t>Cabe ao Município:</w:t>
      </w:r>
    </w:p>
    <w:p w:rsidR="00154C86" w:rsidRPr="00FA1FFE" w:rsidRDefault="00154C86" w:rsidP="00154C86">
      <w:pPr>
        <w:tabs>
          <w:tab w:val="num" w:pos="540"/>
        </w:tabs>
        <w:ind w:left="360"/>
        <w:jc w:val="both"/>
        <w:rPr>
          <w:rFonts w:ascii="Arial" w:hAnsi="Arial" w:cs="Arial"/>
          <w:b/>
          <w:bCs/>
          <w:snapToGrid w:val="0"/>
          <w:sz w:val="20"/>
        </w:rPr>
      </w:pPr>
    </w:p>
    <w:p w:rsidR="00C67E61" w:rsidRPr="00FA1FFE" w:rsidRDefault="00C67E61" w:rsidP="008E3DBD">
      <w:pPr>
        <w:numPr>
          <w:ilvl w:val="2"/>
          <w:numId w:val="6"/>
        </w:numPr>
        <w:jc w:val="both"/>
        <w:rPr>
          <w:rFonts w:ascii="Arial" w:hAnsi="Arial" w:cs="Arial"/>
          <w:bCs/>
          <w:iCs/>
          <w:snapToGrid w:val="0"/>
          <w:sz w:val="20"/>
          <w:u w:val="single"/>
        </w:rPr>
      </w:pPr>
      <w:r w:rsidRPr="00FA1FFE">
        <w:rPr>
          <w:rFonts w:ascii="Arial" w:hAnsi="Arial" w:cs="Arial"/>
          <w:snapToGrid w:val="0"/>
          <w:sz w:val="20"/>
        </w:rPr>
        <w:t>Tomar todas as providências necessárias à execução do processo licitatório;</w:t>
      </w:r>
    </w:p>
    <w:p w:rsidR="00C67E61" w:rsidRPr="00FA1FFE" w:rsidRDefault="00C67E61" w:rsidP="008E3DBD">
      <w:pPr>
        <w:numPr>
          <w:ilvl w:val="2"/>
          <w:numId w:val="6"/>
        </w:numPr>
        <w:jc w:val="both"/>
        <w:rPr>
          <w:rFonts w:ascii="Arial" w:hAnsi="Arial" w:cs="Arial"/>
          <w:bCs/>
          <w:sz w:val="20"/>
        </w:rPr>
      </w:pPr>
      <w:r w:rsidRPr="00FA1FFE">
        <w:rPr>
          <w:rFonts w:ascii="Arial" w:hAnsi="Arial" w:cs="Arial"/>
          <w:snapToGrid w:val="0"/>
          <w:sz w:val="20"/>
        </w:rPr>
        <w:t xml:space="preserve">Manter pessoa ou constituir </w:t>
      </w:r>
      <w:r w:rsidR="00B07233" w:rsidRPr="00FA1FFE">
        <w:rPr>
          <w:rFonts w:ascii="Arial" w:hAnsi="Arial" w:cs="Arial"/>
          <w:snapToGrid w:val="0"/>
          <w:sz w:val="20"/>
        </w:rPr>
        <w:t>c</w:t>
      </w:r>
      <w:r w:rsidRPr="00FA1FFE">
        <w:rPr>
          <w:rFonts w:ascii="Arial" w:hAnsi="Arial" w:cs="Arial"/>
          <w:snapToGrid w:val="0"/>
          <w:sz w:val="20"/>
        </w:rPr>
        <w:t xml:space="preserve">omissão </w:t>
      </w:r>
      <w:r w:rsidR="00B07233" w:rsidRPr="00FA1FFE">
        <w:rPr>
          <w:rFonts w:ascii="Arial" w:hAnsi="Arial" w:cs="Arial"/>
          <w:snapToGrid w:val="0"/>
          <w:sz w:val="20"/>
        </w:rPr>
        <w:t>e</w:t>
      </w:r>
      <w:r w:rsidRPr="00FA1FFE">
        <w:rPr>
          <w:rFonts w:ascii="Arial" w:hAnsi="Arial" w:cs="Arial"/>
          <w:snapToGrid w:val="0"/>
          <w:sz w:val="20"/>
        </w:rPr>
        <w:t>special, visando à fiscalização da execução do contrato</w:t>
      </w:r>
      <w:r w:rsidR="00F74CF5" w:rsidRPr="00FA1FFE">
        <w:rPr>
          <w:rFonts w:ascii="Arial" w:hAnsi="Arial" w:cs="Arial"/>
          <w:snapToGrid w:val="0"/>
          <w:sz w:val="20"/>
        </w:rPr>
        <w:t>, a qual será responsável pelas medições dos serviços</w:t>
      </w:r>
      <w:r w:rsidRPr="00FA1FFE">
        <w:rPr>
          <w:rFonts w:ascii="Arial" w:hAnsi="Arial" w:cs="Arial"/>
          <w:snapToGrid w:val="0"/>
          <w:sz w:val="20"/>
        </w:rPr>
        <w:t>;</w:t>
      </w:r>
    </w:p>
    <w:p w:rsidR="00C67E61" w:rsidRPr="00FA1FFE" w:rsidRDefault="00C67E61" w:rsidP="008E3DBD">
      <w:pPr>
        <w:numPr>
          <w:ilvl w:val="2"/>
          <w:numId w:val="6"/>
        </w:numPr>
        <w:jc w:val="both"/>
        <w:rPr>
          <w:rFonts w:ascii="Arial" w:hAnsi="Arial" w:cs="Arial"/>
          <w:bCs/>
          <w:iCs/>
          <w:snapToGrid w:val="0"/>
          <w:sz w:val="20"/>
          <w:u w:val="single"/>
        </w:rPr>
      </w:pPr>
      <w:r w:rsidRPr="00FA1FFE">
        <w:rPr>
          <w:rFonts w:ascii="Arial" w:hAnsi="Arial" w:cs="Arial"/>
          <w:snapToGrid w:val="0"/>
          <w:sz w:val="20"/>
        </w:rPr>
        <w:t>Efetuar o pagamento à CONTRATADA, de acordo com o item 15 deste Edital;</w:t>
      </w:r>
    </w:p>
    <w:p w:rsidR="00C67E61" w:rsidRPr="00FA1FFE" w:rsidRDefault="00C67E61" w:rsidP="008E3DBD">
      <w:pPr>
        <w:numPr>
          <w:ilvl w:val="2"/>
          <w:numId w:val="6"/>
        </w:numPr>
        <w:jc w:val="both"/>
        <w:rPr>
          <w:rFonts w:ascii="Arial" w:hAnsi="Arial" w:cs="Arial"/>
          <w:bCs/>
          <w:iCs/>
          <w:snapToGrid w:val="0"/>
          <w:sz w:val="20"/>
          <w:u w:val="single"/>
        </w:rPr>
      </w:pPr>
      <w:r w:rsidRPr="00FA1FFE">
        <w:rPr>
          <w:rFonts w:ascii="Arial" w:hAnsi="Arial" w:cs="Arial"/>
          <w:snapToGrid w:val="0"/>
          <w:sz w:val="20"/>
        </w:rPr>
        <w:t>Providenciar a publicação do contrato, proveniente do presente processo licitatório, até o 5º (quinto) dia útil do mês seguinte ao de sua assinatura;</w:t>
      </w:r>
    </w:p>
    <w:p w:rsidR="00C67E61" w:rsidRPr="00FA1FFE" w:rsidRDefault="00C67E61" w:rsidP="008E3DBD">
      <w:pPr>
        <w:numPr>
          <w:ilvl w:val="2"/>
          <w:numId w:val="6"/>
        </w:numPr>
        <w:jc w:val="both"/>
        <w:rPr>
          <w:rFonts w:ascii="Arial" w:hAnsi="Arial" w:cs="Arial"/>
          <w:bCs/>
          <w:iCs/>
          <w:snapToGrid w:val="0"/>
          <w:sz w:val="20"/>
          <w:u w:val="single"/>
        </w:rPr>
      </w:pPr>
      <w:r w:rsidRPr="00FA1FFE">
        <w:rPr>
          <w:rFonts w:ascii="Arial" w:hAnsi="Arial" w:cs="Arial"/>
          <w:sz w:val="20"/>
        </w:rPr>
        <w:t>Emitir a Ordem de Serviço Inicial, para o efetivo início dos serviços.</w:t>
      </w:r>
    </w:p>
    <w:p w:rsidR="00C67E61" w:rsidRPr="00FA1FFE" w:rsidRDefault="00C67E61">
      <w:pPr>
        <w:jc w:val="both"/>
        <w:rPr>
          <w:rFonts w:ascii="Arial" w:hAnsi="Arial" w:cs="Arial"/>
          <w:bCs/>
          <w:iCs/>
          <w:snapToGrid w:val="0"/>
          <w:sz w:val="20"/>
          <w:u w:val="single"/>
        </w:rPr>
      </w:pPr>
    </w:p>
    <w:p w:rsidR="00C67E61" w:rsidRPr="00FA1FFE" w:rsidRDefault="00C67E61" w:rsidP="008E3DBD">
      <w:pPr>
        <w:numPr>
          <w:ilvl w:val="1"/>
          <w:numId w:val="6"/>
        </w:numPr>
        <w:tabs>
          <w:tab w:val="num" w:pos="720"/>
        </w:tabs>
        <w:jc w:val="both"/>
        <w:rPr>
          <w:rFonts w:ascii="Arial" w:hAnsi="Arial" w:cs="Arial"/>
          <w:b/>
          <w:bCs/>
          <w:snapToGrid w:val="0"/>
          <w:sz w:val="20"/>
        </w:rPr>
      </w:pPr>
      <w:r w:rsidRPr="00FA1FFE">
        <w:rPr>
          <w:rFonts w:ascii="Arial" w:hAnsi="Arial" w:cs="Arial"/>
          <w:b/>
          <w:bCs/>
          <w:snapToGrid w:val="0"/>
          <w:sz w:val="20"/>
        </w:rPr>
        <w:t>Cabe ao Proponente Vencedor:</w:t>
      </w:r>
    </w:p>
    <w:p w:rsidR="00154C86" w:rsidRPr="00FA1FFE" w:rsidRDefault="00154C86" w:rsidP="00154C86">
      <w:pPr>
        <w:tabs>
          <w:tab w:val="num" w:pos="720"/>
        </w:tabs>
        <w:ind w:left="360"/>
        <w:jc w:val="both"/>
        <w:rPr>
          <w:rFonts w:ascii="Arial" w:hAnsi="Arial" w:cs="Arial"/>
          <w:b/>
          <w:bCs/>
          <w:snapToGrid w:val="0"/>
          <w:sz w:val="20"/>
        </w:rPr>
      </w:pPr>
    </w:p>
    <w:p w:rsidR="00383F6E" w:rsidRPr="00FA1FFE" w:rsidRDefault="00383F6E" w:rsidP="008E3DBD">
      <w:pPr>
        <w:numPr>
          <w:ilvl w:val="2"/>
          <w:numId w:val="6"/>
        </w:numPr>
        <w:jc w:val="both"/>
        <w:rPr>
          <w:rFonts w:ascii="Arial" w:hAnsi="Arial" w:cs="Arial"/>
          <w:sz w:val="20"/>
        </w:rPr>
      </w:pPr>
      <w:r w:rsidRPr="00FA1FFE">
        <w:rPr>
          <w:rFonts w:ascii="Arial" w:hAnsi="Arial" w:cs="Arial"/>
          <w:sz w:val="20"/>
        </w:rPr>
        <w:t>Executar o objeto de acordo com o estipulado no subitem 1.2 – da forma de execução - do presente Edital;</w:t>
      </w:r>
    </w:p>
    <w:p w:rsidR="00383F6E" w:rsidRPr="00FA1FFE" w:rsidRDefault="00383F6E" w:rsidP="008E3DBD">
      <w:pPr>
        <w:numPr>
          <w:ilvl w:val="2"/>
          <w:numId w:val="6"/>
        </w:numPr>
        <w:jc w:val="both"/>
        <w:rPr>
          <w:rFonts w:ascii="Arial" w:hAnsi="Arial" w:cs="Arial"/>
          <w:sz w:val="20"/>
        </w:rPr>
      </w:pPr>
      <w:r w:rsidRPr="00FA1FFE">
        <w:rPr>
          <w:rFonts w:ascii="Arial" w:hAnsi="Arial" w:cs="Arial"/>
          <w:bCs/>
          <w:sz w:val="20"/>
        </w:rPr>
        <w:t>Responder pela solidez, segurança e perfeição do objeto deste Edital durante a execução dos serviços;</w:t>
      </w:r>
    </w:p>
    <w:p w:rsidR="00383F6E" w:rsidRPr="00FA1FFE" w:rsidRDefault="00383F6E" w:rsidP="008E3DBD">
      <w:pPr>
        <w:numPr>
          <w:ilvl w:val="2"/>
          <w:numId w:val="6"/>
        </w:numPr>
        <w:jc w:val="both"/>
        <w:rPr>
          <w:rFonts w:ascii="Arial" w:hAnsi="Arial" w:cs="Arial"/>
          <w:sz w:val="20"/>
        </w:rPr>
      </w:pPr>
      <w:r w:rsidRPr="00FA1FFE">
        <w:rPr>
          <w:rFonts w:ascii="Arial" w:hAnsi="Arial" w:cs="Arial"/>
          <w:sz w:val="20"/>
        </w:rPr>
        <w:t>Promover e manter a sinalização de advertência, de identificação e outras necessárias à execução dos serviços</w:t>
      </w:r>
      <w:r w:rsidRPr="00FA1FFE">
        <w:rPr>
          <w:rFonts w:ascii="Arial" w:hAnsi="Arial" w:cs="Arial"/>
          <w:bCs/>
          <w:sz w:val="20"/>
        </w:rPr>
        <w:t xml:space="preserve"> em toda a obra, de acordo com a legislação específica e com as orientações do Município</w:t>
      </w:r>
      <w:r w:rsidR="001C0051" w:rsidRPr="00FA1FFE">
        <w:rPr>
          <w:rFonts w:ascii="Arial" w:hAnsi="Arial" w:cs="Arial"/>
          <w:bCs/>
          <w:sz w:val="20"/>
        </w:rPr>
        <w:t>, se for o caso</w:t>
      </w:r>
      <w:r w:rsidRPr="00FA1FFE">
        <w:rPr>
          <w:rFonts w:ascii="Arial" w:hAnsi="Arial" w:cs="Arial"/>
          <w:bCs/>
          <w:sz w:val="20"/>
        </w:rPr>
        <w:t xml:space="preserve">. </w:t>
      </w:r>
    </w:p>
    <w:p w:rsidR="00D7031E" w:rsidRPr="00FA1FFE" w:rsidRDefault="00D7031E" w:rsidP="008E3DBD">
      <w:pPr>
        <w:numPr>
          <w:ilvl w:val="2"/>
          <w:numId w:val="6"/>
        </w:numPr>
        <w:tabs>
          <w:tab w:val="left" w:pos="720"/>
        </w:tabs>
        <w:jc w:val="both"/>
        <w:rPr>
          <w:rFonts w:ascii="Arial" w:hAnsi="Arial" w:cs="Arial"/>
          <w:sz w:val="20"/>
        </w:rPr>
      </w:pPr>
      <w:r w:rsidRPr="00FA1FFE">
        <w:rPr>
          <w:rFonts w:ascii="Arial" w:hAnsi="Arial" w:cs="Arial"/>
          <w:bCs/>
          <w:sz w:val="20"/>
        </w:rPr>
        <w:t xml:space="preserve">Manter todos os seus empregados colocados a serviço na execução do objeto devidamente uniformizados e munidos dos </w:t>
      </w:r>
      <w:proofErr w:type="spellStart"/>
      <w:r w:rsidRPr="00FA1FFE">
        <w:rPr>
          <w:rFonts w:ascii="Arial" w:hAnsi="Arial" w:cs="Arial"/>
          <w:bCs/>
          <w:sz w:val="20"/>
        </w:rPr>
        <w:t>EPI’s</w:t>
      </w:r>
      <w:proofErr w:type="spellEnd"/>
      <w:r w:rsidRPr="00FA1FFE">
        <w:rPr>
          <w:rFonts w:ascii="Arial" w:hAnsi="Arial" w:cs="Arial"/>
          <w:bCs/>
          <w:sz w:val="20"/>
        </w:rPr>
        <w:t xml:space="preserve"> adequados, com a identificação da empresa contratada.</w:t>
      </w:r>
    </w:p>
    <w:p w:rsidR="00383F6E" w:rsidRPr="00FA1FFE" w:rsidRDefault="00383F6E" w:rsidP="008E3DBD">
      <w:pPr>
        <w:numPr>
          <w:ilvl w:val="2"/>
          <w:numId w:val="6"/>
        </w:numPr>
        <w:tabs>
          <w:tab w:val="left" w:pos="720"/>
        </w:tabs>
        <w:jc w:val="both"/>
        <w:rPr>
          <w:rFonts w:ascii="Arial" w:hAnsi="Arial" w:cs="Arial"/>
          <w:sz w:val="20"/>
        </w:rPr>
      </w:pPr>
      <w:r w:rsidRPr="00FA1FFE">
        <w:rPr>
          <w:rFonts w:ascii="Arial" w:hAnsi="Arial" w:cs="Arial"/>
          <w:sz w:val="20"/>
        </w:rPr>
        <w:t>Manter, durante a execução do contrato todas as condições de habilitação previstas no Edital e em compatibilidade com as obrigações assumidas;</w:t>
      </w:r>
    </w:p>
    <w:p w:rsidR="00C67E61" w:rsidRPr="00FA1FFE" w:rsidRDefault="00C67E61" w:rsidP="008E3DBD">
      <w:pPr>
        <w:numPr>
          <w:ilvl w:val="2"/>
          <w:numId w:val="6"/>
        </w:numPr>
        <w:tabs>
          <w:tab w:val="left" w:pos="720"/>
        </w:tabs>
        <w:jc w:val="both"/>
        <w:rPr>
          <w:rFonts w:ascii="Arial" w:hAnsi="Arial" w:cs="Arial"/>
          <w:sz w:val="20"/>
          <w:lang w:val="pt-PT"/>
        </w:rPr>
      </w:pPr>
      <w:r w:rsidRPr="00FA1FFE">
        <w:rPr>
          <w:rFonts w:ascii="Arial" w:hAnsi="Arial" w:cs="Arial"/>
          <w:sz w:val="20"/>
        </w:rPr>
        <w:t>Responsabilizar-se por eventuais danos causados à Administração ou a terceiros, decorrentes de sua culpa ou dolo na execução do contrato;</w:t>
      </w:r>
    </w:p>
    <w:p w:rsidR="00C67E61" w:rsidRPr="00FA1FFE" w:rsidRDefault="00C67E61" w:rsidP="008E3DBD">
      <w:pPr>
        <w:numPr>
          <w:ilvl w:val="2"/>
          <w:numId w:val="6"/>
        </w:numPr>
        <w:tabs>
          <w:tab w:val="left" w:pos="720"/>
        </w:tabs>
        <w:jc w:val="both"/>
        <w:rPr>
          <w:rFonts w:ascii="Arial" w:hAnsi="Arial" w:cs="Arial"/>
          <w:sz w:val="20"/>
        </w:rPr>
      </w:pPr>
      <w:r w:rsidRPr="00FA1FFE">
        <w:rPr>
          <w:rFonts w:ascii="Arial" w:hAnsi="Arial" w:cs="Arial"/>
          <w:sz w:val="20"/>
          <w:lang w:val="pt-PT"/>
        </w:rPr>
        <w:t>Armazenar todos os materiais e utensílios utilizados na execução do objeto, sendo de sua inteira responsabilidade a guarda, conservação e danos que porventura vierem a sofrer;</w:t>
      </w:r>
    </w:p>
    <w:p w:rsidR="00C67E61" w:rsidRPr="00FA1FFE" w:rsidRDefault="00C67E61" w:rsidP="008E3DBD">
      <w:pPr>
        <w:numPr>
          <w:ilvl w:val="2"/>
          <w:numId w:val="6"/>
        </w:numPr>
        <w:tabs>
          <w:tab w:val="left" w:pos="720"/>
        </w:tabs>
        <w:jc w:val="both"/>
        <w:rPr>
          <w:rFonts w:ascii="Arial" w:hAnsi="Arial" w:cs="Arial"/>
          <w:sz w:val="20"/>
        </w:rPr>
      </w:pPr>
      <w:r w:rsidRPr="00FA1FFE">
        <w:rPr>
          <w:rFonts w:ascii="Arial" w:hAnsi="Arial" w:cs="Arial"/>
          <w:sz w:val="20"/>
        </w:rPr>
        <w:t>Responsabilizar-se pelos custos inerentes a encargos tributários, sociais, fiscais, trabalhistas, previdenciários, securitários e de gerenciamento, resultantes da execução do contrato;</w:t>
      </w:r>
    </w:p>
    <w:p w:rsidR="00C67E61" w:rsidRPr="00FA1FFE" w:rsidRDefault="00C67E61" w:rsidP="008E3DBD">
      <w:pPr>
        <w:numPr>
          <w:ilvl w:val="2"/>
          <w:numId w:val="6"/>
        </w:numPr>
        <w:tabs>
          <w:tab w:val="left" w:pos="720"/>
        </w:tabs>
        <w:jc w:val="both"/>
        <w:rPr>
          <w:rFonts w:ascii="Arial" w:hAnsi="Arial" w:cs="Arial"/>
          <w:sz w:val="20"/>
        </w:rPr>
      </w:pPr>
      <w:r w:rsidRPr="00FA1FFE">
        <w:rPr>
          <w:rFonts w:ascii="Arial" w:hAnsi="Arial" w:cs="Arial"/>
          <w:sz w:val="20"/>
        </w:rPr>
        <w:t>Prestar a garantia por eventuais patologias construtivas decorrentes do emprego de materiais não especificados no</w:t>
      </w:r>
      <w:r w:rsidR="002F0D9C" w:rsidRPr="00FA1FFE">
        <w:rPr>
          <w:rFonts w:ascii="Arial" w:hAnsi="Arial" w:cs="Arial"/>
          <w:sz w:val="20"/>
        </w:rPr>
        <w:t>s</w:t>
      </w:r>
      <w:r w:rsidRPr="00FA1FFE">
        <w:rPr>
          <w:rFonts w:ascii="Arial" w:hAnsi="Arial" w:cs="Arial"/>
          <w:sz w:val="20"/>
        </w:rPr>
        <w:t xml:space="preserve"> Memoria</w:t>
      </w:r>
      <w:r w:rsidR="002F0D9C" w:rsidRPr="00FA1FFE">
        <w:rPr>
          <w:rFonts w:ascii="Arial" w:hAnsi="Arial" w:cs="Arial"/>
          <w:sz w:val="20"/>
        </w:rPr>
        <w:t>is</w:t>
      </w:r>
      <w:r w:rsidRPr="00FA1FFE">
        <w:rPr>
          <w:rFonts w:ascii="Arial" w:hAnsi="Arial" w:cs="Arial"/>
          <w:sz w:val="20"/>
        </w:rPr>
        <w:t xml:space="preserve"> Descritivo</w:t>
      </w:r>
      <w:r w:rsidR="002F0D9C" w:rsidRPr="00FA1FFE">
        <w:rPr>
          <w:rFonts w:ascii="Arial" w:hAnsi="Arial" w:cs="Arial"/>
          <w:sz w:val="20"/>
        </w:rPr>
        <w:t>s</w:t>
      </w:r>
      <w:r w:rsidRPr="00FA1FFE">
        <w:rPr>
          <w:rFonts w:ascii="Arial" w:hAnsi="Arial" w:cs="Arial"/>
          <w:sz w:val="20"/>
        </w:rPr>
        <w:t xml:space="preserve"> (Anexo I) e/ou de mão de obra desqualificada, pelo prazo de 05 (cinco) anos contados do término da obra;</w:t>
      </w:r>
    </w:p>
    <w:p w:rsidR="00C67E61" w:rsidRPr="00FA1FFE" w:rsidRDefault="00C67E61"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sz w:val="20"/>
        </w:rPr>
        <w:t>Apresentar laudo técnico de profissional qualificado, quando solicitado, responsabilizando-se pelos serviços;</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bCs/>
          <w:sz w:val="20"/>
        </w:rPr>
        <w:t>Reparar, corrigir, renovar, reconstruir ou substituir, as suas expensas no total ou em parte, o objeto deste Edital ou parte dele, se for verificado vícios ou incorreções na execução dos serviços;</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sz w:val="20"/>
        </w:rPr>
        <w:t>Formalizar expediente de designação do Responsável Técnico da empresa;</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bCs/>
          <w:sz w:val="20"/>
        </w:rPr>
        <w:lastRenderedPageBreak/>
        <w:t xml:space="preserve">Permitir e facilitar à fiscalização, a inspeção ao local das obras, em qualquer dia e hora, devendo prestar os esclarecimentos solicitados. </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sz w:val="20"/>
        </w:rPr>
        <w:t>Exigir do Município a emissão da Ordem de Serviço Inicial.</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sz w:val="20"/>
        </w:rPr>
        <w:t>Fornecer à Secretaria Municipal Infraestrutura a documentação de sua competência, relativa à Pasta de Obras do “</w:t>
      </w:r>
      <w:proofErr w:type="spellStart"/>
      <w:r w:rsidRPr="00FA1FFE">
        <w:rPr>
          <w:rFonts w:ascii="Arial" w:hAnsi="Arial" w:cs="Arial"/>
          <w:sz w:val="20"/>
        </w:rPr>
        <w:t>e-Sfinge</w:t>
      </w:r>
      <w:proofErr w:type="spellEnd"/>
      <w:r w:rsidRPr="00FA1FFE">
        <w:rPr>
          <w:rFonts w:ascii="Arial" w:hAnsi="Arial" w:cs="Arial"/>
          <w:sz w:val="20"/>
        </w:rPr>
        <w:t xml:space="preserve"> Obras” do Tribunal de Contas do Estado de Santa Catarina;</w:t>
      </w:r>
    </w:p>
    <w:p w:rsidR="00D7031E" w:rsidRPr="00FA1FFE" w:rsidRDefault="00D7031E" w:rsidP="008E3DBD">
      <w:pPr>
        <w:numPr>
          <w:ilvl w:val="2"/>
          <w:numId w:val="6"/>
        </w:numPr>
        <w:tabs>
          <w:tab w:val="clear" w:pos="720"/>
          <w:tab w:val="left" w:pos="851"/>
        </w:tabs>
        <w:ind w:left="851" w:hanging="851"/>
        <w:jc w:val="both"/>
        <w:rPr>
          <w:rFonts w:ascii="Arial" w:hAnsi="Arial" w:cs="Arial"/>
          <w:sz w:val="20"/>
        </w:rPr>
      </w:pPr>
      <w:r w:rsidRPr="00FA1FFE">
        <w:rPr>
          <w:rFonts w:ascii="Arial" w:hAnsi="Arial" w:cs="Arial"/>
          <w:sz w:val="20"/>
        </w:rPr>
        <w:t>Fornecer ART dos serviços executados.</w:t>
      </w:r>
    </w:p>
    <w:p w:rsidR="00C67E61" w:rsidRPr="00FA1FFE" w:rsidRDefault="00C67E61" w:rsidP="008E3DBD">
      <w:pPr>
        <w:numPr>
          <w:ilvl w:val="2"/>
          <w:numId w:val="6"/>
        </w:numPr>
        <w:tabs>
          <w:tab w:val="left" w:pos="720"/>
          <w:tab w:val="left" w:pos="900"/>
        </w:tabs>
        <w:jc w:val="both"/>
        <w:rPr>
          <w:rFonts w:ascii="Arial" w:hAnsi="Arial" w:cs="Arial"/>
          <w:sz w:val="20"/>
        </w:rPr>
      </w:pPr>
      <w:r w:rsidRPr="00FA1FFE">
        <w:rPr>
          <w:rFonts w:ascii="Arial" w:hAnsi="Arial" w:cs="Arial"/>
          <w:sz w:val="20"/>
        </w:rPr>
        <w:t>Executar Diário da Obra comprovando o andamento dos serviços e os prazos de execução</w:t>
      </w:r>
      <w:r w:rsidR="002F0D9C" w:rsidRPr="00FA1FFE">
        <w:rPr>
          <w:rFonts w:ascii="Arial" w:hAnsi="Arial" w:cs="Arial"/>
          <w:sz w:val="20"/>
        </w:rPr>
        <w:t>.</w:t>
      </w:r>
    </w:p>
    <w:p w:rsidR="00E346C6" w:rsidRPr="00FA1FFE" w:rsidRDefault="00E346C6" w:rsidP="008E3DBD">
      <w:pPr>
        <w:numPr>
          <w:ilvl w:val="2"/>
          <w:numId w:val="6"/>
        </w:numPr>
        <w:tabs>
          <w:tab w:val="left" w:pos="720"/>
          <w:tab w:val="left" w:pos="900"/>
        </w:tabs>
        <w:jc w:val="both"/>
        <w:rPr>
          <w:rFonts w:ascii="Arial" w:hAnsi="Arial" w:cs="Arial"/>
          <w:sz w:val="20"/>
        </w:rPr>
      </w:pPr>
      <w:r w:rsidRPr="00FA1FFE">
        <w:rPr>
          <w:rFonts w:ascii="Arial" w:hAnsi="Arial" w:cs="Arial"/>
          <w:sz w:val="20"/>
        </w:rPr>
        <w:t>Fornecer corpo de prova, quando solicitado pelo fiscal da obra.</w:t>
      </w:r>
    </w:p>
    <w:p w:rsidR="00C67E61" w:rsidRPr="00FA1FFE" w:rsidRDefault="00C67E61">
      <w:pPr>
        <w:pStyle w:val="Subttulo"/>
        <w:tabs>
          <w:tab w:val="left" w:pos="720"/>
          <w:tab w:val="left" w:pos="851"/>
        </w:tabs>
        <w:spacing w:before="0" w:after="0"/>
        <w:ind w:left="851" w:hanging="851"/>
        <w:jc w:val="both"/>
        <w:rPr>
          <w:b/>
        </w:rPr>
      </w:pPr>
      <w:r w:rsidRPr="00FA1FFE">
        <w:tab/>
      </w:r>
    </w:p>
    <w:p w:rsidR="00C67E61" w:rsidRPr="00FA1FFE" w:rsidRDefault="00C67E61" w:rsidP="008E3DBD">
      <w:pPr>
        <w:pStyle w:val="Ttulo2"/>
        <w:numPr>
          <w:ilvl w:val="0"/>
          <w:numId w:val="6"/>
        </w:numPr>
        <w:autoSpaceDE w:val="0"/>
        <w:autoSpaceDN w:val="0"/>
        <w:ind w:left="540" w:hanging="540"/>
        <w:rPr>
          <w:rFonts w:ascii="Arial" w:hAnsi="Arial" w:cs="Arial"/>
        </w:rPr>
      </w:pPr>
      <w:r w:rsidRPr="00FA1FFE">
        <w:rPr>
          <w:rFonts w:ascii="Arial" w:hAnsi="Arial" w:cs="Arial"/>
        </w:rPr>
        <w:t>DAS SANÇÕES ADMINISTRATIVAS</w:t>
      </w:r>
    </w:p>
    <w:p w:rsidR="00C67E61" w:rsidRPr="00FA1FFE" w:rsidRDefault="00C67E61">
      <w:pPr>
        <w:jc w:val="both"/>
        <w:rPr>
          <w:rFonts w:ascii="Arial" w:hAnsi="Arial" w:cs="Arial"/>
          <w:snapToGrid w:val="0"/>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lang w:eastAsia="ar-SA"/>
        </w:rPr>
      </w:pPr>
      <w:r w:rsidRPr="00FA1FFE">
        <w:rPr>
          <w:rFonts w:ascii="Arial" w:hAnsi="Arial" w:cs="Arial"/>
          <w:sz w:val="20"/>
          <w:lang w:eastAsia="ar-SA"/>
        </w:rPr>
        <w:t xml:space="preserve">Pelo atraso injustificado ou pela inexecução total do objeto, o Município </w:t>
      </w:r>
      <w:proofErr w:type="gramStart"/>
      <w:r w:rsidRPr="00FA1FFE">
        <w:rPr>
          <w:rFonts w:ascii="Arial" w:hAnsi="Arial" w:cs="Arial"/>
          <w:sz w:val="20"/>
          <w:lang w:eastAsia="ar-SA"/>
        </w:rPr>
        <w:t>poderá,</w:t>
      </w:r>
      <w:proofErr w:type="gramEnd"/>
      <w:r w:rsidRPr="00FA1FFE">
        <w:rPr>
          <w:rFonts w:ascii="Arial" w:hAnsi="Arial" w:cs="Arial"/>
          <w:sz w:val="20"/>
          <w:lang w:eastAsia="ar-SA"/>
        </w:rPr>
        <w:t xml:space="preserve"> garantida a prévia defesa, aplicar as seguintes sanções, com fulcro no artigo 87 da Lei nº 8.666/93 e alterações:</w:t>
      </w:r>
    </w:p>
    <w:p w:rsidR="000B37E3" w:rsidRPr="00FA1FFE" w:rsidRDefault="000B37E3" w:rsidP="00697E43">
      <w:pPr>
        <w:ind w:left="567"/>
        <w:jc w:val="both"/>
        <w:rPr>
          <w:rFonts w:ascii="Arial" w:hAnsi="Arial" w:cs="Arial"/>
          <w:sz w:val="20"/>
          <w:lang w:eastAsia="ar-SA"/>
        </w:rPr>
      </w:pPr>
    </w:p>
    <w:p w:rsidR="00C67E61" w:rsidRPr="00FA1FFE" w:rsidRDefault="00C67E61" w:rsidP="008E3DBD">
      <w:pPr>
        <w:numPr>
          <w:ilvl w:val="0"/>
          <w:numId w:val="12"/>
        </w:numPr>
        <w:tabs>
          <w:tab w:val="left" w:pos="0"/>
          <w:tab w:val="left" w:pos="567"/>
        </w:tabs>
        <w:ind w:left="993" w:hanging="426"/>
        <w:jc w:val="both"/>
        <w:rPr>
          <w:rFonts w:ascii="Arial" w:hAnsi="Arial" w:cs="Arial"/>
          <w:sz w:val="20"/>
          <w:lang w:eastAsia="ar-SA"/>
        </w:rPr>
      </w:pPr>
      <w:r w:rsidRPr="00FA1FFE">
        <w:rPr>
          <w:rFonts w:ascii="Arial" w:hAnsi="Arial" w:cs="Arial"/>
          <w:sz w:val="20"/>
          <w:lang w:eastAsia="ar-SA"/>
        </w:rPr>
        <w:t>Advertência;</w:t>
      </w:r>
    </w:p>
    <w:p w:rsidR="00697E43" w:rsidRPr="00FA1FFE" w:rsidRDefault="00697E43" w:rsidP="00697E43">
      <w:pPr>
        <w:tabs>
          <w:tab w:val="left" w:pos="0"/>
          <w:tab w:val="left" w:pos="567"/>
        </w:tabs>
        <w:ind w:left="993"/>
        <w:jc w:val="both"/>
        <w:rPr>
          <w:rFonts w:ascii="Arial" w:hAnsi="Arial" w:cs="Arial"/>
          <w:sz w:val="20"/>
          <w:lang w:eastAsia="ar-SA"/>
        </w:rPr>
      </w:pPr>
    </w:p>
    <w:p w:rsidR="000B37E3" w:rsidRPr="00FA1FFE" w:rsidRDefault="000B37E3" w:rsidP="000B37E3">
      <w:pPr>
        <w:numPr>
          <w:ilvl w:val="0"/>
          <w:numId w:val="12"/>
        </w:numPr>
        <w:autoSpaceDE w:val="0"/>
        <w:autoSpaceDN w:val="0"/>
        <w:ind w:left="993" w:hanging="426"/>
        <w:jc w:val="both"/>
        <w:rPr>
          <w:rFonts w:ascii="Arial" w:hAnsi="Arial" w:cs="Arial"/>
          <w:sz w:val="20"/>
        </w:rPr>
      </w:pPr>
      <w:r w:rsidRPr="00FA1FFE">
        <w:rPr>
          <w:rFonts w:ascii="Arial" w:hAnsi="Arial" w:cs="Arial"/>
          <w:sz w:val="20"/>
        </w:rPr>
        <w:t>Multa de 5% (cinco por cento) sobre o valor proposto no caso de o proponente vencedor se recusara assinar o contrato</w:t>
      </w:r>
      <w:r w:rsidR="00697E43" w:rsidRPr="00FA1FFE">
        <w:rPr>
          <w:rFonts w:ascii="Arial" w:hAnsi="Arial" w:cs="Arial"/>
          <w:sz w:val="20"/>
        </w:rPr>
        <w:t>;</w:t>
      </w:r>
    </w:p>
    <w:p w:rsidR="000B37E3" w:rsidRPr="00FA1FFE" w:rsidRDefault="000B37E3" w:rsidP="000B37E3">
      <w:pPr>
        <w:ind w:left="993"/>
        <w:jc w:val="both"/>
        <w:rPr>
          <w:rFonts w:ascii="Arial" w:eastAsia="Arial Unicode MS" w:hAnsi="Arial" w:cs="Arial"/>
          <w:sz w:val="20"/>
        </w:rPr>
      </w:pPr>
      <w:r w:rsidRPr="00FA1FFE">
        <w:rPr>
          <w:rFonts w:ascii="Arial" w:hAnsi="Arial" w:cs="Arial"/>
          <w:sz w:val="20"/>
        </w:rPr>
        <w:t>Multa de 0,2% (dois décimos percentuais) ao dia, sobre o valor da parte do serviço não realizado ou sobre a parte da etapa do cronograma físico de obras não cumprido, até o limite de 20%</w:t>
      </w:r>
      <w:r w:rsidR="00697E43" w:rsidRPr="00FA1FFE">
        <w:rPr>
          <w:rFonts w:ascii="Arial" w:hAnsi="Arial" w:cs="Arial"/>
          <w:sz w:val="20"/>
        </w:rPr>
        <w:t xml:space="preserve"> (vinte por cento);</w:t>
      </w:r>
    </w:p>
    <w:p w:rsidR="000B37E3" w:rsidRPr="00FA1FFE" w:rsidRDefault="000B37E3" w:rsidP="000B37E3">
      <w:pPr>
        <w:ind w:left="993"/>
        <w:jc w:val="both"/>
        <w:rPr>
          <w:rFonts w:ascii="Arial" w:eastAsia="Arial Unicode MS" w:hAnsi="Arial" w:cs="Arial"/>
          <w:sz w:val="20"/>
        </w:rPr>
      </w:pPr>
      <w:r w:rsidRPr="00FA1FFE">
        <w:rPr>
          <w:rFonts w:ascii="Arial" w:hAnsi="Arial" w:cs="Arial"/>
          <w:sz w:val="20"/>
        </w:rPr>
        <w:t xml:space="preserve">Multa de 0,2% (dois décimos percentuais) ao dia, sobre o valor global do contrato, até o limite de 20% (vinte por cento), </w:t>
      </w:r>
      <w:r w:rsidR="00697E43" w:rsidRPr="00FA1FFE">
        <w:rPr>
          <w:rFonts w:ascii="Arial" w:hAnsi="Arial" w:cs="Arial"/>
          <w:sz w:val="20"/>
        </w:rPr>
        <w:t xml:space="preserve">pelo </w:t>
      </w:r>
      <w:r w:rsidRPr="00FA1FFE">
        <w:rPr>
          <w:rFonts w:ascii="Arial" w:hAnsi="Arial" w:cs="Arial"/>
          <w:sz w:val="20"/>
        </w:rPr>
        <w:t xml:space="preserve">descumprimento </w:t>
      </w:r>
      <w:r w:rsidR="00697E43" w:rsidRPr="00FA1FFE">
        <w:rPr>
          <w:rFonts w:ascii="Arial" w:hAnsi="Arial" w:cs="Arial"/>
          <w:sz w:val="20"/>
        </w:rPr>
        <w:t>d</w:t>
      </w:r>
      <w:r w:rsidRPr="00FA1FFE">
        <w:rPr>
          <w:rFonts w:ascii="Arial" w:hAnsi="Arial" w:cs="Arial"/>
          <w:sz w:val="20"/>
        </w:rPr>
        <w:t>as condições estabelecidas no Edital</w:t>
      </w:r>
      <w:r w:rsidR="00697E43" w:rsidRPr="00FA1FFE">
        <w:rPr>
          <w:rFonts w:ascii="Arial" w:hAnsi="Arial" w:cs="Arial"/>
          <w:sz w:val="20"/>
        </w:rPr>
        <w:t xml:space="preserve"> e seus anexos</w:t>
      </w:r>
      <w:r w:rsidRPr="00FA1FFE">
        <w:rPr>
          <w:rFonts w:ascii="Arial" w:hAnsi="Arial" w:cs="Arial"/>
          <w:sz w:val="20"/>
        </w:rPr>
        <w:t xml:space="preserve">, até </w:t>
      </w:r>
      <w:r w:rsidR="00697E43" w:rsidRPr="00FA1FFE">
        <w:rPr>
          <w:rFonts w:ascii="Arial" w:hAnsi="Arial" w:cs="Arial"/>
          <w:sz w:val="20"/>
        </w:rPr>
        <w:t>a regularização das falhas apontadas;</w:t>
      </w:r>
    </w:p>
    <w:p w:rsidR="000B37E3" w:rsidRPr="00FA1FFE" w:rsidRDefault="000B37E3" w:rsidP="000B37E3">
      <w:pPr>
        <w:ind w:left="993"/>
        <w:jc w:val="both"/>
        <w:rPr>
          <w:rFonts w:ascii="Arial" w:eastAsia="Arial Unicode MS" w:hAnsi="Arial" w:cs="Arial"/>
          <w:sz w:val="20"/>
        </w:rPr>
      </w:pPr>
      <w:r w:rsidRPr="00FA1FFE">
        <w:rPr>
          <w:rFonts w:ascii="Arial" w:hAnsi="Arial" w:cs="Arial"/>
          <w:sz w:val="20"/>
        </w:rPr>
        <w:t xml:space="preserve">Multa de 0,2 % (dois décimos percentuais) ao dia, sobre o valor global do contrato, caso a obra seja paralisada por culpa da empresa executora, </w:t>
      </w:r>
    </w:p>
    <w:p w:rsidR="000B37E3" w:rsidRPr="00FA1FFE" w:rsidRDefault="000B37E3" w:rsidP="000B37E3">
      <w:pPr>
        <w:ind w:left="993"/>
        <w:jc w:val="both"/>
        <w:rPr>
          <w:rFonts w:ascii="Arial" w:eastAsia="Arial Unicode MS" w:hAnsi="Arial" w:cs="Arial"/>
          <w:sz w:val="20"/>
        </w:rPr>
      </w:pPr>
      <w:r w:rsidRPr="00FA1FFE">
        <w:rPr>
          <w:rFonts w:ascii="Arial" w:hAnsi="Arial" w:cs="Arial"/>
          <w:sz w:val="20"/>
        </w:rPr>
        <w:t xml:space="preserve">Multa de 5% (cinco por cento) do valor global do </w:t>
      </w:r>
      <w:r w:rsidR="00697E43" w:rsidRPr="00FA1FFE">
        <w:rPr>
          <w:rFonts w:ascii="Arial" w:hAnsi="Arial" w:cs="Arial"/>
          <w:sz w:val="20"/>
        </w:rPr>
        <w:t>c</w:t>
      </w:r>
      <w:r w:rsidRPr="00FA1FFE">
        <w:rPr>
          <w:rFonts w:ascii="Arial" w:hAnsi="Arial" w:cs="Arial"/>
          <w:sz w:val="20"/>
        </w:rPr>
        <w:t xml:space="preserve">ontrato em caso de </w:t>
      </w:r>
      <w:r w:rsidR="00697E43" w:rsidRPr="00FA1FFE">
        <w:rPr>
          <w:rFonts w:ascii="Arial" w:hAnsi="Arial" w:cs="Arial"/>
          <w:sz w:val="20"/>
        </w:rPr>
        <w:t>r</w:t>
      </w:r>
      <w:r w:rsidRPr="00FA1FFE">
        <w:rPr>
          <w:rFonts w:ascii="Arial" w:hAnsi="Arial" w:cs="Arial"/>
          <w:sz w:val="20"/>
        </w:rPr>
        <w:t xml:space="preserve">escisão </w:t>
      </w:r>
      <w:r w:rsidR="00697E43" w:rsidRPr="00FA1FFE">
        <w:rPr>
          <w:rFonts w:ascii="Arial" w:hAnsi="Arial" w:cs="Arial"/>
          <w:sz w:val="20"/>
        </w:rPr>
        <w:t>c</w:t>
      </w:r>
      <w:r w:rsidRPr="00FA1FFE">
        <w:rPr>
          <w:rFonts w:ascii="Arial" w:hAnsi="Arial" w:cs="Arial"/>
          <w:sz w:val="20"/>
        </w:rPr>
        <w:t xml:space="preserve">ontratual por inadimplência da </w:t>
      </w:r>
      <w:r w:rsidR="00697E43" w:rsidRPr="00FA1FFE">
        <w:rPr>
          <w:rFonts w:ascii="Arial" w:hAnsi="Arial" w:cs="Arial"/>
          <w:sz w:val="20"/>
        </w:rPr>
        <w:t>c</w:t>
      </w:r>
      <w:r w:rsidRPr="00FA1FFE">
        <w:rPr>
          <w:rFonts w:ascii="Arial" w:hAnsi="Arial" w:cs="Arial"/>
          <w:sz w:val="20"/>
        </w:rPr>
        <w:t>ontratada.</w:t>
      </w:r>
    </w:p>
    <w:p w:rsidR="00C67E61" w:rsidRPr="00FA1FFE" w:rsidRDefault="00C67E61" w:rsidP="00697E43">
      <w:pPr>
        <w:tabs>
          <w:tab w:val="left" w:pos="0"/>
          <w:tab w:val="left" w:pos="567"/>
        </w:tabs>
        <w:ind w:left="993"/>
        <w:jc w:val="both"/>
        <w:rPr>
          <w:rFonts w:ascii="Arial" w:hAnsi="Arial" w:cs="Arial"/>
          <w:sz w:val="20"/>
          <w:lang w:eastAsia="ar-SA"/>
        </w:rPr>
      </w:pPr>
    </w:p>
    <w:p w:rsidR="00C67E61" w:rsidRPr="00FA1FFE" w:rsidRDefault="00C67E61" w:rsidP="008E3DBD">
      <w:pPr>
        <w:numPr>
          <w:ilvl w:val="0"/>
          <w:numId w:val="12"/>
        </w:numPr>
        <w:tabs>
          <w:tab w:val="left" w:pos="0"/>
          <w:tab w:val="left" w:pos="567"/>
        </w:tabs>
        <w:ind w:left="993" w:hanging="426"/>
        <w:jc w:val="both"/>
        <w:rPr>
          <w:rFonts w:ascii="Arial" w:hAnsi="Arial" w:cs="Arial"/>
          <w:sz w:val="20"/>
          <w:lang w:eastAsia="ar-SA"/>
        </w:rPr>
      </w:pPr>
      <w:r w:rsidRPr="00FA1FFE">
        <w:rPr>
          <w:rFonts w:ascii="Arial" w:hAnsi="Arial" w:cs="Arial"/>
          <w:sz w:val="20"/>
          <w:lang w:eastAsia="ar-SA"/>
        </w:rPr>
        <w:t>Suspensão temporária de participação em licitação e impedimento de contratar com a Administração por prazo não superior a 02 (dois) anos;</w:t>
      </w:r>
    </w:p>
    <w:p w:rsidR="00697E43" w:rsidRPr="00FA1FFE" w:rsidRDefault="00697E43" w:rsidP="00697E43">
      <w:pPr>
        <w:tabs>
          <w:tab w:val="left" w:pos="0"/>
          <w:tab w:val="left" w:pos="567"/>
        </w:tabs>
        <w:ind w:left="993"/>
        <w:jc w:val="both"/>
        <w:rPr>
          <w:rFonts w:ascii="Arial" w:hAnsi="Arial" w:cs="Arial"/>
          <w:sz w:val="20"/>
          <w:lang w:eastAsia="ar-SA"/>
        </w:rPr>
      </w:pPr>
    </w:p>
    <w:p w:rsidR="00C67E61" w:rsidRPr="00FA1FFE" w:rsidRDefault="00C67E61" w:rsidP="008E3DBD">
      <w:pPr>
        <w:numPr>
          <w:ilvl w:val="0"/>
          <w:numId w:val="12"/>
        </w:numPr>
        <w:tabs>
          <w:tab w:val="left" w:pos="0"/>
          <w:tab w:val="left" w:pos="567"/>
        </w:tabs>
        <w:ind w:left="993" w:hanging="426"/>
        <w:jc w:val="both"/>
        <w:rPr>
          <w:rFonts w:ascii="Arial" w:hAnsi="Arial" w:cs="Arial"/>
          <w:sz w:val="20"/>
          <w:lang w:eastAsia="ar-SA"/>
        </w:rPr>
      </w:pPr>
      <w:r w:rsidRPr="00FA1FFE">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4D421A" w:rsidRPr="00FA1FFE">
        <w:rPr>
          <w:rFonts w:ascii="Arial" w:hAnsi="Arial" w:cs="Arial"/>
          <w:sz w:val="20"/>
          <w:lang w:eastAsia="ar-SA"/>
        </w:rPr>
        <w:t>depois de</w:t>
      </w:r>
      <w:r w:rsidRPr="00FA1FFE">
        <w:rPr>
          <w:rFonts w:ascii="Arial" w:hAnsi="Arial" w:cs="Arial"/>
          <w:sz w:val="20"/>
          <w:lang w:eastAsia="ar-SA"/>
        </w:rPr>
        <w:t xml:space="preserve"> decorrido o prazo da sanção aplicada com base no subitem anterior.</w:t>
      </w:r>
    </w:p>
    <w:p w:rsidR="00697E43" w:rsidRPr="00FA1FFE" w:rsidRDefault="00697E43" w:rsidP="00697E43">
      <w:pPr>
        <w:tabs>
          <w:tab w:val="left" w:pos="0"/>
          <w:tab w:val="left" w:pos="567"/>
        </w:tabs>
        <w:jc w:val="both"/>
        <w:rPr>
          <w:rFonts w:ascii="Arial" w:hAnsi="Arial" w:cs="Arial"/>
          <w:sz w:val="20"/>
          <w:lang w:eastAsia="ar-SA"/>
        </w:rPr>
      </w:pPr>
    </w:p>
    <w:p w:rsidR="003141EE" w:rsidRPr="00FA1FFE" w:rsidRDefault="00C67E61" w:rsidP="003141EE">
      <w:pPr>
        <w:numPr>
          <w:ilvl w:val="2"/>
          <w:numId w:val="6"/>
        </w:numPr>
        <w:tabs>
          <w:tab w:val="clear" w:pos="720"/>
          <w:tab w:val="left" w:pos="709"/>
        </w:tabs>
        <w:jc w:val="both"/>
        <w:rPr>
          <w:rFonts w:ascii="Arial" w:hAnsi="Arial" w:cs="Arial"/>
          <w:sz w:val="20"/>
          <w:lang w:eastAsia="ar-SA"/>
        </w:rPr>
      </w:pPr>
      <w:r w:rsidRPr="00FA1FFE">
        <w:rPr>
          <w:rFonts w:ascii="Arial" w:hAnsi="Arial" w:cs="Arial"/>
          <w:sz w:val="20"/>
          <w:lang w:eastAsia="ar-SA"/>
        </w:rPr>
        <w:t>As sanções previstas n</w:t>
      </w:r>
      <w:r w:rsidR="00197F19" w:rsidRPr="00FA1FFE">
        <w:rPr>
          <w:rFonts w:ascii="Arial" w:hAnsi="Arial" w:cs="Arial"/>
          <w:sz w:val="20"/>
          <w:lang w:eastAsia="ar-SA"/>
        </w:rPr>
        <w:t xml:space="preserve">as alíneas “a”, “c” e “d”do subitem acima, </w:t>
      </w:r>
      <w:r w:rsidRPr="00FA1FFE">
        <w:rPr>
          <w:rFonts w:ascii="Arial" w:hAnsi="Arial" w:cs="Arial"/>
          <w:sz w:val="20"/>
          <w:lang w:eastAsia="ar-SA"/>
        </w:rPr>
        <w:t>poderão ser aplicadas juntamente com a d</w:t>
      </w:r>
      <w:r w:rsidR="00197F19" w:rsidRPr="00FA1FFE">
        <w:rPr>
          <w:rFonts w:ascii="Arial" w:hAnsi="Arial" w:cs="Arial"/>
          <w:sz w:val="20"/>
          <w:lang w:eastAsia="ar-SA"/>
        </w:rPr>
        <w:t>a alínea “b”</w:t>
      </w:r>
      <w:r w:rsidRPr="00FA1FFE">
        <w:rPr>
          <w:rFonts w:ascii="Arial" w:hAnsi="Arial" w:cs="Arial"/>
          <w:sz w:val="20"/>
          <w:lang w:eastAsia="ar-SA"/>
        </w:rPr>
        <w:t xml:space="preserve">, facultada a defesa prévia do interessado, no processo, no prazo de </w:t>
      </w:r>
      <w:r w:rsidR="000A266E" w:rsidRPr="00FA1FFE">
        <w:rPr>
          <w:rFonts w:ascii="Arial" w:hAnsi="Arial" w:cs="Arial"/>
          <w:sz w:val="20"/>
          <w:lang w:eastAsia="ar-SA"/>
        </w:rPr>
        <w:t>0</w:t>
      </w:r>
      <w:r w:rsidRPr="00FA1FFE">
        <w:rPr>
          <w:rFonts w:ascii="Arial" w:hAnsi="Arial" w:cs="Arial"/>
          <w:sz w:val="20"/>
          <w:lang w:eastAsia="ar-SA"/>
        </w:rPr>
        <w:t>5 (cinco) dias úteis.</w:t>
      </w:r>
    </w:p>
    <w:p w:rsidR="003141EE" w:rsidRPr="00FA1FFE" w:rsidRDefault="003141EE" w:rsidP="003141EE">
      <w:pPr>
        <w:tabs>
          <w:tab w:val="left" w:pos="709"/>
        </w:tabs>
        <w:ind w:left="720"/>
        <w:jc w:val="both"/>
        <w:rPr>
          <w:rFonts w:ascii="Arial" w:hAnsi="Arial" w:cs="Arial"/>
          <w:sz w:val="20"/>
          <w:lang w:eastAsia="ar-SA"/>
        </w:rPr>
      </w:pPr>
    </w:p>
    <w:p w:rsidR="003141EE" w:rsidRPr="00FA1FFE" w:rsidRDefault="003141EE" w:rsidP="003141EE">
      <w:pPr>
        <w:numPr>
          <w:ilvl w:val="2"/>
          <w:numId w:val="6"/>
        </w:numPr>
        <w:tabs>
          <w:tab w:val="clear" w:pos="720"/>
          <w:tab w:val="left" w:pos="709"/>
        </w:tabs>
        <w:jc w:val="both"/>
        <w:rPr>
          <w:rFonts w:ascii="Arial" w:hAnsi="Arial" w:cs="Arial"/>
          <w:sz w:val="20"/>
          <w:lang w:eastAsia="ar-SA"/>
        </w:rPr>
      </w:pPr>
      <w:r w:rsidRPr="00FA1FFE">
        <w:rPr>
          <w:rFonts w:ascii="Arial" w:hAnsi="Arial" w:cs="Arial"/>
          <w:sz w:val="20"/>
        </w:rPr>
        <w:t>As multas aludidas na alínea “b” deverão ser pagas ao CONTRATANTE, impreterivelmente em 05 (cinco) dias úteis do recebimento da notificação para este fim, sob pena de serem adotadas medidas judiciais cabíveis</w:t>
      </w:r>
      <w:r w:rsidR="00E346C6" w:rsidRPr="00FA1FFE">
        <w:rPr>
          <w:rFonts w:ascii="Arial" w:hAnsi="Arial" w:cs="Arial"/>
          <w:sz w:val="20"/>
        </w:rPr>
        <w:t>.</w:t>
      </w:r>
    </w:p>
    <w:p w:rsidR="002F0D9C" w:rsidRPr="00FA1FFE" w:rsidRDefault="002F0D9C" w:rsidP="002F0D9C">
      <w:pPr>
        <w:tabs>
          <w:tab w:val="left" w:pos="0"/>
        </w:tabs>
        <w:ind w:left="720"/>
        <w:jc w:val="both"/>
        <w:rPr>
          <w:rFonts w:ascii="Arial" w:hAnsi="Arial" w:cs="Arial"/>
          <w:sz w:val="20"/>
          <w:lang w:eastAsia="ar-SA"/>
        </w:rPr>
      </w:pPr>
    </w:p>
    <w:p w:rsidR="00A56DC8" w:rsidRPr="00FA1FFE" w:rsidRDefault="00A56DC8"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t>Na aplicação das penalidades serão admitidos os recursos previstos em lei, garantido o contraditório e a ampla defesa;</w:t>
      </w:r>
    </w:p>
    <w:p w:rsidR="00C67E61" w:rsidRPr="00FA1FFE" w:rsidRDefault="00C67E61">
      <w:pPr>
        <w:ind w:hanging="360"/>
        <w:jc w:val="both"/>
        <w:rPr>
          <w:rFonts w:ascii="Arial" w:hAnsi="Arial" w:cs="Arial"/>
          <w:snapToGrid w:val="0"/>
          <w:sz w:val="20"/>
        </w:rPr>
      </w:pPr>
    </w:p>
    <w:p w:rsidR="00C67E61" w:rsidRPr="00FA1FFE" w:rsidRDefault="00C67E61" w:rsidP="008E3DBD">
      <w:pPr>
        <w:pStyle w:val="Ttulo2"/>
        <w:numPr>
          <w:ilvl w:val="0"/>
          <w:numId w:val="6"/>
        </w:numPr>
        <w:autoSpaceDE w:val="0"/>
        <w:autoSpaceDN w:val="0"/>
        <w:rPr>
          <w:rFonts w:ascii="Arial" w:hAnsi="Arial" w:cs="Arial"/>
        </w:rPr>
      </w:pPr>
      <w:r w:rsidRPr="00FA1FFE">
        <w:rPr>
          <w:rFonts w:ascii="Arial" w:hAnsi="Arial" w:cs="Arial"/>
        </w:rPr>
        <w:t>DA INEXECUÇÃO E DA RESCISÃO DO CONTRATO</w:t>
      </w:r>
    </w:p>
    <w:p w:rsidR="00C67E61" w:rsidRPr="00FA1FFE" w:rsidRDefault="00C67E61">
      <w:pPr>
        <w:jc w:val="both"/>
        <w:rPr>
          <w:rFonts w:ascii="Arial" w:hAnsi="Arial" w:cs="Arial"/>
          <w:snapToGrid w:val="0"/>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t>O contrato poderá ser rescindido nos seguintes casos:</w:t>
      </w:r>
    </w:p>
    <w:p w:rsidR="00C67E61" w:rsidRPr="00FA1FFE" w:rsidRDefault="00C67E61" w:rsidP="00BD4EDF">
      <w:pPr>
        <w:pStyle w:val="Corpodetexto3"/>
        <w:numPr>
          <w:ilvl w:val="0"/>
          <w:numId w:val="22"/>
        </w:numPr>
        <w:spacing w:after="0"/>
        <w:ind w:left="851" w:hanging="284"/>
        <w:jc w:val="both"/>
        <w:rPr>
          <w:rFonts w:ascii="Arial" w:hAnsi="Arial" w:cs="Arial"/>
          <w:snapToGrid w:val="0"/>
          <w:sz w:val="20"/>
        </w:rPr>
      </w:pPr>
      <w:r w:rsidRPr="00FA1FFE">
        <w:rPr>
          <w:rFonts w:ascii="Arial" w:hAnsi="Arial" w:cs="Arial"/>
          <w:sz w:val="20"/>
        </w:rPr>
        <w:t>Por ato unilateral escrito do CONTRATANTE, nos casos enumerados nos incisos I a XVII, do art. 78, da Lei 8.666/93;</w:t>
      </w:r>
    </w:p>
    <w:p w:rsidR="00C67E61" w:rsidRPr="00FA1FFE" w:rsidRDefault="00C67E61" w:rsidP="00BD4EDF">
      <w:pPr>
        <w:pStyle w:val="Corpodetexto3"/>
        <w:numPr>
          <w:ilvl w:val="0"/>
          <w:numId w:val="22"/>
        </w:numPr>
        <w:spacing w:after="0"/>
        <w:ind w:left="851" w:hanging="284"/>
        <w:jc w:val="both"/>
        <w:rPr>
          <w:rFonts w:ascii="Arial" w:hAnsi="Arial" w:cs="Arial"/>
          <w:snapToGrid w:val="0"/>
          <w:sz w:val="20"/>
        </w:rPr>
      </w:pPr>
      <w:r w:rsidRPr="00FA1FFE">
        <w:rPr>
          <w:rFonts w:ascii="Arial" w:hAnsi="Arial" w:cs="Arial"/>
          <w:snapToGrid w:val="0"/>
          <w:sz w:val="20"/>
        </w:rPr>
        <w:t>Amigavelmente, por acordo das partes, mediante formalização de aviso prévio de, no mínimo, 30 (trinta) dias, não cabendo indenização a qualquer uma das partes, resguarda</w:t>
      </w:r>
      <w:r w:rsidR="00B43037" w:rsidRPr="00FA1FFE">
        <w:rPr>
          <w:rFonts w:ascii="Arial" w:hAnsi="Arial" w:cs="Arial"/>
          <w:snapToGrid w:val="0"/>
          <w:sz w:val="20"/>
        </w:rPr>
        <w:t>n</w:t>
      </w:r>
      <w:r w:rsidRPr="00FA1FFE">
        <w:rPr>
          <w:rFonts w:ascii="Arial" w:hAnsi="Arial" w:cs="Arial"/>
          <w:snapToGrid w:val="0"/>
          <w:sz w:val="20"/>
        </w:rPr>
        <w:t>do</w:t>
      </w:r>
      <w:r w:rsidR="00B43037" w:rsidRPr="00FA1FFE">
        <w:rPr>
          <w:rFonts w:ascii="Arial" w:hAnsi="Arial" w:cs="Arial"/>
          <w:snapToGrid w:val="0"/>
          <w:sz w:val="20"/>
        </w:rPr>
        <w:t>-se</w:t>
      </w:r>
      <w:r w:rsidRPr="00FA1FFE">
        <w:rPr>
          <w:rFonts w:ascii="Arial" w:hAnsi="Arial" w:cs="Arial"/>
          <w:snapToGrid w:val="0"/>
          <w:sz w:val="20"/>
        </w:rPr>
        <w:t xml:space="preserve"> o interesse público;</w:t>
      </w:r>
    </w:p>
    <w:p w:rsidR="00C67E61" w:rsidRPr="00FA1FFE" w:rsidRDefault="00C67E61" w:rsidP="00BD4EDF">
      <w:pPr>
        <w:pStyle w:val="Corpodetexto3"/>
        <w:numPr>
          <w:ilvl w:val="0"/>
          <w:numId w:val="22"/>
        </w:numPr>
        <w:spacing w:after="0"/>
        <w:ind w:left="851" w:hanging="284"/>
        <w:jc w:val="both"/>
        <w:rPr>
          <w:rFonts w:ascii="Arial" w:hAnsi="Arial" w:cs="Arial"/>
          <w:snapToGrid w:val="0"/>
          <w:sz w:val="20"/>
        </w:rPr>
      </w:pPr>
      <w:r w:rsidRPr="00FA1FFE">
        <w:rPr>
          <w:rFonts w:ascii="Arial" w:hAnsi="Arial" w:cs="Arial"/>
          <w:snapToGrid w:val="0"/>
          <w:sz w:val="20"/>
        </w:rPr>
        <w:t>Judicialmente, nos termos da legislação vigente.</w:t>
      </w:r>
    </w:p>
    <w:p w:rsidR="00B43037" w:rsidRPr="00FA1FFE" w:rsidRDefault="00B43037" w:rsidP="00B43037">
      <w:pPr>
        <w:pStyle w:val="Corpodetexto3"/>
        <w:spacing w:after="0"/>
        <w:ind w:left="851"/>
        <w:jc w:val="both"/>
        <w:rPr>
          <w:rFonts w:ascii="Arial" w:hAnsi="Arial" w:cs="Arial"/>
          <w:snapToGrid w:val="0"/>
          <w:sz w:val="20"/>
        </w:rPr>
      </w:pPr>
    </w:p>
    <w:p w:rsidR="00147112" w:rsidRPr="00FA1FFE" w:rsidRDefault="00C67E61"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lastRenderedPageBreak/>
        <w:t>O descumprimento, por parte da CONTRATADA, de suas obrigações legais e/ou contratuais, assegura ao CONTRATANTE o direito de rescindir o contrato a qualquer tempo, independente de aviso, interpelação judicial e/ou extrajudicial;</w:t>
      </w:r>
    </w:p>
    <w:p w:rsidR="00B43037" w:rsidRPr="00FA1FFE" w:rsidRDefault="00B43037" w:rsidP="00B43037">
      <w:pPr>
        <w:ind w:left="567"/>
        <w:jc w:val="both"/>
        <w:rPr>
          <w:rFonts w:ascii="Arial" w:hAnsi="Arial" w:cs="Arial"/>
          <w:snapToGrid w:val="0"/>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napToGrid w:val="0"/>
          <w:sz w:val="20"/>
        </w:rPr>
      </w:pPr>
      <w:r w:rsidRPr="00FA1FFE">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C67E61" w:rsidRPr="00FA1FFE" w:rsidRDefault="00C67E61">
      <w:pPr>
        <w:jc w:val="both"/>
        <w:rPr>
          <w:rFonts w:ascii="Arial" w:hAnsi="Arial" w:cs="Arial"/>
          <w:snapToGrid w:val="0"/>
          <w:sz w:val="20"/>
        </w:rPr>
      </w:pPr>
    </w:p>
    <w:p w:rsidR="00C67E61" w:rsidRPr="00FA1FFE" w:rsidRDefault="00C67E61" w:rsidP="008E3DBD">
      <w:pPr>
        <w:pStyle w:val="Ttulo2"/>
        <w:numPr>
          <w:ilvl w:val="0"/>
          <w:numId w:val="6"/>
        </w:numPr>
        <w:autoSpaceDE w:val="0"/>
        <w:autoSpaceDN w:val="0"/>
        <w:rPr>
          <w:rFonts w:ascii="Arial" w:hAnsi="Arial" w:cs="Arial"/>
        </w:rPr>
      </w:pPr>
      <w:r w:rsidRPr="00FA1FFE">
        <w:rPr>
          <w:rFonts w:ascii="Arial" w:hAnsi="Arial" w:cs="Arial"/>
        </w:rPr>
        <w:t>DA DOTAÇÃO ORÇAMENTÁRIA</w:t>
      </w:r>
    </w:p>
    <w:p w:rsidR="00C67E61" w:rsidRPr="00FA1FFE" w:rsidRDefault="00C67E61">
      <w:pPr>
        <w:jc w:val="both"/>
        <w:rPr>
          <w:rFonts w:ascii="Arial" w:hAnsi="Arial" w:cs="Arial"/>
          <w:snapToGrid w:val="0"/>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As despesas provenientes da execução deste Edital correrão por conta das seguintes Dotações Orçamentárias:</w:t>
      </w:r>
    </w:p>
    <w:p w:rsidR="00C67E61" w:rsidRPr="00FA1FFE" w:rsidRDefault="00C67E61">
      <w:pPr>
        <w:jc w:val="both"/>
        <w:rPr>
          <w:rFonts w:ascii="Arial" w:hAnsi="Arial" w:cs="Arial"/>
          <w:sz w:val="20"/>
        </w:rPr>
      </w:pPr>
    </w:p>
    <w:p w:rsidR="00BC4F6D" w:rsidRPr="00FA1FFE" w:rsidRDefault="00FF4459" w:rsidP="00D25840">
      <w:pPr>
        <w:ind w:firstLine="567"/>
        <w:jc w:val="both"/>
        <w:rPr>
          <w:rFonts w:ascii="Arial" w:hAnsi="Arial" w:cs="Arial"/>
          <w:sz w:val="20"/>
        </w:rPr>
      </w:pPr>
      <w:r w:rsidRPr="00FA1FFE">
        <w:rPr>
          <w:rFonts w:ascii="Arial" w:hAnsi="Arial" w:cs="Arial"/>
          <w:sz w:val="20"/>
        </w:rPr>
        <w:t>1.025 – PAVIMENTAÇÃO E CONSERVAÇÃO DE VIAS PÚBLICAS</w:t>
      </w:r>
    </w:p>
    <w:p w:rsidR="00FF4459" w:rsidRPr="00FA1FFE" w:rsidRDefault="0074188D" w:rsidP="00D25840">
      <w:pPr>
        <w:ind w:firstLine="567"/>
        <w:jc w:val="both"/>
        <w:rPr>
          <w:rFonts w:ascii="Arial" w:hAnsi="Arial" w:cs="Arial"/>
          <w:sz w:val="20"/>
        </w:rPr>
      </w:pPr>
      <w:r w:rsidRPr="00FA1FFE">
        <w:rPr>
          <w:rFonts w:ascii="Arial" w:hAnsi="Arial" w:cs="Arial"/>
          <w:sz w:val="20"/>
        </w:rPr>
        <w:t>162 – 4.4.90.00.00.00.00.00.00.01</w:t>
      </w:r>
      <w:r w:rsidR="00FF4459" w:rsidRPr="00FA1FFE">
        <w:rPr>
          <w:rFonts w:ascii="Arial" w:hAnsi="Arial" w:cs="Arial"/>
          <w:sz w:val="20"/>
        </w:rPr>
        <w:t xml:space="preserve"> – INVESTIMENTOS – Aplicações Diretas</w:t>
      </w:r>
    </w:p>
    <w:p w:rsidR="00E53FA5" w:rsidRPr="00FA1FFE" w:rsidRDefault="00E53FA5" w:rsidP="00D25840">
      <w:pPr>
        <w:ind w:firstLine="567"/>
        <w:jc w:val="both"/>
        <w:rPr>
          <w:rFonts w:ascii="Arial" w:hAnsi="Arial" w:cs="Arial"/>
          <w:sz w:val="20"/>
        </w:rPr>
      </w:pPr>
      <w:r w:rsidRPr="00FA1FFE">
        <w:rPr>
          <w:rFonts w:ascii="Arial" w:hAnsi="Arial" w:cs="Arial"/>
          <w:sz w:val="20"/>
        </w:rPr>
        <w:t>231 – 4.4.90.00.00.00.00.00.00.01 – INVESTIMENTOS – Aplicações Diretas</w:t>
      </w:r>
    </w:p>
    <w:p w:rsidR="00D25840" w:rsidRPr="00FA1FFE" w:rsidRDefault="00D25840" w:rsidP="00D25840">
      <w:pPr>
        <w:ind w:firstLine="567"/>
        <w:jc w:val="both"/>
        <w:rPr>
          <w:rFonts w:ascii="Arial" w:hAnsi="Arial" w:cs="Arial"/>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 xml:space="preserve">O valor total </w:t>
      </w:r>
      <w:r w:rsidR="003763C2" w:rsidRPr="00FA1FFE">
        <w:rPr>
          <w:rFonts w:ascii="Arial" w:hAnsi="Arial" w:cs="Arial"/>
          <w:sz w:val="20"/>
        </w:rPr>
        <w:t xml:space="preserve">máximo </w:t>
      </w:r>
      <w:r w:rsidRPr="00FA1FFE">
        <w:rPr>
          <w:rFonts w:ascii="Arial" w:hAnsi="Arial" w:cs="Arial"/>
          <w:sz w:val="20"/>
        </w:rPr>
        <w:t xml:space="preserve">estimado para </w:t>
      </w:r>
      <w:r w:rsidR="003763C2" w:rsidRPr="00FA1FFE">
        <w:rPr>
          <w:rFonts w:ascii="Arial" w:hAnsi="Arial" w:cs="Arial"/>
          <w:sz w:val="20"/>
        </w:rPr>
        <w:t xml:space="preserve">esta </w:t>
      </w:r>
      <w:r w:rsidRPr="00FA1FFE">
        <w:rPr>
          <w:rFonts w:ascii="Arial" w:hAnsi="Arial" w:cs="Arial"/>
          <w:sz w:val="20"/>
        </w:rPr>
        <w:t xml:space="preserve">contratação é de </w:t>
      </w:r>
      <w:r w:rsidR="003763C2" w:rsidRPr="00FA1FFE">
        <w:rPr>
          <w:rFonts w:ascii="Arial" w:hAnsi="Arial" w:cs="Arial"/>
          <w:b/>
          <w:bCs/>
          <w:sz w:val="20"/>
        </w:rPr>
        <w:t xml:space="preserve">R$ </w:t>
      </w:r>
      <w:r w:rsidR="0074188D" w:rsidRPr="00FA1FFE">
        <w:rPr>
          <w:rFonts w:ascii="Arial" w:hAnsi="Arial" w:cs="Arial"/>
          <w:b/>
          <w:bCs/>
          <w:sz w:val="20"/>
        </w:rPr>
        <w:t>1.501.326,32</w:t>
      </w:r>
      <w:r w:rsidR="003763C2" w:rsidRPr="00FA1FFE">
        <w:rPr>
          <w:rFonts w:ascii="Arial" w:hAnsi="Arial" w:cs="Arial"/>
          <w:bCs/>
          <w:sz w:val="20"/>
        </w:rPr>
        <w:t>(</w:t>
      </w:r>
      <w:r w:rsidR="0074188D" w:rsidRPr="00FA1FFE">
        <w:rPr>
          <w:rFonts w:ascii="Arial" w:hAnsi="Arial" w:cs="Arial"/>
          <w:bCs/>
          <w:sz w:val="20"/>
        </w:rPr>
        <w:t>um milhão quinhentos e um mil trezentos e vinte e seis reais e trinta e dois</w:t>
      </w:r>
      <w:r w:rsidR="009C7CCC" w:rsidRPr="00FA1FFE">
        <w:rPr>
          <w:rFonts w:ascii="Arial" w:hAnsi="Arial" w:cs="Arial"/>
          <w:bCs/>
          <w:sz w:val="20"/>
        </w:rPr>
        <w:t xml:space="preserve"> centavos</w:t>
      </w:r>
      <w:r w:rsidR="003763C2" w:rsidRPr="00FA1FFE">
        <w:rPr>
          <w:rFonts w:ascii="Arial" w:hAnsi="Arial" w:cs="Arial"/>
          <w:bCs/>
          <w:sz w:val="20"/>
        </w:rPr>
        <w:t>)</w:t>
      </w:r>
    </w:p>
    <w:p w:rsidR="00C67E61" w:rsidRPr="00FA1FFE" w:rsidRDefault="00C67E61">
      <w:pPr>
        <w:ind w:left="540" w:hanging="540"/>
        <w:jc w:val="both"/>
        <w:rPr>
          <w:rFonts w:ascii="Arial" w:hAnsi="Arial" w:cs="Arial"/>
          <w:sz w:val="20"/>
        </w:rPr>
      </w:pPr>
    </w:p>
    <w:p w:rsidR="00C67E61" w:rsidRPr="00FA1FFE" w:rsidRDefault="00C67E61" w:rsidP="008E3DBD">
      <w:pPr>
        <w:numPr>
          <w:ilvl w:val="0"/>
          <w:numId w:val="6"/>
        </w:numPr>
        <w:jc w:val="both"/>
        <w:rPr>
          <w:rFonts w:ascii="Arial" w:hAnsi="Arial" w:cs="Arial"/>
          <w:b/>
          <w:sz w:val="20"/>
        </w:rPr>
      </w:pPr>
      <w:r w:rsidRPr="00FA1FFE">
        <w:rPr>
          <w:rFonts w:ascii="Arial" w:hAnsi="Arial" w:cs="Arial"/>
          <w:b/>
          <w:sz w:val="20"/>
        </w:rPr>
        <w:t>DA FORMA DE PAGAMENTO, DO DOCUMENTO FISCAL, DO REAJUSTE E DA REVISÃO</w:t>
      </w:r>
    </w:p>
    <w:p w:rsidR="00443A8F" w:rsidRPr="00FA1FFE" w:rsidRDefault="00443A8F">
      <w:pPr>
        <w:jc w:val="both"/>
        <w:rPr>
          <w:rFonts w:ascii="Arial" w:hAnsi="Arial" w:cs="Arial"/>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 xml:space="preserve">O pagamento será realizado de forma parcelada, </w:t>
      </w:r>
      <w:r w:rsidR="0037245A" w:rsidRPr="00FA1FFE">
        <w:rPr>
          <w:rFonts w:ascii="Arial" w:hAnsi="Arial" w:cs="Arial"/>
          <w:sz w:val="20"/>
        </w:rPr>
        <w:t xml:space="preserve">em intervalos mínimos de 30 (trinta) dias, </w:t>
      </w:r>
      <w:r w:rsidRPr="00FA1FFE">
        <w:rPr>
          <w:rFonts w:ascii="Arial" w:hAnsi="Arial" w:cs="Arial"/>
          <w:sz w:val="20"/>
        </w:rPr>
        <w:t xml:space="preserve">conforme os laudos de medições efetuados </w:t>
      </w:r>
      <w:r w:rsidR="0037245A" w:rsidRPr="00FA1FFE">
        <w:rPr>
          <w:rFonts w:ascii="Arial" w:hAnsi="Arial" w:cs="Arial"/>
          <w:sz w:val="20"/>
        </w:rPr>
        <w:t>(subitem 1.2.5 deste Edital)</w:t>
      </w:r>
      <w:r w:rsidRPr="00FA1FFE">
        <w:rPr>
          <w:rFonts w:ascii="Arial" w:hAnsi="Arial" w:cs="Arial"/>
          <w:sz w:val="20"/>
        </w:rPr>
        <w:t>.</w:t>
      </w:r>
    </w:p>
    <w:p w:rsidR="00B25278" w:rsidRPr="00FA1FFE" w:rsidRDefault="00B25278" w:rsidP="00B25278">
      <w:pPr>
        <w:numPr>
          <w:ilvl w:val="2"/>
          <w:numId w:val="6"/>
        </w:numPr>
        <w:tabs>
          <w:tab w:val="clear" w:pos="720"/>
          <w:tab w:val="left" w:pos="540"/>
          <w:tab w:val="left" w:pos="709"/>
        </w:tabs>
        <w:suppressAutoHyphens/>
        <w:jc w:val="both"/>
        <w:rPr>
          <w:rFonts w:ascii="Arial" w:hAnsi="Arial" w:cs="Arial"/>
          <w:sz w:val="20"/>
        </w:rPr>
      </w:pPr>
      <w:r w:rsidRPr="00FA1FFE">
        <w:rPr>
          <w:rFonts w:ascii="Arial" w:hAnsi="Arial" w:cs="Arial"/>
          <w:sz w:val="20"/>
        </w:rPr>
        <w:t>O pagamento será efetuado por meio de transferência bancária, cujos dados (banco, agência, Nº da conta) deverão ser informados pela proponente na proposta de preços.</w:t>
      </w:r>
    </w:p>
    <w:p w:rsidR="00C67E61" w:rsidRPr="00FA1FFE" w:rsidRDefault="00C67E61" w:rsidP="008E3DBD">
      <w:pPr>
        <w:numPr>
          <w:ilvl w:val="2"/>
          <w:numId w:val="6"/>
        </w:numPr>
        <w:jc w:val="both"/>
        <w:rPr>
          <w:rFonts w:ascii="Arial" w:hAnsi="Arial" w:cs="Arial"/>
          <w:sz w:val="20"/>
        </w:rPr>
      </w:pPr>
      <w:r w:rsidRPr="00FA1FFE">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15D66" w:rsidRPr="00FA1FFE">
        <w:rPr>
          <w:rFonts w:ascii="Arial" w:hAnsi="Arial" w:cs="Arial"/>
          <w:sz w:val="20"/>
        </w:rPr>
        <w:t>/</w:t>
      </w:r>
      <w:r w:rsidRPr="00FA1FFE">
        <w:rPr>
          <w:rFonts w:ascii="Arial" w:hAnsi="Arial" w:cs="Arial"/>
          <w:sz w:val="20"/>
        </w:rPr>
        <w:t>95, e apresentação de Nota Fiscal/Fatura atestada por servidor designado, conforme disposto nos artigos 67 e 73 da Lei 8.666/93.</w:t>
      </w:r>
    </w:p>
    <w:p w:rsidR="00597691" w:rsidRPr="00FA1FFE" w:rsidRDefault="00597691" w:rsidP="00597691">
      <w:pPr>
        <w:pStyle w:val="Corpodetexto"/>
        <w:numPr>
          <w:ilvl w:val="2"/>
          <w:numId w:val="6"/>
        </w:numPr>
        <w:autoSpaceDE w:val="0"/>
        <w:autoSpaceDN w:val="0"/>
        <w:rPr>
          <w:rFonts w:ascii="Arial" w:hAnsi="Arial" w:cs="Arial"/>
          <w:sz w:val="20"/>
        </w:rPr>
      </w:pPr>
      <w:r w:rsidRPr="00FA1FFE">
        <w:rPr>
          <w:rFonts w:ascii="Arial" w:hAnsi="Arial" w:cs="Arial"/>
          <w:sz w:val="20"/>
        </w:rPr>
        <w:t xml:space="preserve">A última parcela ficará vinculada à apresentação da </w:t>
      </w:r>
      <w:proofErr w:type="spellStart"/>
      <w:r w:rsidRPr="00FA1FFE">
        <w:rPr>
          <w:rFonts w:ascii="Arial" w:hAnsi="Arial" w:cs="Arial"/>
          <w:sz w:val="20"/>
        </w:rPr>
        <w:t>documentaç</w:t>
      </w:r>
      <w:r w:rsidR="00E92AFB" w:rsidRPr="00FA1FFE">
        <w:rPr>
          <w:rFonts w:ascii="Arial" w:hAnsi="Arial" w:cs="Arial"/>
          <w:sz w:val="20"/>
        </w:rPr>
        <w:t>ão</w:t>
      </w:r>
      <w:r w:rsidRPr="00FA1FFE">
        <w:rPr>
          <w:rFonts w:ascii="Arial" w:hAnsi="Arial" w:cs="Arial"/>
          <w:bCs/>
          <w:sz w:val="20"/>
        </w:rPr>
        <w:t>relacionada</w:t>
      </w:r>
      <w:proofErr w:type="spellEnd"/>
      <w:r w:rsidRPr="00FA1FFE">
        <w:rPr>
          <w:rFonts w:ascii="Arial" w:hAnsi="Arial" w:cs="Arial"/>
          <w:bCs/>
          <w:sz w:val="20"/>
        </w:rPr>
        <w:t xml:space="preserve"> no subitem 1.2.6 deste Edital.</w:t>
      </w:r>
    </w:p>
    <w:p w:rsidR="003763C2" w:rsidRPr="00FA1FFE" w:rsidRDefault="003763C2" w:rsidP="003763C2">
      <w:pPr>
        <w:ind w:left="720"/>
        <w:jc w:val="both"/>
        <w:rPr>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A Nota Fiscal ou outro documento fiscal correlato deverá ser emitido para a PREFEITURA DE JOAÇABA, Avenida XV de Novembro, 378, centro, Joaçaba - SC, CNPJ/MF 82.939.380/0001-99, e ter a mesma Razão Social e CNPJ dos documentos apresentados por ocasião da habilitação, contendo ainda número do empenho e do processo licitatório.</w:t>
      </w:r>
    </w:p>
    <w:p w:rsidR="00C67E61" w:rsidRPr="00FA1FFE" w:rsidRDefault="00C67E61" w:rsidP="008E3DBD">
      <w:pPr>
        <w:numPr>
          <w:ilvl w:val="2"/>
          <w:numId w:val="6"/>
        </w:numPr>
        <w:tabs>
          <w:tab w:val="clear" w:pos="720"/>
          <w:tab w:val="left" w:pos="709"/>
        </w:tabs>
        <w:jc w:val="both"/>
        <w:rPr>
          <w:rFonts w:ascii="Arial" w:hAnsi="Arial" w:cs="Arial"/>
          <w:sz w:val="20"/>
        </w:rPr>
      </w:pPr>
      <w:r w:rsidRPr="00FA1FFE">
        <w:rPr>
          <w:rFonts w:ascii="Arial" w:hAnsi="Arial" w:cs="Arial"/>
          <w:sz w:val="20"/>
        </w:rPr>
        <w:t>A apresentação do documento fiscal que contrarie essas exigências inviabilizará o pagamento, isentando o MUNICÍPIO do ressarcimento de qualquer prejuízo para a CONTRATADA.</w:t>
      </w:r>
    </w:p>
    <w:p w:rsidR="003763C2" w:rsidRPr="00FA1FFE" w:rsidRDefault="003763C2" w:rsidP="003763C2">
      <w:pPr>
        <w:tabs>
          <w:tab w:val="left" w:pos="709"/>
        </w:tabs>
        <w:ind w:left="720"/>
        <w:jc w:val="both"/>
        <w:rPr>
          <w:rFonts w:ascii="Arial" w:hAnsi="Arial" w:cs="Arial"/>
          <w:sz w:val="20"/>
        </w:rPr>
      </w:pPr>
    </w:p>
    <w:p w:rsidR="00C67E61" w:rsidRPr="00FA1FFE" w:rsidRDefault="00DD18B0" w:rsidP="00DD18B0">
      <w:pPr>
        <w:pStyle w:val="Corpodetexto"/>
        <w:numPr>
          <w:ilvl w:val="1"/>
          <w:numId w:val="6"/>
        </w:numPr>
        <w:tabs>
          <w:tab w:val="clear" w:pos="360"/>
          <w:tab w:val="num" w:pos="567"/>
        </w:tabs>
        <w:suppressAutoHyphens/>
        <w:ind w:left="567" w:hanging="567"/>
        <w:rPr>
          <w:rFonts w:ascii="Arial" w:hAnsi="Arial" w:cs="Arial"/>
          <w:sz w:val="20"/>
        </w:rPr>
      </w:pPr>
      <w:r w:rsidRPr="00FA1FFE">
        <w:rPr>
          <w:rFonts w:ascii="Arial" w:hAnsi="Arial" w:cs="Arial"/>
          <w:sz w:val="20"/>
        </w:rPr>
        <w:t xml:space="preserve">Os preços </w:t>
      </w:r>
      <w:r w:rsidR="00F70E51" w:rsidRPr="00FA1FFE">
        <w:rPr>
          <w:rFonts w:ascii="Arial" w:hAnsi="Arial" w:cs="Arial"/>
          <w:sz w:val="20"/>
        </w:rPr>
        <w:t xml:space="preserve">contratados não </w:t>
      </w:r>
      <w:r w:rsidRPr="00FA1FFE">
        <w:rPr>
          <w:rFonts w:ascii="Arial" w:hAnsi="Arial" w:cs="Arial"/>
          <w:sz w:val="20"/>
        </w:rPr>
        <w:t>serão reajustados;</w:t>
      </w:r>
    </w:p>
    <w:p w:rsidR="003763C2" w:rsidRPr="00FA1FFE" w:rsidRDefault="003763C2" w:rsidP="003763C2">
      <w:pPr>
        <w:ind w:left="360"/>
        <w:jc w:val="both"/>
        <w:rPr>
          <w:rFonts w:ascii="Arial" w:hAnsi="Arial" w:cs="Arial"/>
          <w:sz w:val="20"/>
        </w:rPr>
      </w:pPr>
    </w:p>
    <w:p w:rsidR="00C67E61" w:rsidRPr="00FA1FFE" w:rsidRDefault="00C67E6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O</w:t>
      </w:r>
      <w:r w:rsidR="00E15D66" w:rsidRPr="00FA1FFE">
        <w:rPr>
          <w:rFonts w:ascii="Arial" w:hAnsi="Arial" w:cs="Arial"/>
          <w:sz w:val="20"/>
        </w:rPr>
        <w:t>s</w:t>
      </w:r>
      <w:r w:rsidRPr="00FA1FFE">
        <w:rPr>
          <w:rFonts w:ascii="Arial" w:hAnsi="Arial" w:cs="Arial"/>
          <w:sz w:val="20"/>
        </w:rPr>
        <w:t xml:space="preserve"> preço</w:t>
      </w:r>
      <w:r w:rsidR="00E15D66" w:rsidRPr="00FA1FFE">
        <w:rPr>
          <w:rFonts w:ascii="Arial" w:hAnsi="Arial" w:cs="Arial"/>
          <w:sz w:val="20"/>
        </w:rPr>
        <w:t>s</w:t>
      </w:r>
      <w:r w:rsidRPr="00FA1FFE">
        <w:rPr>
          <w:rFonts w:ascii="Arial" w:hAnsi="Arial" w:cs="Arial"/>
          <w:sz w:val="20"/>
        </w:rPr>
        <w:t xml:space="preserve"> poder</w:t>
      </w:r>
      <w:r w:rsidR="00E15D66" w:rsidRPr="00FA1FFE">
        <w:rPr>
          <w:rFonts w:ascii="Arial" w:hAnsi="Arial" w:cs="Arial"/>
          <w:sz w:val="20"/>
        </w:rPr>
        <w:t>ão</w:t>
      </w:r>
      <w:r w:rsidRPr="00FA1FFE">
        <w:rPr>
          <w:rFonts w:ascii="Arial" w:hAnsi="Arial" w:cs="Arial"/>
          <w:sz w:val="20"/>
        </w:rPr>
        <w:t xml:space="preserve"> ser revisado</w:t>
      </w:r>
      <w:r w:rsidR="00E15D66" w:rsidRPr="00FA1FFE">
        <w:rPr>
          <w:rFonts w:ascii="Arial" w:hAnsi="Arial" w:cs="Arial"/>
          <w:sz w:val="20"/>
        </w:rPr>
        <w:t>s</w:t>
      </w:r>
      <w:r w:rsidRPr="00FA1FFE">
        <w:rPr>
          <w:rFonts w:ascii="Arial" w:hAnsi="Arial" w:cs="Arial"/>
          <w:sz w:val="20"/>
        </w:rPr>
        <w:t xml:space="preserve"> quando houver alteração de valor, devidamente comprovada, podendo ocorrer de acordo com o art. 65 da Lei 8.666/93 e alterações, mediante requerimento a ser formalizado e protocolado pela CONTRATADA.</w:t>
      </w:r>
    </w:p>
    <w:p w:rsidR="00AA2C71" w:rsidRPr="00FA1FFE" w:rsidRDefault="00AA2C71" w:rsidP="00AA2C71">
      <w:pPr>
        <w:pStyle w:val="PargrafodaLista"/>
        <w:rPr>
          <w:rFonts w:ascii="Arial" w:hAnsi="Arial" w:cs="Arial"/>
          <w:sz w:val="20"/>
        </w:rPr>
      </w:pPr>
    </w:p>
    <w:p w:rsidR="00AA2C71" w:rsidRPr="00FA1FFE" w:rsidRDefault="00AA2C71" w:rsidP="008E3DBD">
      <w:pPr>
        <w:numPr>
          <w:ilvl w:val="1"/>
          <w:numId w:val="6"/>
        </w:numPr>
        <w:tabs>
          <w:tab w:val="clear" w:pos="360"/>
          <w:tab w:val="num" w:pos="567"/>
        </w:tabs>
        <w:ind w:left="567" w:hanging="567"/>
        <w:jc w:val="both"/>
        <w:rPr>
          <w:rFonts w:ascii="Arial" w:hAnsi="Arial" w:cs="Arial"/>
          <w:sz w:val="20"/>
        </w:rPr>
      </w:pPr>
      <w:r w:rsidRPr="00FA1FFE">
        <w:rPr>
          <w:rFonts w:ascii="Arial" w:hAnsi="Arial" w:cs="Arial"/>
          <w:sz w:val="20"/>
        </w:rPr>
        <w:t>A empresa contratada poderá solicitar repactuação contratual até a data da prorrogação e/ou do encerramento do contrato. Inexistindo pedido devidamente justificado neste prazo, ocorrerá a preclusão do direito de repactuar.</w:t>
      </w:r>
    </w:p>
    <w:p w:rsidR="00C67E61" w:rsidRPr="00FA1FFE" w:rsidRDefault="00C67E61">
      <w:pPr>
        <w:tabs>
          <w:tab w:val="num" w:pos="720"/>
        </w:tabs>
        <w:jc w:val="both"/>
        <w:rPr>
          <w:rFonts w:ascii="Arial" w:hAnsi="Arial" w:cs="Arial"/>
          <w:sz w:val="20"/>
        </w:rPr>
      </w:pPr>
    </w:p>
    <w:p w:rsidR="00C67E61" w:rsidRPr="00FA1FFE" w:rsidRDefault="00C67E61">
      <w:pPr>
        <w:pStyle w:val="Ttulo2"/>
        <w:autoSpaceDE w:val="0"/>
        <w:autoSpaceDN w:val="0"/>
        <w:rPr>
          <w:rFonts w:ascii="Arial" w:hAnsi="Arial" w:cs="Arial"/>
        </w:rPr>
      </w:pPr>
      <w:r w:rsidRPr="00FA1FFE">
        <w:rPr>
          <w:rFonts w:ascii="Arial" w:hAnsi="Arial" w:cs="Arial"/>
        </w:rPr>
        <w:t>16. DAS CONSIDERAÇÕES GERAIS</w:t>
      </w:r>
    </w:p>
    <w:p w:rsidR="00C67E61" w:rsidRPr="00FA1FFE" w:rsidRDefault="00C67E61">
      <w:pPr>
        <w:rPr>
          <w:rFonts w:ascii="Arial" w:hAnsi="Arial" w:cs="Arial"/>
          <w:sz w:val="20"/>
        </w:rPr>
      </w:pPr>
    </w:p>
    <w:p w:rsidR="0019736D"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z w:val="20"/>
        </w:rPr>
        <w:t xml:space="preserve">A Comissão de Licitações poderá pedir esclarecimentos e promover diligências em qualquer fase da licitação e sempre que julgar necessário, </w:t>
      </w:r>
      <w:r w:rsidR="0019736D" w:rsidRPr="00FA1FFE">
        <w:rPr>
          <w:rFonts w:ascii="Arial" w:hAnsi="Arial" w:cs="Arial"/>
          <w:sz w:val="20"/>
        </w:rPr>
        <w:t>fixando prazos para atendimento</w:t>
      </w:r>
      <w:r w:rsidRPr="00FA1FFE">
        <w:rPr>
          <w:rFonts w:ascii="Arial" w:hAnsi="Arial" w:cs="Arial"/>
          <w:sz w:val="20"/>
        </w:rPr>
        <w:t xml:space="preserve"> destinados a elucidar ou comple</w:t>
      </w:r>
      <w:r w:rsidR="003763C2" w:rsidRPr="00FA1FFE">
        <w:rPr>
          <w:rFonts w:ascii="Arial" w:hAnsi="Arial" w:cs="Arial"/>
          <w:sz w:val="20"/>
        </w:rPr>
        <w:t>mentar a instrução do processo.</w:t>
      </w:r>
    </w:p>
    <w:p w:rsidR="003763C2" w:rsidRPr="00FA1FFE" w:rsidRDefault="003763C2" w:rsidP="003763C2">
      <w:pPr>
        <w:tabs>
          <w:tab w:val="left" w:pos="567"/>
        </w:tabs>
        <w:ind w:left="567"/>
        <w:jc w:val="both"/>
        <w:rPr>
          <w:rFonts w:ascii="Arial" w:hAnsi="Arial" w:cs="Arial"/>
          <w:sz w:val="20"/>
        </w:rPr>
      </w:pPr>
    </w:p>
    <w:p w:rsidR="0019736D"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napToGrid w:val="0"/>
          <w:sz w:val="20"/>
        </w:rPr>
        <w:lastRenderedPageBreak/>
        <w:t>Caberá ao Chefe do Poder Executivo Municipal, revogar ou anular esta Licitação, no todo ou em parte, nos termos do art. 49 da Lei 8.666/93 e suas alterações.</w:t>
      </w:r>
    </w:p>
    <w:p w:rsidR="003763C2" w:rsidRPr="00FA1FFE" w:rsidRDefault="003763C2" w:rsidP="003763C2">
      <w:pPr>
        <w:tabs>
          <w:tab w:val="left" w:pos="567"/>
        </w:tabs>
        <w:jc w:val="both"/>
        <w:rPr>
          <w:rFonts w:ascii="Arial" w:hAnsi="Arial" w:cs="Arial"/>
          <w:sz w:val="20"/>
        </w:rPr>
      </w:pPr>
    </w:p>
    <w:p w:rsidR="0019736D"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3763C2" w:rsidRPr="00FA1FFE" w:rsidRDefault="003763C2" w:rsidP="003763C2">
      <w:pPr>
        <w:tabs>
          <w:tab w:val="left" w:pos="567"/>
        </w:tabs>
        <w:jc w:val="both"/>
        <w:rPr>
          <w:rFonts w:ascii="Arial" w:hAnsi="Arial" w:cs="Arial"/>
          <w:sz w:val="20"/>
        </w:rPr>
      </w:pPr>
    </w:p>
    <w:p w:rsidR="0019736D"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napToGrid w:val="0"/>
          <w:sz w:val="20"/>
        </w:rPr>
        <w:t>Após a abertura dos envelopes, as informações somente serão fornecidas, desde que solicitadas por escrito.</w:t>
      </w:r>
    </w:p>
    <w:p w:rsidR="003763C2" w:rsidRPr="00FA1FFE" w:rsidRDefault="003763C2" w:rsidP="003763C2">
      <w:pPr>
        <w:tabs>
          <w:tab w:val="left" w:pos="567"/>
        </w:tabs>
        <w:jc w:val="both"/>
        <w:rPr>
          <w:rFonts w:ascii="Arial" w:hAnsi="Arial" w:cs="Arial"/>
          <w:sz w:val="20"/>
        </w:rPr>
      </w:pPr>
    </w:p>
    <w:p w:rsidR="0019736D"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napToGrid w:val="0"/>
          <w:sz w:val="20"/>
        </w:rPr>
        <w:t>Para os casos omissos do presente Edital, aplicar-se-á o disposto na Lei 8.666/93 e suas alterações e Lei Complementar nº 123/2006.</w:t>
      </w:r>
    </w:p>
    <w:p w:rsidR="003763C2" w:rsidRPr="00FA1FFE" w:rsidRDefault="003763C2" w:rsidP="003763C2">
      <w:pPr>
        <w:tabs>
          <w:tab w:val="left" w:pos="567"/>
        </w:tabs>
        <w:jc w:val="both"/>
        <w:rPr>
          <w:rFonts w:ascii="Arial" w:hAnsi="Arial" w:cs="Arial"/>
          <w:sz w:val="20"/>
        </w:rPr>
      </w:pPr>
    </w:p>
    <w:p w:rsidR="00C67E61" w:rsidRPr="00FA1FFE" w:rsidRDefault="00C67E61" w:rsidP="00BD4EDF">
      <w:pPr>
        <w:numPr>
          <w:ilvl w:val="1"/>
          <w:numId w:val="23"/>
        </w:numPr>
        <w:tabs>
          <w:tab w:val="left" w:pos="567"/>
        </w:tabs>
        <w:ind w:left="567" w:hanging="567"/>
        <w:jc w:val="both"/>
        <w:rPr>
          <w:rFonts w:ascii="Arial" w:hAnsi="Arial" w:cs="Arial"/>
          <w:sz w:val="20"/>
        </w:rPr>
      </w:pPr>
      <w:r w:rsidRPr="00FA1FFE">
        <w:rPr>
          <w:rFonts w:ascii="Arial" w:hAnsi="Arial" w:cs="Arial"/>
          <w:snapToGrid w:val="0"/>
          <w:sz w:val="20"/>
        </w:rPr>
        <w:t>São partes integrantes do presente Edital:</w:t>
      </w:r>
    </w:p>
    <w:p w:rsidR="00F121D1" w:rsidRPr="00FA1FFE" w:rsidRDefault="00F121D1" w:rsidP="00BD4EDF">
      <w:pPr>
        <w:numPr>
          <w:ilvl w:val="0"/>
          <w:numId w:val="42"/>
        </w:numPr>
        <w:tabs>
          <w:tab w:val="clear" w:pos="814"/>
          <w:tab w:val="left" w:pos="993"/>
        </w:tabs>
        <w:suppressAutoHyphens/>
        <w:ind w:left="993" w:hanging="426"/>
        <w:jc w:val="both"/>
        <w:rPr>
          <w:rFonts w:ascii="Arial" w:hAnsi="Arial" w:cs="Arial"/>
          <w:bCs/>
          <w:sz w:val="20"/>
        </w:rPr>
      </w:pPr>
      <w:r w:rsidRPr="00FA1FFE">
        <w:rPr>
          <w:rFonts w:ascii="Arial" w:hAnsi="Arial" w:cs="Arial"/>
          <w:snapToGrid w:val="0"/>
          <w:sz w:val="20"/>
        </w:rPr>
        <w:t>Anexo I – Projetos, Memoria</w:t>
      </w:r>
      <w:r w:rsidR="00AD14FC" w:rsidRPr="00FA1FFE">
        <w:rPr>
          <w:rFonts w:ascii="Arial" w:hAnsi="Arial" w:cs="Arial"/>
          <w:snapToGrid w:val="0"/>
          <w:sz w:val="20"/>
        </w:rPr>
        <w:t>l</w:t>
      </w:r>
      <w:r w:rsidRPr="00FA1FFE">
        <w:rPr>
          <w:rFonts w:ascii="Arial" w:hAnsi="Arial" w:cs="Arial"/>
          <w:snapToGrid w:val="0"/>
          <w:sz w:val="20"/>
        </w:rPr>
        <w:t xml:space="preserve"> Descritivo, Orçamentos Estimativos e Cronogramas Físico-Financeiros (CD)</w:t>
      </w:r>
    </w:p>
    <w:p w:rsidR="00C67E61" w:rsidRPr="00FA1FFE" w:rsidRDefault="00C67E61" w:rsidP="00BD4EDF">
      <w:pPr>
        <w:numPr>
          <w:ilvl w:val="0"/>
          <w:numId w:val="28"/>
        </w:numPr>
        <w:tabs>
          <w:tab w:val="left" w:pos="567"/>
        </w:tabs>
        <w:suppressAutoHyphens/>
        <w:ind w:left="993" w:hanging="426"/>
        <w:jc w:val="both"/>
        <w:rPr>
          <w:rFonts w:ascii="Arial" w:hAnsi="Arial" w:cs="Arial"/>
          <w:bCs/>
          <w:sz w:val="20"/>
        </w:rPr>
      </w:pPr>
      <w:r w:rsidRPr="00FA1FFE">
        <w:rPr>
          <w:rFonts w:ascii="Arial" w:hAnsi="Arial" w:cs="Arial"/>
          <w:bCs/>
          <w:sz w:val="20"/>
        </w:rPr>
        <w:t xml:space="preserve">Anexo II – Modelo </w:t>
      </w:r>
      <w:r w:rsidR="00D96CEE" w:rsidRPr="00FA1FFE">
        <w:rPr>
          <w:rFonts w:ascii="Arial" w:hAnsi="Arial" w:cs="Arial"/>
          <w:bCs/>
          <w:sz w:val="20"/>
        </w:rPr>
        <w:t>da declaração de enquadramento como EPP ou ME</w:t>
      </w:r>
    </w:p>
    <w:p w:rsidR="00663FE1" w:rsidRPr="00FA1FFE" w:rsidRDefault="00663FE1" w:rsidP="00BD4EDF">
      <w:pPr>
        <w:numPr>
          <w:ilvl w:val="0"/>
          <w:numId w:val="28"/>
        </w:numPr>
        <w:tabs>
          <w:tab w:val="left" w:pos="993"/>
        </w:tabs>
        <w:suppressAutoHyphens/>
        <w:ind w:left="993" w:hanging="426"/>
        <w:jc w:val="both"/>
        <w:rPr>
          <w:rFonts w:ascii="Arial" w:hAnsi="Arial" w:cs="Arial"/>
          <w:bCs/>
          <w:sz w:val="20"/>
        </w:rPr>
      </w:pPr>
      <w:r w:rsidRPr="00FA1FFE">
        <w:rPr>
          <w:rFonts w:ascii="Arial" w:hAnsi="Arial" w:cs="Arial"/>
          <w:bCs/>
          <w:sz w:val="20"/>
        </w:rPr>
        <w:t>Anexo III - Modelo da Proposta Comercial</w:t>
      </w:r>
    </w:p>
    <w:p w:rsidR="00663FE1" w:rsidRPr="00FA1FFE" w:rsidRDefault="00663FE1" w:rsidP="00BD4EDF">
      <w:pPr>
        <w:numPr>
          <w:ilvl w:val="0"/>
          <w:numId w:val="28"/>
        </w:numPr>
        <w:tabs>
          <w:tab w:val="left" w:pos="993"/>
        </w:tabs>
        <w:suppressAutoHyphens/>
        <w:ind w:left="993" w:hanging="426"/>
        <w:jc w:val="both"/>
        <w:rPr>
          <w:rFonts w:ascii="Arial" w:hAnsi="Arial" w:cs="Arial"/>
          <w:bCs/>
          <w:sz w:val="20"/>
        </w:rPr>
      </w:pPr>
      <w:r w:rsidRPr="00FA1FFE">
        <w:rPr>
          <w:rFonts w:ascii="Arial" w:hAnsi="Arial" w:cs="Arial"/>
          <w:bCs/>
          <w:sz w:val="20"/>
        </w:rPr>
        <w:t>Anexo IV – Modelo de Quadro de Composição do BDI – Benefício e Despesas Indiretas</w:t>
      </w:r>
    </w:p>
    <w:p w:rsidR="00663FE1" w:rsidRPr="00FA1FFE" w:rsidRDefault="00663FE1" w:rsidP="00BD4EDF">
      <w:pPr>
        <w:numPr>
          <w:ilvl w:val="0"/>
          <w:numId w:val="28"/>
        </w:numPr>
        <w:tabs>
          <w:tab w:val="left" w:pos="993"/>
        </w:tabs>
        <w:suppressAutoHyphens/>
        <w:ind w:left="993" w:hanging="426"/>
        <w:jc w:val="both"/>
        <w:rPr>
          <w:rFonts w:ascii="Arial" w:hAnsi="Arial" w:cs="Arial"/>
          <w:bCs/>
          <w:sz w:val="20"/>
        </w:rPr>
      </w:pPr>
      <w:r w:rsidRPr="00FA1FFE">
        <w:rPr>
          <w:rFonts w:ascii="Arial" w:hAnsi="Arial" w:cs="Arial"/>
          <w:bCs/>
          <w:sz w:val="20"/>
        </w:rPr>
        <w:t>Anexo V - Minuta de Contrato</w:t>
      </w:r>
      <w:r w:rsidR="0033591F" w:rsidRPr="00FA1FFE">
        <w:rPr>
          <w:rFonts w:ascii="Arial" w:hAnsi="Arial" w:cs="Arial"/>
          <w:bCs/>
          <w:sz w:val="20"/>
        </w:rPr>
        <w:t>.</w:t>
      </w:r>
    </w:p>
    <w:p w:rsidR="0033591F" w:rsidRPr="00FA1FFE" w:rsidRDefault="0033591F" w:rsidP="0033591F">
      <w:pPr>
        <w:tabs>
          <w:tab w:val="left" w:pos="993"/>
        </w:tabs>
        <w:suppressAutoHyphens/>
        <w:ind w:left="993"/>
        <w:jc w:val="both"/>
        <w:rPr>
          <w:rFonts w:ascii="Arial" w:hAnsi="Arial" w:cs="Arial"/>
          <w:bCs/>
          <w:sz w:val="20"/>
        </w:rPr>
      </w:pPr>
    </w:p>
    <w:p w:rsidR="00C67E61" w:rsidRPr="00FA1FFE" w:rsidRDefault="00C67E61" w:rsidP="008E3DBD">
      <w:pPr>
        <w:numPr>
          <w:ilvl w:val="1"/>
          <w:numId w:val="11"/>
        </w:numPr>
        <w:tabs>
          <w:tab w:val="clear" w:pos="360"/>
          <w:tab w:val="num" w:pos="567"/>
        </w:tabs>
        <w:ind w:left="567" w:hanging="567"/>
        <w:jc w:val="both"/>
        <w:rPr>
          <w:rFonts w:ascii="Arial" w:hAnsi="Arial" w:cs="Arial"/>
          <w:snapToGrid w:val="0"/>
          <w:sz w:val="20"/>
        </w:rPr>
      </w:pPr>
      <w:r w:rsidRPr="00FA1FFE">
        <w:rPr>
          <w:rFonts w:ascii="Arial" w:hAnsi="Arial" w:cs="Arial"/>
          <w:snapToGrid w:val="0"/>
          <w:sz w:val="20"/>
        </w:rPr>
        <w:t xml:space="preserve">Quaisquer </w:t>
      </w:r>
      <w:r w:rsidR="0064535D" w:rsidRPr="00FA1FFE">
        <w:rPr>
          <w:rFonts w:ascii="Arial" w:hAnsi="Arial" w:cs="Arial"/>
          <w:snapToGrid w:val="0"/>
          <w:sz w:val="20"/>
        </w:rPr>
        <w:t xml:space="preserve">esclarecimentos e </w:t>
      </w:r>
      <w:r w:rsidRPr="00FA1FFE">
        <w:rPr>
          <w:rFonts w:ascii="Arial" w:hAnsi="Arial" w:cs="Arial"/>
          <w:snapToGrid w:val="0"/>
          <w:sz w:val="20"/>
        </w:rPr>
        <w:t>informações</w:t>
      </w:r>
      <w:r w:rsidR="0064535D" w:rsidRPr="00FA1FFE">
        <w:rPr>
          <w:rFonts w:ascii="Arial" w:hAnsi="Arial" w:cs="Arial"/>
          <w:snapToGrid w:val="0"/>
          <w:sz w:val="20"/>
        </w:rPr>
        <w:t xml:space="preserve"> complementares</w:t>
      </w:r>
      <w:r w:rsidRPr="00FA1FFE">
        <w:rPr>
          <w:rFonts w:ascii="Arial" w:hAnsi="Arial" w:cs="Arial"/>
          <w:snapToGrid w:val="0"/>
          <w:sz w:val="20"/>
        </w:rPr>
        <w:t xml:space="preserve"> a respeito deste Edital poderão ser obtidos na Secretaria de </w:t>
      </w:r>
      <w:r w:rsidR="00070021" w:rsidRPr="00FA1FFE">
        <w:rPr>
          <w:rFonts w:ascii="Arial" w:hAnsi="Arial" w:cs="Arial"/>
          <w:snapToGrid w:val="0"/>
          <w:sz w:val="20"/>
        </w:rPr>
        <w:t xml:space="preserve">Gestão Administrativa </w:t>
      </w:r>
      <w:r w:rsidRPr="00FA1FFE">
        <w:rPr>
          <w:rFonts w:ascii="Arial" w:hAnsi="Arial" w:cs="Arial"/>
          <w:snapToGrid w:val="0"/>
          <w:sz w:val="20"/>
        </w:rPr>
        <w:t>do Município de Joaçaba, localizada na Avenida XV de Novembro, 378, em horário de expediente, das 13 às 19 horas, em dias úteis de segunda a sexta-feira, ou pelo telefone (49) 352</w:t>
      </w:r>
      <w:r w:rsidR="00070021" w:rsidRPr="00FA1FFE">
        <w:rPr>
          <w:rFonts w:ascii="Arial" w:hAnsi="Arial" w:cs="Arial"/>
          <w:snapToGrid w:val="0"/>
          <w:sz w:val="20"/>
        </w:rPr>
        <w:t>7</w:t>
      </w:r>
      <w:r w:rsidRPr="00FA1FFE">
        <w:rPr>
          <w:rFonts w:ascii="Arial" w:hAnsi="Arial" w:cs="Arial"/>
          <w:snapToGrid w:val="0"/>
          <w:sz w:val="20"/>
        </w:rPr>
        <w:t>-</w:t>
      </w:r>
      <w:r w:rsidR="00070021" w:rsidRPr="00FA1FFE">
        <w:rPr>
          <w:rFonts w:ascii="Arial" w:hAnsi="Arial" w:cs="Arial"/>
          <w:snapToGrid w:val="0"/>
          <w:sz w:val="20"/>
        </w:rPr>
        <w:t>88</w:t>
      </w:r>
      <w:r w:rsidR="00F86FE0" w:rsidRPr="00FA1FFE">
        <w:rPr>
          <w:rFonts w:ascii="Arial" w:hAnsi="Arial" w:cs="Arial"/>
          <w:snapToGrid w:val="0"/>
          <w:sz w:val="20"/>
        </w:rPr>
        <w:t>00.</w:t>
      </w:r>
    </w:p>
    <w:p w:rsidR="00F86FE0" w:rsidRPr="00FA1FFE" w:rsidRDefault="00F86FE0" w:rsidP="00F86FE0">
      <w:pPr>
        <w:ind w:left="567"/>
        <w:jc w:val="both"/>
        <w:rPr>
          <w:rFonts w:ascii="Arial" w:hAnsi="Arial" w:cs="Arial"/>
          <w:snapToGrid w:val="0"/>
          <w:sz w:val="20"/>
        </w:rPr>
      </w:pPr>
    </w:p>
    <w:p w:rsidR="004266A8" w:rsidRPr="00FA1FFE" w:rsidRDefault="00C67E61" w:rsidP="004266A8">
      <w:pPr>
        <w:numPr>
          <w:ilvl w:val="1"/>
          <w:numId w:val="11"/>
        </w:numPr>
        <w:tabs>
          <w:tab w:val="clear" w:pos="360"/>
          <w:tab w:val="num" w:pos="567"/>
        </w:tabs>
        <w:ind w:left="567" w:hanging="567"/>
        <w:jc w:val="both"/>
        <w:rPr>
          <w:rFonts w:ascii="Arial" w:hAnsi="Arial" w:cs="Arial"/>
          <w:sz w:val="20"/>
        </w:rPr>
      </w:pPr>
      <w:r w:rsidRPr="00FA1FFE">
        <w:rPr>
          <w:rFonts w:ascii="Arial" w:hAnsi="Arial" w:cs="Arial"/>
          <w:snapToGrid w:val="0"/>
          <w:sz w:val="20"/>
        </w:rPr>
        <w:t>Para dirimir questões decorrentes do presente processo fica eleito o Foro da Comarca de Joaçaba (SC),</w:t>
      </w:r>
      <w:r w:rsidRPr="00FA1FFE">
        <w:rPr>
          <w:rFonts w:ascii="Arial" w:hAnsi="Arial" w:cs="Arial"/>
          <w:sz w:val="20"/>
        </w:rPr>
        <w:t xml:space="preserve"> por mais privilegiado que outro possa ser.</w:t>
      </w:r>
    </w:p>
    <w:p w:rsidR="00C67E61" w:rsidRPr="00FA1FFE" w:rsidRDefault="00C67E61" w:rsidP="00910863">
      <w:pPr>
        <w:tabs>
          <w:tab w:val="left" w:pos="1843"/>
        </w:tabs>
        <w:jc w:val="both"/>
        <w:rPr>
          <w:rFonts w:ascii="Arial" w:hAnsi="Arial" w:cs="Arial"/>
          <w:snapToGrid w:val="0"/>
          <w:sz w:val="20"/>
        </w:rPr>
      </w:pPr>
    </w:p>
    <w:p w:rsidR="00C67E61" w:rsidRPr="00FA1FFE" w:rsidRDefault="00C67E61" w:rsidP="0019736D">
      <w:pPr>
        <w:jc w:val="both"/>
        <w:rPr>
          <w:rFonts w:ascii="Arial" w:hAnsi="Arial" w:cs="Arial"/>
          <w:sz w:val="20"/>
        </w:rPr>
      </w:pPr>
      <w:r w:rsidRPr="00FA1FFE">
        <w:rPr>
          <w:rFonts w:ascii="Arial" w:hAnsi="Arial" w:cs="Arial"/>
          <w:sz w:val="20"/>
        </w:rPr>
        <w:t xml:space="preserve">Joaçaba (SC), </w:t>
      </w:r>
      <w:r w:rsidR="00FA1FFE" w:rsidRPr="00FA1FFE">
        <w:rPr>
          <w:rFonts w:ascii="Arial" w:hAnsi="Arial" w:cs="Arial"/>
          <w:sz w:val="20"/>
        </w:rPr>
        <w:t>06</w:t>
      </w:r>
      <w:r w:rsidR="00941D6D" w:rsidRPr="00FA1FFE">
        <w:rPr>
          <w:rFonts w:ascii="Arial" w:hAnsi="Arial" w:cs="Arial"/>
          <w:sz w:val="20"/>
        </w:rPr>
        <w:t xml:space="preserve"> de </w:t>
      </w:r>
      <w:r w:rsidR="00FA1FFE" w:rsidRPr="00FA1FFE">
        <w:rPr>
          <w:rFonts w:ascii="Arial" w:hAnsi="Arial" w:cs="Arial"/>
          <w:sz w:val="20"/>
        </w:rPr>
        <w:t>junho</w:t>
      </w:r>
      <w:r w:rsidR="00941D6D" w:rsidRPr="00FA1FFE">
        <w:rPr>
          <w:rFonts w:ascii="Arial" w:hAnsi="Arial" w:cs="Arial"/>
          <w:sz w:val="20"/>
        </w:rPr>
        <w:t xml:space="preserve"> de </w:t>
      </w:r>
      <w:r w:rsidR="00E346C6" w:rsidRPr="00FA1FFE">
        <w:rPr>
          <w:rFonts w:ascii="Arial" w:hAnsi="Arial" w:cs="Arial"/>
          <w:sz w:val="20"/>
        </w:rPr>
        <w:t>2017</w:t>
      </w:r>
      <w:r w:rsidR="00717478" w:rsidRPr="00FA1FFE">
        <w:rPr>
          <w:rFonts w:ascii="Arial" w:hAnsi="Arial" w:cs="Arial"/>
          <w:sz w:val="20"/>
        </w:rPr>
        <w:t>.</w:t>
      </w:r>
    </w:p>
    <w:p w:rsidR="00C67E61" w:rsidRPr="00FA1FFE" w:rsidRDefault="00C67E61">
      <w:pPr>
        <w:jc w:val="both"/>
        <w:rPr>
          <w:rFonts w:ascii="Arial" w:hAnsi="Arial" w:cs="Arial"/>
          <w:sz w:val="20"/>
        </w:rPr>
      </w:pPr>
    </w:p>
    <w:p w:rsidR="0050338F" w:rsidRPr="00FA1FFE" w:rsidRDefault="0050338F">
      <w:pPr>
        <w:jc w:val="both"/>
        <w:rPr>
          <w:rFonts w:ascii="Arial" w:hAnsi="Arial" w:cs="Arial"/>
          <w:sz w:val="20"/>
        </w:rPr>
      </w:pPr>
    </w:p>
    <w:p w:rsidR="0050338F" w:rsidRPr="00FA1FFE" w:rsidRDefault="0050338F">
      <w:pPr>
        <w:jc w:val="both"/>
        <w:rPr>
          <w:rFonts w:ascii="Arial" w:hAnsi="Arial" w:cs="Arial"/>
          <w:sz w:val="20"/>
        </w:rPr>
      </w:pPr>
    </w:p>
    <w:p w:rsidR="00941D6D" w:rsidRPr="00FA1FFE" w:rsidRDefault="00941D6D">
      <w:pPr>
        <w:jc w:val="both"/>
        <w:rPr>
          <w:rFonts w:ascii="Arial" w:hAnsi="Arial" w:cs="Arial"/>
          <w:sz w:val="20"/>
        </w:rPr>
      </w:pPr>
    </w:p>
    <w:p w:rsidR="00E15D66" w:rsidRPr="00FA1FFE" w:rsidRDefault="00E15D66">
      <w:pPr>
        <w:jc w:val="center"/>
        <w:rPr>
          <w:rFonts w:ascii="Arial" w:hAnsi="Arial" w:cs="Arial"/>
          <w:sz w:val="20"/>
        </w:rPr>
      </w:pPr>
      <w:r w:rsidRPr="00FA1FFE">
        <w:rPr>
          <w:rFonts w:ascii="Arial" w:hAnsi="Arial" w:cs="Arial"/>
          <w:sz w:val="20"/>
        </w:rPr>
        <w:t>MUNICÍPIO DE JOAÇABA</w:t>
      </w:r>
    </w:p>
    <w:p w:rsidR="00C67E61" w:rsidRPr="00FA1FFE" w:rsidRDefault="0050338F">
      <w:pPr>
        <w:jc w:val="center"/>
        <w:rPr>
          <w:rFonts w:ascii="Arial" w:hAnsi="Arial" w:cs="Arial"/>
          <w:sz w:val="20"/>
        </w:rPr>
      </w:pPr>
      <w:r w:rsidRPr="00FA1FFE">
        <w:rPr>
          <w:rFonts w:ascii="Arial" w:hAnsi="Arial" w:cs="Arial"/>
          <w:sz w:val="20"/>
        </w:rPr>
        <w:t>SECRETARIA DE INFRAESTRUTURA E AGRICULTURA</w:t>
      </w:r>
    </w:p>
    <w:p w:rsidR="00C67E61" w:rsidRPr="00FA1FFE" w:rsidRDefault="0050338F" w:rsidP="0050338F">
      <w:pPr>
        <w:jc w:val="center"/>
        <w:rPr>
          <w:rFonts w:ascii="Arial" w:hAnsi="Arial" w:cs="Arial"/>
          <w:sz w:val="20"/>
        </w:rPr>
      </w:pPr>
      <w:r w:rsidRPr="00FA1FFE">
        <w:rPr>
          <w:rFonts w:ascii="Arial" w:hAnsi="Arial" w:cs="Arial"/>
          <w:sz w:val="20"/>
        </w:rPr>
        <w:t>VILSON SARTORI</w:t>
      </w:r>
    </w:p>
    <w:p w:rsidR="00C67E61" w:rsidRPr="00FA1FFE" w:rsidRDefault="00C67E61">
      <w:pPr>
        <w:jc w:val="center"/>
        <w:rPr>
          <w:rFonts w:ascii="Arial" w:hAnsi="Arial" w:cs="Arial"/>
          <w:sz w:val="20"/>
        </w:rPr>
      </w:pPr>
    </w:p>
    <w:p w:rsidR="00C67E61" w:rsidRPr="00FA1FFE" w:rsidRDefault="00C67E61">
      <w:pPr>
        <w:ind w:left="2124"/>
        <w:jc w:val="center"/>
        <w:rPr>
          <w:rFonts w:ascii="Arial" w:hAnsi="Arial" w:cs="Arial"/>
          <w:sz w:val="20"/>
        </w:rPr>
      </w:pPr>
    </w:p>
    <w:p w:rsidR="00F86FE0" w:rsidRPr="00FA1FFE" w:rsidRDefault="00F86FE0" w:rsidP="006D3F91">
      <w:pPr>
        <w:pStyle w:val="Ttulo"/>
        <w:rPr>
          <w:rFonts w:ascii="Arial" w:hAnsi="Arial" w:cs="Arial"/>
        </w:rPr>
      </w:pPr>
    </w:p>
    <w:p w:rsidR="002E506E" w:rsidRPr="00FA1FFE" w:rsidRDefault="002E506E"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125AFC" w:rsidRPr="00FA1FFE" w:rsidRDefault="00125AFC" w:rsidP="006D3F91">
      <w:pPr>
        <w:pStyle w:val="Ttulo"/>
        <w:rPr>
          <w:rFonts w:ascii="Arial" w:hAnsi="Arial" w:cs="Arial"/>
        </w:rPr>
      </w:pPr>
    </w:p>
    <w:p w:rsidR="002E506E" w:rsidRPr="00FA1FFE" w:rsidRDefault="00125AFC" w:rsidP="006D3F91">
      <w:pPr>
        <w:pStyle w:val="Ttulo"/>
        <w:rPr>
          <w:rFonts w:ascii="Arial" w:hAnsi="Arial" w:cs="Arial"/>
        </w:rPr>
      </w:pPr>
      <w:r w:rsidRPr="00FA1FFE">
        <w:rPr>
          <w:rFonts w:ascii="Arial" w:hAnsi="Arial" w:cs="Arial"/>
        </w:rPr>
        <w:br w:type="page"/>
      </w:r>
    </w:p>
    <w:p w:rsidR="006D3F91" w:rsidRPr="00FA1FFE" w:rsidRDefault="006D3F91" w:rsidP="006D3F91">
      <w:pPr>
        <w:pStyle w:val="Ttulo"/>
        <w:rPr>
          <w:rFonts w:ascii="Arial" w:hAnsi="Arial" w:cs="Arial"/>
        </w:rPr>
      </w:pPr>
      <w:r w:rsidRPr="00FA1FFE">
        <w:rPr>
          <w:rFonts w:ascii="Arial" w:hAnsi="Arial" w:cs="Arial"/>
        </w:rPr>
        <w:t xml:space="preserve">PROCESSO DE LICITAÇÃO Nº </w:t>
      </w:r>
      <w:r w:rsidR="00FA1FFE" w:rsidRPr="00FA1FFE">
        <w:rPr>
          <w:rFonts w:ascii="Arial" w:hAnsi="Arial" w:cs="Arial"/>
        </w:rPr>
        <w:t>32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6D3F91" w:rsidRPr="00FA1FFE" w:rsidRDefault="006D3F91" w:rsidP="006D3F91">
      <w:pPr>
        <w:pStyle w:val="Ttulo"/>
        <w:rPr>
          <w:rFonts w:ascii="Arial" w:hAnsi="Arial" w:cs="Arial"/>
        </w:rPr>
      </w:pPr>
    </w:p>
    <w:p w:rsidR="006D3F91" w:rsidRPr="00FA1FFE" w:rsidRDefault="006D3F91" w:rsidP="006D3F91">
      <w:pPr>
        <w:pStyle w:val="Ttulo"/>
        <w:rPr>
          <w:rFonts w:ascii="Arial" w:hAnsi="Arial" w:cs="Arial"/>
        </w:rPr>
      </w:pPr>
      <w:r w:rsidRPr="00FA1FFE">
        <w:rPr>
          <w:rFonts w:ascii="Arial" w:hAnsi="Arial" w:cs="Arial"/>
        </w:rPr>
        <w:t xml:space="preserve">EDITAL CC Nº </w:t>
      </w:r>
      <w:r w:rsidR="00FA1FFE" w:rsidRPr="00FA1FFE">
        <w:rPr>
          <w:rFonts w:ascii="Arial" w:hAnsi="Arial" w:cs="Arial"/>
        </w:rPr>
        <w:t>02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E92D79" w:rsidRPr="00FA1FFE" w:rsidRDefault="00E92D79">
      <w:pPr>
        <w:jc w:val="center"/>
        <w:rPr>
          <w:rFonts w:ascii="Arial" w:hAnsi="Arial" w:cs="Arial"/>
          <w:b/>
          <w:sz w:val="20"/>
        </w:rPr>
      </w:pPr>
    </w:p>
    <w:p w:rsidR="00E92D79" w:rsidRPr="00FA1FFE" w:rsidRDefault="00E92D79">
      <w:pPr>
        <w:jc w:val="center"/>
        <w:rPr>
          <w:rFonts w:ascii="Arial" w:hAnsi="Arial" w:cs="Arial"/>
          <w:b/>
          <w:sz w:val="20"/>
        </w:rPr>
      </w:pPr>
      <w:r w:rsidRPr="00FA1FFE">
        <w:rPr>
          <w:rFonts w:ascii="Arial" w:hAnsi="Arial" w:cs="Arial"/>
          <w:b/>
          <w:sz w:val="20"/>
        </w:rPr>
        <w:t>ANEXO I</w:t>
      </w:r>
    </w:p>
    <w:p w:rsidR="00C67E61" w:rsidRPr="00FA1FFE" w:rsidRDefault="00C67E61">
      <w:pPr>
        <w:jc w:val="center"/>
        <w:rPr>
          <w:rFonts w:ascii="Arial" w:hAnsi="Arial" w:cs="Arial"/>
          <w:b/>
          <w:sz w:val="20"/>
        </w:rPr>
      </w:pPr>
    </w:p>
    <w:p w:rsidR="00E15D66" w:rsidRPr="00FA1FFE" w:rsidRDefault="00E15D66">
      <w:pPr>
        <w:jc w:val="center"/>
        <w:rPr>
          <w:rFonts w:ascii="Arial" w:hAnsi="Arial" w:cs="Arial"/>
          <w:b/>
          <w:sz w:val="20"/>
        </w:rPr>
      </w:pPr>
    </w:p>
    <w:p w:rsidR="00E15D66" w:rsidRPr="00FA1FFE" w:rsidRDefault="00E15D66">
      <w:pPr>
        <w:jc w:val="center"/>
        <w:rPr>
          <w:rFonts w:ascii="Arial" w:hAnsi="Arial" w:cs="Arial"/>
          <w:b/>
          <w:sz w:val="20"/>
        </w:rPr>
      </w:pPr>
    </w:p>
    <w:p w:rsidR="004266A8" w:rsidRPr="00FA1FFE" w:rsidRDefault="004266A8" w:rsidP="004266A8">
      <w:pPr>
        <w:jc w:val="center"/>
        <w:rPr>
          <w:rFonts w:ascii="Arial" w:hAnsi="Arial" w:cs="Arial"/>
          <w:snapToGrid w:val="0"/>
          <w:sz w:val="20"/>
        </w:rPr>
      </w:pPr>
      <w:r w:rsidRPr="00FA1FFE">
        <w:rPr>
          <w:rFonts w:ascii="Arial" w:hAnsi="Arial" w:cs="Arial"/>
          <w:snapToGrid w:val="0"/>
          <w:sz w:val="20"/>
        </w:rPr>
        <w:t>PROJETOS, MEMORIAL DESCRITIVO, ORÇAMENTOS ESTIMATIVOS E</w:t>
      </w:r>
    </w:p>
    <w:p w:rsidR="004266A8" w:rsidRPr="00FA1FFE" w:rsidRDefault="004266A8" w:rsidP="004266A8">
      <w:pPr>
        <w:jc w:val="center"/>
        <w:rPr>
          <w:rFonts w:ascii="Arial" w:hAnsi="Arial" w:cs="Arial"/>
          <w:snapToGrid w:val="0"/>
          <w:sz w:val="20"/>
        </w:rPr>
      </w:pPr>
      <w:r w:rsidRPr="00FA1FFE">
        <w:rPr>
          <w:rFonts w:ascii="Arial" w:hAnsi="Arial" w:cs="Arial"/>
          <w:snapToGrid w:val="0"/>
          <w:sz w:val="20"/>
        </w:rPr>
        <w:t xml:space="preserve"> CRONOGRAMAS FÍSICO-FINANCEIROS</w:t>
      </w:r>
    </w:p>
    <w:p w:rsidR="004266A8" w:rsidRPr="00FA1FFE" w:rsidRDefault="004266A8" w:rsidP="004266A8">
      <w:pPr>
        <w:jc w:val="center"/>
        <w:rPr>
          <w:rFonts w:ascii="Arial" w:hAnsi="Arial" w:cs="Arial"/>
          <w:b/>
          <w:snapToGrid w:val="0"/>
          <w:sz w:val="20"/>
        </w:rPr>
      </w:pPr>
    </w:p>
    <w:p w:rsidR="004266A8" w:rsidRPr="00FA1FFE" w:rsidRDefault="004266A8" w:rsidP="004266A8">
      <w:pPr>
        <w:jc w:val="center"/>
        <w:rPr>
          <w:rFonts w:ascii="Arial" w:hAnsi="Arial" w:cs="Arial"/>
          <w:b/>
          <w:snapToGrid w:val="0"/>
          <w:sz w:val="20"/>
        </w:rPr>
      </w:pPr>
    </w:p>
    <w:p w:rsidR="004266A8" w:rsidRPr="00FA1FFE" w:rsidRDefault="004266A8" w:rsidP="004266A8">
      <w:pPr>
        <w:jc w:val="center"/>
        <w:rPr>
          <w:rFonts w:ascii="Arial" w:hAnsi="Arial" w:cs="Arial"/>
          <w:b/>
          <w:snapToGrid w:val="0"/>
          <w:sz w:val="20"/>
        </w:rPr>
      </w:pPr>
    </w:p>
    <w:p w:rsidR="004266A8" w:rsidRPr="00FA1FFE" w:rsidRDefault="004266A8" w:rsidP="004266A8">
      <w:pPr>
        <w:jc w:val="center"/>
        <w:rPr>
          <w:rFonts w:ascii="Arial" w:hAnsi="Arial" w:cs="Arial"/>
          <w:b/>
          <w:snapToGrid w:val="0"/>
          <w:sz w:val="20"/>
        </w:rPr>
      </w:pPr>
    </w:p>
    <w:p w:rsidR="004266A8" w:rsidRPr="00FA1FFE" w:rsidRDefault="004266A8" w:rsidP="00BD4EDF">
      <w:pPr>
        <w:numPr>
          <w:ilvl w:val="0"/>
          <w:numId w:val="43"/>
        </w:numPr>
        <w:ind w:left="426" w:hanging="426"/>
        <w:jc w:val="both"/>
        <w:rPr>
          <w:rFonts w:ascii="Arial" w:hAnsi="Arial" w:cs="Arial"/>
          <w:sz w:val="20"/>
        </w:rPr>
      </w:pPr>
      <w:r w:rsidRPr="00FA1FFE">
        <w:rPr>
          <w:rFonts w:ascii="Arial" w:hAnsi="Arial" w:cs="Arial"/>
          <w:sz w:val="20"/>
        </w:rPr>
        <w:t>O Memorial Descritivo, os Projetos, os Orçamentos Estimativos e os Cronogramas Físico-Financeiros serão disponibilizados em arquivos gravados em CD, o qual é parte integrante do presente Edital.</w:t>
      </w:r>
    </w:p>
    <w:p w:rsidR="004266A8" w:rsidRPr="00FA1FFE" w:rsidRDefault="004266A8" w:rsidP="004266A8">
      <w:pPr>
        <w:ind w:left="426" w:hanging="426"/>
        <w:jc w:val="both"/>
        <w:rPr>
          <w:rFonts w:ascii="Arial" w:hAnsi="Arial" w:cs="Arial"/>
          <w:sz w:val="20"/>
        </w:rPr>
      </w:pPr>
    </w:p>
    <w:p w:rsidR="004266A8" w:rsidRPr="00FA1FFE" w:rsidRDefault="004266A8" w:rsidP="004266A8">
      <w:pPr>
        <w:ind w:left="426" w:hanging="426"/>
        <w:jc w:val="both"/>
        <w:rPr>
          <w:rFonts w:ascii="Arial" w:hAnsi="Arial" w:cs="Arial"/>
          <w:sz w:val="20"/>
        </w:rPr>
      </w:pPr>
    </w:p>
    <w:p w:rsidR="00C67E61" w:rsidRPr="00FA1FFE" w:rsidRDefault="00C67E61">
      <w:pPr>
        <w:jc w:val="center"/>
        <w:rPr>
          <w:rFonts w:ascii="Arial" w:hAnsi="Arial" w:cs="Arial"/>
          <w:sz w:val="20"/>
        </w:rPr>
      </w:pPr>
    </w:p>
    <w:p w:rsidR="00B52C80" w:rsidRPr="00FA1FFE" w:rsidRDefault="00B52C80">
      <w:pPr>
        <w:jc w:val="center"/>
        <w:rPr>
          <w:rFonts w:ascii="Arial" w:hAnsi="Arial" w:cs="Arial"/>
          <w:sz w:val="20"/>
        </w:rPr>
      </w:pPr>
    </w:p>
    <w:p w:rsidR="00B52C80" w:rsidRPr="00FA1FFE" w:rsidRDefault="00B52C80">
      <w:pPr>
        <w:jc w:val="center"/>
        <w:rPr>
          <w:rFonts w:ascii="Arial" w:hAnsi="Arial" w:cs="Arial"/>
          <w:sz w:val="20"/>
        </w:rPr>
      </w:pPr>
    </w:p>
    <w:p w:rsidR="00B52C80" w:rsidRPr="00FA1FFE" w:rsidRDefault="00B52C80">
      <w:pPr>
        <w:jc w:val="center"/>
        <w:rPr>
          <w:rFonts w:ascii="Arial" w:hAnsi="Arial" w:cs="Arial"/>
          <w:sz w:val="20"/>
        </w:rPr>
      </w:pPr>
    </w:p>
    <w:p w:rsidR="00B52C80" w:rsidRPr="00FA1FFE" w:rsidRDefault="00B52C80">
      <w:pPr>
        <w:jc w:val="center"/>
        <w:rPr>
          <w:rFonts w:ascii="Arial" w:hAnsi="Arial" w:cs="Arial"/>
          <w:sz w:val="20"/>
        </w:rPr>
      </w:pPr>
    </w:p>
    <w:p w:rsidR="00B52C80" w:rsidRPr="00FA1FFE" w:rsidRDefault="00B52C80">
      <w:pPr>
        <w:jc w:val="center"/>
        <w:rPr>
          <w:rFonts w:ascii="Arial" w:hAnsi="Arial" w:cs="Arial"/>
          <w:sz w:val="20"/>
        </w:rPr>
      </w:pPr>
    </w:p>
    <w:p w:rsidR="00B52C80" w:rsidRPr="00FA1FFE" w:rsidRDefault="00B52C80">
      <w:pPr>
        <w:jc w:val="center"/>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pPr>
        <w:jc w:val="both"/>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B47F9" w:rsidRPr="00FA1FFE" w:rsidRDefault="00CB47F9">
      <w:pPr>
        <w:pStyle w:val="Ttulo"/>
        <w:rPr>
          <w:rFonts w:ascii="Arial" w:hAnsi="Arial" w:cs="Arial"/>
        </w:rPr>
      </w:pPr>
    </w:p>
    <w:p w:rsidR="00CB47F9" w:rsidRPr="00FA1FFE" w:rsidRDefault="00CB47F9">
      <w:pPr>
        <w:pStyle w:val="Ttulo"/>
        <w:rPr>
          <w:rFonts w:ascii="Arial" w:hAnsi="Arial" w:cs="Arial"/>
        </w:rPr>
      </w:pPr>
    </w:p>
    <w:p w:rsidR="00CB47F9" w:rsidRPr="00FA1FFE" w:rsidRDefault="00CB47F9">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C67E61" w:rsidRPr="00FA1FFE" w:rsidRDefault="00C67E61">
      <w:pPr>
        <w:pStyle w:val="Ttulo"/>
        <w:rPr>
          <w:rFonts w:ascii="Arial" w:hAnsi="Arial" w:cs="Arial"/>
        </w:rPr>
      </w:pPr>
    </w:p>
    <w:p w:rsidR="00125AFC" w:rsidRPr="00FA1FFE" w:rsidRDefault="00125AFC" w:rsidP="00E7676E">
      <w:pPr>
        <w:pStyle w:val="Ttulo"/>
        <w:rPr>
          <w:rFonts w:ascii="Arial" w:hAnsi="Arial" w:cs="Arial"/>
        </w:rPr>
      </w:pPr>
    </w:p>
    <w:p w:rsidR="00125AFC" w:rsidRPr="00FA1FFE" w:rsidRDefault="00125AFC" w:rsidP="00E7676E">
      <w:pPr>
        <w:pStyle w:val="Ttulo"/>
        <w:rPr>
          <w:rFonts w:ascii="Arial" w:hAnsi="Arial" w:cs="Arial"/>
        </w:rPr>
      </w:pPr>
    </w:p>
    <w:p w:rsidR="00E7676E" w:rsidRPr="00FA1FFE" w:rsidRDefault="00E7676E" w:rsidP="00E7676E">
      <w:pPr>
        <w:pStyle w:val="Ttulo"/>
        <w:rPr>
          <w:rFonts w:ascii="Arial" w:hAnsi="Arial" w:cs="Arial"/>
        </w:rPr>
      </w:pPr>
      <w:r w:rsidRPr="00FA1FFE">
        <w:rPr>
          <w:rFonts w:ascii="Arial" w:hAnsi="Arial" w:cs="Arial"/>
        </w:rPr>
        <w:lastRenderedPageBreak/>
        <w:t xml:space="preserve">PROCESSO DE LICITAÇÃO Nº </w:t>
      </w:r>
      <w:r w:rsidR="00FA1FFE" w:rsidRPr="00FA1FFE">
        <w:rPr>
          <w:rFonts w:ascii="Arial" w:hAnsi="Arial" w:cs="Arial"/>
        </w:rPr>
        <w:t>32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E7676E" w:rsidRPr="00FA1FFE" w:rsidRDefault="00E7676E" w:rsidP="00E7676E">
      <w:pPr>
        <w:pStyle w:val="Ttulo"/>
        <w:rPr>
          <w:rFonts w:ascii="Arial" w:hAnsi="Arial" w:cs="Arial"/>
        </w:rPr>
      </w:pPr>
    </w:p>
    <w:p w:rsidR="00E7676E" w:rsidRPr="00FA1FFE" w:rsidRDefault="00E7676E" w:rsidP="00E7676E">
      <w:pPr>
        <w:pStyle w:val="Ttulo"/>
        <w:rPr>
          <w:rFonts w:ascii="Arial" w:hAnsi="Arial" w:cs="Arial"/>
        </w:rPr>
      </w:pPr>
      <w:r w:rsidRPr="00FA1FFE">
        <w:rPr>
          <w:rFonts w:ascii="Arial" w:hAnsi="Arial" w:cs="Arial"/>
        </w:rPr>
        <w:t xml:space="preserve">EDITAL CC Nº </w:t>
      </w:r>
      <w:r w:rsidR="00FA1FFE" w:rsidRPr="00FA1FFE">
        <w:rPr>
          <w:rFonts w:ascii="Arial" w:hAnsi="Arial" w:cs="Arial"/>
        </w:rPr>
        <w:t>02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C67E61" w:rsidRPr="00FA1FFE" w:rsidRDefault="00C67E61" w:rsidP="00E7676E">
      <w:pPr>
        <w:pStyle w:val="Ttulo"/>
        <w:rPr>
          <w:rFonts w:ascii="Arial" w:hAnsi="Arial" w:cs="Arial"/>
          <w:b w:val="0"/>
        </w:rPr>
      </w:pPr>
    </w:p>
    <w:p w:rsidR="00C67E61" w:rsidRPr="00FA1FFE" w:rsidRDefault="00C67E61">
      <w:pPr>
        <w:jc w:val="center"/>
        <w:rPr>
          <w:rFonts w:ascii="Arial" w:hAnsi="Arial" w:cs="Arial"/>
          <w:b/>
          <w:sz w:val="20"/>
        </w:rPr>
      </w:pPr>
      <w:r w:rsidRPr="00FA1FFE">
        <w:rPr>
          <w:rFonts w:ascii="Arial" w:hAnsi="Arial" w:cs="Arial"/>
          <w:b/>
          <w:sz w:val="20"/>
        </w:rPr>
        <w:t>ANEXO II</w:t>
      </w:r>
    </w:p>
    <w:p w:rsidR="00C67E61" w:rsidRPr="00FA1FFE" w:rsidRDefault="00C67E61">
      <w:pPr>
        <w:jc w:val="center"/>
        <w:rPr>
          <w:rFonts w:ascii="Arial" w:hAnsi="Arial" w:cs="Arial"/>
          <w:b/>
          <w:sz w:val="20"/>
        </w:rPr>
      </w:pPr>
    </w:p>
    <w:p w:rsidR="00C67E61" w:rsidRPr="00FA1FFE" w:rsidRDefault="00C67E61">
      <w:pPr>
        <w:jc w:val="center"/>
        <w:rPr>
          <w:rFonts w:ascii="Arial" w:hAnsi="Arial" w:cs="Arial"/>
          <w:sz w:val="20"/>
        </w:rPr>
      </w:pPr>
    </w:p>
    <w:p w:rsidR="00C67E61" w:rsidRPr="00FA1FFE" w:rsidRDefault="00C67E61">
      <w:pPr>
        <w:jc w:val="center"/>
        <w:rPr>
          <w:rFonts w:ascii="Arial" w:hAnsi="Arial" w:cs="Arial"/>
          <w:bCs/>
          <w:sz w:val="20"/>
        </w:rPr>
      </w:pPr>
      <w:r w:rsidRPr="00FA1FFE">
        <w:rPr>
          <w:rFonts w:ascii="Arial" w:hAnsi="Arial" w:cs="Arial"/>
          <w:bCs/>
          <w:sz w:val="20"/>
        </w:rPr>
        <w:t>MODELO DA DECLARAÇÃO DE ENQUADRAMENTO DE</w:t>
      </w:r>
    </w:p>
    <w:p w:rsidR="00C67E61" w:rsidRPr="00FA1FFE" w:rsidRDefault="00C67E61">
      <w:pPr>
        <w:jc w:val="center"/>
        <w:rPr>
          <w:rFonts w:ascii="Arial" w:hAnsi="Arial" w:cs="Arial"/>
          <w:sz w:val="20"/>
        </w:rPr>
      </w:pPr>
      <w:r w:rsidRPr="00FA1FFE">
        <w:rPr>
          <w:rFonts w:ascii="Arial" w:hAnsi="Arial" w:cs="Arial"/>
          <w:bCs/>
          <w:sz w:val="20"/>
        </w:rPr>
        <w:t xml:space="preserve"> MICROEMPRESA OU EMPRESA DE PEQUENO PORTE</w:t>
      </w:r>
    </w:p>
    <w:p w:rsidR="00C67E61" w:rsidRPr="00FA1FFE" w:rsidRDefault="00C67E61">
      <w:pPr>
        <w:jc w:val="center"/>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pPr>
        <w:spacing w:line="360" w:lineRule="auto"/>
        <w:ind w:firstLine="1134"/>
        <w:jc w:val="both"/>
        <w:rPr>
          <w:rFonts w:ascii="Arial" w:hAnsi="Arial" w:cs="Arial"/>
          <w:sz w:val="20"/>
        </w:rPr>
      </w:pPr>
      <w:r w:rsidRPr="00FA1FFE">
        <w:rPr>
          <w:rFonts w:ascii="Arial" w:hAnsi="Arial" w:cs="Arial"/>
          <w:sz w:val="20"/>
        </w:rPr>
        <w:t xml:space="preserve">___________________________________, inscrita no CNPJ sob o nº __ _____________, por intermédio de seu representante legal, </w:t>
      </w:r>
      <w:proofErr w:type="gramStart"/>
      <w:r w:rsidRPr="00FA1FFE">
        <w:rPr>
          <w:rFonts w:ascii="Arial" w:hAnsi="Arial" w:cs="Arial"/>
          <w:sz w:val="20"/>
        </w:rPr>
        <w:t>o(</w:t>
      </w:r>
      <w:proofErr w:type="gramEnd"/>
      <w:r w:rsidRPr="00FA1FFE">
        <w:rPr>
          <w:rFonts w:ascii="Arial" w:hAnsi="Arial" w:cs="Arial"/>
          <w:sz w:val="20"/>
        </w:rPr>
        <w:t>a) Sr.(a.) ______________________, portador(a) da Carteira de Identidade nº _______________, do CPF nº _______________, DECLARA, para fins do disposto no subitem 4.6.2 do</w:t>
      </w:r>
      <w:r w:rsidR="0030580B" w:rsidRPr="00FA1FFE">
        <w:rPr>
          <w:rFonts w:ascii="Arial" w:hAnsi="Arial" w:cs="Arial"/>
          <w:sz w:val="20"/>
        </w:rPr>
        <w:t xml:space="preserve"> Edital de </w:t>
      </w:r>
      <w:r w:rsidR="003D0AD3" w:rsidRPr="00FA1FFE">
        <w:rPr>
          <w:rFonts w:ascii="Arial" w:hAnsi="Arial" w:cs="Arial"/>
          <w:sz w:val="20"/>
        </w:rPr>
        <w:t>Concorrência</w:t>
      </w:r>
      <w:r w:rsidR="0030580B" w:rsidRPr="00FA1FFE">
        <w:rPr>
          <w:rFonts w:ascii="Arial" w:hAnsi="Arial" w:cs="Arial"/>
          <w:sz w:val="20"/>
        </w:rPr>
        <w:t xml:space="preserve"> nº </w:t>
      </w:r>
      <w:r w:rsidR="003D0AD3" w:rsidRPr="00FA1FFE">
        <w:rPr>
          <w:rFonts w:ascii="Arial" w:hAnsi="Arial" w:cs="Arial"/>
          <w:sz w:val="20"/>
        </w:rPr>
        <w:t>__</w:t>
      </w:r>
      <w:r w:rsidRPr="00FA1FFE">
        <w:rPr>
          <w:rFonts w:ascii="Arial" w:hAnsi="Arial" w:cs="Arial"/>
          <w:sz w:val="20"/>
        </w:rPr>
        <w:t>/</w:t>
      </w:r>
      <w:r w:rsidR="00E346C6" w:rsidRPr="00FA1FFE">
        <w:rPr>
          <w:rFonts w:ascii="Arial" w:hAnsi="Arial" w:cs="Arial"/>
          <w:sz w:val="20"/>
        </w:rPr>
        <w:t>2017</w:t>
      </w:r>
      <w:r w:rsidR="00AD7325" w:rsidRPr="00FA1FFE">
        <w:rPr>
          <w:rFonts w:ascii="Arial" w:hAnsi="Arial" w:cs="Arial"/>
          <w:sz w:val="20"/>
        </w:rPr>
        <w:t>/PMJ</w:t>
      </w:r>
      <w:r w:rsidRPr="00FA1FFE">
        <w:rPr>
          <w:rFonts w:ascii="Arial" w:hAnsi="Arial" w:cs="Arial"/>
          <w:sz w:val="20"/>
        </w:rPr>
        <w:t>, sob as sanções administrativas cabíveis e sob as penas da lei, que esta empresa, na presente data, é considerada:</w:t>
      </w:r>
    </w:p>
    <w:p w:rsidR="00C67E61" w:rsidRPr="00FA1FFE" w:rsidRDefault="00C67E61">
      <w:pPr>
        <w:spacing w:line="360" w:lineRule="auto"/>
        <w:ind w:firstLine="1134"/>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roofErr w:type="gramStart"/>
      <w:r w:rsidRPr="00FA1FFE">
        <w:rPr>
          <w:rFonts w:ascii="Arial" w:hAnsi="Arial" w:cs="Arial"/>
          <w:bCs/>
          <w:sz w:val="20"/>
        </w:rPr>
        <w:t xml:space="preserve">(   </w:t>
      </w:r>
      <w:proofErr w:type="gramEnd"/>
      <w:r w:rsidRPr="00FA1FFE">
        <w:rPr>
          <w:rFonts w:ascii="Arial" w:hAnsi="Arial" w:cs="Arial"/>
          <w:bCs/>
          <w:sz w:val="20"/>
        </w:rPr>
        <w:t>) MICROEMPRESA</w:t>
      </w:r>
      <w:r w:rsidRPr="00FA1FFE">
        <w:rPr>
          <w:rFonts w:ascii="Arial" w:hAnsi="Arial" w:cs="Arial"/>
          <w:sz w:val="20"/>
        </w:rPr>
        <w:t>, conforme inciso I do art. 3.º da Lei Complementar nº 123, de 14/12/2006.</w:t>
      </w:r>
    </w:p>
    <w:p w:rsidR="00C67E61" w:rsidRPr="00FA1FFE" w:rsidRDefault="00C67E61">
      <w:pPr>
        <w:jc w:val="both"/>
        <w:rPr>
          <w:rFonts w:ascii="Arial" w:hAnsi="Arial" w:cs="Arial"/>
          <w:sz w:val="20"/>
        </w:rPr>
      </w:pPr>
    </w:p>
    <w:p w:rsidR="00C67E61" w:rsidRPr="00FA1FFE" w:rsidRDefault="00C67E61">
      <w:pPr>
        <w:ind w:left="426" w:hanging="426"/>
        <w:jc w:val="both"/>
        <w:rPr>
          <w:rFonts w:ascii="Arial" w:hAnsi="Arial" w:cs="Arial"/>
          <w:sz w:val="20"/>
        </w:rPr>
      </w:pPr>
      <w:proofErr w:type="gramStart"/>
      <w:r w:rsidRPr="00FA1FFE">
        <w:rPr>
          <w:rFonts w:ascii="Arial" w:hAnsi="Arial" w:cs="Arial"/>
          <w:bCs/>
          <w:sz w:val="20"/>
        </w:rPr>
        <w:t xml:space="preserve">( </w:t>
      </w:r>
      <w:proofErr w:type="gramEnd"/>
      <w:r w:rsidRPr="00FA1FFE">
        <w:rPr>
          <w:rFonts w:ascii="Arial" w:hAnsi="Arial" w:cs="Arial"/>
          <w:bCs/>
          <w:sz w:val="20"/>
        </w:rPr>
        <w:t>) EMPRESA DE PEQUENO PORTE,</w:t>
      </w:r>
      <w:r w:rsidRPr="00FA1FFE">
        <w:rPr>
          <w:rFonts w:ascii="Arial" w:hAnsi="Arial" w:cs="Arial"/>
          <w:sz w:val="20"/>
        </w:rPr>
        <w:t xml:space="preserve">conforme inciso II do art. 3.º da Lei Complementar nº 123, de 14/12/2006. </w:t>
      </w:r>
    </w:p>
    <w:p w:rsidR="00C67E61" w:rsidRPr="00FA1FFE" w:rsidRDefault="00C67E61">
      <w:pPr>
        <w:ind w:left="426" w:hanging="426"/>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r w:rsidRPr="00FA1FFE">
        <w:rPr>
          <w:rFonts w:ascii="Arial" w:hAnsi="Arial" w:cs="Arial"/>
          <w:sz w:val="20"/>
        </w:rPr>
        <w:t>Declara ainda que a empresa está excluída das vedações constantes do § 4º do art. 3.º da Lei Complementar nº 123, de 14 de dezembro de 2006.</w:t>
      </w: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center"/>
        <w:rPr>
          <w:rFonts w:ascii="Arial" w:hAnsi="Arial" w:cs="Arial"/>
          <w:sz w:val="20"/>
        </w:rPr>
      </w:pPr>
      <w:r w:rsidRPr="00FA1FFE">
        <w:rPr>
          <w:rFonts w:ascii="Arial" w:hAnsi="Arial" w:cs="Arial"/>
          <w:sz w:val="20"/>
        </w:rPr>
        <w:t>__________________, ____ de ____________ de</w:t>
      </w:r>
      <w:r w:rsidR="00E346C6" w:rsidRPr="00FA1FFE">
        <w:rPr>
          <w:rFonts w:ascii="Arial" w:hAnsi="Arial" w:cs="Arial"/>
          <w:sz w:val="20"/>
        </w:rPr>
        <w:t>2017</w:t>
      </w:r>
      <w:r w:rsidRPr="00FA1FFE">
        <w:rPr>
          <w:rFonts w:ascii="Arial" w:hAnsi="Arial" w:cs="Arial"/>
          <w:sz w:val="20"/>
        </w:rPr>
        <w:t>.</w:t>
      </w:r>
    </w:p>
    <w:p w:rsidR="00C67E61" w:rsidRPr="00FA1FFE" w:rsidRDefault="00C67E61">
      <w:pPr>
        <w:jc w:val="center"/>
        <w:rPr>
          <w:rFonts w:ascii="Arial" w:hAnsi="Arial" w:cs="Arial"/>
          <w:sz w:val="20"/>
        </w:rPr>
      </w:pPr>
    </w:p>
    <w:p w:rsidR="00C67E61" w:rsidRPr="00FA1FFE" w:rsidRDefault="00C67E61">
      <w:pPr>
        <w:jc w:val="center"/>
        <w:rPr>
          <w:rFonts w:ascii="Arial" w:hAnsi="Arial" w:cs="Arial"/>
          <w:sz w:val="20"/>
        </w:rPr>
      </w:pPr>
    </w:p>
    <w:p w:rsidR="00C67E61" w:rsidRPr="00FA1FFE" w:rsidRDefault="00C67E61">
      <w:pPr>
        <w:jc w:val="center"/>
        <w:rPr>
          <w:rFonts w:ascii="Arial" w:hAnsi="Arial" w:cs="Arial"/>
          <w:sz w:val="20"/>
        </w:rPr>
      </w:pPr>
    </w:p>
    <w:p w:rsidR="00C67E61" w:rsidRPr="00FA1FFE" w:rsidRDefault="00C67E61">
      <w:pPr>
        <w:jc w:val="center"/>
        <w:rPr>
          <w:rFonts w:ascii="Arial" w:hAnsi="Arial" w:cs="Arial"/>
          <w:sz w:val="20"/>
        </w:rPr>
      </w:pPr>
    </w:p>
    <w:p w:rsidR="00C67E61" w:rsidRPr="00FA1FFE" w:rsidRDefault="00C67E61">
      <w:pPr>
        <w:jc w:val="center"/>
        <w:rPr>
          <w:rFonts w:ascii="Arial" w:hAnsi="Arial" w:cs="Arial"/>
          <w:sz w:val="20"/>
        </w:rPr>
      </w:pPr>
    </w:p>
    <w:p w:rsidR="00C67E61" w:rsidRPr="00FA1FFE" w:rsidRDefault="00C67E61">
      <w:pPr>
        <w:jc w:val="center"/>
        <w:rPr>
          <w:rFonts w:ascii="Arial" w:hAnsi="Arial" w:cs="Arial"/>
          <w:sz w:val="20"/>
        </w:rPr>
      </w:pPr>
      <w:r w:rsidRPr="00FA1FFE">
        <w:rPr>
          <w:rFonts w:ascii="Arial" w:hAnsi="Arial" w:cs="Arial"/>
          <w:sz w:val="20"/>
        </w:rPr>
        <w:t>__________________________________________</w:t>
      </w:r>
    </w:p>
    <w:p w:rsidR="00C67E61" w:rsidRPr="00FA1FFE" w:rsidRDefault="00C67E61">
      <w:pPr>
        <w:jc w:val="center"/>
        <w:rPr>
          <w:rFonts w:ascii="Arial" w:hAnsi="Arial" w:cs="Arial"/>
          <w:sz w:val="20"/>
        </w:rPr>
      </w:pPr>
      <w:r w:rsidRPr="00FA1FFE">
        <w:rPr>
          <w:rFonts w:ascii="Arial" w:hAnsi="Arial" w:cs="Arial"/>
          <w:sz w:val="20"/>
        </w:rPr>
        <w:t>(assinatura do responsável pela empresa)</w:t>
      </w: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C67E61" w:rsidRPr="00FA1FFE" w:rsidRDefault="00C67E61">
      <w:pPr>
        <w:jc w:val="both"/>
        <w:rPr>
          <w:rFonts w:ascii="Arial" w:hAnsi="Arial" w:cs="Arial"/>
          <w:sz w:val="20"/>
        </w:rPr>
      </w:pPr>
    </w:p>
    <w:p w:rsidR="00727FD3" w:rsidRPr="00FA1FFE" w:rsidRDefault="00C67E61">
      <w:pPr>
        <w:jc w:val="both"/>
        <w:rPr>
          <w:rFonts w:ascii="Arial" w:hAnsi="Arial" w:cs="Arial"/>
          <w:b/>
          <w:bCs/>
          <w:sz w:val="20"/>
        </w:rPr>
      </w:pPr>
      <w:r w:rsidRPr="00FA1FFE">
        <w:rPr>
          <w:rFonts w:ascii="Arial" w:hAnsi="Arial" w:cs="Arial"/>
          <w:b/>
          <w:bCs/>
          <w:sz w:val="20"/>
        </w:rPr>
        <w:t>OBS</w:t>
      </w:r>
      <w:r w:rsidR="00727FD3" w:rsidRPr="00FA1FFE">
        <w:rPr>
          <w:rFonts w:ascii="Arial" w:hAnsi="Arial" w:cs="Arial"/>
          <w:b/>
          <w:bCs/>
          <w:sz w:val="20"/>
        </w:rPr>
        <w:t>ERVAÇÃO</w:t>
      </w:r>
      <w:r w:rsidRPr="00FA1FFE">
        <w:rPr>
          <w:rFonts w:ascii="Arial" w:hAnsi="Arial" w:cs="Arial"/>
          <w:b/>
          <w:bCs/>
          <w:sz w:val="20"/>
        </w:rPr>
        <w:t>:</w:t>
      </w:r>
    </w:p>
    <w:p w:rsidR="00C67E61" w:rsidRPr="00FA1FFE" w:rsidRDefault="00C67E61">
      <w:pPr>
        <w:jc w:val="both"/>
        <w:rPr>
          <w:rFonts w:ascii="Arial" w:hAnsi="Arial" w:cs="Arial"/>
          <w:bCs/>
          <w:sz w:val="20"/>
        </w:rPr>
      </w:pPr>
      <w:r w:rsidRPr="00FA1FFE">
        <w:rPr>
          <w:rFonts w:ascii="Arial" w:hAnsi="Arial" w:cs="Arial"/>
          <w:bCs/>
          <w:sz w:val="20"/>
        </w:rPr>
        <w:t>Assinalar com um “X” a condição da empresa.</w:t>
      </w:r>
    </w:p>
    <w:p w:rsidR="00C67E61" w:rsidRPr="00FA1FFE" w:rsidRDefault="00C67E61">
      <w:pPr>
        <w:jc w:val="center"/>
        <w:rPr>
          <w:rFonts w:ascii="Arial" w:hAnsi="Arial" w:cs="Arial"/>
          <w:b/>
          <w:sz w:val="20"/>
        </w:rPr>
      </w:pPr>
    </w:p>
    <w:p w:rsidR="00394A82" w:rsidRPr="00FA1FFE" w:rsidRDefault="00394A82" w:rsidP="00727FD3">
      <w:pPr>
        <w:pStyle w:val="Ttulo"/>
        <w:rPr>
          <w:rFonts w:ascii="Arial" w:hAnsi="Arial" w:cs="Arial"/>
        </w:rPr>
      </w:pPr>
    </w:p>
    <w:p w:rsidR="00394A82" w:rsidRPr="00FA1FFE" w:rsidRDefault="00394A82" w:rsidP="00727FD3">
      <w:pPr>
        <w:pStyle w:val="Ttulo"/>
        <w:rPr>
          <w:rFonts w:ascii="Arial" w:hAnsi="Arial" w:cs="Arial"/>
        </w:rPr>
      </w:pPr>
    </w:p>
    <w:p w:rsidR="00CB47F9" w:rsidRPr="00FA1FFE" w:rsidRDefault="00CB47F9" w:rsidP="00727FD3">
      <w:pPr>
        <w:pStyle w:val="Ttulo"/>
        <w:rPr>
          <w:rFonts w:ascii="Arial" w:hAnsi="Arial" w:cs="Arial"/>
        </w:rPr>
      </w:pPr>
    </w:p>
    <w:p w:rsidR="00CB47F9" w:rsidRPr="00FA1FFE" w:rsidRDefault="00CB47F9" w:rsidP="00727FD3">
      <w:pPr>
        <w:pStyle w:val="Ttulo"/>
        <w:rPr>
          <w:rFonts w:ascii="Arial" w:hAnsi="Arial" w:cs="Arial"/>
        </w:rPr>
      </w:pPr>
    </w:p>
    <w:p w:rsidR="00CB47F9" w:rsidRPr="00FA1FFE" w:rsidRDefault="00CB47F9" w:rsidP="00727FD3">
      <w:pPr>
        <w:pStyle w:val="Ttulo"/>
        <w:rPr>
          <w:rFonts w:ascii="Arial" w:hAnsi="Arial" w:cs="Arial"/>
        </w:rPr>
      </w:pPr>
    </w:p>
    <w:p w:rsidR="00394A82" w:rsidRPr="00FA1FFE" w:rsidRDefault="00394A82" w:rsidP="00727FD3">
      <w:pPr>
        <w:pStyle w:val="Ttulo"/>
        <w:rPr>
          <w:rFonts w:ascii="Arial" w:hAnsi="Arial" w:cs="Arial"/>
        </w:rPr>
      </w:pPr>
    </w:p>
    <w:p w:rsidR="00394A82" w:rsidRPr="00FA1FFE" w:rsidRDefault="00394A82" w:rsidP="00727FD3">
      <w:pPr>
        <w:pStyle w:val="Ttulo"/>
        <w:rPr>
          <w:rFonts w:ascii="Arial" w:hAnsi="Arial" w:cs="Arial"/>
        </w:rPr>
      </w:pPr>
    </w:p>
    <w:p w:rsidR="00AD7325" w:rsidRPr="00FA1FFE" w:rsidRDefault="00CA69A6" w:rsidP="00AD7325">
      <w:pPr>
        <w:pStyle w:val="Ttulo"/>
        <w:rPr>
          <w:rFonts w:ascii="Arial" w:hAnsi="Arial" w:cs="Arial"/>
        </w:rPr>
      </w:pPr>
      <w:r w:rsidRPr="00FA1FFE">
        <w:rPr>
          <w:rFonts w:ascii="Arial" w:hAnsi="Arial" w:cs="Arial"/>
        </w:rPr>
        <w:br w:type="page"/>
      </w:r>
      <w:r w:rsidR="00AD7325" w:rsidRPr="00FA1FFE">
        <w:rPr>
          <w:rFonts w:ascii="Arial" w:hAnsi="Arial" w:cs="Arial"/>
        </w:rPr>
        <w:lastRenderedPageBreak/>
        <w:t xml:space="preserve">PROCESSO DE LICITAÇÃO Nº </w:t>
      </w:r>
      <w:r w:rsidR="00FA1FFE" w:rsidRPr="00FA1FFE">
        <w:rPr>
          <w:rFonts w:ascii="Arial" w:hAnsi="Arial" w:cs="Arial"/>
        </w:rPr>
        <w:t>32</w:t>
      </w:r>
      <w:r w:rsidR="00AD7325" w:rsidRPr="00FA1FFE">
        <w:rPr>
          <w:rFonts w:ascii="Arial" w:hAnsi="Arial" w:cs="Arial"/>
        </w:rPr>
        <w:t>/</w:t>
      </w:r>
      <w:r w:rsidR="00E346C6" w:rsidRPr="00FA1FFE">
        <w:rPr>
          <w:rFonts w:ascii="Arial" w:hAnsi="Arial" w:cs="Arial"/>
        </w:rPr>
        <w:t>2017</w:t>
      </w:r>
      <w:r w:rsidR="00AD7325" w:rsidRPr="00FA1FFE">
        <w:rPr>
          <w:rFonts w:ascii="Arial" w:hAnsi="Arial" w:cs="Arial"/>
        </w:rPr>
        <w:t>/PMJ</w:t>
      </w:r>
    </w:p>
    <w:p w:rsidR="00AD7325" w:rsidRPr="00FA1FFE" w:rsidRDefault="00AD7325" w:rsidP="00AD7325">
      <w:pPr>
        <w:pStyle w:val="Ttulo"/>
        <w:rPr>
          <w:rFonts w:ascii="Arial" w:hAnsi="Arial" w:cs="Arial"/>
        </w:rPr>
      </w:pPr>
    </w:p>
    <w:p w:rsidR="00AD7325" w:rsidRPr="00FA1FFE" w:rsidRDefault="00AD7325" w:rsidP="00AD7325">
      <w:pPr>
        <w:pStyle w:val="Ttulo"/>
        <w:rPr>
          <w:rFonts w:ascii="Arial" w:hAnsi="Arial" w:cs="Arial"/>
        </w:rPr>
      </w:pPr>
      <w:r w:rsidRPr="00FA1FFE">
        <w:rPr>
          <w:rFonts w:ascii="Arial" w:hAnsi="Arial" w:cs="Arial"/>
        </w:rPr>
        <w:t xml:space="preserve">EDITAL CC Nº </w:t>
      </w:r>
      <w:r w:rsidR="00FA1FFE" w:rsidRPr="00FA1FFE">
        <w:rPr>
          <w:rFonts w:ascii="Arial" w:hAnsi="Arial" w:cs="Arial"/>
        </w:rPr>
        <w:t>02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403DD7" w:rsidRPr="00FA1FFE" w:rsidRDefault="00403DD7" w:rsidP="00AD7325">
      <w:pPr>
        <w:pStyle w:val="Ttulo"/>
        <w:rPr>
          <w:rFonts w:ascii="Arial" w:hAnsi="Arial" w:cs="Arial"/>
          <w:b w:val="0"/>
        </w:rPr>
      </w:pPr>
    </w:p>
    <w:p w:rsidR="00403DD7" w:rsidRPr="00FA1FFE" w:rsidRDefault="00403DD7" w:rsidP="00403DD7">
      <w:pPr>
        <w:jc w:val="center"/>
        <w:rPr>
          <w:rFonts w:ascii="Arial" w:hAnsi="Arial" w:cs="Arial"/>
          <w:b/>
          <w:sz w:val="20"/>
        </w:rPr>
      </w:pPr>
      <w:r w:rsidRPr="00FA1FFE">
        <w:rPr>
          <w:rFonts w:ascii="Arial" w:hAnsi="Arial" w:cs="Arial"/>
          <w:b/>
          <w:sz w:val="20"/>
        </w:rPr>
        <w:t>ANEXO III</w:t>
      </w:r>
    </w:p>
    <w:p w:rsidR="00403DD7" w:rsidRPr="00FA1FFE" w:rsidRDefault="00403DD7" w:rsidP="00403DD7">
      <w:pPr>
        <w:jc w:val="center"/>
        <w:rPr>
          <w:rFonts w:ascii="Arial" w:hAnsi="Arial" w:cs="Arial"/>
          <w:b/>
          <w:sz w:val="20"/>
        </w:rPr>
      </w:pPr>
    </w:p>
    <w:p w:rsidR="00AA120D" w:rsidRPr="00FA1FFE" w:rsidRDefault="00AA120D" w:rsidP="00403DD7">
      <w:pPr>
        <w:jc w:val="center"/>
        <w:rPr>
          <w:rFonts w:ascii="Arial" w:hAnsi="Arial" w:cs="Arial"/>
          <w:b/>
          <w:sz w:val="20"/>
        </w:rPr>
      </w:pPr>
    </w:p>
    <w:p w:rsidR="00403DD7" w:rsidRPr="00FA1FFE" w:rsidRDefault="00CA69A6" w:rsidP="00403DD7">
      <w:pPr>
        <w:jc w:val="center"/>
        <w:rPr>
          <w:rFonts w:ascii="Arial" w:hAnsi="Arial" w:cs="Arial"/>
          <w:sz w:val="20"/>
        </w:rPr>
      </w:pPr>
      <w:r w:rsidRPr="00FA1FFE">
        <w:rPr>
          <w:rFonts w:ascii="Arial" w:hAnsi="Arial" w:cs="Arial"/>
          <w:sz w:val="20"/>
        </w:rPr>
        <w:t>MODELO DAS PROPOSTAS COMERCIAIS</w:t>
      </w:r>
    </w:p>
    <w:p w:rsidR="00403DD7" w:rsidRPr="00FA1FFE" w:rsidRDefault="00403DD7" w:rsidP="00403DD7">
      <w:pPr>
        <w:jc w:val="center"/>
        <w:rPr>
          <w:rFonts w:ascii="Arial" w:hAnsi="Arial" w:cs="Arial"/>
          <w:b/>
          <w:sz w:val="20"/>
        </w:rPr>
      </w:pPr>
    </w:p>
    <w:p w:rsidR="00403DD7" w:rsidRPr="00FA1FFE" w:rsidRDefault="00403DD7" w:rsidP="00403DD7">
      <w:pPr>
        <w:jc w:val="both"/>
        <w:rPr>
          <w:rFonts w:ascii="Arial" w:hAnsi="Arial" w:cs="Arial"/>
          <w:bCs/>
          <w:sz w:val="20"/>
        </w:rPr>
      </w:pPr>
    </w:p>
    <w:p w:rsidR="00403DD7" w:rsidRPr="00FA1FFE" w:rsidRDefault="00403DD7" w:rsidP="00403DD7">
      <w:pPr>
        <w:jc w:val="both"/>
        <w:rPr>
          <w:rFonts w:ascii="Arial" w:hAnsi="Arial" w:cs="Arial"/>
          <w:sz w:val="20"/>
        </w:rPr>
      </w:pPr>
      <w:r w:rsidRPr="00FA1FFE">
        <w:rPr>
          <w:rFonts w:ascii="Arial" w:hAnsi="Arial" w:cs="Arial"/>
          <w:bCs/>
          <w:sz w:val="20"/>
        </w:rPr>
        <w:t xml:space="preserve">Referente: </w:t>
      </w:r>
      <w:r w:rsidRPr="00FA1FFE">
        <w:rPr>
          <w:rFonts w:ascii="Arial" w:hAnsi="Arial" w:cs="Arial"/>
          <w:bCs/>
          <w:sz w:val="20"/>
        </w:rPr>
        <w:tab/>
      </w:r>
      <w:r w:rsidRPr="00FA1FFE">
        <w:rPr>
          <w:rFonts w:ascii="Arial" w:hAnsi="Arial" w:cs="Arial"/>
          <w:sz w:val="20"/>
        </w:rPr>
        <w:t>Processo de Licitação N° ___/</w:t>
      </w:r>
      <w:r w:rsidR="00E346C6" w:rsidRPr="00FA1FFE">
        <w:rPr>
          <w:rFonts w:ascii="Arial" w:hAnsi="Arial" w:cs="Arial"/>
          <w:sz w:val="20"/>
        </w:rPr>
        <w:t>2017</w:t>
      </w:r>
      <w:r w:rsidR="00AD7325" w:rsidRPr="00FA1FFE">
        <w:rPr>
          <w:rFonts w:ascii="Arial" w:hAnsi="Arial" w:cs="Arial"/>
          <w:sz w:val="20"/>
        </w:rPr>
        <w:t>/PMJ</w:t>
      </w:r>
      <w:r w:rsidRPr="00FA1FFE">
        <w:rPr>
          <w:rFonts w:ascii="Arial" w:hAnsi="Arial" w:cs="Arial"/>
          <w:sz w:val="20"/>
        </w:rPr>
        <w:t xml:space="preserve"> - Edital CC Nº _____/</w:t>
      </w:r>
      <w:r w:rsidR="00E346C6" w:rsidRPr="00FA1FFE">
        <w:rPr>
          <w:rFonts w:ascii="Arial" w:hAnsi="Arial" w:cs="Arial"/>
          <w:sz w:val="20"/>
        </w:rPr>
        <w:t>2017</w:t>
      </w:r>
      <w:r w:rsidR="00AD7325" w:rsidRPr="00FA1FFE">
        <w:rPr>
          <w:rFonts w:ascii="Arial" w:hAnsi="Arial" w:cs="Arial"/>
          <w:sz w:val="20"/>
        </w:rPr>
        <w:t>/PMJ</w:t>
      </w:r>
      <w:r w:rsidRPr="00FA1FFE">
        <w:rPr>
          <w:rFonts w:ascii="Arial" w:hAnsi="Arial" w:cs="Arial"/>
          <w:sz w:val="20"/>
        </w:rPr>
        <w:t>.</w:t>
      </w:r>
    </w:p>
    <w:p w:rsidR="00403DD7" w:rsidRPr="00FA1FFE" w:rsidRDefault="00403DD7" w:rsidP="00403DD7">
      <w:pPr>
        <w:jc w:val="both"/>
        <w:rPr>
          <w:rFonts w:ascii="Arial" w:hAnsi="Arial" w:cs="Arial"/>
          <w:sz w:val="20"/>
        </w:rPr>
      </w:pPr>
    </w:p>
    <w:p w:rsidR="00CA69A6" w:rsidRPr="00FA1FFE" w:rsidRDefault="00403DD7" w:rsidP="009E2396">
      <w:pPr>
        <w:ind w:left="1418" w:hanging="1418"/>
        <w:jc w:val="both"/>
        <w:rPr>
          <w:rFonts w:ascii="Arial" w:hAnsi="Arial" w:cs="Arial"/>
          <w:sz w:val="20"/>
        </w:rPr>
      </w:pPr>
      <w:r w:rsidRPr="00FA1FFE">
        <w:rPr>
          <w:rFonts w:ascii="Arial" w:hAnsi="Arial" w:cs="Arial"/>
          <w:sz w:val="20"/>
        </w:rPr>
        <w:t xml:space="preserve">Objeto: </w:t>
      </w:r>
      <w:r w:rsidRPr="00FA1FFE">
        <w:rPr>
          <w:rFonts w:ascii="Arial" w:hAnsi="Arial" w:cs="Arial"/>
          <w:sz w:val="20"/>
        </w:rPr>
        <w:tab/>
        <w:t xml:space="preserve">Execução dos serviços e o fornecimento dos materiais e equipamentos necessário </w:t>
      </w:r>
      <w:r w:rsidR="00CA69A6" w:rsidRPr="00FA1FFE">
        <w:rPr>
          <w:rFonts w:ascii="Arial" w:hAnsi="Arial" w:cs="Arial"/>
          <w:sz w:val="20"/>
        </w:rPr>
        <w:t>para a pavimentação asfáltica em CAUQ – Concreto Asfáltico Usinado a Quente das ruas constantes do lote a seguir identificado:</w:t>
      </w:r>
    </w:p>
    <w:p w:rsidR="00D44D80" w:rsidRPr="00FA1FFE" w:rsidRDefault="00D44D80" w:rsidP="009E2396">
      <w:pPr>
        <w:ind w:left="1418" w:hanging="1418"/>
        <w:jc w:val="both"/>
        <w:rPr>
          <w:rFonts w:ascii="Arial" w:hAnsi="Arial" w:cs="Arial"/>
          <w:bCs/>
          <w:sz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4391"/>
        <w:gridCol w:w="1382"/>
      </w:tblGrid>
      <w:tr w:rsidR="00D44D80" w:rsidRPr="00FA1FFE" w:rsidTr="00D44D80">
        <w:trPr>
          <w:trHeight w:val="481"/>
        </w:trPr>
        <w:tc>
          <w:tcPr>
            <w:tcW w:w="4081" w:type="dxa"/>
            <w:vAlign w:val="center"/>
          </w:tcPr>
          <w:p w:rsidR="00D44D80" w:rsidRPr="00FA1FFE" w:rsidRDefault="00D44D80" w:rsidP="000A13C2">
            <w:pPr>
              <w:rPr>
                <w:rFonts w:ascii="Arial" w:hAnsi="Arial" w:cs="Arial"/>
                <w:bCs/>
                <w:sz w:val="20"/>
              </w:rPr>
            </w:pPr>
            <w:r w:rsidRPr="00FA1FFE">
              <w:rPr>
                <w:rFonts w:ascii="Arial" w:hAnsi="Arial" w:cs="Arial"/>
                <w:b/>
                <w:bCs/>
                <w:sz w:val="20"/>
              </w:rPr>
              <w:t>LOTE 1</w:t>
            </w:r>
            <w:r w:rsidRPr="00FA1FFE">
              <w:rPr>
                <w:rFonts w:ascii="Arial" w:hAnsi="Arial" w:cs="Arial"/>
                <w:bCs/>
                <w:sz w:val="20"/>
              </w:rPr>
              <w:t xml:space="preserve"> – BAIRRO FLOR DA SERRA</w:t>
            </w:r>
          </w:p>
        </w:tc>
        <w:tc>
          <w:tcPr>
            <w:tcW w:w="4391" w:type="dxa"/>
            <w:vAlign w:val="center"/>
          </w:tcPr>
          <w:p w:rsidR="00D44D80" w:rsidRPr="00FA1FFE" w:rsidRDefault="00D44D80" w:rsidP="000A13C2">
            <w:pPr>
              <w:pStyle w:val="western"/>
              <w:spacing w:before="0" w:beforeAutospacing="0" w:after="0"/>
              <w:rPr>
                <w:rFonts w:ascii="Arial" w:hAnsi="Arial" w:cs="Arial"/>
                <w:bCs/>
                <w:sz w:val="20"/>
              </w:rPr>
            </w:pPr>
            <w:r w:rsidRPr="00FA1FFE">
              <w:rPr>
                <w:rFonts w:ascii="Arial" w:hAnsi="Arial" w:cs="Arial"/>
                <w:sz w:val="20"/>
                <w:szCs w:val="20"/>
              </w:rPr>
              <w:t xml:space="preserve">Parte da Rua Celso Braz de </w:t>
            </w:r>
            <w:proofErr w:type="spellStart"/>
            <w:r w:rsidRPr="00FA1FFE">
              <w:rPr>
                <w:rFonts w:ascii="Arial" w:hAnsi="Arial" w:cs="Arial"/>
                <w:sz w:val="20"/>
                <w:szCs w:val="20"/>
              </w:rPr>
              <w:t>Carli</w:t>
            </w:r>
            <w:proofErr w:type="spellEnd"/>
          </w:p>
        </w:tc>
        <w:tc>
          <w:tcPr>
            <w:tcW w:w="1382" w:type="dxa"/>
            <w:vAlign w:val="center"/>
          </w:tcPr>
          <w:p w:rsidR="00D44D80" w:rsidRPr="00FA1FFE" w:rsidRDefault="00D44D80" w:rsidP="000A13C2">
            <w:pPr>
              <w:pStyle w:val="western"/>
              <w:spacing w:before="0" w:beforeAutospacing="0" w:after="0"/>
              <w:jc w:val="right"/>
              <w:rPr>
                <w:rFonts w:ascii="Arial" w:hAnsi="Arial" w:cs="Arial"/>
                <w:sz w:val="20"/>
                <w:szCs w:val="20"/>
              </w:rPr>
            </w:pPr>
            <w:r w:rsidRPr="00FA1FFE">
              <w:rPr>
                <w:rFonts w:ascii="Arial" w:hAnsi="Arial" w:cs="Arial"/>
                <w:sz w:val="20"/>
                <w:szCs w:val="20"/>
              </w:rPr>
              <w:t>2.599,00 m</w:t>
            </w:r>
            <w:r w:rsidRPr="00FA1FFE">
              <w:rPr>
                <w:rFonts w:ascii="Arial" w:hAnsi="Arial" w:cs="Arial"/>
                <w:sz w:val="20"/>
                <w:szCs w:val="20"/>
                <w:vertAlign w:val="superscript"/>
              </w:rPr>
              <w:t>2</w:t>
            </w:r>
          </w:p>
        </w:tc>
      </w:tr>
    </w:tbl>
    <w:p w:rsidR="00403DD7" w:rsidRPr="00FA1FFE" w:rsidRDefault="00403DD7" w:rsidP="009E2396">
      <w:pPr>
        <w:ind w:left="1410" w:hanging="1410"/>
        <w:jc w:val="both"/>
        <w:rPr>
          <w:rFonts w:ascii="Arial" w:hAnsi="Arial" w:cs="Arial"/>
          <w:sz w:val="20"/>
        </w:rPr>
      </w:pPr>
    </w:p>
    <w:p w:rsidR="00CA69A6" w:rsidRPr="00FA1FFE" w:rsidRDefault="00CA69A6" w:rsidP="00CA69A6">
      <w:pPr>
        <w:jc w:val="both"/>
        <w:rPr>
          <w:rFonts w:ascii="Arial" w:hAnsi="Arial" w:cs="Arial"/>
          <w:b/>
          <w:bCs/>
          <w:sz w:val="20"/>
        </w:rPr>
      </w:pPr>
      <w:r w:rsidRPr="00FA1FFE">
        <w:rPr>
          <w:rFonts w:ascii="Arial" w:hAnsi="Arial" w:cs="Arial"/>
          <w:bCs/>
          <w:sz w:val="20"/>
        </w:rPr>
        <w:t>Valor Máximo:</w:t>
      </w:r>
      <w:r w:rsidRPr="00FA1FFE">
        <w:rPr>
          <w:rFonts w:ascii="Arial" w:hAnsi="Arial" w:cs="Arial"/>
          <w:b/>
          <w:bCs/>
          <w:sz w:val="20"/>
        </w:rPr>
        <w:tab/>
        <w:t xml:space="preserve">R$ </w:t>
      </w:r>
      <w:r w:rsidR="00D44D80" w:rsidRPr="00FA1FFE">
        <w:rPr>
          <w:rFonts w:ascii="Arial" w:hAnsi="Arial" w:cs="Arial"/>
          <w:b/>
          <w:bCs/>
          <w:sz w:val="20"/>
        </w:rPr>
        <w:t>273.639,80</w:t>
      </w:r>
    </w:p>
    <w:p w:rsidR="00CA69A6" w:rsidRPr="00FA1FFE" w:rsidRDefault="00CA69A6" w:rsidP="00CA69A6">
      <w:pPr>
        <w:jc w:val="both"/>
        <w:rPr>
          <w:rFonts w:ascii="Arial" w:hAnsi="Arial" w:cs="Arial"/>
          <w:b/>
          <w:bCs/>
          <w:sz w:val="20"/>
        </w:rPr>
      </w:pPr>
    </w:p>
    <w:p w:rsidR="00CA69A6" w:rsidRPr="00FA1FFE" w:rsidRDefault="00CA69A6" w:rsidP="00CA69A6">
      <w:pPr>
        <w:ind w:left="1418" w:hanging="1418"/>
        <w:jc w:val="both"/>
        <w:rPr>
          <w:rFonts w:ascii="Arial" w:hAnsi="Arial" w:cs="Arial"/>
          <w:sz w:val="20"/>
        </w:rPr>
      </w:pPr>
      <w:r w:rsidRPr="00FA1FFE">
        <w:rPr>
          <w:rFonts w:ascii="Arial" w:hAnsi="Arial" w:cs="Arial"/>
          <w:sz w:val="20"/>
        </w:rPr>
        <w:t xml:space="preserve">Execução: </w:t>
      </w:r>
      <w:r w:rsidRPr="00FA1FFE">
        <w:rPr>
          <w:rFonts w:ascii="Arial" w:hAnsi="Arial" w:cs="Arial"/>
          <w:sz w:val="20"/>
        </w:rPr>
        <w:tab/>
        <w:t xml:space="preserve">Em até </w:t>
      </w:r>
      <w:r w:rsidR="00D44D80" w:rsidRPr="00FA1FFE">
        <w:rPr>
          <w:rFonts w:ascii="Arial" w:hAnsi="Arial" w:cs="Arial"/>
          <w:b/>
          <w:sz w:val="20"/>
        </w:rPr>
        <w:t>06 (seis</w:t>
      </w:r>
      <w:r w:rsidRPr="00FA1FFE">
        <w:rPr>
          <w:rFonts w:ascii="Arial" w:hAnsi="Arial" w:cs="Arial"/>
          <w:b/>
          <w:sz w:val="20"/>
        </w:rPr>
        <w:t xml:space="preserve">) </w:t>
      </w:r>
      <w:r w:rsidR="00D44D80" w:rsidRPr="00FA1FFE">
        <w:rPr>
          <w:rFonts w:ascii="Arial" w:hAnsi="Arial" w:cs="Arial"/>
          <w:b/>
          <w:sz w:val="20"/>
        </w:rPr>
        <w:t>meses</w:t>
      </w:r>
      <w:r w:rsidRPr="00FA1FFE">
        <w:rPr>
          <w:rFonts w:ascii="Arial" w:hAnsi="Arial" w:cs="Arial"/>
          <w:sz w:val="20"/>
        </w:rPr>
        <w:t xml:space="preserve"> contados do recebimento da Ordem de Serviço Inicial. </w:t>
      </w:r>
    </w:p>
    <w:p w:rsidR="00CA69A6" w:rsidRPr="00FA1FFE" w:rsidRDefault="00CA69A6" w:rsidP="009E2396">
      <w:pPr>
        <w:ind w:left="1410" w:hanging="1410"/>
        <w:jc w:val="both"/>
        <w:rPr>
          <w:rFonts w:ascii="Arial" w:hAnsi="Arial" w:cs="Arial"/>
          <w:sz w:val="20"/>
        </w:rPr>
      </w:pPr>
    </w:p>
    <w:p w:rsidR="00403DD7" w:rsidRPr="00FA1FFE" w:rsidRDefault="00403DD7" w:rsidP="00403DD7">
      <w:pPr>
        <w:jc w:val="both"/>
        <w:rPr>
          <w:rFonts w:ascii="Arial" w:hAnsi="Arial" w:cs="Arial"/>
          <w:sz w:val="20"/>
        </w:rPr>
      </w:pPr>
      <w:r w:rsidRPr="00FA1FFE">
        <w:rPr>
          <w:rFonts w:ascii="Arial" w:hAnsi="Arial" w:cs="Arial"/>
          <w:sz w:val="20"/>
        </w:rPr>
        <w:t>Razão Social: __________________________________________________________________________.</w:t>
      </w:r>
    </w:p>
    <w:p w:rsidR="00403DD7" w:rsidRPr="00FA1FFE" w:rsidRDefault="00403DD7" w:rsidP="00403DD7">
      <w:pPr>
        <w:jc w:val="both"/>
        <w:rPr>
          <w:rFonts w:ascii="Arial" w:hAnsi="Arial" w:cs="Arial"/>
          <w:sz w:val="20"/>
        </w:rPr>
      </w:pPr>
      <w:r w:rsidRPr="00FA1FFE">
        <w:rPr>
          <w:rFonts w:ascii="Arial" w:hAnsi="Arial" w:cs="Arial"/>
          <w:sz w:val="20"/>
        </w:rPr>
        <w:t>CNPJ/MF: _____________________________________________________________________________.</w:t>
      </w:r>
    </w:p>
    <w:p w:rsidR="00403DD7" w:rsidRPr="00FA1FFE" w:rsidRDefault="00403DD7" w:rsidP="00403DD7">
      <w:pPr>
        <w:jc w:val="both"/>
        <w:rPr>
          <w:rFonts w:ascii="Arial" w:hAnsi="Arial" w:cs="Arial"/>
          <w:sz w:val="20"/>
        </w:rPr>
      </w:pPr>
      <w:r w:rsidRPr="00FA1FFE">
        <w:rPr>
          <w:rFonts w:ascii="Arial" w:hAnsi="Arial" w:cs="Arial"/>
          <w:sz w:val="20"/>
        </w:rPr>
        <w:t>Endereço: _____________________________________________________________________________.</w:t>
      </w:r>
    </w:p>
    <w:p w:rsidR="00403DD7" w:rsidRPr="00FA1FFE" w:rsidRDefault="00403DD7" w:rsidP="00403DD7">
      <w:pPr>
        <w:jc w:val="both"/>
        <w:rPr>
          <w:rFonts w:ascii="Arial" w:hAnsi="Arial" w:cs="Arial"/>
          <w:sz w:val="20"/>
        </w:rPr>
      </w:pPr>
      <w:r w:rsidRPr="00FA1FFE">
        <w:rPr>
          <w:rFonts w:ascii="Arial" w:hAnsi="Arial" w:cs="Arial"/>
          <w:sz w:val="20"/>
        </w:rPr>
        <w:t>Telefone/Fax: ________________________________ E-mail: ____________________________________.</w:t>
      </w:r>
    </w:p>
    <w:p w:rsidR="00403DD7" w:rsidRPr="00FA1FFE" w:rsidRDefault="00403DD7" w:rsidP="00403DD7">
      <w:pPr>
        <w:jc w:val="both"/>
        <w:rPr>
          <w:rFonts w:ascii="Arial" w:hAnsi="Arial" w:cs="Arial"/>
          <w:bCs/>
          <w:sz w:val="20"/>
        </w:rPr>
      </w:pPr>
    </w:p>
    <w:p w:rsidR="00403DD7" w:rsidRPr="00FA1FFE" w:rsidRDefault="00403DD7" w:rsidP="00403DD7">
      <w:pPr>
        <w:jc w:val="both"/>
        <w:rPr>
          <w:rFonts w:ascii="Arial" w:hAnsi="Arial" w:cs="Arial"/>
          <w:bCs/>
          <w:sz w:val="20"/>
        </w:rPr>
      </w:pPr>
    </w:p>
    <w:p w:rsidR="00403DD7" w:rsidRPr="00FA1FFE" w:rsidRDefault="00403DD7" w:rsidP="00403DD7">
      <w:pPr>
        <w:jc w:val="both"/>
        <w:rPr>
          <w:rFonts w:ascii="Arial" w:hAnsi="Arial" w:cs="Arial"/>
          <w:sz w:val="20"/>
          <w:szCs w:val="22"/>
        </w:rPr>
      </w:pPr>
      <w:r w:rsidRPr="00FA1FFE">
        <w:rPr>
          <w:rFonts w:ascii="Arial" w:hAnsi="Arial" w:cs="Arial"/>
          <w:sz w:val="20"/>
          <w:szCs w:val="22"/>
        </w:rPr>
        <w:t xml:space="preserve">Em atendimento ao item </w:t>
      </w:r>
      <w:proofErr w:type="gramStart"/>
      <w:r w:rsidRPr="00FA1FFE">
        <w:rPr>
          <w:rFonts w:ascii="Arial" w:hAnsi="Arial" w:cs="Arial"/>
          <w:sz w:val="20"/>
          <w:szCs w:val="22"/>
        </w:rPr>
        <w:t>5</w:t>
      </w:r>
      <w:proofErr w:type="gramEnd"/>
      <w:r w:rsidRPr="00FA1FFE">
        <w:rPr>
          <w:rFonts w:ascii="Arial" w:hAnsi="Arial" w:cs="Arial"/>
          <w:sz w:val="20"/>
          <w:szCs w:val="22"/>
        </w:rPr>
        <w:t xml:space="preserve"> do Edital e seus anexos, apresentamos nossa PROPOSTA DE PREÇOS para execução dos serviços pertinentes ao objeto desta licitação, a qual  detalhamos na seguinte forma:</w:t>
      </w:r>
    </w:p>
    <w:p w:rsidR="00403DD7" w:rsidRPr="00FA1FFE" w:rsidRDefault="00403DD7" w:rsidP="00403DD7">
      <w:pPr>
        <w:jc w:val="both"/>
        <w:rPr>
          <w:rFonts w:ascii="Arial" w:hAnsi="Arial" w:cs="Arial"/>
          <w:sz w:val="20"/>
          <w:szCs w:val="22"/>
        </w:rPr>
      </w:pPr>
    </w:p>
    <w:p w:rsidR="00403DD7" w:rsidRPr="00FA1FFE" w:rsidRDefault="00403DD7" w:rsidP="00403DD7">
      <w:pPr>
        <w:jc w:val="both"/>
        <w:rPr>
          <w:rFonts w:ascii="Arial" w:hAnsi="Arial" w:cs="Arial"/>
          <w:bCs/>
          <w:sz w:val="20"/>
        </w:rPr>
      </w:pPr>
      <w:r w:rsidRPr="00FA1FFE">
        <w:rPr>
          <w:rFonts w:ascii="Arial" w:hAnsi="Arial" w:cs="Arial"/>
          <w:sz w:val="20"/>
          <w:szCs w:val="22"/>
        </w:rPr>
        <w:t>PREÇO GLOBAL DE R$ ______________ (_______________________________________________________)</w:t>
      </w:r>
    </w:p>
    <w:p w:rsidR="00403DD7" w:rsidRPr="00FA1FFE" w:rsidRDefault="00403DD7" w:rsidP="00403DD7">
      <w:pPr>
        <w:jc w:val="both"/>
        <w:rPr>
          <w:rFonts w:ascii="Arial" w:hAnsi="Arial" w:cs="Arial"/>
          <w:bCs/>
          <w:sz w:val="20"/>
        </w:rPr>
      </w:pPr>
    </w:p>
    <w:p w:rsidR="00403DD7" w:rsidRPr="00FA1FFE" w:rsidRDefault="00403DD7" w:rsidP="00403DD7">
      <w:pPr>
        <w:jc w:val="both"/>
        <w:rPr>
          <w:rFonts w:ascii="Arial" w:hAnsi="Arial" w:cs="Arial"/>
          <w:sz w:val="20"/>
        </w:rPr>
      </w:pPr>
      <w:r w:rsidRPr="00FA1FFE">
        <w:rPr>
          <w:rFonts w:ascii="Arial" w:hAnsi="Arial" w:cs="Arial"/>
          <w:bCs/>
          <w:sz w:val="20"/>
        </w:rPr>
        <w:t xml:space="preserve">No valor proposto já estão incluídos o BDI e todos </w:t>
      </w:r>
      <w:r w:rsidRPr="00FA1FFE">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sidRPr="00FA1FFE">
        <w:rPr>
          <w:rFonts w:ascii="Arial" w:hAnsi="Arial" w:cs="Arial"/>
          <w:sz w:val="20"/>
        </w:rPr>
        <w:t>EPI’s</w:t>
      </w:r>
      <w:proofErr w:type="spellEnd"/>
      <w:r w:rsidRPr="00FA1FFE">
        <w:rPr>
          <w:rFonts w:ascii="Arial" w:hAnsi="Arial" w:cs="Arial"/>
          <w:sz w:val="20"/>
        </w:rPr>
        <w:t>, diárias, hospedagem, alimentação e quaisquer outros que incidam sobre a contratação ou decorrentes da mesma.</w:t>
      </w:r>
    </w:p>
    <w:p w:rsidR="00403DD7" w:rsidRPr="00FA1FFE" w:rsidRDefault="00403DD7" w:rsidP="00403DD7">
      <w:pPr>
        <w:jc w:val="both"/>
        <w:rPr>
          <w:rFonts w:ascii="Arial" w:hAnsi="Arial" w:cs="Arial"/>
          <w:bCs/>
          <w:sz w:val="20"/>
        </w:rPr>
      </w:pPr>
    </w:p>
    <w:p w:rsidR="00403DD7" w:rsidRPr="00FA1FFE" w:rsidRDefault="00403DD7" w:rsidP="00403DD7">
      <w:pPr>
        <w:jc w:val="both"/>
        <w:rPr>
          <w:rFonts w:ascii="Arial" w:hAnsi="Arial" w:cs="Arial"/>
          <w:bCs/>
          <w:sz w:val="20"/>
        </w:rPr>
      </w:pPr>
      <w:r w:rsidRPr="00FA1FFE">
        <w:rPr>
          <w:rFonts w:ascii="Arial" w:hAnsi="Arial" w:cs="Arial"/>
          <w:bCs/>
          <w:sz w:val="20"/>
        </w:rPr>
        <w:t>Declaramos ainda:</w:t>
      </w:r>
    </w:p>
    <w:p w:rsidR="00403DD7" w:rsidRPr="00FA1FFE" w:rsidRDefault="00403DD7" w:rsidP="00403DD7">
      <w:pPr>
        <w:jc w:val="both"/>
        <w:rPr>
          <w:rFonts w:ascii="Arial" w:hAnsi="Arial" w:cs="Arial"/>
          <w:bCs/>
          <w:sz w:val="20"/>
        </w:rPr>
      </w:pPr>
    </w:p>
    <w:p w:rsidR="00403DD7" w:rsidRPr="00FA1FFE" w:rsidRDefault="00403DD7" w:rsidP="00BD4EDF">
      <w:pPr>
        <w:numPr>
          <w:ilvl w:val="0"/>
          <w:numId w:val="29"/>
        </w:numPr>
        <w:jc w:val="both"/>
        <w:rPr>
          <w:rFonts w:ascii="Arial" w:hAnsi="Arial" w:cs="Arial"/>
          <w:bCs/>
          <w:sz w:val="20"/>
        </w:rPr>
      </w:pPr>
      <w:r w:rsidRPr="00FA1FFE">
        <w:rPr>
          <w:rFonts w:ascii="Arial" w:hAnsi="Arial" w:cs="Arial"/>
          <w:bCs/>
          <w:sz w:val="20"/>
        </w:rPr>
        <w:t>Que o prazo de validade da presente proposta é de _____ (_________) dias, contados da data da abertura do envelope da Proposta de Preços no referido certame.</w:t>
      </w:r>
    </w:p>
    <w:p w:rsidR="00403DD7" w:rsidRPr="00FA1FFE" w:rsidRDefault="00403DD7" w:rsidP="00403DD7">
      <w:pPr>
        <w:jc w:val="both"/>
        <w:rPr>
          <w:rFonts w:ascii="Arial" w:hAnsi="Arial" w:cs="Arial"/>
          <w:bCs/>
          <w:sz w:val="20"/>
        </w:rPr>
      </w:pPr>
    </w:p>
    <w:p w:rsidR="00403DD7" w:rsidRPr="00FA1FFE" w:rsidRDefault="00403DD7" w:rsidP="00BD4EDF">
      <w:pPr>
        <w:numPr>
          <w:ilvl w:val="0"/>
          <w:numId w:val="29"/>
        </w:numPr>
        <w:tabs>
          <w:tab w:val="left" w:pos="0"/>
        </w:tabs>
        <w:jc w:val="both"/>
        <w:rPr>
          <w:rFonts w:ascii="Arial" w:hAnsi="Arial" w:cs="Arial"/>
          <w:snapToGrid w:val="0"/>
          <w:sz w:val="20"/>
        </w:rPr>
      </w:pPr>
      <w:r w:rsidRPr="00FA1FFE">
        <w:rPr>
          <w:rFonts w:ascii="Arial" w:hAnsi="Arial" w:cs="Arial"/>
          <w:snapToGrid w:val="0"/>
          <w:sz w:val="20"/>
        </w:rPr>
        <w:t>Que esta empresa tem pleno conhecimento dos Projetos, Memoria</w:t>
      </w:r>
      <w:r w:rsidR="002F16BB" w:rsidRPr="00FA1FFE">
        <w:rPr>
          <w:rFonts w:ascii="Arial" w:hAnsi="Arial" w:cs="Arial"/>
          <w:snapToGrid w:val="0"/>
          <w:sz w:val="20"/>
        </w:rPr>
        <w:t>l</w:t>
      </w:r>
      <w:r w:rsidRPr="00FA1FFE">
        <w:rPr>
          <w:rFonts w:ascii="Arial" w:hAnsi="Arial" w:cs="Arial"/>
          <w:snapToGrid w:val="0"/>
          <w:sz w:val="20"/>
        </w:rPr>
        <w:t xml:space="preserve"> Descritivo e das condições locais para o cumprimento das obrigações do objeto da licitação, e que concorda plenamente com os mesmos.</w:t>
      </w:r>
    </w:p>
    <w:p w:rsidR="00403DD7" w:rsidRPr="00FA1FFE" w:rsidRDefault="00403DD7" w:rsidP="00403DD7">
      <w:pPr>
        <w:pStyle w:val="PargrafodaLista"/>
        <w:rPr>
          <w:rFonts w:ascii="Arial" w:hAnsi="Arial" w:cs="Arial"/>
          <w:snapToGrid w:val="0"/>
          <w:sz w:val="20"/>
        </w:rPr>
      </w:pPr>
    </w:p>
    <w:p w:rsidR="00403DD7" w:rsidRPr="00FA1FFE" w:rsidRDefault="00403DD7" w:rsidP="00BD4EDF">
      <w:pPr>
        <w:numPr>
          <w:ilvl w:val="0"/>
          <w:numId w:val="29"/>
        </w:numPr>
        <w:tabs>
          <w:tab w:val="left" w:pos="0"/>
        </w:tabs>
        <w:jc w:val="both"/>
        <w:rPr>
          <w:rFonts w:ascii="Arial" w:hAnsi="Arial" w:cs="Arial"/>
          <w:snapToGrid w:val="0"/>
          <w:sz w:val="20"/>
        </w:rPr>
      </w:pPr>
      <w:r w:rsidRPr="00FA1FFE">
        <w:rPr>
          <w:rFonts w:ascii="Arial" w:hAnsi="Arial" w:cs="Arial"/>
          <w:snapToGrid w:val="0"/>
          <w:sz w:val="20"/>
        </w:rPr>
        <w:t xml:space="preserve">Que os serviços terão início em até </w:t>
      </w:r>
      <w:r w:rsidR="001A056E" w:rsidRPr="00FA1FFE">
        <w:rPr>
          <w:rFonts w:ascii="Arial" w:hAnsi="Arial" w:cs="Arial"/>
          <w:snapToGrid w:val="0"/>
          <w:sz w:val="20"/>
        </w:rPr>
        <w:t>10 (dez)</w:t>
      </w:r>
      <w:r w:rsidRPr="00FA1FFE">
        <w:rPr>
          <w:rFonts w:ascii="Arial" w:hAnsi="Arial" w:cs="Arial"/>
          <w:snapToGrid w:val="0"/>
          <w:sz w:val="20"/>
        </w:rPr>
        <w:t xml:space="preserve"> dias contados do recebimento da Ordem de Serviço Inicial.</w:t>
      </w:r>
    </w:p>
    <w:p w:rsidR="00403DD7" w:rsidRPr="00FA1FFE" w:rsidRDefault="00403DD7" w:rsidP="00403DD7">
      <w:pPr>
        <w:pStyle w:val="PargrafodaLista"/>
        <w:rPr>
          <w:rFonts w:ascii="Arial" w:hAnsi="Arial" w:cs="Arial"/>
          <w:sz w:val="20"/>
        </w:rPr>
      </w:pPr>
    </w:p>
    <w:p w:rsidR="00403DD7" w:rsidRPr="00FA1FFE" w:rsidRDefault="00403DD7" w:rsidP="00403DD7">
      <w:pPr>
        <w:tabs>
          <w:tab w:val="left" w:pos="0"/>
        </w:tabs>
        <w:jc w:val="both"/>
        <w:rPr>
          <w:rFonts w:ascii="Arial" w:hAnsi="Arial" w:cs="Arial"/>
          <w:snapToGrid w:val="0"/>
          <w:sz w:val="20"/>
        </w:rPr>
      </w:pPr>
    </w:p>
    <w:p w:rsidR="00403DD7" w:rsidRPr="00FA1FFE" w:rsidRDefault="00403DD7" w:rsidP="00403DD7">
      <w:pPr>
        <w:tabs>
          <w:tab w:val="left" w:pos="0"/>
        </w:tabs>
        <w:jc w:val="both"/>
        <w:rPr>
          <w:rFonts w:ascii="Arial" w:hAnsi="Arial" w:cs="Arial"/>
          <w:snapToGrid w:val="0"/>
          <w:sz w:val="20"/>
        </w:rPr>
      </w:pPr>
      <w:r w:rsidRPr="00FA1FFE">
        <w:rPr>
          <w:rFonts w:ascii="Arial" w:hAnsi="Arial" w:cs="Arial"/>
          <w:snapToGrid w:val="0"/>
          <w:sz w:val="20"/>
        </w:rPr>
        <w:t>Local e data: ___________________________</w:t>
      </w:r>
    </w:p>
    <w:p w:rsidR="00403DD7" w:rsidRPr="00FA1FFE" w:rsidRDefault="00403DD7" w:rsidP="00403DD7">
      <w:pPr>
        <w:tabs>
          <w:tab w:val="left" w:pos="0"/>
        </w:tabs>
        <w:jc w:val="both"/>
        <w:rPr>
          <w:rFonts w:ascii="Arial" w:hAnsi="Arial" w:cs="Arial"/>
          <w:snapToGrid w:val="0"/>
          <w:sz w:val="20"/>
        </w:rPr>
      </w:pPr>
    </w:p>
    <w:p w:rsidR="00403DD7" w:rsidRPr="00FA1FFE" w:rsidRDefault="00403DD7" w:rsidP="00403DD7">
      <w:pPr>
        <w:tabs>
          <w:tab w:val="left" w:pos="0"/>
        </w:tabs>
        <w:jc w:val="both"/>
        <w:rPr>
          <w:rFonts w:ascii="Arial" w:hAnsi="Arial" w:cs="Arial"/>
          <w:snapToGrid w:val="0"/>
          <w:sz w:val="20"/>
        </w:rPr>
      </w:pPr>
    </w:p>
    <w:p w:rsidR="00403DD7" w:rsidRPr="00FA1FFE" w:rsidRDefault="00403DD7" w:rsidP="00403DD7">
      <w:pPr>
        <w:tabs>
          <w:tab w:val="left" w:pos="0"/>
        </w:tabs>
        <w:jc w:val="center"/>
        <w:rPr>
          <w:rFonts w:ascii="Arial" w:hAnsi="Arial" w:cs="Arial"/>
          <w:snapToGrid w:val="0"/>
          <w:sz w:val="20"/>
        </w:rPr>
      </w:pPr>
      <w:r w:rsidRPr="00FA1FFE">
        <w:rPr>
          <w:rFonts w:ascii="Arial" w:hAnsi="Arial" w:cs="Arial"/>
          <w:snapToGrid w:val="0"/>
          <w:sz w:val="20"/>
        </w:rPr>
        <w:t>_____________________________________</w:t>
      </w:r>
    </w:p>
    <w:p w:rsidR="00403DD7" w:rsidRPr="00FA1FFE" w:rsidRDefault="00403DD7" w:rsidP="00403DD7">
      <w:pPr>
        <w:tabs>
          <w:tab w:val="left" w:pos="0"/>
        </w:tabs>
        <w:jc w:val="center"/>
        <w:rPr>
          <w:rFonts w:ascii="Arial" w:hAnsi="Arial" w:cs="Arial"/>
          <w:snapToGrid w:val="0"/>
          <w:sz w:val="20"/>
        </w:rPr>
      </w:pPr>
      <w:r w:rsidRPr="00FA1FFE">
        <w:rPr>
          <w:rFonts w:ascii="Arial" w:hAnsi="Arial" w:cs="Arial"/>
          <w:snapToGrid w:val="0"/>
          <w:sz w:val="20"/>
        </w:rPr>
        <w:t>Representante Legal da Empresa Proponente</w:t>
      </w:r>
    </w:p>
    <w:p w:rsidR="00F306D7" w:rsidRPr="00FA1FFE" w:rsidRDefault="00F306D7" w:rsidP="00403DD7">
      <w:pPr>
        <w:tabs>
          <w:tab w:val="left" w:pos="0"/>
        </w:tabs>
        <w:jc w:val="center"/>
        <w:rPr>
          <w:rFonts w:ascii="Arial" w:hAnsi="Arial" w:cs="Arial"/>
          <w:snapToGrid w:val="0"/>
          <w:sz w:val="20"/>
        </w:rPr>
      </w:pPr>
    </w:p>
    <w:p w:rsidR="007F6AC6" w:rsidRPr="00FA1FFE" w:rsidRDefault="007F6AC6">
      <w:pPr>
        <w:jc w:val="center"/>
        <w:rPr>
          <w:rFonts w:ascii="Arial" w:hAnsi="Arial" w:cs="Arial"/>
          <w:sz w:val="20"/>
        </w:rPr>
      </w:pPr>
    </w:p>
    <w:p w:rsidR="007F6AC6" w:rsidRPr="00FA1FFE" w:rsidRDefault="007F6AC6" w:rsidP="00BD4EDF">
      <w:pPr>
        <w:pStyle w:val="Ttulo"/>
        <w:numPr>
          <w:ilvl w:val="0"/>
          <w:numId w:val="30"/>
        </w:numPr>
        <w:rPr>
          <w:rFonts w:ascii="Arial" w:hAnsi="Arial" w:cs="Arial"/>
        </w:rPr>
      </w:pPr>
      <w:r w:rsidRPr="00FA1FFE">
        <w:rPr>
          <w:rFonts w:ascii="Arial" w:hAnsi="Arial" w:cs="Arial"/>
        </w:rPr>
        <w:t>Anexar planilha de custos conforme estipulado no subitem 5.1.1.1 d</w:t>
      </w:r>
      <w:r w:rsidR="00683ACC" w:rsidRPr="00FA1FFE">
        <w:rPr>
          <w:rFonts w:ascii="Arial" w:hAnsi="Arial" w:cs="Arial"/>
        </w:rPr>
        <w:t>este</w:t>
      </w:r>
      <w:r w:rsidRPr="00FA1FFE">
        <w:rPr>
          <w:rFonts w:ascii="Arial" w:hAnsi="Arial" w:cs="Arial"/>
        </w:rPr>
        <w:t xml:space="preserve"> Edital.</w:t>
      </w:r>
    </w:p>
    <w:p w:rsidR="007F6AC6" w:rsidRPr="00FA1FFE" w:rsidRDefault="00790863">
      <w:pPr>
        <w:jc w:val="center"/>
        <w:rPr>
          <w:rFonts w:ascii="Arial" w:hAnsi="Arial" w:cs="Arial"/>
          <w:sz w:val="20"/>
        </w:rPr>
      </w:pPr>
      <w:r w:rsidRPr="00FA1FFE">
        <w:rPr>
          <w:rFonts w:ascii="Arial" w:hAnsi="Arial" w:cs="Arial"/>
          <w:sz w:val="20"/>
        </w:rPr>
        <w:br w:type="page"/>
      </w:r>
    </w:p>
    <w:p w:rsidR="00790863" w:rsidRPr="00FA1FFE" w:rsidRDefault="00790863">
      <w:pPr>
        <w:jc w:val="center"/>
        <w:rPr>
          <w:rFonts w:ascii="Arial" w:hAnsi="Arial" w:cs="Arial"/>
          <w:sz w:val="20"/>
        </w:rPr>
      </w:pPr>
    </w:p>
    <w:p w:rsidR="00790863" w:rsidRPr="00FA1FFE" w:rsidRDefault="00790863">
      <w:pPr>
        <w:jc w:val="center"/>
        <w:rPr>
          <w:rFonts w:ascii="Arial" w:hAnsi="Arial" w:cs="Arial"/>
          <w:sz w:val="20"/>
        </w:rPr>
      </w:pPr>
    </w:p>
    <w:p w:rsidR="00790863" w:rsidRPr="00FA1FFE" w:rsidRDefault="00790863" w:rsidP="00790863">
      <w:pPr>
        <w:jc w:val="both"/>
        <w:rPr>
          <w:rFonts w:ascii="Arial" w:hAnsi="Arial" w:cs="Arial"/>
          <w:sz w:val="20"/>
        </w:rPr>
      </w:pPr>
      <w:r w:rsidRPr="00FA1FFE">
        <w:rPr>
          <w:rFonts w:ascii="Arial" w:hAnsi="Arial" w:cs="Arial"/>
          <w:bCs/>
          <w:sz w:val="20"/>
        </w:rPr>
        <w:t xml:space="preserve">Referente: </w:t>
      </w:r>
      <w:r w:rsidRPr="00FA1FFE">
        <w:rPr>
          <w:rFonts w:ascii="Arial" w:hAnsi="Arial" w:cs="Arial"/>
          <w:bCs/>
          <w:sz w:val="20"/>
        </w:rPr>
        <w:tab/>
      </w:r>
      <w:r w:rsidRPr="00FA1FFE">
        <w:rPr>
          <w:rFonts w:ascii="Arial" w:hAnsi="Arial" w:cs="Arial"/>
          <w:sz w:val="20"/>
        </w:rPr>
        <w:t>Processo de Licitação N° ___/</w:t>
      </w:r>
      <w:r w:rsidR="00E346C6" w:rsidRPr="00FA1FFE">
        <w:rPr>
          <w:rFonts w:ascii="Arial" w:hAnsi="Arial" w:cs="Arial"/>
          <w:sz w:val="20"/>
        </w:rPr>
        <w:t>2017</w:t>
      </w:r>
      <w:r w:rsidRPr="00FA1FFE">
        <w:rPr>
          <w:rFonts w:ascii="Arial" w:hAnsi="Arial" w:cs="Arial"/>
          <w:sz w:val="20"/>
        </w:rPr>
        <w:t>/PMJ - Edital CC Nº _____/</w:t>
      </w:r>
      <w:r w:rsidR="00E346C6" w:rsidRPr="00FA1FFE">
        <w:rPr>
          <w:rFonts w:ascii="Arial" w:hAnsi="Arial" w:cs="Arial"/>
          <w:sz w:val="20"/>
        </w:rPr>
        <w:t>2017</w:t>
      </w:r>
      <w:r w:rsidRPr="00FA1FFE">
        <w:rPr>
          <w:rFonts w:ascii="Arial" w:hAnsi="Arial" w:cs="Arial"/>
          <w:sz w:val="20"/>
        </w:rPr>
        <w:t>/PMJ.</w:t>
      </w:r>
    </w:p>
    <w:p w:rsidR="00790863" w:rsidRPr="00FA1FFE" w:rsidRDefault="00790863" w:rsidP="00790863">
      <w:pPr>
        <w:jc w:val="both"/>
        <w:rPr>
          <w:rFonts w:ascii="Arial" w:hAnsi="Arial" w:cs="Arial"/>
          <w:sz w:val="20"/>
        </w:rPr>
      </w:pPr>
    </w:p>
    <w:p w:rsidR="00790863" w:rsidRPr="00FA1FFE" w:rsidRDefault="00790863" w:rsidP="00790863">
      <w:pPr>
        <w:ind w:left="1418" w:hanging="1418"/>
        <w:jc w:val="both"/>
        <w:rPr>
          <w:rFonts w:ascii="Arial" w:hAnsi="Arial" w:cs="Arial"/>
          <w:sz w:val="20"/>
        </w:rPr>
      </w:pPr>
      <w:r w:rsidRPr="00FA1FFE">
        <w:rPr>
          <w:rFonts w:ascii="Arial" w:hAnsi="Arial" w:cs="Arial"/>
          <w:sz w:val="20"/>
        </w:rPr>
        <w:t xml:space="preserve">Objeto: </w:t>
      </w:r>
      <w:r w:rsidRPr="00FA1FFE">
        <w:rPr>
          <w:rFonts w:ascii="Arial" w:hAnsi="Arial" w:cs="Arial"/>
          <w:sz w:val="20"/>
        </w:rPr>
        <w:tab/>
        <w:t>Execução dos serviços e o fornecimento dos materiais e equipamentos necessário para a pavimentação asfáltica em CAUQ – Concreto Asfáltico Usinado a Quente das ruas constantes do lote a seguir identificado:</w:t>
      </w:r>
    </w:p>
    <w:p w:rsidR="00D44D80" w:rsidRPr="00FA1FFE" w:rsidRDefault="00D44D80" w:rsidP="00790863">
      <w:pPr>
        <w:ind w:left="1418" w:hanging="1418"/>
        <w:jc w:val="both"/>
        <w:rPr>
          <w:rFonts w:ascii="Arial" w:hAnsi="Arial" w:cs="Arial"/>
          <w:bCs/>
          <w:sz w:val="20"/>
        </w:rPr>
      </w:pPr>
    </w:p>
    <w:tbl>
      <w:tblPr>
        <w:tblW w:w="985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4391"/>
        <w:gridCol w:w="1382"/>
      </w:tblGrid>
      <w:tr w:rsidR="00D44D80" w:rsidRPr="00FA1FFE" w:rsidTr="00D44D80">
        <w:trPr>
          <w:trHeight w:val="308"/>
        </w:trPr>
        <w:tc>
          <w:tcPr>
            <w:tcW w:w="4081" w:type="dxa"/>
            <w:vAlign w:val="center"/>
          </w:tcPr>
          <w:p w:rsidR="00D44D80" w:rsidRPr="00FA1FFE" w:rsidRDefault="00D44D80" w:rsidP="000A13C2">
            <w:pPr>
              <w:rPr>
                <w:rFonts w:ascii="Arial" w:hAnsi="Arial" w:cs="Arial"/>
                <w:bCs/>
                <w:sz w:val="20"/>
              </w:rPr>
            </w:pPr>
            <w:proofErr w:type="gramStart"/>
            <w:r w:rsidRPr="00FA1FFE">
              <w:rPr>
                <w:rFonts w:ascii="Arial" w:hAnsi="Arial" w:cs="Arial"/>
                <w:b/>
                <w:bCs/>
                <w:sz w:val="20"/>
              </w:rPr>
              <w:t>LOTE 2</w:t>
            </w:r>
            <w:r w:rsidRPr="00FA1FFE">
              <w:rPr>
                <w:rFonts w:ascii="Arial" w:hAnsi="Arial" w:cs="Arial"/>
                <w:bCs/>
                <w:sz w:val="20"/>
              </w:rPr>
              <w:t xml:space="preserve"> – BAIRRO BELA VISTA</w:t>
            </w:r>
            <w:proofErr w:type="gramEnd"/>
          </w:p>
        </w:tc>
        <w:tc>
          <w:tcPr>
            <w:tcW w:w="4391" w:type="dxa"/>
            <w:vAlign w:val="center"/>
          </w:tcPr>
          <w:p w:rsidR="00D44D80" w:rsidRPr="00FA1FFE" w:rsidRDefault="00D44D80" w:rsidP="000A13C2">
            <w:pPr>
              <w:pStyle w:val="western"/>
              <w:spacing w:before="0" w:beforeAutospacing="0" w:after="0"/>
              <w:rPr>
                <w:rFonts w:ascii="Arial" w:hAnsi="Arial" w:cs="Arial"/>
                <w:bCs/>
                <w:sz w:val="20"/>
              </w:rPr>
            </w:pPr>
            <w:r w:rsidRPr="00FA1FFE">
              <w:rPr>
                <w:rFonts w:ascii="Arial" w:hAnsi="Arial" w:cs="Arial"/>
                <w:sz w:val="20"/>
                <w:szCs w:val="20"/>
              </w:rPr>
              <w:t xml:space="preserve">Parte da Rua </w:t>
            </w:r>
            <w:proofErr w:type="spellStart"/>
            <w:proofErr w:type="gramStart"/>
            <w:r w:rsidRPr="00FA1FFE">
              <w:rPr>
                <w:rFonts w:ascii="Arial" w:hAnsi="Arial" w:cs="Arial"/>
                <w:sz w:val="20"/>
                <w:szCs w:val="20"/>
              </w:rPr>
              <w:t>UrbanoBarcela</w:t>
            </w:r>
            <w:proofErr w:type="spellEnd"/>
            <w:proofErr w:type="gramEnd"/>
          </w:p>
        </w:tc>
        <w:tc>
          <w:tcPr>
            <w:tcW w:w="1382" w:type="dxa"/>
            <w:vAlign w:val="center"/>
          </w:tcPr>
          <w:p w:rsidR="00D44D80" w:rsidRPr="00FA1FFE" w:rsidRDefault="00D44D80" w:rsidP="000A13C2">
            <w:pPr>
              <w:pStyle w:val="western"/>
              <w:spacing w:before="0" w:beforeAutospacing="0" w:after="0"/>
              <w:jc w:val="right"/>
              <w:rPr>
                <w:rFonts w:ascii="Arial" w:hAnsi="Arial" w:cs="Arial"/>
                <w:sz w:val="20"/>
                <w:szCs w:val="20"/>
              </w:rPr>
            </w:pPr>
            <w:r w:rsidRPr="00FA1FFE">
              <w:rPr>
                <w:rFonts w:ascii="Arial" w:hAnsi="Arial" w:cs="Arial"/>
                <w:sz w:val="20"/>
                <w:szCs w:val="20"/>
              </w:rPr>
              <w:t>1.316,80m</w:t>
            </w:r>
            <w:r w:rsidRPr="00FA1FFE">
              <w:rPr>
                <w:rFonts w:ascii="Arial" w:hAnsi="Arial" w:cs="Arial"/>
                <w:sz w:val="20"/>
                <w:szCs w:val="20"/>
                <w:vertAlign w:val="superscript"/>
              </w:rPr>
              <w:t>2</w:t>
            </w:r>
          </w:p>
        </w:tc>
      </w:tr>
    </w:tbl>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b/>
          <w:bCs/>
          <w:sz w:val="20"/>
        </w:rPr>
      </w:pPr>
      <w:r w:rsidRPr="00FA1FFE">
        <w:rPr>
          <w:rFonts w:ascii="Arial" w:hAnsi="Arial" w:cs="Arial"/>
          <w:bCs/>
          <w:sz w:val="20"/>
        </w:rPr>
        <w:t>Valor Máximo:</w:t>
      </w:r>
      <w:r w:rsidRPr="00FA1FFE">
        <w:rPr>
          <w:rFonts w:ascii="Arial" w:hAnsi="Arial" w:cs="Arial"/>
          <w:b/>
          <w:bCs/>
          <w:sz w:val="20"/>
        </w:rPr>
        <w:tab/>
        <w:t xml:space="preserve">R$ </w:t>
      </w:r>
      <w:r w:rsidR="00D44D80" w:rsidRPr="00FA1FFE">
        <w:rPr>
          <w:rFonts w:ascii="Arial" w:hAnsi="Arial" w:cs="Arial"/>
          <w:b/>
          <w:bCs/>
          <w:sz w:val="20"/>
        </w:rPr>
        <w:t>159.760,04</w:t>
      </w:r>
    </w:p>
    <w:p w:rsidR="00790863" w:rsidRPr="00FA1FFE" w:rsidRDefault="00790863" w:rsidP="00790863">
      <w:pPr>
        <w:jc w:val="both"/>
        <w:rPr>
          <w:rFonts w:ascii="Arial" w:hAnsi="Arial" w:cs="Arial"/>
          <w:b/>
          <w:bCs/>
          <w:sz w:val="20"/>
        </w:rPr>
      </w:pPr>
    </w:p>
    <w:p w:rsidR="00790863" w:rsidRPr="00FA1FFE" w:rsidRDefault="00790863" w:rsidP="00790863">
      <w:pPr>
        <w:ind w:left="1418" w:hanging="1418"/>
        <w:jc w:val="both"/>
        <w:rPr>
          <w:rFonts w:ascii="Arial" w:hAnsi="Arial" w:cs="Arial"/>
          <w:sz w:val="20"/>
        </w:rPr>
      </w:pPr>
      <w:r w:rsidRPr="00FA1FFE">
        <w:rPr>
          <w:rFonts w:ascii="Arial" w:hAnsi="Arial" w:cs="Arial"/>
          <w:sz w:val="20"/>
        </w:rPr>
        <w:t xml:space="preserve">Execução: </w:t>
      </w:r>
      <w:r w:rsidRPr="00FA1FFE">
        <w:rPr>
          <w:rFonts w:ascii="Arial" w:hAnsi="Arial" w:cs="Arial"/>
          <w:sz w:val="20"/>
        </w:rPr>
        <w:tab/>
      </w:r>
      <w:r w:rsidR="00D44D80" w:rsidRPr="00FA1FFE">
        <w:rPr>
          <w:rFonts w:ascii="Arial" w:hAnsi="Arial" w:cs="Arial"/>
          <w:sz w:val="20"/>
        </w:rPr>
        <w:t xml:space="preserve">Em até </w:t>
      </w:r>
      <w:r w:rsidR="00D44D80" w:rsidRPr="00FA1FFE">
        <w:rPr>
          <w:rFonts w:ascii="Arial" w:hAnsi="Arial" w:cs="Arial"/>
          <w:b/>
          <w:sz w:val="20"/>
        </w:rPr>
        <w:t>06 (seis) meses</w:t>
      </w:r>
      <w:r w:rsidR="00D44D80" w:rsidRPr="00FA1FFE">
        <w:rPr>
          <w:rFonts w:ascii="Arial" w:hAnsi="Arial" w:cs="Arial"/>
          <w:sz w:val="20"/>
        </w:rPr>
        <w:t xml:space="preserve"> contados do recebimento da Ordem de Serviço Inicial</w:t>
      </w:r>
      <w:r w:rsidRPr="00FA1FFE">
        <w:rPr>
          <w:rFonts w:ascii="Arial" w:hAnsi="Arial" w:cs="Arial"/>
          <w:sz w:val="20"/>
        </w:rPr>
        <w:t xml:space="preserve">. </w:t>
      </w:r>
    </w:p>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sz w:val="20"/>
        </w:rPr>
      </w:pPr>
      <w:r w:rsidRPr="00FA1FFE">
        <w:rPr>
          <w:rFonts w:ascii="Arial" w:hAnsi="Arial" w:cs="Arial"/>
          <w:sz w:val="20"/>
        </w:rPr>
        <w:t>Razão Social: 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CNPJ/MF: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Endereço: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Telefone/Fax: ________________________________ E-mail: 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szCs w:val="22"/>
        </w:rPr>
      </w:pPr>
      <w:r w:rsidRPr="00FA1FFE">
        <w:rPr>
          <w:rFonts w:ascii="Arial" w:hAnsi="Arial" w:cs="Arial"/>
          <w:sz w:val="20"/>
          <w:szCs w:val="22"/>
        </w:rPr>
        <w:t xml:space="preserve">Em atendimento ao item </w:t>
      </w:r>
      <w:proofErr w:type="gramStart"/>
      <w:r w:rsidRPr="00FA1FFE">
        <w:rPr>
          <w:rFonts w:ascii="Arial" w:hAnsi="Arial" w:cs="Arial"/>
          <w:sz w:val="20"/>
          <w:szCs w:val="22"/>
        </w:rPr>
        <w:t>5</w:t>
      </w:r>
      <w:proofErr w:type="gramEnd"/>
      <w:r w:rsidRPr="00FA1FFE">
        <w:rPr>
          <w:rFonts w:ascii="Arial" w:hAnsi="Arial" w:cs="Arial"/>
          <w:sz w:val="20"/>
          <w:szCs w:val="22"/>
        </w:rPr>
        <w:t xml:space="preserve"> do Edital e seus anexos, apresentamos nossa PROPOSTA DE PREÇOS para execução dos serviços pertinentes ao objeto desta licitação, a qual  detalhamos na seguinte forma:</w:t>
      </w:r>
    </w:p>
    <w:p w:rsidR="00790863" w:rsidRPr="00FA1FFE" w:rsidRDefault="00790863" w:rsidP="00790863">
      <w:pPr>
        <w:jc w:val="both"/>
        <w:rPr>
          <w:rFonts w:ascii="Arial" w:hAnsi="Arial" w:cs="Arial"/>
          <w:sz w:val="20"/>
          <w:szCs w:val="22"/>
        </w:rPr>
      </w:pPr>
    </w:p>
    <w:p w:rsidR="00790863" w:rsidRPr="00FA1FFE" w:rsidRDefault="00790863" w:rsidP="00790863">
      <w:pPr>
        <w:jc w:val="both"/>
        <w:rPr>
          <w:rFonts w:ascii="Arial" w:hAnsi="Arial" w:cs="Arial"/>
          <w:bCs/>
          <w:sz w:val="20"/>
        </w:rPr>
      </w:pPr>
      <w:r w:rsidRPr="00FA1FFE">
        <w:rPr>
          <w:rFonts w:ascii="Arial" w:hAnsi="Arial" w:cs="Arial"/>
          <w:sz w:val="20"/>
          <w:szCs w:val="22"/>
        </w:rPr>
        <w:t>PREÇO GLOBAL DE R$ ______________ (_______________________________________________________)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rPr>
      </w:pPr>
      <w:r w:rsidRPr="00FA1FFE">
        <w:rPr>
          <w:rFonts w:ascii="Arial" w:hAnsi="Arial" w:cs="Arial"/>
          <w:bCs/>
          <w:sz w:val="20"/>
        </w:rPr>
        <w:t xml:space="preserve">No valor proposto já estão incluídos o BDI e todos </w:t>
      </w:r>
      <w:r w:rsidRPr="00FA1FFE">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sidRPr="00FA1FFE">
        <w:rPr>
          <w:rFonts w:ascii="Arial" w:hAnsi="Arial" w:cs="Arial"/>
          <w:sz w:val="20"/>
        </w:rPr>
        <w:t>EPI’s</w:t>
      </w:r>
      <w:proofErr w:type="spellEnd"/>
      <w:r w:rsidRPr="00FA1FFE">
        <w:rPr>
          <w:rFonts w:ascii="Arial" w:hAnsi="Arial" w:cs="Arial"/>
          <w:sz w:val="20"/>
        </w:rPr>
        <w:t>, diárias, hospedagem, alimentação e quaisquer outros que incidam sobre a contratação ou decorrentes da mesma.</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r w:rsidRPr="00FA1FFE">
        <w:rPr>
          <w:rFonts w:ascii="Arial" w:hAnsi="Arial" w:cs="Arial"/>
          <w:bCs/>
          <w:sz w:val="20"/>
        </w:rPr>
        <w:t>Declaramos ainda:</w:t>
      </w:r>
    </w:p>
    <w:p w:rsidR="00790863" w:rsidRPr="00FA1FFE" w:rsidRDefault="00790863" w:rsidP="00790863">
      <w:pPr>
        <w:jc w:val="both"/>
        <w:rPr>
          <w:rFonts w:ascii="Arial" w:hAnsi="Arial" w:cs="Arial"/>
          <w:bCs/>
          <w:sz w:val="20"/>
        </w:rPr>
      </w:pPr>
    </w:p>
    <w:p w:rsidR="008B390D" w:rsidRPr="00FA1FFE" w:rsidRDefault="00790863" w:rsidP="00BD4EDF">
      <w:pPr>
        <w:numPr>
          <w:ilvl w:val="3"/>
          <w:numId w:val="29"/>
        </w:numPr>
        <w:ind w:left="709" w:hanging="425"/>
        <w:jc w:val="both"/>
        <w:rPr>
          <w:rFonts w:ascii="Arial" w:hAnsi="Arial" w:cs="Arial"/>
          <w:bCs/>
          <w:sz w:val="20"/>
        </w:rPr>
      </w:pPr>
      <w:r w:rsidRPr="00FA1FFE">
        <w:rPr>
          <w:rFonts w:ascii="Arial" w:hAnsi="Arial" w:cs="Arial"/>
          <w:bCs/>
          <w:sz w:val="20"/>
        </w:rPr>
        <w:t>Que o prazo de validade da presente proposta é de _____ (_________) dias, contados da data da abertura do envelope da Proposta de Preços no referido certame.</w:t>
      </w:r>
    </w:p>
    <w:p w:rsidR="008B390D" w:rsidRPr="00FA1FFE" w:rsidRDefault="008B390D" w:rsidP="00BD1B08">
      <w:pPr>
        <w:ind w:left="709" w:hanging="425"/>
        <w:jc w:val="both"/>
        <w:rPr>
          <w:rFonts w:ascii="Arial" w:hAnsi="Arial" w:cs="Arial"/>
          <w:bCs/>
          <w:sz w:val="20"/>
        </w:rPr>
      </w:pPr>
    </w:p>
    <w:p w:rsidR="008B390D" w:rsidRPr="00FA1FFE" w:rsidRDefault="00790863" w:rsidP="00BD4EDF">
      <w:pPr>
        <w:numPr>
          <w:ilvl w:val="3"/>
          <w:numId w:val="29"/>
        </w:numPr>
        <w:ind w:left="709" w:hanging="425"/>
        <w:jc w:val="both"/>
        <w:rPr>
          <w:rFonts w:ascii="Arial" w:hAnsi="Arial" w:cs="Arial"/>
          <w:bCs/>
          <w:sz w:val="20"/>
        </w:rPr>
      </w:pPr>
      <w:r w:rsidRPr="00FA1FFE">
        <w:rPr>
          <w:rFonts w:ascii="Arial" w:hAnsi="Arial" w:cs="Arial"/>
          <w:snapToGrid w:val="0"/>
          <w:sz w:val="20"/>
        </w:rPr>
        <w:t>Que esta empresa tem pleno conhecimento dos Projetos, Memorial Descritivo e das condições locais para o cumprimento das obrigações do objeto da licitação, e que concorda plenamente com os mesmos.</w:t>
      </w:r>
    </w:p>
    <w:p w:rsidR="008B390D" w:rsidRPr="00FA1FFE" w:rsidRDefault="008B390D" w:rsidP="00BD1B08">
      <w:pPr>
        <w:pStyle w:val="PargrafodaLista"/>
        <w:ind w:left="709" w:hanging="425"/>
        <w:rPr>
          <w:rFonts w:ascii="Arial" w:hAnsi="Arial" w:cs="Arial"/>
          <w:snapToGrid w:val="0"/>
          <w:sz w:val="20"/>
        </w:rPr>
      </w:pPr>
    </w:p>
    <w:p w:rsidR="00790863" w:rsidRPr="00FA1FFE" w:rsidRDefault="00790863" w:rsidP="00BD4EDF">
      <w:pPr>
        <w:numPr>
          <w:ilvl w:val="3"/>
          <w:numId w:val="29"/>
        </w:numPr>
        <w:ind w:left="709" w:hanging="425"/>
        <w:jc w:val="both"/>
        <w:rPr>
          <w:rFonts w:ascii="Arial" w:hAnsi="Arial" w:cs="Arial"/>
          <w:bCs/>
          <w:sz w:val="20"/>
        </w:rPr>
      </w:pPr>
      <w:r w:rsidRPr="00FA1FFE">
        <w:rPr>
          <w:rFonts w:ascii="Arial" w:hAnsi="Arial" w:cs="Arial"/>
          <w:snapToGrid w:val="0"/>
          <w:sz w:val="20"/>
        </w:rPr>
        <w:t xml:space="preserve">Que os serviços terão início em até </w:t>
      </w:r>
      <w:r w:rsidR="001A056E" w:rsidRPr="00FA1FFE">
        <w:rPr>
          <w:rFonts w:ascii="Arial" w:hAnsi="Arial" w:cs="Arial"/>
          <w:snapToGrid w:val="0"/>
          <w:sz w:val="20"/>
        </w:rPr>
        <w:t>10 (dez)</w:t>
      </w:r>
      <w:r w:rsidRPr="00FA1FFE">
        <w:rPr>
          <w:rFonts w:ascii="Arial" w:hAnsi="Arial" w:cs="Arial"/>
          <w:snapToGrid w:val="0"/>
          <w:sz w:val="20"/>
        </w:rPr>
        <w:t xml:space="preserve"> dias contados do recebimento da Ordem de Serviço Inicial.</w:t>
      </w:r>
    </w:p>
    <w:p w:rsidR="00790863" w:rsidRPr="00FA1FFE" w:rsidRDefault="00790863" w:rsidP="00790863">
      <w:pPr>
        <w:pStyle w:val="PargrafodaLista"/>
        <w:rPr>
          <w:rFonts w:ascii="Arial" w:hAnsi="Arial" w:cs="Arial"/>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r w:rsidRPr="00FA1FFE">
        <w:rPr>
          <w:rFonts w:ascii="Arial" w:hAnsi="Arial" w:cs="Arial"/>
          <w:snapToGrid w:val="0"/>
          <w:sz w:val="20"/>
        </w:rPr>
        <w:t>Local e data: ___________________________</w:t>
      </w: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_____________________________________</w:t>
      </w: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Representante Legal da Empresa Proponente</w:t>
      </w:r>
    </w:p>
    <w:p w:rsidR="00790863" w:rsidRPr="00FA1FFE" w:rsidRDefault="00790863" w:rsidP="00790863">
      <w:pPr>
        <w:tabs>
          <w:tab w:val="left" w:pos="0"/>
        </w:tabs>
        <w:jc w:val="center"/>
        <w:rPr>
          <w:rFonts w:ascii="Arial" w:hAnsi="Arial" w:cs="Arial"/>
          <w:snapToGrid w:val="0"/>
          <w:sz w:val="20"/>
        </w:rPr>
      </w:pPr>
    </w:p>
    <w:p w:rsidR="00790863" w:rsidRPr="00FA1FFE" w:rsidRDefault="00790863" w:rsidP="00790863">
      <w:pPr>
        <w:jc w:val="center"/>
        <w:rPr>
          <w:rFonts w:ascii="Arial" w:hAnsi="Arial" w:cs="Arial"/>
          <w:sz w:val="20"/>
        </w:rPr>
      </w:pPr>
    </w:p>
    <w:p w:rsidR="00790863" w:rsidRPr="00FA1FFE" w:rsidRDefault="00790863" w:rsidP="00BD4EDF">
      <w:pPr>
        <w:pStyle w:val="Ttulo"/>
        <w:numPr>
          <w:ilvl w:val="0"/>
          <w:numId w:val="30"/>
        </w:numPr>
        <w:rPr>
          <w:rFonts w:ascii="Arial" w:hAnsi="Arial" w:cs="Arial"/>
        </w:rPr>
      </w:pPr>
      <w:r w:rsidRPr="00FA1FFE">
        <w:rPr>
          <w:rFonts w:ascii="Arial" w:hAnsi="Arial" w:cs="Arial"/>
        </w:rPr>
        <w:t>Anexar planilha de custos conforme estipulado no subitem 5.1.1.1 deste Edital.</w:t>
      </w:r>
    </w:p>
    <w:p w:rsidR="007F6AC6" w:rsidRPr="00FA1FFE" w:rsidRDefault="007F6AC6">
      <w:pPr>
        <w:jc w:val="center"/>
        <w:rPr>
          <w:rFonts w:ascii="Arial" w:hAnsi="Arial" w:cs="Arial"/>
          <w:sz w:val="20"/>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790863">
      <w:pPr>
        <w:jc w:val="both"/>
        <w:rPr>
          <w:rFonts w:ascii="Arial" w:hAnsi="Arial" w:cs="Arial"/>
        </w:rPr>
      </w:pPr>
    </w:p>
    <w:p w:rsidR="00790863" w:rsidRPr="00FA1FFE" w:rsidRDefault="00790863" w:rsidP="00790863">
      <w:pPr>
        <w:jc w:val="both"/>
        <w:rPr>
          <w:rFonts w:ascii="Arial" w:hAnsi="Arial" w:cs="Arial"/>
        </w:rPr>
      </w:pPr>
    </w:p>
    <w:p w:rsidR="00790863" w:rsidRPr="00FA1FFE" w:rsidRDefault="00790863" w:rsidP="00790863">
      <w:pPr>
        <w:jc w:val="both"/>
        <w:rPr>
          <w:rFonts w:ascii="Arial" w:hAnsi="Arial" w:cs="Arial"/>
        </w:rPr>
      </w:pPr>
    </w:p>
    <w:p w:rsidR="00790863" w:rsidRPr="00FA1FFE" w:rsidRDefault="00790863" w:rsidP="00790863">
      <w:pPr>
        <w:jc w:val="both"/>
        <w:rPr>
          <w:rFonts w:ascii="Arial" w:hAnsi="Arial" w:cs="Arial"/>
          <w:sz w:val="20"/>
        </w:rPr>
      </w:pPr>
      <w:r w:rsidRPr="00FA1FFE">
        <w:rPr>
          <w:rFonts w:ascii="Arial" w:hAnsi="Arial" w:cs="Arial"/>
          <w:bCs/>
          <w:sz w:val="20"/>
        </w:rPr>
        <w:t xml:space="preserve">Referente: </w:t>
      </w:r>
      <w:r w:rsidRPr="00FA1FFE">
        <w:rPr>
          <w:rFonts w:ascii="Arial" w:hAnsi="Arial" w:cs="Arial"/>
          <w:bCs/>
          <w:sz w:val="20"/>
        </w:rPr>
        <w:tab/>
      </w:r>
      <w:r w:rsidRPr="00FA1FFE">
        <w:rPr>
          <w:rFonts w:ascii="Arial" w:hAnsi="Arial" w:cs="Arial"/>
          <w:sz w:val="20"/>
        </w:rPr>
        <w:t>Processo de Licitação N° ___/</w:t>
      </w:r>
      <w:r w:rsidR="00E346C6" w:rsidRPr="00FA1FFE">
        <w:rPr>
          <w:rFonts w:ascii="Arial" w:hAnsi="Arial" w:cs="Arial"/>
          <w:sz w:val="20"/>
        </w:rPr>
        <w:t>2017</w:t>
      </w:r>
      <w:r w:rsidRPr="00FA1FFE">
        <w:rPr>
          <w:rFonts w:ascii="Arial" w:hAnsi="Arial" w:cs="Arial"/>
          <w:sz w:val="20"/>
        </w:rPr>
        <w:t>/PMJ - Edital CC Nº _____/</w:t>
      </w:r>
      <w:r w:rsidR="00E346C6" w:rsidRPr="00FA1FFE">
        <w:rPr>
          <w:rFonts w:ascii="Arial" w:hAnsi="Arial" w:cs="Arial"/>
          <w:sz w:val="20"/>
        </w:rPr>
        <w:t>2017</w:t>
      </w:r>
      <w:r w:rsidRPr="00FA1FFE">
        <w:rPr>
          <w:rFonts w:ascii="Arial" w:hAnsi="Arial" w:cs="Arial"/>
          <w:sz w:val="20"/>
        </w:rPr>
        <w:t>/PMJ.</w:t>
      </w:r>
    </w:p>
    <w:p w:rsidR="00790863" w:rsidRPr="00FA1FFE" w:rsidRDefault="00790863" w:rsidP="00790863">
      <w:pPr>
        <w:jc w:val="both"/>
        <w:rPr>
          <w:rFonts w:ascii="Arial" w:hAnsi="Arial" w:cs="Arial"/>
          <w:sz w:val="20"/>
        </w:rPr>
      </w:pPr>
    </w:p>
    <w:p w:rsidR="00790863" w:rsidRPr="00FA1FFE" w:rsidRDefault="00790863" w:rsidP="00790863">
      <w:pPr>
        <w:ind w:left="1418" w:hanging="1418"/>
        <w:jc w:val="both"/>
        <w:rPr>
          <w:rFonts w:ascii="Arial" w:hAnsi="Arial" w:cs="Arial"/>
          <w:sz w:val="20"/>
        </w:rPr>
      </w:pPr>
      <w:r w:rsidRPr="00FA1FFE">
        <w:rPr>
          <w:rFonts w:ascii="Arial" w:hAnsi="Arial" w:cs="Arial"/>
          <w:sz w:val="20"/>
        </w:rPr>
        <w:t xml:space="preserve">Objeto: </w:t>
      </w:r>
      <w:r w:rsidRPr="00FA1FFE">
        <w:rPr>
          <w:rFonts w:ascii="Arial" w:hAnsi="Arial" w:cs="Arial"/>
          <w:sz w:val="20"/>
        </w:rPr>
        <w:tab/>
        <w:t>Execução dos serviços e o fornecimento dos materiais e equipamentos necessário para a pavimentação asfáltica em CAUQ – Concreto Asfáltico Usinado a Quente das ruas constantes do lote a seguir identificado:</w:t>
      </w:r>
    </w:p>
    <w:p w:rsidR="00F2736A" w:rsidRPr="00FA1FFE" w:rsidRDefault="00F2736A" w:rsidP="00790863">
      <w:pPr>
        <w:ind w:left="1418" w:hanging="1418"/>
        <w:jc w:val="both"/>
        <w:rPr>
          <w:rFonts w:ascii="Arial" w:hAnsi="Arial" w:cs="Arial"/>
          <w:bCs/>
          <w:sz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4391"/>
        <w:gridCol w:w="1382"/>
      </w:tblGrid>
      <w:tr w:rsidR="00F2736A" w:rsidRPr="00FA1FFE" w:rsidTr="00F2736A">
        <w:trPr>
          <w:trHeight w:val="330"/>
        </w:trPr>
        <w:tc>
          <w:tcPr>
            <w:tcW w:w="4081" w:type="dxa"/>
            <w:vAlign w:val="center"/>
          </w:tcPr>
          <w:p w:rsidR="00F2736A" w:rsidRPr="00FA1FFE" w:rsidRDefault="00F2736A" w:rsidP="000A13C2">
            <w:pPr>
              <w:rPr>
                <w:rFonts w:ascii="Arial" w:hAnsi="Arial" w:cs="Arial"/>
                <w:bCs/>
                <w:sz w:val="20"/>
              </w:rPr>
            </w:pPr>
            <w:r w:rsidRPr="00FA1FFE">
              <w:rPr>
                <w:rFonts w:ascii="Arial" w:hAnsi="Arial" w:cs="Arial"/>
                <w:b/>
                <w:bCs/>
                <w:sz w:val="20"/>
              </w:rPr>
              <w:t>LOTE 3</w:t>
            </w:r>
            <w:r w:rsidRPr="00FA1FFE">
              <w:rPr>
                <w:rFonts w:ascii="Arial" w:hAnsi="Arial" w:cs="Arial"/>
                <w:bCs/>
                <w:sz w:val="20"/>
              </w:rPr>
              <w:t xml:space="preserve"> – BAIRRO FLOR DA SERRA </w:t>
            </w:r>
          </w:p>
        </w:tc>
        <w:tc>
          <w:tcPr>
            <w:tcW w:w="4391" w:type="dxa"/>
            <w:vAlign w:val="center"/>
          </w:tcPr>
          <w:p w:rsidR="00F2736A" w:rsidRPr="00FA1FFE" w:rsidRDefault="00F2736A" w:rsidP="000A13C2">
            <w:pPr>
              <w:pStyle w:val="western"/>
              <w:spacing w:before="0" w:beforeAutospacing="0" w:after="0"/>
              <w:rPr>
                <w:rFonts w:ascii="Arial" w:hAnsi="Arial" w:cs="Arial"/>
                <w:bCs/>
                <w:sz w:val="20"/>
              </w:rPr>
            </w:pPr>
            <w:r w:rsidRPr="00FA1FFE">
              <w:rPr>
                <w:rFonts w:ascii="Arial" w:hAnsi="Arial" w:cs="Arial"/>
                <w:sz w:val="20"/>
                <w:szCs w:val="20"/>
              </w:rPr>
              <w:t>Rua Frederico Meyer</w:t>
            </w:r>
          </w:p>
        </w:tc>
        <w:tc>
          <w:tcPr>
            <w:tcW w:w="1382" w:type="dxa"/>
            <w:vAlign w:val="center"/>
          </w:tcPr>
          <w:p w:rsidR="00F2736A" w:rsidRPr="00FA1FFE" w:rsidRDefault="00F2736A" w:rsidP="000A13C2">
            <w:pPr>
              <w:pStyle w:val="western"/>
              <w:spacing w:before="0" w:beforeAutospacing="0" w:after="0"/>
              <w:jc w:val="right"/>
              <w:rPr>
                <w:rFonts w:ascii="Arial" w:hAnsi="Arial" w:cs="Arial"/>
                <w:sz w:val="20"/>
                <w:szCs w:val="20"/>
              </w:rPr>
            </w:pPr>
            <w:r w:rsidRPr="00FA1FFE">
              <w:rPr>
                <w:rFonts w:ascii="Arial" w:hAnsi="Arial" w:cs="Arial"/>
                <w:sz w:val="20"/>
                <w:szCs w:val="20"/>
              </w:rPr>
              <w:t>1.398,90 m</w:t>
            </w:r>
            <w:r w:rsidRPr="00FA1FFE">
              <w:rPr>
                <w:rFonts w:ascii="Arial" w:hAnsi="Arial" w:cs="Arial"/>
                <w:sz w:val="20"/>
                <w:szCs w:val="20"/>
                <w:vertAlign w:val="superscript"/>
              </w:rPr>
              <w:t>2</w:t>
            </w:r>
          </w:p>
        </w:tc>
      </w:tr>
    </w:tbl>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b/>
          <w:bCs/>
          <w:sz w:val="20"/>
        </w:rPr>
      </w:pPr>
      <w:r w:rsidRPr="00FA1FFE">
        <w:rPr>
          <w:rFonts w:ascii="Arial" w:hAnsi="Arial" w:cs="Arial"/>
          <w:bCs/>
          <w:sz w:val="20"/>
        </w:rPr>
        <w:t>Valor Máximo:</w:t>
      </w:r>
      <w:r w:rsidRPr="00FA1FFE">
        <w:rPr>
          <w:rFonts w:ascii="Arial" w:hAnsi="Arial" w:cs="Arial"/>
          <w:b/>
          <w:bCs/>
          <w:sz w:val="20"/>
        </w:rPr>
        <w:tab/>
        <w:t xml:space="preserve">R$ </w:t>
      </w:r>
      <w:r w:rsidR="00D13491" w:rsidRPr="00FA1FFE">
        <w:rPr>
          <w:rFonts w:ascii="Arial" w:hAnsi="Arial" w:cs="Arial"/>
          <w:b/>
          <w:bCs/>
          <w:sz w:val="20"/>
        </w:rPr>
        <w:t>37</w:t>
      </w:r>
      <w:r w:rsidR="00F2736A" w:rsidRPr="00FA1FFE">
        <w:rPr>
          <w:rFonts w:ascii="Arial" w:hAnsi="Arial" w:cs="Arial"/>
          <w:b/>
          <w:bCs/>
          <w:sz w:val="20"/>
        </w:rPr>
        <w:t>7.133,31</w:t>
      </w:r>
    </w:p>
    <w:p w:rsidR="00790863" w:rsidRPr="00FA1FFE" w:rsidRDefault="00790863" w:rsidP="00790863">
      <w:pPr>
        <w:jc w:val="both"/>
        <w:rPr>
          <w:rFonts w:ascii="Arial" w:hAnsi="Arial" w:cs="Arial"/>
          <w:b/>
          <w:bCs/>
          <w:sz w:val="20"/>
        </w:rPr>
      </w:pPr>
    </w:p>
    <w:p w:rsidR="00790863" w:rsidRPr="00FA1FFE" w:rsidRDefault="00790863" w:rsidP="00790863">
      <w:pPr>
        <w:ind w:left="1418" w:hanging="1418"/>
        <w:jc w:val="both"/>
        <w:rPr>
          <w:rFonts w:ascii="Arial" w:hAnsi="Arial" w:cs="Arial"/>
          <w:sz w:val="20"/>
        </w:rPr>
      </w:pPr>
      <w:r w:rsidRPr="00FA1FFE">
        <w:rPr>
          <w:rFonts w:ascii="Arial" w:hAnsi="Arial" w:cs="Arial"/>
          <w:sz w:val="20"/>
        </w:rPr>
        <w:t xml:space="preserve">Execução: </w:t>
      </w:r>
      <w:r w:rsidRPr="00FA1FFE">
        <w:rPr>
          <w:rFonts w:ascii="Arial" w:hAnsi="Arial" w:cs="Arial"/>
          <w:sz w:val="20"/>
        </w:rPr>
        <w:tab/>
      </w:r>
      <w:r w:rsidR="00D44D80" w:rsidRPr="00FA1FFE">
        <w:rPr>
          <w:rFonts w:ascii="Arial" w:hAnsi="Arial" w:cs="Arial"/>
          <w:sz w:val="20"/>
        </w:rPr>
        <w:t xml:space="preserve">Em até </w:t>
      </w:r>
      <w:r w:rsidR="00D44D80" w:rsidRPr="00FA1FFE">
        <w:rPr>
          <w:rFonts w:ascii="Arial" w:hAnsi="Arial" w:cs="Arial"/>
          <w:b/>
          <w:sz w:val="20"/>
        </w:rPr>
        <w:t>06 (seis) meses</w:t>
      </w:r>
      <w:r w:rsidR="00D44D80" w:rsidRPr="00FA1FFE">
        <w:rPr>
          <w:rFonts w:ascii="Arial" w:hAnsi="Arial" w:cs="Arial"/>
          <w:sz w:val="20"/>
        </w:rPr>
        <w:t xml:space="preserve"> contados do recebimento da Ordem de Serviço Inicial</w:t>
      </w:r>
      <w:r w:rsidRPr="00FA1FFE">
        <w:rPr>
          <w:rFonts w:ascii="Arial" w:hAnsi="Arial" w:cs="Arial"/>
          <w:sz w:val="20"/>
        </w:rPr>
        <w:t xml:space="preserve">. </w:t>
      </w:r>
    </w:p>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sz w:val="20"/>
        </w:rPr>
      </w:pPr>
      <w:r w:rsidRPr="00FA1FFE">
        <w:rPr>
          <w:rFonts w:ascii="Arial" w:hAnsi="Arial" w:cs="Arial"/>
          <w:sz w:val="20"/>
        </w:rPr>
        <w:t>Razão Social: 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CNPJ/MF: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Endereço: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Telefone/Fax: ________________________________ E-mail: 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szCs w:val="22"/>
        </w:rPr>
      </w:pPr>
      <w:r w:rsidRPr="00FA1FFE">
        <w:rPr>
          <w:rFonts w:ascii="Arial" w:hAnsi="Arial" w:cs="Arial"/>
          <w:sz w:val="20"/>
          <w:szCs w:val="22"/>
        </w:rPr>
        <w:t xml:space="preserve">Em atendimento ao item </w:t>
      </w:r>
      <w:proofErr w:type="gramStart"/>
      <w:r w:rsidRPr="00FA1FFE">
        <w:rPr>
          <w:rFonts w:ascii="Arial" w:hAnsi="Arial" w:cs="Arial"/>
          <w:sz w:val="20"/>
          <w:szCs w:val="22"/>
        </w:rPr>
        <w:t>5</w:t>
      </w:r>
      <w:proofErr w:type="gramEnd"/>
      <w:r w:rsidRPr="00FA1FFE">
        <w:rPr>
          <w:rFonts w:ascii="Arial" w:hAnsi="Arial" w:cs="Arial"/>
          <w:sz w:val="20"/>
          <w:szCs w:val="22"/>
        </w:rPr>
        <w:t xml:space="preserve"> do Edital e seus anexos, apresentamos nossa PROPOSTA DE PREÇOS para execução dos serviços pertinentes ao objeto desta licitação, a qual  detalhamos na seguinte forma:</w:t>
      </w:r>
    </w:p>
    <w:p w:rsidR="00790863" w:rsidRPr="00FA1FFE" w:rsidRDefault="00790863" w:rsidP="00790863">
      <w:pPr>
        <w:jc w:val="both"/>
        <w:rPr>
          <w:rFonts w:ascii="Arial" w:hAnsi="Arial" w:cs="Arial"/>
          <w:sz w:val="20"/>
          <w:szCs w:val="22"/>
        </w:rPr>
      </w:pPr>
    </w:p>
    <w:p w:rsidR="00790863" w:rsidRPr="00FA1FFE" w:rsidRDefault="00790863" w:rsidP="00790863">
      <w:pPr>
        <w:jc w:val="both"/>
        <w:rPr>
          <w:rFonts w:ascii="Arial" w:hAnsi="Arial" w:cs="Arial"/>
          <w:bCs/>
          <w:sz w:val="20"/>
        </w:rPr>
      </w:pPr>
      <w:r w:rsidRPr="00FA1FFE">
        <w:rPr>
          <w:rFonts w:ascii="Arial" w:hAnsi="Arial" w:cs="Arial"/>
          <w:sz w:val="20"/>
          <w:szCs w:val="22"/>
        </w:rPr>
        <w:t>PREÇO GLOBAL DE R$ ______________ (_______________________________________________________)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rPr>
      </w:pPr>
      <w:r w:rsidRPr="00FA1FFE">
        <w:rPr>
          <w:rFonts w:ascii="Arial" w:hAnsi="Arial" w:cs="Arial"/>
          <w:bCs/>
          <w:sz w:val="20"/>
        </w:rPr>
        <w:t xml:space="preserve">No valor proposto já estão incluídos o BDI e todos </w:t>
      </w:r>
      <w:r w:rsidRPr="00FA1FFE">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sidRPr="00FA1FFE">
        <w:rPr>
          <w:rFonts w:ascii="Arial" w:hAnsi="Arial" w:cs="Arial"/>
          <w:sz w:val="20"/>
        </w:rPr>
        <w:t>EPI’s</w:t>
      </w:r>
      <w:proofErr w:type="spellEnd"/>
      <w:r w:rsidRPr="00FA1FFE">
        <w:rPr>
          <w:rFonts w:ascii="Arial" w:hAnsi="Arial" w:cs="Arial"/>
          <w:sz w:val="20"/>
        </w:rPr>
        <w:t>, diárias, hospedagem, alimentação e quaisquer outros que incidam sobre a contratação ou decorrentes da mesma.</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r w:rsidRPr="00FA1FFE">
        <w:rPr>
          <w:rFonts w:ascii="Arial" w:hAnsi="Arial" w:cs="Arial"/>
          <w:bCs/>
          <w:sz w:val="20"/>
        </w:rPr>
        <w:t>Declaramos ainda:</w:t>
      </w:r>
    </w:p>
    <w:p w:rsidR="00790863" w:rsidRPr="00FA1FFE" w:rsidRDefault="00790863" w:rsidP="00790863">
      <w:pPr>
        <w:jc w:val="both"/>
        <w:rPr>
          <w:rFonts w:ascii="Arial" w:hAnsi="Arial" w:cs="Arial"/>
          <w:bCs/>
          <w:sz w:val="20"/>
        </w:rPr>
      </w:pPr>
    </w:p>
    <w:p w:rsidR="00BD1B08" w:rsidRPr="00FA1FFE" w:rsidRDefault="00790863" w:rsidP="00BD4EDF">
      <w:pPr>
        <w:numPr>
          <w:ilvl w:val="1"/>
          <w:numId w:val="22"/>
        </w:numPr>
        <w:ind w:left="709" w:hanging="283"/>
        <w:jc w:val="both"/>
        <w:rPr>
          <w:rFonts w:ascii="Arial" w:hAnsi="Arial" w:cs="Arial"/>
          <w:bCs/>
          <w:sz w:val="20"/>
        </w:rPr>
      </w:pPr>
      <w:r w:rsidRPr="00FA1FFE">
        <w:rPr>
          <w:rFonts w:ascii="Arial" w:hAnsi="Arial" w:cs="Arial"/>
          <w:bCs/>
          <w:sz w:val="20"/>
        </w:rPr>
        <w:t>Que o prazo de validade da presente proposta é de _____ (_________) dias, contados da data da abertura do envelope da Proposta de Preços no referido certame.</w:t>
      </w:r>
    </w:p>
    <w:p w:rsidR="00BD1B08" w:rsidRPr="00FA1FFE" w:rsidRDefault="00BD1B08" w:rsidP="00BD1B08">
      <w:pPr>
        <w:ind w:left="709"/>
        <w:jc w:val="both"/>
        <w:rPr>
          <w:rFonts w:ascii="Arial" w:hAnsi="Arial" w:cs="Arial"/>
          <w:bCs/>
          <w:sz w:val="20"/>
        </w:rPr>
      </w:pPr>
    </w:p>
    <w:p w:rsidR="00BD1B08" w:rsidRPr="00FA1FFE" w:rsidRDefault="00790863" w:rsidP="00BD4EDF">
      <w:pPr>
        <w:numPr>
          <w:ilvl w:val="1"/>
          <w:numId w:val="22"/>
        </w:numPr>
        <w:ind w:left="709" w:hanging="283"/>
        <w:jc w:val="both"/>
        <w:rPr>
          <w:rFonts w:ascii="Arial" w:hAnsi="Arial" w:cs="Arial"/>
          <w:bCs/>
          <w:sz w:val="20"/>
        </w:rPr>
      </w:pPr>
      <w:r w:rsidRPr="00FA1FFE">
        <w:rPr>
          <w:rFonts w:ascii="Arial" w:hAnsi="Arial" w:cs="Arial"/>
          <w:snapToGrid w:val="0"/>
          <w:sz w:val="20"/>
        </w:rPr>
        <w:t>Que esta empresa tem pleno conhecimento dos Projetos, Memorial Descritivo e das condições locais para o cumprimento das obrigações do objeto da licitação, e que concorda plenamente com os mesmos.</w:t>
      </w:r>
    </w:p>
    <w:p w:rsidR="00BD1B08" w:rsidRPr="00FA1FFE" w:rsidRDefault="00BD1B08" w:rsidP="00BD1B08">
      <w:pPr>
        <w:pStyle w:val="PargrafodaLista"/>
        <w:rPr>
          <w:rFonts w:ascii="Arial" w:hAnsi="Arial" w:cs="Arial"/>
          <w:snapToGrid w:val="0"/>
          <w:sz w:val="20"/>
        </w:rPr>
      </w:pPr>
    </w:p>
    <w:p w:rsidR="00790863" w:rsidRPr="00FA1FFE" w:rsidRDefault="00790863" w:rsidP="00BD4EDF">
      <w:pPr>
        <w:numPr>
          <w:ilvl w:val="1"/>
          <w:numId w:val="22"/>
        </w:numPr>
        <w:ind w:left="709" w:hanging="283"/>
        <w:jc w:val="both"/>
        <w:rPr>
          <w:rFonts w:ascii="Arial" w:hAnsi="Arial" w:cs="Arial"/>
          <w:bCs/>
          <w:sz w:val="20"/>
        </w:rPr>
      </w:pPr>
      <w:r w:rsidRPr="00FA1FFE">
        <w:rPr>
          <w:rFonts w:ascii="Arial" w:hAnsi="Arial" w:cs="Arial"/>
          <w:snapToGrid w:val="0"/>
          <w:sz w:val="20"/>
        </w:rPr>
        <w:t xml:space="preserve">Que os serviços terão início em até </w:t>
      </w:r>
      <w:r w:rsidR="001A056E" w:rsidRPr="00FA1FFE">
        <w:rPr>
          <w:rFonts w:ascii="Arial" w:hAnsi="Arial" w:cs="Arial"/>
          <w:snapToGrid w:val="0"/>
          <w:sz w:val="20"/>
        </w:rPr>
        <w:t>10 (dez)</w:t>
      </w:r>
      <w:r w:rsidRPr="00FA1FFE">
        <w:rPr>
          <w:rFonts w:ascii="Arial" w:hAnsi="Arial" w:cs="Arial"/>
          <w:snapToGrid w:val="0"/>
          <w:sz w:val="20"/>
        </w:rPr>
        <w:t xml:space="preserve"> dias contados do recebimento da Ordem de Serviço Inicial.</w:t>
      </w:r>
    </w:p>
    <w:p w:rsidR="00790863" w:rsidRPr="00FA1FFE" w:rsidRDefault="00790863" w:rsidP="00790863">
      <w:pPr>
        <w:pStyle w:val="PargrafodaLista"/>
        <w:rPr>
          <w:rFonts w:ascii="Arial" w:hAnsi="Arial" w:cs="Arial"/>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r w:rsidRPr="00FA1FFE">
        <w:rPr>
          <w:rFonts w:ascii="Arial" w:hAnsi="Arial" w:cs="Arial"/>
          <w:snapToGrid w:val="0"/>
          <w:sz w:val="20"/>
        </w:rPr>
        <w:t>Local e data: ___________________________</w:t>
      </w: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_____________________________________</w:t>
      </w: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Representante Legal da Empresa Proponente</w:t>
      </w:r>
    </w:p>
    <w:p w:rsidR="00790863" w:rsidRPr="00FA1FFE" w:rsidRDefault="00790863" w:rsidP="00790863">
      <w:pPr>
        <w:tabs>
          <w:tab w:val="left" w:pos="0"/>
        </w:tabs>
        <w:jc w:val="center"/>
        <w:rPr>
          <w:rFonts w:ascii="Arial" w:hAnsi="Arial" w:cs="Arial"/>
          <w:snapToGrid w:val="0"/>
          <w:sz w:val="20"/>
        </w:rPr>
      </w:pPr>
    </w:p>
    <w:p w:rsidR="00790863" w:rsidRPr="00FA1FFE" w:rsidRDefault="00790863" w:rsidP="00790863">
      <w:pPr>
        <w:jc w:val="center"/>
        <w:rPr>
          <w:rFonts w:ascii="Arial" w:hAnsi="Arial" w:cs="Arial"/>
          <w:sz w:val="20"/>
        </w:rPr>
      </w:pPr>
    </w:p>
    <w:p w:rsidR="00790863" w:rsidRPr="00FA1FFE" w:rsidRDefault="00790863" w:rsidP="00BD4EDF">
      <w:pPr>
        <w:pStyle w:val="Ttulo"/>
        <w:numPr>
          <w:ilvl w:val="0"/>
          <w:numId w:val="30"/>
        </w:numPr>
        <w:rPr>
          <w:rFonts w:ascii="Arial" w:hAnsi="Arial" w:cs="Arial"/>
        </w:rPr>
      </w:pPr>
      <w:r w:rsidRPr="00FA1FFE">
        <w:rPr>
          <w:rFonts w:ascii="Arial" w:hAnsi="Arial" w:cs="Arial"/>
        </w:rPr>
        <w:t>Anexar planilha de custos conforme estipulado no subitem 5.1.1.1 deste Edital.</w:t>
      </w:r>
    </w:p>
    <w:p w:rsidR="00790863" w:rsidRPr="00FA1FFE" w:rsidRDefault="00790863" w:rsidP="005A480B">
      <w:pPr>
        <w:pStyle w:val="Ttulo"/>
        <w:rPr>
          <w:rFonts w:ascii="Arial" w:hAnsi="Arial" w:cs="Arial"/>
        </w:rPr>
      </w:pPr>
    </w:p>
    <w:p w:rsidR="00790863" w:rsidRPr="00FA1FFE" w:rsidRDefault="00790863" w:rsidP="00790863">
      <w:pPr>
        <w:jc w:val="both"/>
        <w:rPr>
          <w:rFonts w:ascii="Arial" w:hAnsi="Arial" w:cs="Arial"/>
        </w:rPr>
      </w:pPr>
      <w:r w:rsidRPr="00FA1FFE">
        <w:rPr>
          <w:rFonts w:ascii="Arial" w:hAnsi="Arial" w:cs="Arial"/>
        </w:rPr>
        <w:br w:type="page"/>
      </w:r>
    </w:p>
    <w:p w:rsidR="00790863" w:rsidRPr="00FA1FFE" w:rsidRDefault="00790863" w:rsidP="00790863">
      <w:pPr>
        <w:jc w:val="both"/>
        <w:rPr>
          <w:rFonts w:ascii="Arial" w:hAnsi="Arial" w:cs="Arial"/>
        </w:rPr>
      </w:pPr>
    </w:p>
    <w:p w:rsidR="00790863" w:rsidRPr="00FA1FFE" w:rsidRDefault="00790863" w:rsidP="00790863">
      <w:pPr>
        <w:jc w:val="both"/>
        <w:rPr>
          <w:rFonts w:ascii="Arial" w:hAnsi="Arial" w:cs="Arial"/>
          <w:sz w:val="20"/>
        </w:rPr>
      </w:pPr>
      <w:r w:rsidRPr="00FA1FFE">
        <w:rPr>
          <w:rFonts w:ascii="Arial" w:hAnsi="Arial" w:cs="Arial"/>
          <w:bCs/>
          <w:sz w:val="20"/>
        </w:rPr>
        <w:t xml:space="preserve">Referente: </w:t>
      </w:r>
      <w:r w:rsidRPr="00FA1FFE">
        <w:rPr>
          <w:rFonts w:ascii="Arial" w:hAnsi="Arial" w:cs="Arial"/>
          <w:bCs/>
          <w:sz w:val="20"/>
        </w:rPr>
        <w:tab/>
      </w:r>
      <w:r w:rsidRPr="00FA1FFE">
        <w:rPr>
          <w:rFonts w:ascii="Arial" w:hAnsi="Arial" w:cs="Arial"/>
          <w:sz w:val="20"/>
        </w:rPr>
        <w:t>Processo de Licitação N° ___/</w:t>
      </w:r>
      <w:r w:rsidR="00E346C6" w:rsidRPr="00FA1FFE">
        <w:rPr>
          <w:rFonts w:ascii="Arial" w:hAnsi="Arial" w:cs="Arial"/>
          <w:sz w:val="20"/>
        </w:rPr>
        <w:t>2017</w:t>
      </w:r>
      <w:r w:rsidRPr="00FA1FFE">
        <w:rPr>
          <w:rFonts w:ascii="Arial" w:hAnsi="Arial" w:cs="Arial"/>
          <w:sz w:val="20"/>
        </w:rPr>
        <w:t>/PMJ - Edital CC Nº _____/</w:t>
      </w:r>
      <w:r w:rsidR="00E346C6" w:rsidRPr="00FA1FFE">
        <w:rPr>
          <w:rFonts w:ascii="Arial" w:hAnsi="Arial" w:cs="Arial"/>
          <w:sz w:val="20"/>
        </w:rPr>
        <w:t>2017</w:t>
      </w:r>
      <w:r w:rsidRPr="00FA1FFE">
        <w:rPr>
          <w:rFonts w:ascii="Arial" w:hAnsi="Arial" w:cs="Arial"/>
          <w:sz w:val="20"/>
        </w:rPr>
        <w:t>/PMJ.</w:t>
      </w:r>
    </w:p>
    <w:p w:rsidR="00790863" w:rsidRPr="00FA1FFE" w:rsidRDefault="00790863" w:rsidP="00790863">
      <w:pPr>
        <w:jc w:val="both"/>
        <w:rPr>
          <w:rFonts w:ascii="Arial" w:hAnsi="Arial" w:cs="Arial"/>
          <w:sz w:val="20"/>
        </w:rPr>
      </w:pPr>
    </w:p>
    <w:p w:rsidR="00790863" w:rsidRPr="00FA1FFE" w:rsidRDefault="00790863" w:rsidP="00790863">
      <w:pPr>
        <w:ind w:left="1418" w:hanging="1418"/>
        <w:jc w:val="both"/>
        <w:rPr>
          <w:rFonts w:ascii="Arial" w:hAnsi="Arial" w:cs="Arial"/>
          <w:bCs/>
          <w:sz w:val="20"/>
        </w:rPr>
      </w:pPr>
      <w:r w:rsidRPr="00FA1FFE">
        <w:rPr>
          <w:rFonts w:ascii="Arial" w:hAnsi="Arial" w:cs="Arial"/>
          <w:sz w:val="20"/>
        </w:rPr>
        <w:t xml:space="preserve">Objeto: </w:t>
      </w:r>
      <w:r w:rsidRPr="00FA1FFE">
        <w:rPr>
          <w:rFonts w:ascii="Arial" w:hAnsi="Arial" w:cs="Arial"/>
          <w:sz w:val="20"/>
        </w:rPr>
        <w:tab/>
        <w:t>Execução dos serviços e o fornecimento dos materiais e equipamentos necessário para a pavimentação asfáltica em CAUQ – Concreto Asfáltico Usinado a Quente das ruas constantes do lote a seguir identificado:</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119"/>
        <w:gridCol w:w="1701"/>
        <w:gridCol w:w="1417"/>
      </w:tblGrid>
      <w:tr w:rsidR="00800B30" w:rsidRPr="00FA1FFE" w:rsidTr="00DE792F">
        <w:trPr>
          <w:trHeight w:val="710"/>
        </w:trPr>
        <w:tc>
          <w:tcPr>
            <w:tcW w:w="2551" w:type="dxa"/>
            <w:vAlign w:val="center"/>
          </w:tcPr>
          <w:p w:rsidR="00800B30" w:rsidRPr="00FA1FFE" w:rsidRDefault="00800B30" w:rsidP="00800B30">
            <w:pPr>
              <w:rPr>
                <w:rFonts w:ascii="Arial" w:hAnsi="Arial" w:cs="Arial"/>
                <w:bCs/>
                <w:sz w:val="20"/>
              </w:rPr>
            </w:pPr>
            <w:r w:rsidRPr="00FA1FFE">
              <w:rPr>
                <w:rFonts w:ascii="Arial" w:hAnsi="Arial" w:cs="Arial"/>
                <w:b/>
                <w:bCs/>
                <w:sz w:val="20"/>
              </w:rPr>
              <w:t>LOTE 4</w:t>
            </w:r>
            <w:r w:rsidRPr="00FA1FFE">
              <w:rPr>
                <w:rFonts w:ascii="Arial" w:hAnsi="Arial" w:cs="Arial"/>
                <w:bCs/>
                <w:sz w:val="20"/>
              </w:rPr>
              <w:t xml:space="preserve"> – BAIRROSANTA TERESA</w:t>
            </w:r>
          </w:p>
        </w:tc>
        <w:tc>
          <w:tcPr>
            <w:tcW w:w="3119" w:type="dxa"/>
            <w:vAlign w:val="center"/>
          </w:tcPr>
          <w:p w:rsidR="00800B30" w:rsidRPr="00FA1FFE" w:rsidRDefault="00800B30" w:rsidP="000A13C2">
            <w:pPr>
              <w:pStyle w:val="western"/>
              <w:spacing w:before="0" w:beforeAutospacing="0" w:after="0"/>
              <w:jc w:val="both"/>
              <w:rPr>
                <w:rFonts w:ascii="Arial" w:hAnsi="Arial" w:cs="Arial"/>
                <w:sz w:val="20"/>
                <w:szCs w:val="20"/>
              </w:rPr>
            </w:pPr>
            <w:r w:rsidRPr="00FA1FFE">
              <w:rPr>
                <w:rFonts w:ascii="Arial" w:hAnsi="Arial" w:cs="Arial"/>
                <w:sz w:val="20"/>
                <w:szCs w:val="20"/>
              </w:rPr>
              <w:t xml:space="preserve">Rua Luiz </w:t>
            </w:r>
            <w:proofErr w:type="spellStart"/>
            <w:r w:rsidRPr="00FA1FFE">
              <w:rPr>
                <w:rFonts w:ascii="Arial" w:hAnsi="Arial" w:cs="Arial"/>
                <w:sz w:val="20"/>
                <w:szCs w:val="20"/>
              </w:rPr>
              <w:t>Zampieri</w:t>
            </w:r>
            <w:proofErr w:type="spellEnd"/>
          </w:p>
          <w:p w:rsidR="00800B30" w:rsidRPr="00FA1FFE" w:rsidRDefault="00800B30" w:rsidP="000A13C2">
            <w:pPr>
              <w:pStyle w:val="western"/>
              <w:spacing w:before="0" w:beforeAutospacing="0" w:after="0"/>
              <w:jc w:val="both"/>
              <w:rPr>
                <w:rFonts w:ascii="Arial" w:hAnsi="Arial" w:cs="Arial"/>
                <w:bCs/>
                <w:sz w:val="20"/>
              </w:rPr>
            </w:pPr>
            <w:r w:rsidRPr="00FA1FFE">
              <w:rPr>
                <w:rFonts w:ascii="Arial" w:hAnsi="Arial" w:cs="Arial"/>
                <w:sz w:val="20"/>
                <w:szCs w:val="20"/>
              </w:rPr>
              <w:t xml:space="preserve">Rua </w:t>
            </w:r>
            <w:proofErr w:type="spellStart"/>
            <w:proofErr w:type="gramStart"/>
            <w:r w:rsidRPr="00FA1FFE">
              <w:rPr>
                <w:rFonts w:ascii="Arial" w:hAnsi="Arial" w:cs="Arial"/>
                <w:sz w:val="20"/>
                <w:szCs w:val="20"/>
              </w:rPr>
              <w:t>SigmundoWesolowski</w:t>
            </w:r>
            <w:proofErr w:type="spellEnd"/>
            <w:proofErr w:type="gramEnd"/>
          </w:p>
        </w:tc>
        <w:tc>
          <w:tcPr>
            <w:tcW w:w="1701" w:type="dxa"/>
            <w:vAlign w:val="center"/>
          </w:tcPr>
          <w:p w:rsidR="00800B30" w:rsidRPr="00FA1FFE" w:rsidRDefault="00800B30" w:rsidP="000A13C2">
            <w:pPr>
              <w:pStyle w:val="western"/>
              <w:spacing w:before="0" w:beforeAutospacing="0" w:after="0"/>
              <w:jc w:val="right"/>
              <w:rPr>
                <w:rFonts w:ascii="Arial" w:hAnsi="Arial" w:cs="Arial"/>
                <w:sz w:val="20"/>
                <w:szCs w:val="20"/>
              </w:rPr>
            </w:pPr>
            <w:r w:rsidRPr="00FA1FFE">
              <w:rPr>
                <w:rFonts w:ascii="Arial" w:hAnsi="Arial" w:cs="Arial"/>
                <w:sz w:val="20"/>
                <w:szCs w:val="20"/>
              </w:rPr>
              <w:t>3.970,61 m</w:t>
            </w:r>
            <w:r w:rsidRPr="00FA1FFE">
              <w:rPr>
                <w:rFonts w:ascii="Arial" w:hAnsi="Arial" w:cs="Arial"/>
                <w:sz w:val="20"/>
                <w:szCs w:val="20"/>
                <w:vertAlign w:val="superscript"/>
              </w:rPr>
              <w:t>2</w:t>
            </w:r>
          </w:p>
          <w:p w:rsidR="00800B30" w:rsidRPr="00FA1FFE" w:rsidRDefault="00800B30" w:rsidP="000A13C2">
            <w:pPr>
              <w:pStyle w:val="western"/>
              <w:spacing w:before="0" w:beforeAutospacing="0" w:after="0"/>
              <w:jc w:val="right"/>
              <w:rPr>
                <w:rFonts w:ascii="Arial" w:hAnsi="Arial" w:cs="Arial"/>
                <w:sz w:val="20"/>
                <w:szCs w:val="20"/>
              </w:rPr>
            </w:pPr>
            <w:r w:rsidRPr="00FA1FFE">
              <w:rPr>
                <w:rFonts w:ascii="Arial" w:hAnsi="Arial" w:cs="Arial"/>
                <w:sz w:val="20"/>
                <w:szCs w:val="20"/>
              </w:rPr>
              <w:t>4.381,00 m</w:t>
            </w:r>
            <w:r w:rsidRPr="00FA1FFE">
              <w:rPr>
                <w:rFonts w:ascii="Arial" w:hAnsi="Arial" w:cs="Arial"/>
                <w:sz w:val="20"/>
                <w:szCs w:val="20"/>
                <w:vertAlign w:val="superscript"/>
              </w:rPr>
              <w:t>2</w:t>
            </w:r>
          </w:p>
        </w:tc>
        <w:tc>
          <w:tcPr>
            <w:tcW w:w="1417" w:type="dxa"/>
            <w:vAlign w:val="center"/>
          </w:tcPr>
          <w:p w:rsidR="00800B30" w:rsidRPr="00FA1FFE" w:rsidRDefault="00800B30" w:rsidP="00DE792F">
            <w:pPr>
              <w:pStyle w:val="western"/>
              <w:spacing w:before="0" w:beforeAutospacing="0" w:after="0"/>
              <w:jc w:val="right"/>
              <w:rPr>
                <w:rFonts w:ascii="Arial" w:hAnsi="Arial" w:cs="Arial"/>
                <w:sz w:val="20"/>
                <w:szCs w:val="20"/>
              </w:rPr>
            </w:pPr>
            <w:r w:rsidRPr="00FA1FFE">
              <w:rPr>
                <w:rFonts w:ascii="Arial" w:hAnsi="Arial" w:cs="Arial"/>
                <w:sz w:val="20"/>
                <w:szCs w:val="20"/>
              </w:rPr>
              <w:t>8.351,61 m</w:t>
            </w:r>
            <w:r w:rsidRPr="00FA1FFE">
              <w:rPr>
                <w:rFonts w:ascii="Arial" w:hAnsi="Arial" w:cs="Arial"/>
                <w:sz w:val="20"/>
                <w:szCs w:val="20"/>
                <w:vertAlign w:val="superscript"/>
              </w:rPr>
              <w:t>2</w:t>
            </w:r>
          </w:p>
        </w:tc>
      </w:tr>
    </w:tbl>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b/>
          <w:bCs/>
          <w:sz w:val="20"/>
        </w:rPr>
      </w:pPr>
      <w:r w:rsidRPr="00FA1FFE">
        <w:rPr>
          <w:rFonts w:ascii="Arial" w:hAnsi="Arial" w:cs="Arial"/>
          <w:bCs/>
          <w:sz w:val="20"/>
        </w:rPr>
        <w:t>Valor Máximo:</w:t>
      </w:r>
      <w:r w:rsidRPr="00FA1FFE">
        <w:rPr>
          <w:rFonts w:ascii="Arial" w:hAnsi="Arial" w:cs="Arial"/>
          <w:b/>
          <w:bCs/>
          <w:sz w:val="20"/>
        </w:rPr>
        <w:tab/>
        <w:t xml:space="preserve">R$ </w:t>
      </w:r>
      <w:r w:rsidR="00800B30" w:rsidRPr="00FA1FFE">
        <w:rPr>
          <w:rFonts w:ascii="Arial" w:hAnsi="Arial" w:cs="Arial"/>
          <w:b/>
          <w:bCs/>
          <w:sz w:val="20"/>
        </w:rPr>
        <w:t>690.793,17</w:t>
      </w:r>
    </w:p>
    <w:p w:rsidR="00790863" w:rsidRPr="00FA1FFE" w:rsidRDefault="00790863" w:rsidP="00790863">
      <w:pPr>
        <w:jc w:val="both"/>
        <w:rPr>
          <w:rFonts w:ascii="Arial" w:hAnsi="Arial" w:cs="Arial"/>
          <w:b/>
          <w:bCs/>
          <w:sz w:val="20"/>
        </w:rPr>
      </w:pPr>
    </w:p>
    <w:p w:rsidR="00790863" w:rsidRPr="00FA1FFE" w:rsidRDefault="00790863" w:rsidP="00790863">
      <w:pPr>
        <w:ind w:left="1418" w:hanging="1418"/>
        <w:jc w:val="both"/>
        <w:rPr>
          <w:rFonts w:ascii="Arial" w:hAnsi="Arial" w:cs="Arial"/>
          <w:sz w:val="20"/>
        </w:rPr>
      </w:pPr>
      <w:r w:rsidRPr="00FA1FFE">
        <w:rPr>
          <w:rFonts w:ascii="Arial" w:hAnsi="Arial" w:cs="Arial"/>
          <w:sz w:val="20"/>
        </w:rPr>
        <w:t xml:space="preserve">Execução: </w:t>
      </w:r>
      <w:r w:rsidRPr="00FA1FFE">
        <w:rPr>
          <w:rFonts w:ascii="Arial" w:hAnsi="Arial" w:cs="Arial"/>
          <w:sz w:val="20"/>
        </w:rPr>
        <w:tab/>
      </w:r>
      <w:r w:rsidR="00D44D80" w:rsidRPr="00FA1FFE">
        <w:rPr>
          <w:rFonts w:ascii="Arial" w:hAnsi="Arial" w:cs="Arial"/>
          <w:sz w:val="20"/>
        </w:rPr>
        <w:t xml:space="preserve">Em até </w:t>
      </w:r>
      <w:r w:rsidR="00D44D80" w:rsidRPr="00FA1FFE">
        <w:rPr>
          <w:rFonts w:ascii="Arial" w:hAnsi="Arial" w:cs="Arial"/>
          <w:b/>
          <w:sz w:val="20"/>
        </w:rPr>
        <w:t>06 (seis) meses</w:t>
      </w:r>
      <w:r w:rsidR="00D44D80" w:rsidRPr="00FA1FFE">
        <w:rPr>
          <w:rFonts w:ascii="Arial" w:hAnsi="Arial" w:cs="Arial"/>
          <w:sz w:val="20"/>
        </w:rPr>
        <w:t xml:space="preserve"> contados do recebimento da Ordem de Serviço Inicial</w:t>
      </w:r>
      <w:r w:rsidRPr="00FA1FFE">
        <w:rPr>
          <w:rFonts w:ascii="Arial" w:hAnsi="Arial" w:cs="Arial"/>
          <w:sz w:val="20"/>
        </w:rPr>
        <w:t xml:space="preserve">. </w:t>
      </w:r>
    </w:p>
    <w:p w:rsidR="00790863" w:rsidRPr="00FA1FFE" w:rsidRDefault="00790863" w:rsidP="00790863">
      <w:pPr>
        <w:ind w:left="1410" w:hanging="1410"/>
        <w:jc w:val="both"/>
        <w:rPr>
          <w:rFonts w:ascii="Arial" w:hAnsi="Arial" w:cs="Arial"/>
          <w:sz w:val="20"/>
        </w:rPr>
      </w:pPr>
    </w:p>
    <w:p w:rsidR="00790863" w:rsidRPr="00FA1FFE" w:rsidRDefault="00790863" w:rsidP="00790863">
      <w:pPr>
        <w:jc w:val="both"/>
        <w:rPr>
          <w:rFonts w:ascii="Arial" w:hAnsi="Arial" w:cs="Arial"/>
          <w:sz w:val="20"/>
        </w:rPr>
      </w:pPr>
      <w:r w:rsidRPr="00FA1FFE">
        <w:rPr>
          <w:rFonts w:ascii="Arial" w:hAnsi="Arial" w:cs="Arial"/>
          <w:sz w:val="20"/>
        </w:rPr>
        <w:t>Razão Social: 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CNPJ/MF: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Endereço: _____________________________________________________________________________.</w:t>
      </w:r>
    </w:p>
    <w:p w:rsidR="00790863" w:rsidRPr="00FA1FFE" w:rsidRDefault="00790863" w:rsidP="00790863">
      <w:pPr>
        <w:jc w:val="both"/>
        <w:rPr>
          <w:rFonts w:ascii="Arial" w:hAnsi="Arial" w:cs="Arial"/>
          <w:sz w:val="20"/>
        </w:rPr>
      </w:pPr>
      <w:r w:rsidRPr="00FA1FFE">
        <w:rPr>
          <w:rFonts w:ascii="Arial" w:hAnsi="Arial" w:cs="Arial"/>
          <w:sz w:val="20"/>
        </w:rPr>
        <w:t>Telefone/Fax: ________________________________ E-mail: 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szCs w:val="22"/>
        </w:rPr>
      </w:pPr>
      <w:r w:rsidRPr="00FA1FFE">
        <w:rPr>
          <w:rFonts w:ascii="Arial" w:hAnsi="Arial" w:cs="Arial"/>
          <w:sz w:val="20"/>
          <w:szCs w:val="22"/>
        </w:rPr>
        <w:t xml:space="preserve">Em atendimento ao item </w:t>
      </w:r>
      <w:proofErr w:type="gramStart"/>
      <w:r w:rsidRPr="00FA1FFE">
        <w:rPr>
          <w:rFonts w:ascii="Arial" w:hAnsi="Arial" w:cs="Arial"/>
          <w:sz w:val="20"/>
          <w:szCs w:val="22"/>
        </w:rPr>
        <w:t>5</w:t>
      </w:r>
      <w:proofErr w:type="gramEnd"/>
      <w:r w:rsidRPr="00FA1FFE">
        <w:rPr>
          <w:rFonts w:ascii="Arial" w:hAnsi="Arial" w:cs="Arial"/>
          <w:sz w:val="20"/>
          <w:szCs w:val="22"/>
        </w:rPr>
        <w:t xml:space="preserve"> do Edital e seus anexos, apresentamos nossa PROPOSTA DE PREÇOS para execução dos serviços pertinentes ao objeto desta licitação, a qual  detalhamos na seguinte forma:</w:t>
      </w:r>
    </w:p>
    <w:p w:rsidR="00790863" w:rsidRPr="00FA1FFE" w:rsidRDefault="00790863" w:rsidP="00790863">
      <w:pPr>
        <w:jc w:val="both"/>
        <w:rPr>
          <w:rFonts w:ascii="Arial" w:hAnsi="Arial" w:cs="Arial"/>
          <w:sz w:val="20"/>
          <w:szCs w:val="22"/>
        </w:rPr>
      </w:pPr>
    </w:p>
    <w:p w:rsidR="00790863" w:rsidRPr="00FA1FFE" w:rsidRDefault="00790863" w:rsidP="00790863">
      <w:pPr>
        <w:jc w:val="both"/>
        <w:rPr>
          <w:rFonts w:ascii="Arial" w:hAnsi="Arial" w:cs="Arial"/>
          <w:bCs/>
          <w:sz w:val="20"/>
        </w:rPr>
      </w:pPr>
      <w:r w:rsidRPr="00FA1FFE">
        <w:rPr>
          <w:rFonts w:ascii="Arial" w:hAnsi="Arial" w:cs="Arial"/>
          <w:sz w:val="20"/>
          <w:szCs w:val="22"/>
        </w:rPr>
        <w:t>PREÇO GLOBAL DE R$ ______________ (_______________________________________________________)</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sz w:val="20"/>
        </w:rPr>
      </w:pPr>
      <w:r w:rsidRPr="00FA1FFE">
        <w:rPr>
          <w:rFonts w:ascii="Arial" w:hAnsi="Arial" w:cs="Arial"/>
          <w:bCs/>
          <w:sz w:val="20"/>
        </w:rPr>
        <w:t xml:space="preserve">No valor proposto já estão incluídos o BDI e todos </w:t>
      </w:r>
      <w:r w:rsidRPr="00FA1FFE">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sidRPr="00FA1FFE">
        <w:rPr>
          <w:rFonts w:ascii="Arial" w:hAnsi="Arial" w:cs="Arial"/>
          <w:sz w:val="20"/>
        </w:rPr>
        <w:t>EPI’s</w:t>
      </w:r>
      <w:proofErr w:type="spellEnd"/>
      <w:r w:rsidRPr="00FA1FFE">
        <w:rPr>
          <w:rFonts w:ascii="Arial" w:hAnsi="Arial" w:cs="Arial"/>
          <w:sz w:val="20"/>
        </w:rPr>
        <w:t>, diárias, hospedagem, alimentação e quaisquer outros que incidam sobre a contratação ou decorrentes da mesma.</w:t>
      </w:r>
    </w:p>
    <w:p w:rsidR="00790863" w:rsidRPr="00FA1FFE" w:rsidRDefault="00790863" w:rsidP="00790863">
      <w:pPr>
        <w:jc w:val="both"/>
        <w:rPr>
          <w:rFonts w:ascii="Arial" w:hAnsi="Arial" w:cs="Arial"/>
          <w:bCs/>
          <w:sz w:val="20"/>
        </w:rPr>
      </w:pPr>
    </w:p>
    <w:p w:rsidR="00790863" w:rsidRPr="00FA1FFE" w:rsidRDefault="00790863" w:rsidP="00790863">
      <w:pPr>
        <w:jc w:val="both"/>
        <w:rPr>
          <w:rFonts w:ascii="Arial" w:hAnsi="Arial" w:cs="Arial"/>
          <w:bCs/>
          <w:sz w:val="20"/>
        </w:rPr>
      </w:pPr>
      <w:r w:rsidRPr="00FA1FFE">
        <w:rPr>
          <w:rFonts w:ascii="Arial" w:hAnsi="Arial" w:cs="Arial"/>
          <w:bCs/>
          <w:sz w:val="20"/>
        </w:rPr>
        <w:t>Declaramos ainda:</w:t>
      </w:r>
    </w:p>
    <w:p w:rsidR="00790863" w:rsidRPr="00FA1FFE" w:rsidRDefault="00790863" w:rsidP="00790863">
      <w:pPr>
        <w:jc w:val="both"/>
        <w:rPr>
          <w:rFonts w:ascii="Arial" w:hAnsi="Arial" w:cs="Arial"/>
          <w:bCs/>
          <w:sz w:val="20"/>
        </w:rPr>
      </w:pPr>
    </w:p>
    <w:p w:rsidR="00790863" w:rsidRPr="00FA1FFE" w:rsidRDefault="00790863" w:rsidP="00BD4EDF">
      <w:pPr>
        <w:numPr>
          <w:ilvl w:val="0"/>
          <w:numId w:val="44"/>
        </w:numPr>
        <w:jc w:val="both"/>
        <w:rPr>
          <w:rFonts w:ascii="Arial" w:hAnsi="Arial" w:cs="Arial"/>
          <w:bCs/>
          <w:sz w:val="20"/>
        </w:rPr>
      </w:pPr>
      <w:r w:rsidRPr="00FA1FFE">
        <w:rPr>
          <w:rFonts w:ascii="Arial" w:hAnsi="Arial" w:cs="Arial"/>
          <w:bCs/>
          <w:sz w:val="20"/>
        </w:rPr>
        <w:t>Que o prazo de validade da presente proposta é de _____ (_________) dias, contados da data da abertura do envelope da Proposta de Preços no referido certame.</w:t>
      </w:r>
    </w:p>
    <w:p w:rsidR="00790863" w:rsidRPr="00FA1FFE" w:rsidRDefault="00790863" w:rsidP="00790863">
      <w:pPr>
        <w:jc w:val="both"/>
        <w:rPr>
          <w:rFonts w:ascii="Arial" w:hAnsi="Arial" w:cs="Arial"/>
          <w:bCs/>
          <w:sz w:val="20"/>
        </w:rPr>
      </w:pPr>
    </w:p>
    <w:p w:rsidR="00790863" w:rsidRPr="00FA1FFE" w:rsidRDefault="00790863" w:rsidP="00BD4EDF">
      <w:pPr>
        <w:numPr>
          <w:ilvl w:val="0"/>
          <w:numId w:val="44"/>
        </w:numPr>
        <w:tabs>
          <w:tab w:val="left" w:pos="0"/>
        </w:tabs>
        <w:jc w:val="both"/>
        <w:rPr>
          <w:rFonts w:ascii="Arial" w:hAnsi="Arial" w:cs="Arial"/>
          <w:snapToGrid w:val="0"/>
          <w:sz w:val="20"/>
        </w:rPr>
      </w:pPr>
      <w:r w:rsidRPr="00FA1FFE">
        <w:rPr>
          <w:rFonts w:ascii="Arial" w:hAnsi="Arial" w:cs="Arial"/>
          <w:snapToGrid w:val="0"/>
          <w:sz w:val="20"/>
        </w:rPr>
        <w:t>Que esta empresa tem pleno conhecimento dos Projetos, Memorial Descritivo e das condições locais para o cumprimento das obrigações do objeto da licitação, e que concorda plenamente com os mesmos.</w:t>
      </w:r>
    </w:p>
    <w:p w:rsidR="00790863" w:rsidRPr="00FA1FFE" w:rsidRDefault="00790863" w:rsidP="00790863">
      <w:pPr>
        <w:pStyle w:val="PargrafodaLista"/>
        <w:rPr>
          <w:rFonts w:ascii="Arial" w:hAnsi="Arial" w:cs="Arial"/>
          <w:snapToGrid w:val="0"/>
          <w:sz w:val="20"/>
        </w:rPr>
      </w:pPr>
    </w:p>
    <w:p w:rsidR="00790863" w:rsidRPr="00FA1FFE" w:rsidRDefault="00790863" w:rsidP="00BD4EDF">
      <w:pPr>
        <w:numPr>
          <w:ilvl w:val="0"/>
          <w:numId w:val="44"/>
        </w:numPr>
        <w:tabs>
          <w:tab w:val="left" w:pos="0"/>
        </w:tabs>
        <w:jc w:val="both"/>
        <w:rPr>
          <w:rFonts w:ascii="Arial" w:hAnsi="Arial" w:cs="Arial"/>
          <w:snapToGrid w:val="0"/>
          <w:sz w:val="20"/>
        </w:rPr>
      </w:pPr>
      <w:r w:rsidRPr="00FA1FFE">
        <w:rPr>
          <w:rFonts w:ascii="Arial" w:hAnsi="Arial" w:cs="Arial"/>
          <w:snapToGrid w:val="0"/>
          <w:sz w:val="20"/>
        </w:rPr>
        <w:t xml:space="preserve">Que os serviços terão início em até </w:t>
      </w:r>
      <w:r w:rsidR="001A056E" w:rsidRPr="00FA1FFE">
        <w:rPr>
          <w:rFonts w:ascii="Arial" w:hAnsi="Arial" w:cs="Arial"/>
          <w:snapToGrid w:val="0"/>
          <w:sz w:val="20"/>
        </w:rPr>
        <w:t>10 (dez)</w:t>
      </w:r>
      <w:r w:rsidRPr="00FA1FFE">
        <w:rPr>
          <w:rFonts w:ascii="Arial" w:hAnsi="Arial" w:cs="Arial"/>
          <w:snapToGrid w:val="0"/>
          <w:sz w:val="20"/>
        </w:rPr>
        <w:t xml:space="preserve"> dias contados do recebimento da Ordem de Serviço Inicial.</w:t>
      </w:r>
    </w:p>
    <w:p w:rsidR="00790863" w:rsidRPr="00FA1FFE" w:rsidRDefault="00790863" w:rsidP="00790863">
      <w:pPr>
        <w:pStyle w:val="PargrafodaLista"/>
        <w:rPr>
          <w:rFonts w:ascii="Arial" w:hAnsi="Arial" w:cs="Arial"/>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r w:rsidRPr="00FA1FFE">
        <w:rPr>
          <w:rFonts w:ascii="Arial" w:hAnsi="Arial" w:cs="Arial"/>
          <w:snapToGrid w:val="0"/>
          <w:sz w:val="20"/>
        </w:rPr>
        <w:t>Local e data: ___________________________</w:t>
      </w: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both"/>
        <w:rPr>
          <w:rFonts w:ascii="Arial" w:hAnsi="Arial" w:cs="Arial"/>
          <w:snapToGrid w:val="0"/>
          <w:sz w:val="20"/>
        </w:rPr>
      </w:pP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_____________________________________</w:t>
      </w:r>
    </w:p>
    <w:p w:rsidR="00790863" w:rsidRPr="00FA1FFE" w:rsidRDefault="00790863" w:rsidP="00790863">
      <w:pPr>
        <w:tabs>
          <w:tab w:val="left" w:pos="0"/>
        </w:tabs>
        <w:jc w:val="center"/>
        <w:rPr>
          <w:rFonts w:ascii="Arial" w:hAnsi="Arial" w:cs="Arial"/>
          <w:snapToGrid w:val="0"/>
          <w:sz w:val="20"/>
        </w:rPr>
      </w:pPr>
      <w:r w:rsidRPr="00FA1FFE">
        <w:rPr>
          <w:rFonts w:ascii="Arial" w:hAnsi="Arial" w:cs="Arial"/>
          <w:snapToGrid w:val="0"/>
          <w:sz w:val="20"/>
        </w:rPr>
        <w:t>Representante Legal da Empresa Proponente</w:t>
      </w:r>
    </w:p>
    <w:p w:rsidR="00790863" w:rsidRPr="00FA1FFE" w:rsidRDefault="00790863" w:rsidP="00790863">
      <w:pPr>
        <w:tabs>
          <w:tab w:val="left" w:pos="0"/>
        </w:tabs>
        <w:jc w:val="center"/>
        <w:rPr>
          <w:rFonts w:ascii="Arial" w:hAnsi="Arial" w:cs="Arial"/>
          <w:snapToGrid w:val="0"/>
          <w:sz w:val="20"/>
        </w:rPr>
      </w:pPr>
    </w:p>
    <w:p w:rsidR="00790863" w:rsidRPr="00FA1FFE" w:rsidRDefault="00790863" w:rsidP="00790863">
      <w:pPr>
        <w:jc w:val="center"/>
        <w:rPr>
          <w:rFonts w:ascii="Arial" w:hAnsi="Arial" w:cs="Arial"/>
          <w:sz w:val="20"/>
        </w:rPr>
      </w:pPr>
    </w:p>
    <w:p w:rsidR="00790863" w:rsidRPr="00FA1FFE" w:rsidRDefault="00790863" w:rsidP="00BD4EDF">
      <w:pPr>
        <w:pStyle w:val="Ttulo"/>
        <w:numPr>
          <w:ilvl w:val="0"/>
          <w:numId w:val="30"/>
        </w:numPr>
        <w:rPr>
          <w:rFonts w:ascii="Arial" w:hAnsi="Arial" w:cs="Arial"/>
        </w:rPr>
      </w:pPr>
      <w:r w:rsidRPr="00FA1FFE">
        <w:rPr>
          <w:rFonts w:ascii="Arial" w:hAnsi="Arial" w:cs="Arial"/>
        </w:rPr>
        <w:t>Anexar planilha de custos conforme estipulado no subitem 5.1.1.1 deste Edital.</w:t>
      </w: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790863" w:rsidRPr="00FA1FFE" w:rsidRDefault="00790863" w:rsidP="005A480B">
      <w:pPr>
        <w:pStyle w:val="Ttulo"/>
        <w:rPr>
          <w:rFonts w:ascii="Arial" w:hAnsi="Arial" w:cs="Arial"/>
        </w:rPr>
      </w:pPr>
    </w:p>
    <w:p w:rsidR="005A480B" w:rsidRPr="00FA1FFE" w:rsidRDefault="00790863" w:rsidP="0085080A">
      <w:pPr>
        <w:jc w:val="center"/>
        <w:rPr>
          <w:rFonts w:ascii="Arial" w:hAnsi="Arial" w:cs="Arial"/>
          <w:b/>
          <w:sz w:val="20"/>
        </w:rPr>
      </w:pPr>
      <w:r w:rsidRPr="00FA1FFE">
        <w:rPr>
          <w:rFonts w:ascii="Arial" w:hAnsi="Arial" w:cs="Arial"/>
        </w:rPr>
        <w:br w:type="page"/>
      </w:r>
      <w:r w:rsidR="005A480B" w:rsidRPr="00FA1FFE">
        <w:rPr>
          <w:rFonts w:ascii="Arial" w:hAnsi="Arial" w:cs="Arial"/>
          <w:b/>
          <w:sz w:val="20"/>
        </w:rPr>
        <w:lastRenderedPageBreak/>
        <w:t xml:space="preserve">PROCESSO DE LICITAÇÃO Nº </w:t>
      </w:r>
      <w:r w:rsidR="00FA1FFE" w:rsidRPr="00FA1FFE">
        <w:rPr>
          <w:rFonts w:ascii="Arial" w:hAnsi="Arial" w:cs="Arial"/>
          <w:b/>
          <w:sz w:val="20"/>
        </w:rPr>
        <w:t>32</w:t>
      </w:r>
      <w:r w:rsidR="005A480B" w:rsidRPr="00FA1FFE">
        <w:rPr>
          <w:rFonts w:ascii="Arial" w:hAnsi="Arial" w:cs="Arial"/>
          <w:b/>
          <w:sz w:val="20"/>
        </w:rPr>
        <w:t>/</w:t>
      </w:r>
      <w:r w:rsidR="00E346C6" w:rsidRPr="00FA1FFE">
        <w:rPr>
          <w:rFonts w:ascii="Arial" w:hAnsi="Arial" w:cs="Arial"/>
          <w:b/>
          <w:sz w:val="20"/>
        </w:rPr>
        <w:t>2017</w:t>
      </w:r>
      <w:r w:rsidR="005A480B" w:rsidRPr="00FA1FFE">
        <w:rPr>
          <w:rFonts w:ascii="Arial" w:hAnsi="Arial" w:cs="Arial"/>
          <w:b/>
          <w:sz w:val="20"/>
        </w:rPr>
        <w:t>/PMJ</w:t>
      </w:r>
    </w:p>
    <w:p w:rsidR="005A480B" w:rsidRPr="00FA1FFE" w:rsidRDefault="005A480B" w:rsidP="005A480B">
      <w:pPr>
        <w:pStyle w:val="Ttulo"/>
        <w:rPr>
          <w:rFonts w:ascii="Arial" w:hAnsi="Arial" w:cs="Arial"/>
        </w:rPr>
      </w:pPr>
    </w:p>
    <w:p w:rsidR="005A480B" w:rsidRPr="00FA1FFE" w:rsidRDefault="005A480B" w:rsidP="005A480B">
      <w:pPr>
        <w:pStyle w:val="Ttulo"/>
        <w:rPr>
          <w:rFonts w:ascii="Arial" w:hAnsi="Arial" w:cs="Arial"/>
        </w:rPr>
      </w:pPr>
      <w:r w:rsidRPr="00FA1FFE">
        <w:rPr>
          <w:rFonts w:ascii="Arial" w:hAnsi="Arial" w:cs="Arial"/>
        </w:rPr>
        <w:t xml:space="preserve">EDITAL CC Nº </w:t>
      </w:r>
      <w:r w:rsidR="00FA1FFE" w:rsidRPr="00FA1FFE">
        <w:rPr>
          <w:rFonts w:ascii="Arial" w:hAnsi="Arial" w:cs="Arial"/>
        </w:rPr>
        <w:t>02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9E2396" w:rsidRPr="00FA1FFE" w:rsidRDefault="009E2396" w:rsidP="005A480B">
      <w:pPr>
        <w:pStyle w:val="Ttulo"/>
        <w:rPr>
          <w:rFonts w:ascii="Arial" w:hAnsi="Arial" w:cs="Arial"/>
          <w:b w:val="0"/>
        </w:rPr>
      </w:pPr>
    </w:p>
    <w:p w:rsidR="009E2396" w:rsidRPr="00FA1FFE" w:rsidRDefault="009E2396" w:rsidP="009E2396">
      <w:pPr>
        <w:jc w:val="center"/>
        <w:rPr>
          <w:rFonts w:ascii="Arial" w:hAnsi="Arial" w:cs="Arial"/>
          <w:b/>
          <w:sz w:val="20"/>
        </w:rPr>
      </w:pPr>
      <w:r w:rsidRPr="00FA1FFE">
        <w:rPr>
          <w:rFonts w:ascii="Arial" w:hAnsi="Arial" w:cs="Arial"/>
          <w:b/>
          <w:sz w:val="20"/>
        </w:rPr>
        <w:t>ANEXO IV</w:t>
      </w:r>
    </w:p>
    <w:p w:rsidR="009E2396" w:rsidRPr="00FA1FFE" w:rsidRDefault="009E2396" w:rsidP="009E2396">
      <w:pPr>
        <w:jc w:val="center"/>
        <w:rPr>
          <w:rFonts w:ascii="Arial" w:hAnsi="Arial" w:cs="Arial"/>
          <w:b/>
          <w:sz w:val="20"/>
        </w:rPr>
      </w:pPr>
    </w:p>
    <w:p w:rsidR="009E2396" w:rsidRPr="00FA1FFE" w:rsidRDefault="009E2396" w:rsidP="009E2396">
      <w:pPr>
        <w:jc w:val="center"/>
        <w:rPr>
          <w:rFonts w:ascii="Arial" w:hAnsi="Arial" w:cs="Arial"/>
          <w:b/>
          <w:sz w:val="20"/>
        </w:rPr>
      </w:pPr>
    </w:p>
    <w:p w:rsidR="009E2396" w:rsidRPr="00FA1FFE" w:rsidRDefault="009E2396" w:rsidP="009E2396">
      <w:pPr>
        <w:spacing w:line="20" w:lineRule="atLeast"/>
        <w:jc w:val="center"/>
        <w:rPr>
          <w:rFonts w:ascii="Arial" w:hAnsi="Arial" w:cs="Arial"/>
          <w:sz w:val="20"/>
        </w:rPr>
      </w:pPr>
      <w:r w:rsidRPr="00FA1FFE">
        <w:rPr>
          <w:rFonts w:ascii="Arial" w:hAnsi="Arial" w:cs="Arial"/>
          <w:sz w:val="20"/>
        </w:rPr>
        <w:t>MODELO DE QUADRO DE COMPOSIÇÃO DO BDI – BENEFÍCIO E DESPESAS INDIRETAS</w:t>
      </w: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jc w:val="both"/>
        <w:rPr>
          <w:rFonts w:ascii="Arial" w:hAnsi="Arial" w:cs="Arial"/>
          <w:sz w:val="20"/>
        </w:rPr>
      </w:pPr>
      <w:r w:rsidRPr="00FA1FFE">
        <w:rPr>
          <w:rFonts w:ascii="Arial" w:hAnsi="Arial" w:cs="Arial"/>
          <w:bCs/>
          <w:sz w:val="20"/>
        </w:rPr>
        <w:t xml:space="preserve">Referente: </w:t>
      </w:r>
      <w:r w:rsidRPr="00FA1FFE">
        <w:rPr>
          <w:rFonts w:ascii="Arial" w:hAnsi="Arial" w:cs="Arial"/>
          <w:bCs/>
          <w:sz w:val="20"/>
        </w:rPr>
        <w:tab/>
      </w:r>
      <w:r w:rsidRPr="00FA1FFE">
        <w:rPr>
          <w:rFonts w:ascii="Arial" w:hAnsi="Arial" w:cs="Arial"/>
          <w:sz w:val="20"/>
        </w:rPr>
        <w:t>Processo de Licitação N° ___</w:t>
      </w:r>
      <w:r w:rsidR="00680B93" w:rsidRPr="00FA1FFE">
        <w:rPr>
          <w:rFonts w:ascii="Arial" w:hAnsi="Arial" w:cs="Arial"/>
          <w:sz w:val="20"/>
        </w:rPr>
        <w:t>/</w:t>
      </w:r>
      <w:r w:rsidR="00E346C6" w:rsidRPr="00FA1FFE">
        <w:rPr>
          <w:rFonts w:ascii="Arial" w:hAnsi="Arial" w:cs="Arial"/>
          <w:sz w:val="20"/>
        </w:rPr>
        <w:t>2017</w:t>
      </w:r>
      <w:r w:rsidR="00680B93" w:rsidRPr="00FA1FFE">
        <w:rPr>
          <w:rFonts w:ascii="Arial" w:hAnsi="Arial" w:cs="Arial"/>
          <w:sz w:val="20"/>
        </w:rPr>
        <w:t>/PMJ -</w:t>
      </w:r>
      <w:r w:rsidRPr="00FA1FFE">
        <w:rPr>
          <w:rFonts w:ascii="Arial" w:hAnsi="Arial" w:cs="Arial"/>
          <w:sz w:val="20"/>
        </w:rPr>
        <w:t xml:space="preserve"> Edital </w:t>
      </w:r>
      <w:r w:rsidR="00680B93" w:rsidRPr="00FA1FFE">
        <w:rPr>
          <w:rFonts w:ascii="Arial" w:hAnsi="Arial" w:cs="Arial"/>
          <w:sz w:val="20"/>
        </w:rPr>
        <w:t>CC</w:t>
      </w:r>
      <w:r w:rsidRPr="00FA1FFE">
        <w:rPr>
          <w:rFonts w:ascii="Arial" w:hAnsi="Arial" w:cs="Arial"/>
          <w:sz w:val="20"/>
        </w:rPr>
        <w:t xml:space="preserve"> Nº _____/</w:t>
      </w:r>
      <w:r w:rsidR="00E346C6" w:rsidRPr="00FA1FFE">
        <w:rPr>
          <w:rFonts w:ascii="Arial" w:hAnsi="Arial" w:cs="Arial"/>
          <w:sz w:val="20"/>
        </w:rPr>
        <w:t>2017</w:t>
      </w:r>
      <w:r w:rsidR="00680B93" w:rsidRPr="00FA1FFE">
        <w:rPr>
          <w:rFonts w:ascii="Arial" w:hAnsi="Arial" w:cs="Arial"/>
          <w:sz w:val="20"/>
        </w:rPr>
        <w:t>/PMJ</w:t>
      </w:r>
      <w:r w:rsidRPr="00FA1FFE">
        <w:rPr>
          <w:rFonts w:ascii="Arial" w:hAnsi="Arial" w:cs="Arial"/>
          <w:sz w:val="20"/>
        </w:rPr>
        <w:t>.</w:t>
      </w:r>
    </w:p>
    <w:p w:rsidR="009E2396" w:rsidRPr="00FA1FFE" w:rsidRDefault="009E2396" w:rsidP="009E2396">
      <w:pPr>
        <w:jc w:val="both"/>
        <w:rPr>
          <w:rFonts w:ascii="Arial" w:hAnsi="Arial" w:cs="Arial"/>
          <w:sz w:val="20"/>
        </w:rPr>
      </w:pPr>
    </w:p>
    <w:p w:rsidR="002F16BB" w:rsidRPr="00FA1FFE" w:rsidRDefault="009E2396" w:rsidP="002F16BB">
      <w:pPr>
        <w:ind w:left="1418" w:hanging="1418"/>
        <w:jc w:val="both"/>
        <w:rPr>
          <w:rFonts w:ascii="Arial" w:hAnsi="Arial" w:cs="Arial"/>
          <w:sz w:val="20"/>
        </w:rPr>
      </w:pPr>
      <w:r w:rsidRPr="00FA1FFE">
        <w:rPr>
          <w:rFonts w:ascii="Arial" w:hAnsi="Arial" w:cs="Arial"/>
          <w:sz w:val="20"/>
        </w:rPr>
        <w:t xml:space="preserve">Objeto: </w:t>
      </w:r>
      <w:r w:rsidRPr="00FA1FFE">
        <w:rPr>
          <w:rFonts w:ascii="Arial" w:hAnsi="Arial" w:cs="Arial"/>
          <w:sz w:val="20"/>
        </w:rPr>
        <w:tab/>
      </w:r>
      <w:r w:rsidR="002F16BB" w:rsidRPr="00FA1FFE">
        <w:rPr>
          <w:rFonts w:ascii="Arial" w:hAnsi="Arial" w:cs="Arial"/>
          <w:sz w:val="20"/>
        </w:rPr>
        <w:t xml:space="preserve">Execução dos serviços e o fornecimento dos materiais e equipamentos necessário para a pavimentação asfáltica em CAUQ – Concreto Asfáltico Usinado a Quente das ruas constantes do lote </w:t>
      </w:r>
      <w:r w:rsidR="00790863" w:rsidRPr="00FA1FFE">
        <w:rPr>
          <w:rFonts w:ascii="Arial" w:hAnsi="Arial" w:cs="Arial"/>
          <w:sz w:val="20"/>
        </w:rPr>
        <w:t>____.</w:t>
      </w:r>
    </w:p>
    <w:p w:rsidR="00790863" w:rsidRPr="00FA1FFE" w:rsidRDefault="00790863" w:rsidP="002F16BB">
      <w:pPr>
        <w:ind w:left="1418" w:hanging="1418"/>
        <w:jc w:val="both"/>
        <w:rPr>
          <w:rFonts w:ascii="Arial" w:hAnsi="Arial" w:cs="Arial"/>
          <w:bCs/>
          <w:sz w:val="20"/>
        </w:rPr>
      </w:pPr>
    </w:p>
    <w:p w:rsidR="009E2396" w:rsidRPr="00FA1FFE" w:rsidRDefault="009E2396" w:rsidP="009E2396">
      <w:pPr>
        <w:jc w:val="both"/>
        <w:rPr>
          <w:rFonts w:ascii="Arial" w:hAnsi="Arial" w:cs="Arial"/>
          <w:sz w:val="20"/>
        </w:rPr>
      </w:pPr>
      <w:r w:rsidRPr="00FA1FFE">
        <w:rPr>
          <w:rFonts w:ascii="Arial" w:hAnsi="Arial" w:cs="Arial"/>
          <w:sz w:val="20"/>
        </w:rPr>
        <w:t>Razão Social: __________________________________________________________________________.</w:t>
      </w:r>
    </w:p>
    <w:p w:rsidR="009E2396" w:rsidRPr="00FA1FFE" w:rsidRDefault="009E2396" w:rsidP="009E2396">
      <w:pPr>
        <w:jc w:val="both"/>
        <w:rPr>
          <w:rFonts w:ascii="Arial" w:hAnsi="Arial" w:cs="Arial"/>
          <w:sz w:val="20"/>
        </w:rPr>
      </w:pPr>
      <w:r w:rsidRPr="00FA1FFE">
        <w:rPr>
          <w:rFonts w:ascii="Arial" w:hAnsi="Arial" w:cs="Arial"/>
          <w:sz w:val="20"/>
        </w:rPr>
        <w:t>CNPJ/MF: _____________________________________________________________________________.</w:t>
      </w:r>
    </w:p>
    <w:p w:rsidR="009E2396" w:rsidRPr="00FA1FFE" w:rsidRDefault="009E2396" w:rsidP="009E2396">
      <w:pPr>
        <w:jc w:val="both"/>
        <w:rPr>
          <w:rFonts w:ascii="Arial" w:hAnsi="Arial" w:cs="Arial"/>
          <w:sz w:val="20"/>
        </w:rPr>
      </w:pPr>
      <w:r w:rsidRPr="00FA1FFE">
        <w:rPr>
          <w:rFonts w:ascii="Arial" w:hAnsi="Arial" w:cs="Arial"/>
          <w:sz w:val="20"/>
        </w:rPr>
        <w:t>Endereço: _____________________________________________________________________________.</w:t>
      </w:r>
    </w:p>
    <w:p w:rsidR="009E2396" w:rsidRPr="00FA1FFE" w:rsidRDefault="009E2396" w:rsidP="009E2396">
      <w:pPr>
        <w:spacing w:line="20" w:lineRule="atLeast"/>
        <w:jc w:val="both"/>
        <w:rPr>
          <w:rFonts w:ascii="Arial" w:hAnsi="Arial" w:cs="Arial"/>
          <w:b/>
          <w:sz w:val="20"/>
        </w:rPr>
      </w:pPr>
      <w:r w:rsidRPr="00FA1FFE">
        <w:rPr>
          <w:rFonts w:ascii="Arial" w:hAnsi="Arial" w:cs="Arial"/>
          <w:sz w:val="20"/>
        </w:rPr>
        <w:t>Telefone/Fax: ________________________________ E-mail: ____________________________________.</w:t>
      </w: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spacing w:line="20" w:lineRule="atLeast"/>
        <w:jc w:val="center"/>
        <w:rPr>
          <w:rFonts w:ascii="Arial" w:hAnsi="Arial" w:cs="Arial"/>
          <w:b/>
          <w:sz w:val="20"/>
        </w:rPr>
      </w:pPr>
    </w:p>
    <w:tbl>
      <w:tblPr>
        <w:tblW w:w="1012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15"/>
        <w:gridCol w:w="15"/>
        <w:gridCol w:w="6285"/>
        <w:gridCol w:w="2892"/>
      </w:tblGrid>
      <w:tr w:rsidR="009E2396" w:rsidRPr="00FA1FFE" w:rsidTr="002F16BB">
        <w:trPr>
          <w:trHeight w:val="180"/>
        </w:trPr>
        <w:tc>
          <w:tcPr>
            <w:tcW w:w="945" w:type="dxa"/>
            <w:gridSpan w:val="3"/>
            <w:tcBorders>
              <w:bottom w:val="single" w:sz="4" w:space="0" w:color="auto"/>
            </w:tcBorders>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GRUPO</w:t>
            </w:r>
          </w:p>
        </w:tc>
        <w:tc>
          <w:tcPr>
            <w:tcW w:w="6285" w:type="dxa"/>
            <w:tcBorders>
              <w:bottom w:val="single" w:sz="4" w:space="0" w:color="auto"/>
            </w:tcBorders>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DESCRIÇÃO</w:t>
            </w:r>
          </w:p>
        </w:tc>
        <w:tc>
          <w:tcPr>
            <w:tcW w:w="2892" w:type="dxa"/>
            <w:tcBorders>
              <w:bottom w:val="single" w:sz="4" w:space="0" w:color="auto"/>
            </w:tcBorders>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w:t>
            </w:r>
          </w:p>
        </w:tc>
      </w:tr>
      <w:tr w:rsidR="009E2396" w:rsidRPr="00FA1FFE" w:rsidTr="002F16BB">
        <w:trPr>
          <w:trHeight w:val="225"/>
        </w:trPr>
        <w:tc>
          <w:tcPr>
            <w:tcW w:w="945" w:type="dxa"/>
            <w:gridSpan w:val="3"/>
            <w:tcBorders>
              <w:bottom w:val="single" w:sz="4" w:space="0" w:color="auto"/>
            </w:tcBorders>
            <w:shd w:val="clear" w:color="auto" w:fill="F2F2F2"/>
          </w:tcPr>
          <w:p w:rsidR="009E2396" w:rsidRPr="00FA1FFE" w:rsidRDefault="009E2396" w:rsidP="009E2396">
            <w:pPr>
              <w:spacing w:line="20" w:lineRule="atLeast"/>
              <w:jc w:val="center"/>
              <w:rPr>
                <w:rFonts w:ascii="Arial" w:hAnsi="Arial" w:cs="Arial"/>
                <w:sz w:val="20"/>
              </w:rPr>
            </w:pPr>
            <w:proofErr w:type="gramStart"/>
            <w:r w:rsidRPr="00FA1FFE">
              <w:rPr>
                <w:rFonts w:ascii="Arial" w:hAnsi="Arial" w:cs="Arial"/>
                <w:sz w:val="20"/>
              </w:rPr>
              <w:t>1</w:t>
            </w:r>
            <w:proofErr w:type="gramEnd"/>
          </w:p>
        </w:tc>
        <w:tc>
          <w:tcPr>
            <w:tcW w:w="6285" w:type="dxa"/>
            <w:tcBorders>
              <w:bottom w:val="single" w:sz="4" w:space="0" w:color="auto"/>
            </w:tcBorders>
            <w:shd w:val="clear" w:color="auto" w:fill="F2F2F2"/>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Despesas Indiretas</w:t>
            </w:r>
          </w:p>
        </w:tc>
        <w:tc>
          <w:tcPr>
            <w:tcW w:w="2892" w:type="dxa"/>
            <w:tcBorders>
              <w:bottom w:val="single" w:sz="4" w:space="0" w:color="auto"/>
            </w:tcBorders>
            <w:shd w:val="clear" w:color="auto" w:fill="F2F2F2"/>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10"/>
        </w:trPr>
        <w:tc>
          <w:tcPr>
            <w:tcW w:w="945" w:type="dxa"/>
            <w:gridSpan w:val="3"/>
            <w:tcBorders>
              <w:top w:val="single" w:sz="4" w:space="0" w:color="auto"/>
            </w:tcBorders>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1.1</w:t>
            </w:r>
          </w:p>
        </w:tc>
        <w:tc>
          <w:tcPr>
            <w:tcW w:w="6285" w:type="dxa"/>
            <w:tcBorders>
              <w:top w:val="single" w:sz="4" w:space="0" w:color="auto"/>
            </w:tcBorders>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Administração Central</w:t>
            </w:r>
          </w:p>
        </w:tc>
        <w:tc>
          <w:tcPr>
            <w:tcW w:w="2892" w:type="dxa"/>
            <w:tcBorders>
              <w:top w:val="single" w:sz="4" w:space="0" w:color="auto"/>
            </w:tcBorders>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40"/>
        </w:trPr>
        <w:tc>
          <w:tcPr>
            <w:tcW w:w="945" w:type="dxa"/>
            <w:gridSpan w:val="3"/>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1.2</w:t>
            </w:r>
          </w:p>
        </w:tc>
        <w:tc>
          <w:tcPr>
            <w:tcW w:w="6285" w:type="dxa"/>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Garantias e Seguros</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85"/>
        </w:trPr>
        <w:tc>
          <w:tcPr>
            <w:tcW w:w="945" w:type="dxa"/>
            <w:gridSpan w:val="3"/>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1.3</w:t>
            </w:r>
          </w:p>
        </w:tc>
        <w:tc>
          <w:tcPr>
            <w:tcW w:w="6285" w:type="dxa"/>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Imprevistos e Riscos Eventuais</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85"/>
        </w:trPr>
        <w:tc>
          <w:tcPr>
            <w:tcW w:w="7230" w:type="dxa"/>
            <w:gridSpan w:val="4"/>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 xml:space="preserve">Total grupo </w:t>
            </w:r>
            <w:proofErr w:type="gramStart"/>
            <w:r w:rsidRPr="00FA1FFE">
              <w:rPr>
                <w:rFonts w:ascii="Arial" w:hAnsi="Arial" w:cs="Arial"/>
                <w:sz w:val="20"/>
              </w:rPr>
              <w:t>1</w:t>
            </w:r>
            <w:proofErr w:type="gramEnd"/>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70"/>
        </w:trPr>
        <w:tc>
          <w:tcPr>
            <w:tcW w:w="930" w:type="dxa"/>
            <w:gridSpan w:val="2"/>
            <w:shd w:val="clear" w:color="auto" w:fill="F2F2F2"/>
            <w:vAlign w:val="center"/>
          </w:tcPr>
          <w:p w:rsidR="009E2396" w:rsidRPr="00FA1FFE" w:rsidRDefault="009E2396" w:rsidP="009E2396">
            <w:pPr>
              <w:spacing w:line="20" w:lineRule="atLeast"/>
              <w:jc w:val="center"/>
              <w:rPr>
                <w:rFonts w:ascii="Arial" w:hAnsi="Arial" w:cs="Arial"/>
                <w:sz w:val="20"/>
              </w:rPr>
            </w:pPr>
            <w:proofErr w:type="gramStart"/>
            <w:r w:rsidRPr="00FA1FFE">
              <w:rPr>
                <w:rFonts w:ascii="Arial" w:hAnsi="Arial" w:cs="Arial"/>
                <w:sz w:val="20"/>
              </w:rPr>
              <w:t>2</w:t>
            </w:r>
            <w:proofErr w:type="gramEnd"/>
          </w:p>
        </w:tc>
        <w:tc>
          <w:tcPr>
            <w:tcW w:w="6300" w:type="dxa"/>
            <w:gridSpan w:val="2"/>
            <w:shd w:val="clear" w:color="auto" w:fill="F2F2F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Impostos</w:t>
            </w:r>
          </w:p>
        </w:tc>
        <w:tc>
          <w:tcPr>
            <w:tcW w:w="2892" w:type="dxa"/>
            <w:shd w:val="clear" w:color="auto" w:fill="F2F2F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w:t>
            </w:r>
          </w:p>
        </w:tc>
      </w:tr>
      <w:tr w:rsidR="009E2396" w:rsidRPr="00FA1FFE" w:rsidTr="002F16BB">
        <w:trPr>
          <w:trHeight w:val="270"/>
        </w:trPr>
        <w:tc>
          <w:tcPr>
            <w:tcW w:w="930" w:type="dxa"/>
            <w:gridSpan w:val="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2.1</w:t>
            </w:r>
          </w:p>
        </w:tc>
        <w:tc>
          <w:tcPr>
            <w:tcW w:w="6300" w:type="dxa"/>
            <w:gridSpan w:val="2"/>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 xml:space="preserve">ISS – Imposto sobre Serviços </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10"/>
        </w:trPr>
        <w:tc>
          <w:tcPr>
            <w:tcW w:w="930" w:type="dxa"/>
            <w:gridSpan w:val="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2.2</w:t>
            </w:r>
          </w:p>
        </w:tc>
        <w:tc>
          <w:tcPr>
            <w:tcW w:w="6300" w:type="dxa"/>
            <w:gridSpan w:val="2"/>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PIS – Programa de Integração Social</w:t>
            </w:r>
          </w:p>
          <w:p w:rsidR="009E2396" w:rsidRPr="00FA1FFE" w:rsidRDefault="009E2396" w:rsidP="009E2396">
            <w:pPr>
              <w:spacing w:line="20" w:lineRule="atLeast"/>
              <w:rPr>
                <w:rFonts w:ascii="Arial" w:hAnsi="Arial" w:cs="Arial"/>
                <w:sz w:val="20"/>
              </w:rPr>
            </w:pPr>
            <w:r w:rsidRPr="00FA1FFE">
              <w:rPr>
                <w:rFonts w:ascii="Arial" w:hAnsi="Arial" w:cs="Arial"/>
                <w:sz w:val="20"/>
              </w:rPr>
              <w:t xml:space="preserve">PASEP – Programa de Formação do Patrimônio do Servidor Público </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85"/>
        </w:trPr>
        <w:tc>
          <w:tcPr>
            <w:tcW w:w="930" w:type="dxa"/>
            <w:gridSpan w:val="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2.3</w:t>
            </w:r>
          </w:p>
        </w:tc>
        <w:tc>
          <w:tcPr>
            <w:tcW w:w="6300" w:type="dxa"/>
            <w:gridSpan w:val="2"/>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COFINS – Contribuição para o Financiamento da Seguridade Social</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85"/>
        </w:trPr>
        <w:tc>
          <w:tcPr>
            <w:tcW w:w="7230" w:type="dxa"/>
            <w:gridSpan w:val="4"/>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 xml:space="preserve">Total grupo </w:t>
            </w:r>
            <w:proofErr w:type="gramStart"/>
            <w:r w:rsidRPr="00FA1FFE">
              <w:rPr>
                <w:rFonts w:ascii="Arial" w:hAnsi="Arial" w:cs="Arial"/>
                <w:sz w:val="20"/>
              </w:rPr>
              <w:t>2</w:t>
            </w:r>
            <w:proofErr w:type="gramEnd"/>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40"/>
        </w:trPr>
        <w:tc>
          <w:tcPr>
            <w:tcW w:w="10122" w:type="dxa"/>
            <w:gridSpan w:val="5"/>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285"/>
        </w:trPr>
        <w:tc>
          <w:tcPr>
            <w:tcW w:w="915" w:type="dxa"/>
            <w:shd w:val="clear" w:color="auto" w:fill="F2F2F2"/>
            <w:vAlign w:val="center"/>
          </w:tcPr>
          <w:p w:rsidR="009E2396" w:rsidRPr="00FA1FFE" w:rsidRDefault="009E2396" w:rsidP="009E2396">
            <w:pPr>
              <w:spacing w:line="20" w:lineRule="atLeast"/>
              <w:jc w:val="center"/>
              <w:rPr>
                <w:rFonts w:ascii="Arial" w:hAnsi="Arial" w:cs="Arial"/>
                <w:sz w:val="20"/>
              </w:rPr>
            </w:pPr>
            <w:proofErr w:type="gramStart"/>
            <w:r w:rsidRPr="00FA1FFE">
              <w:rPr>
                <w:rFonts w:ascii="Arial" w:hAnsi="Arial" w:cs="Arial"/>
                <w:sz w:val="20"/>
              </w:rPr>
              <w:t>3</w:t>
            </w:r>
            <w:proofErr w:type="gramEnd"/>
          </w:p>
        </w:tc>
        <w:tc>
          <w:tcPr>
            <w:tcW w:w="6315" w:type="dxa"/>
            <w:gridSpan w:val="3"/>
            <w:shd w:val="clear" w:color="auto" w:fill="F2F2F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Benefícios</w:t>
            </w:r>
          </w:p>
        </w:tc>
        <w:tc>
          <w:tcPr>
            <w:tcW w:w="2892" w:type="dxa"/>
            <w:shd w:val="clear" w:color="auto" w:fill="F2F2F2"/>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w:t>
            </w:r>
          </w:p>
        </w:tc>
      </w:tr>
      <w:tr w:rsidR="009E2396" w:rsidRPr="00FA1FFE" w:rsidTr="002F16BB">
        <w:trPr>
          <w:trHeight w:val="300"/>
        </w:trPr>
        <w:tc>
          <w:tcPr>
            <w:tcW w:w="915" w:type="dxa"/>
            <w:vAlign w:val="center"/>
          </w:tcPr>
          <w:p w:rsidR="009E2396" w:rsidRPr="00FA1FFE" w:rsidRDefault="009E2396" w:rsidP="009E2396">
            <w:pPr>
              <w:spacing w:line="20" w:lineRule="atLeast"/>
              <w:jc w:val="center"/>
              <w:rPr>
                <w:rFonts w:ascii="Arial" w:hAnsi="Arial" w:cs="Arial"/>
                <w:sz w:val="20"/>
              </w:rPr>
            </w:pPr>
            <w:r w:rsidRPr="00FA1FFE">
              <w:rPr>
                <w:rFonts w:ascii="Arial" w:hAnsi="Arial" w:cs="Arial"/>
                <w:sz w:val="20"/>
              </w:rPr>
              <w:t>3.1</w:t>
            </w:r>
          </w:p>
        </w:tc>
        <w:tc>
          <w:tcPr>
            <w:tcW w:w="6315" w:type="dxa"/>
            <w:gridSpan w:val="3"/>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Lucro Bruto</w:t>
            </w:r>
          </w:p>
        </w:tc>
        <w:tc>
          <w:tcPr>
            <w:tcW w:w="2892" w:type="dxa"/>
            <w:vAlign w:val="center"/>
          </w:tcPr>
          <w:p w:rsidR="009E2396" w:rsidRPr="00FA1FFE" w:rsidRDefault="009E2396" w:rsidP="009E2396">
            <w:pPr>
              <w:spacing w:line="20" w:lineRule="atLeast"/>
              <w:jc w:val="center"/>
              <w:rPr>
                <w:rFonts w:ascii="Arial" w:hAnsi="Arial" w:cs="Arial"/>
                <w:sz w:val="20"/>
              </w:rPr>
            </w:pPr>
          </w:p>
        </w:tc>
      </w:tr>
      <w:tr w:rsidR="009E2396" w:rsidRPr="00FA1FFE" w:rsidTr="002F16BB">
        <w:trPr>
          <w:trHeight w:val="300"/>
        </w:trPr>
        <w:tc>
          <w:tcPr>
            <w:tcW w:w="7230" w:type="dxa"/>
            <w:gridSpan w:val="4"/>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 xml:space="preserve">Total Grupo </w:t>
            </w:r>
            <w:proofErr w:type="gramStart"/>
            <w:r w:rsidRPr="00FA1FFE">
              <w:rPr>
                <w:rFonts w:ascii="Arial" w:hAnsi="Arial" w:cs="Arial"/>
                <w:sz w:val="20"/>
              </w:rPr>
              <w:t>3</w:t>
            </w:r>
            <w:proofErr w:type="gramEnd"/>
          </w:p>
        </w:tc>
        <w:tc>
          <w:tcPr>
            <w:tcW w:w="2892" w:type="dxa"/>
            <w:vAlign w:val="center"/>
          </w:tcPr>
          <w:p w:rsidR="009E2396" w:rsidRPr="00FA1FFE" w:rsidRDefault="009E2396" w:rsidP="009E2396">
            <w:pPr>
              <w:spacing w:line="20" w:lineRule="atLeast"/>
              <w:jc w:val="center"/>
              <w:rPr>
                <w:rFonts w:ascii="Arial" w:hAnsi="Arial" w:cs="Arial"/>
                <w:sz w:val="20"/>
              </w:rPr>
            </w:pPr>
          </w:p>
        </w:tc>
      </w:tr>
    </w:tbl>
    <w:p w:rsidR="009E2396" w:rsidRPr="00FA1FFE" w:rsidRDefault="009E2396" w:rsidP="009E2396">
      <w:pPr>
        <w:spacing w:line="20" w:lineRule="atLeast"/>
        <w:jc w:val="center"/>
        <w:rPr>
          <w:rFonts w:ascii="Arial" w:hAnsi="Arial" w:cs="Arial"/>
          <w:sz w:val="20"/>
        </w:rPr>
      </w:pPr>
    </w:p>
    <w:tbl>
      <w:tblPr>
        <w:tblW w:w="1013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7302"/>
        <w:gridCol w:w="2835"/>
      </w:tblGrid>
      <w:tr w:rsidR="009E2396" w:rsidRPr="00FA1FFE" w:rsidTr="002F16BB">
        <w:trPr>
          <w:trHeight w:val="420"/>
        </w:trPr>
        <w:tc>
          <w:tcPr>
            <w:tcW w:w="7302" w:type="dxa"/>
            <w:shd w:val="clear" w:color="auto" w:fill="F2F2F2"/>
            <w:vAlign w:val="center"/>
          </w:tcPr>
          <w:p w:rsidR="009E2396" w:rsidRPr="00FA1FFE" w:rsidRDefault="009E2396" w:rsidP="009E2396">
            <w:pPr>
              <w:spacing w:line="20" w:lineRule="atLeast"/>
              <w:rPr>
                <w:rFonts w:ascii="Arial" w:hAnsi="Arial" w:cs="Arial"/>
                <w:sz w:val="20"/>
              </w:rPr>
            </w:pPr>
            <w:r w:rsidRPr="00FA1FFE">
              <w:rPr>
                <w:rFonts w:ascii="Arial" w:hAnsi="Arial" w:cs="Arial"/>
                <w:sz w:val="20"/>
              </w:rPr>
              <w:t>TOTAL BDI (1+2+3)</w:t>
            </w:r>
          </w:p>
        </w:tc>
        <w:tc>
          <w:tcPr>
            <w:tcW w:w="2835" w:type="dxa"/>
            <w:shd w:val="clear" w:color="auto" w:fill="F2F2F2"/>
            <w:vAlign w:val="center"/>
          </w:tcPr>
          <w:p w:rsidR="009E2396" w:rsidRPr="00FA1FFE" w:rsidRDefault="009E2396" w:rsidP="009E2396">
            <w:pPr>
              <w:spacing w:line="20" w:lineRule="atLeast"/>
              <w:jc w:val="center"/>
              <w:rPr>
                <w:rFonts w:ascii="Arial" w:hAnsi="Arial" w:cs="Arial"/>
                <w:sz w:val="20"/>
              </w:rPr>
            </w:pPr>
          </w:p>
        </w:tc>
      </w:tr>
    </w:tbl>
    <w:p w:rsidR="009E2396" w:rsidRPr="00FA1FFE" w:rsidRDefault="009E2396" w:rsidP="009E2396">
      <w:pPr>
        <w:spacing w:line="20" w:lineRule="atLeast"/>
        <w:jc w:val="center"/>
        <w:rPr>
          <w:rFonts w:ascii="Arial" w:hAnsi="Arial" w:cs="Arial"/>
          <w:b/>
          <w:sz w:val="20"/>
        </w:rPr>
      </w:pP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spacing w:line="20" w:lineRule="atLeast"/>
        <w:jc w:val="center"/>
        <w:rPr>
          <w:rFonts w:ascii="Arial" w:hAnsi="Arial" w:cs="Arial"/>
          <w:b/>
          <w:sz w:val="20"/>
        </w:rPr>
      </w:pPr>
    </w:p>
    <w:p w:rsidR="009E2396" w:rsidRPr="00FA1FFE" w:rsidRDefault="009E2396" w:rsidP="009E2396">
      <w:pPr>
        <w:jc w:val="both"/>
        <w:rPr>
          <w:rFonts w:ascii="Arial" w:hAnsi="Arial" w:cs="Arial"/>
          <w:sz w:val="20"/>
        </w:rPr>
      </w:pPr>
      <w:r w:rsidRPr="00FA1FFE">
        <w:rPr>
          <w:rFonts w:ascii="Arial" w:hAnsi="Arial" w:cs="Arial"/>
          <w:sz w:val="20"/>
        </w:rPr>
        <w:t>Local e data: _________________________</w:t>
      </w:r>
    </w:p>
    <w:p w:rsidR="009E2396" w:rsidRPr="00FA1FFE" w:rsidRDefault="009E2396" w:rsidP="009E2396">
      <w:pPr>
        <w:jc w:val="center"/>
        <w:rPr>
          <w:rFonts w:ascii="Arial" w:hAnsi="Arial" w:cs="Arial"/>
          <w:sz w:val="20"/>
        </w:rPr>
      </w:pPr>
    </w:p>
    <w:p w:rsidR="009E2396" w:rsidRPr="00FA1FFE" w:rsidRDefault="009E2396" w:rsidP="009E2396">
      <w:pPr>
        <w:jc w:val="center"/>
        <w:rPr>
          <w:rFonts w:ascii="Arial" w:hAnsi="Arial" w:cs="Arial"/>
          <w:sz w:val="20"/>
        </w:rPr>
      </w:pPr>
    </w:p>
    <w:p w:rsidR="009E2396" w:rsidRPr="00FA1FFE" w:rsidRDefault="009E2396" w:rsidP="009E2396">
      <w:pPr>
        <w:jc w:val="center"/>
        <w:rPr>
          <w:rFonts w:ascii="Arial" w:hAnsi="Arial" w:cs="Arial"/>
          <w:sz w:val="20"/>
        </w:rPr>
      </w:pPr>
      <w:r w:rsidRPr="00FA1FFE">
        <w:rPr>
          <w:rFonts w:ascii="Arial" w:hAnsi="Arial" w:cs="Arial"/>
          <w:sz w:val="20"/>
        </w:rPr>
        <w:t>_________________________________________</w:t>
      </w:r>
    </w:p>
    <w:p w:rsidR="009E2396" w:rsidRPr="00FA1FFE" w:rsidRDefault="009E2396" w:rsidP="009E2396">
      <w:pPr>
        <w:jc w:val="center"/>
        <w:rPr>
          <w:rFonts w:ascii="Arial" w:hAnsi="Arial" w:cs="Arial"/>
          <w:sz w:val="20"/>
        </w:rPr>
      </w:pPr>
      <w:r w:rsidRPr="00FA1FFE">
        <w:rPr>
          <w:rFonts w:ascii="Arial" w:hAnsi="Arial" w:cs="Arial"/>
          <w:sz w:val="20"/>
        </w:rPr>
        <w:t>Representante Legal - Cargo/Função na Empresa</w:t>
      </w:r>
    </w:p>
    <w:p w:rsidR="009E2396" w:rsidRPr="00FA1FFE" w:rsidRDefault="009E2396" w:rsidP="003D0AD3">
      <w:pPr>
        <w:pStyle w:val="Ttulo"/>
        <w:rPr>
          <w:rFonts w:ascii="Arial" w:hAnsi="Arial" w:cs="Arial"/>
        </w:rPr>
      </w:pPr>
    </w:p>
    <w:p w:rsidR="009E2396" w:rsidRPr="00FA1FFE" w:rsidRDefault="009E2396" w:rsidP="003D0AD3">
      <w:pPr>
        <w:pStyle w:val="Ttulo"/>
        <w:rPr>
          <w:rFonts w:ascii="Arial" w:hAnsi="Arial" w:cs="Arial"/>
        </w:rPr>
      </w:pPr>
    </w:p>
    <w:p w:rsidR="009E2396" w:rsidRPr="00FA1FFE" w:rsidRDefault="009E2396" w:rsidP="003D0AD3">
      <w:pPr>
        <w:pStyle w:val="Ttulo"/>
        <w:rPr>
          <w:rFonts w:ascii="Arial" w:hAnsi="Arial" w:cs="Arial"/>
        </w:rPr>
      </w:pPr>
    </w:p>
    <w:p w:rsidR="005269B8" w:rsidRPr="00FA1FFE" w:rsidRDefault="00125AFC" w:rsidP="005269B8">
      <w:pPr>
        <w:pStyle w:val="Ttulo"/>
        <w:rPr>
          <w:rFonts w:ascii="Arial" w:hAnsi="Arial" w:cs="Arial"/>
        </w:rPr>
      </w:pPr>
      <w:r w:rsidRPr="00FA1FFE">
        <w:rPr>
          <w:rFonts w:ascii="Arial" w:hAnsi="Arial" w:cs="Arial"/>
        </w:rPr>
        <w:br w:type="page"/>
      </w:r>
      <w:r w:rsidR="005269B8" w:rsidRPr="00FA1FFE">
        <w:rPr>
          <w:rFonts w:ascii="Arial" w:hAnsi="Arial" w:cs="Arial"/>
        </w:rPr>
        <w:lastRenderedPageBreak/>
        <w:t xml:space="preserve">PROCESSO DE LICITAÇÃO Nº </w:t>
      </w:r>
      <w:r w:rsidR="00FA1FFE" w:rsidRPr="00FA1FFE">
        <w:rPr>
          <w:rFonts w:ascii="Arial" w:hAnsi="Arial" w:cs="Arial"/>
        </w:rPr>
        <w:t>32</w:t>
      </w:r>
      <w:r w:rsidR="005269B8" w:rsidRPr="00FA1FFE">
        <w:rPr>
          <w:rFonts w:ascii="Arial" w:hAnsi="Arial" w:cs="Arial"/>
        </w:rPr>
        <w:t>/</w:t>
      </w:r>
      <w:r w:rsidR="00E346C6" w:rsidRPr="00FA1FFE">
        <w:rPr>
          <w:rFonts w:ascii="Arial" w:hAnsi="Arial" w:cs="Arial"/>
        </w:rPr>
        <w:t>2017</w:t>
      </w:r>
      <w:r w:rsidR="005269B8" w:rsidRPr="00FA1FFE">
        <w:rPr>
          <w:rFonts w:ascii="Arial" w:hAnsi="Arial" w:cs="Arial"/>
        </w:rPr>
        <w:t>/PMJ</w:t>
      </w:r>
    </w:p>
    <w:p w:rsidR="005269B8" w:rsidRPr="00FA1FFE" w:rsidRDefault="005269B8" w:rsidP="005269B8">
      <w:pPr>
        <w:pStyle w:val="Ttulo"/>
        <w:rPr>
          <w:rFonts w:ascii="Arial" w:hAnsi="Arial" w:cs="Arial"/>
        </w:rPr>
      </w:pPr>
    </w:p>
    <w:p w:rsidR="005269B8" w:rsidRPr="00FA1FFE" w:rsidRDefault="005269B8" w:rsidP="005269B8">
      <w:pPr>
        <w:pStyle w:val="Ttulo"/>
        <w:rPr>
          <w:rFonts w:ascii="Arial" w:hAnsi="Arial" w:cs="Arial"/>
        </w:rPr>
      </w:pPr>
      <w:r w:rsidRPr="00FA1FFE">
        <w:rPr>
          <w:rFonts w:ascii="Arial" w:hAnsi="Arial" w:cs="Arial"/>
        </w:rPr>
        <w:t xml:space="preserve">EDITAL CC Nº </w:t>
      </w:r>
      <w:r w:rsidR="00FA1FFE" w:rsidRPr="00FA1FFE">
        <w:rPr>
          <w:rFonts w:ascii="Arial" w:hAnsi="Arial" w:cs="Arial"/>
        </w:rPr>
        <w:t>02</w:t>
      </w:r>
      <w:r w:rsidRPr="00FA1FFE">
        <w:rPr>
          <w:rFonts w:ascii="Arial" w:hAnsi="Arial" w:cs="Arial"/>
        </w:rPr>
        <w:t>/</w:t>
      </w:r>
      <w:r w:rsidR="00E346C6" w:rsidRPr="00FA1FFE">
        <w:rPr>
          <w:rFonts w:ascii="Arial" w:hAnsi="Arial" w:cs="Arial"/>
        </w:rPr>
        <w:t>2017</w:t>
      </w:r>
      <w:r w:rsidRPr="00FA1FFE">
        <w:rPr>
          <w:rFonts w:ascii="Arial" w:hAnsi="Arial" w:cs="Arial"/>
        </w:rPr>
        <w:t>/PMJ</w:t>
      </w:r>
    </w:p>
    <w:p w:rsidR="00C67E61" w:rsidRPr="00FA1FFE" w:rsidRDefault="00C67E61" w:rsidP="005269B8">
      <w:pPr>
        <w:pStyle w:val="Ttulo"/>
        <w:rPr>
          <w:rFonts w:ascii="Arial" w:hAnsi="Arial" w:cs="Arial"/>
          <w:b w:val="0"/>
        </w:rPr>
      </w:pPr>
    </w:p>
    <w:p w:rsidR="00C67E61" w:rsidRPr="00FA1FFE" w:rsidRDefault="00C67E61">
      <w:pPr>
        <w:jc w:val="center"/>
        <w:rPr>
          <w:rFonts w:ascii="Arial" w:hAnsi="Arial" w:cs="Arial"/>
          <w:b/>
          <w:sz w:val="20"/>
        </w:rPr>
      </w:pPr>
      <w:r w:rsidRPr="00FA1FFE">
        <w:rPr>
          <w:rFonts w:ascii="Arial" w:hAnsi="Arial" w:cs="Arial"/>
          <w:b/>
          <w:sz w:val="20"/>
        </w:rPr>
        <w:t>ANEXO V</w:t>
      </w:r>
    </w:p>
    <w:p w:rsidR="00C67E61" w:rsidRPr="00FA1FFE" w:rsidRDefault="00C67E61">
      <w:pPr>
        <w:jc w:val="center"/>
        <w:rPr>
          <w:rFonts w:ascii="Arial" w:hAnsi="Arial" w:cs="Arial"/>
          <w:b/>
          <w:sz w:val="20"/>
        </w:rPr>
      </w:pPr>
    </w:p>
    <w:p w:rsidR="00C67E61" w:rsidRPr="00FA1FFE" w:rsidRDefault="00C67E61">
      <w:pPr>
        <w:jc w:val="center"/>
        <w:rPr>
          <w:rFonts w:ascii="Arial" w:hAnsi="Arial" w:cs="Arial"/>
          <w:b/>
          <w:sz w:val="20"/>
        </w:rPr>
      </w:pPr>
      <w:r w:rsidRPr="00FA1FFE">
        <w:rPr>
          <w:rFonts w:ascii="Arial" w:hAnsi="Arial" w:cs="Arial"/>
          <w:b/>
          <w:sz w:val="20"/>
        </w:rPr>
        <w:t>MINUTA DE CONTRATO</w:t>
      </w:r>
    </w:p>
    <w:p w:rsidR="00C67E61" w:rsidRPr="00FA1FFE" w:rsidRDefault="00C67E61">
      <w:pPr>
        <w:jc w:val="center"/>
        <w:rPr>
          <w:rFonts w:ascii="Arial" w:hAnsi="Arial" w:cs="Arial"/>
          <w:b/>
          <w:sz w:val="20"/>
        </w:rPr>
      </w:pPr>
    </w:p>
    <w:p w:rsidR="00C67E61" w:rsidRPr="00FA1FFE" w:rsidRDefault="00C67E61">
      <w:pPr>
        <w:jc w:val="center"/>
        <w:rPr>
          <w:rFonts w:ascii="Arial" w:hAnsi="Arial" w:cs="Arial"/>
          <w:b/>
          <w:sz w:val="20"/>
        </w:rPr>
      </w:pPr>
    </w:p>
    <w:p w:rsidR="00C67E61" w:rsidRPr="00FA1FFE" w:rsidRDefault="00C67E61" w:rsidP="0073070F">
      <w:pPr>
        <w:ind w:left="5103"/>
        <w:jc w:val="both"/>
        <w:rPr>
          <w:rFonts w:ascii="Arial" w:hAnsi="Arial" w:cs="Arial"/>
          <w:sz w:val="20"/>
        </w:rPr>
      </w:pPr>
      <w:r w:rsidRPr="00FA1FFE">
        <w:rPr>
          <w:rFonts w:ascii="Arial" w:hAnsi="Arial" w:cs="Arial"/>
          <w:sz w:val="20"/>
        </w:rPr>
        <w:t>TERMO DE CONTRATO PARA EXECUÇÃO DE OBRA</w:t>
      </w:r>
      <w:r w:rsidR="005D625D" w:rsidRPr="00FA1FFE">
        <w:rPr>
          <w:rFonts w:ascii="Arial" w:hAnsi="Arial" w:cs="Arial"/>
          <w:sz w:val="20"/>
        </w:rPr>
        <w:t>S</w:t>
      </w:r>
      <w:r w:rsidR="005269B8" w:rsidRPr="00FA1FFE">
        <w:rPr>
          <w:rFonts w:ascii="Arial" w:hAnsi="Arial" w:cs="Arial"/>
          <w:sz w:val="20"/>
        </w:rPr>
        <w:t xml:space="preserve"> E </w:t>
      </w:r>
      <w:r w:rsidRPr="00FA1FFE">
        <w:rPr>
          <w:rFonts w:ascii="Arial" w:hAnsi="Arial" w:cs="Arial"/>
          <w:sz w:val="20"/>
        </w:rPr>
        <w:t>SERVIÇO</w:t>
      </w:r>
      <w:r w:rsidR="005D625D" w:rsidRPr="00FA1FFE">
        <w:rPr>
          <w:rFonts w:ascii="Arial" w:hAnsi="Arial" w:cs="Arial"/>
          <w:sz w:val="20"/>
        </w:rPr>
        <w:t>S</w:t>
      </w:r>
      <w:r w:rsidRPr="00FA1FFE">
        <w:rPr>
          <w:rFonts w:ascii="Arial" w:hAnsi="Arial" w:cs="Arial"/>
          <w:sz w:val="20"/>
        </w:rPr>
        <w:t xml:space="preserve"> DE ENGENHARIA, que entre si celebram o </w:t>
      </w:r>
      <w:r w:rsidRPr="00FA1FFE">
        <w:rPr>
          <w:rFonts w:ascii="Arial" w:hAnsi="Arial" w:cs="Arial"/>
          <w:b/>
          <w:sz w:val="20"/>
        </w:rPr>
        <w:t>MUNICÍPIO DE JOAÇABA (SC),</w:t>
      </w:r>
      <w:r w:rsidRPr="00FA1FFE">
        <w:rPr>
          <w:rFonts w:ascii="Arial" w:hAnsi="Arial" w:cs="Arial"/>
          <w:sz w:val="20"/>
        </w:rPr>
        <w:t xml:space="preserve"> e a </w:t>
      </w:r>
      <w:proofErr w:type="gramStart"/>
      <w:r w:rsidRPr="00FA1FFE">
        <w:rPr>
          <w:rFonts w:ascii="Arial" w:hAnsi="Arial" w:cs="Arial"/>
          <w:sz w:val="20"/>
        </w:rPr>
        <w:t>empresa ...</w:t>
      </w:r>
      <w:proofErr w:type="gramEnd"/>
      <w:r w:rsidRPr="00FA1FFE">
        <w:rPr>
          <w:rFonts w:ascii="Arial" w:hAnsi="Arial" w:cs="Arial"/>
          <w:sz w:val="20"/>
        </w:rPr>
        <w:t xml:space="preserve">.................................. </w:t>
      </w:r>
      <w:proofErr w:type="gramStart"/>
      <w:r w:rsidRPr="00FA1FFE">
        <w:rPr>
          <w:rFonts w:ascii="Arial" w:hAnsi="Arial" w:cs="Arial"/>
          <w:sz w:val="20"/>
        </w:rPr>
        <w:t>de</w:t>
      </w:r>
      <w:proofErr w:type="gramEnd"/>
      <w:r w:rsidRPr="00FA1FFE">
        <w:rPr>
          <w:rFonts w:ascii="Arial" w:hAnsi="Arial" w:cs="Arial"/>
          <w:sz w:val="20"/>
        </w:rPr>
        <w:t xml:space="preserve"> acordo com o capítulo III da Lei 8.666/93 e alterações, as cláusulas e condições seguintes:</w:t>
      </w:r>
    </w:p>
    <w:p w:rsidR="00C67E61" w:rsidRPr="00FA1FFE" w:rsidRDefault="00C67E61">
      <w:pPr>
        <w:ind w:left="3402"/>
        <w:jc w:val="both"/>
        <w:rPr>
          <w:rFonts w:ascii="Arial" w:hAnsi="Arial" w:cs="Arial"/>
          <w:sz w:val="20"/>
        </w:rPr>
      </w:pPr>
    </w:p>
    <w:p w:rsidR="00A84CC2" w:rsidRPr="00FA1FFE" w:rsidRDefault="00A84CC2">
      <w:pPr>
        <w:ind w:left="3402"/>
        <w:jc w:val="both"/>
        <w:rPr>
          <w:rFonts w:ascii="Arial" w:hAnsi="Arial" w:cs="Arial"/>
          <w:sz w:val="20"/>
        </w:rPr>
      </w:pPr>
    </w:p>
    <w:p w:rsidR="00C67E61" w:rsidRPr="00FA1FFE" w:rsidRDefault="00C67E61">
      <w:pPr>
        <w:tabs>
          <w:tab w:val="left" w:pos="0"/>
        </w:tabs>
        <w:jc w:val="both"/>
        <w:rPr>
          <w:rFonts w:ascii="Arial" w:hAnsi="Arial" w:cs="Arial"/>
          <w:sz w:val="20"/>
        </w:rPr>
      </w:pPr>
      <w:r w:rsidRPr="00FA1FFE">
        <w:rPr>
          <w:rFonts w:ascii="Arial" w:hAnsi="Arial" w:cs="Arial"/>
          <w:sz w:val="20"/>
        </w:rPr>
        <w:t xml:space="preserve">O </w:t>
      </w:r>
      <w:r w:rsidRPr="00FA1FFE">
        <w:rPr>
          <w:rFonts w:ascii="Arial" w:hAnsi="Arial" w:cs="Arial"/>
          <w:b/>
          <w:sz w:val="20"/>
        </w:rPr>
        <w:t>MUNICÍPIO DE JOAÇABA</w:t>
      </w:r>
      <w:r w:rsidRPr="00FA1FFE">
        <w:rPr>
          <w:rFonts w:ascii="Arial" w:hAnsi="Arial" w:cs="Arial"/>
          <w:sz w:val="20"/>
        </w:rPr>
        <w:t xml:space="preserve">, com sede à Avenida XV de Novembro, 378, inscrito no CNPJ/MF sob nº 82.939.380/0001-99, </w:t>
      </w:r>
      <w:r w:rsidR="009A22DE" w:rsidRPr="00FA1FFE">
        <w:rPr>
          <w:rFonts w:ascii="Arial" w:hAnsi="Arial" w:cs="Arial"/>
          <w:sz w:val="20"/>
        </w:rPr>
        <w:t xml:space="preserve">doravante denominado </w:t>
      </w:r>
      <w:proofErr w:type="gramStart"/>
      <w:r w:rsidR="009A22DE" w:rsidRPr="00FA1FFE">
        <w:rPr>
          <w:rFonts w:ascii="Arial" w:hAnsi="Arial" w:cs="Arial"/>
          <w:b/>
          <w:sz w:val="20"/>
        </w:rPr>
        <w:t>CONTRATANTE,</w:t>
      </w:r>
      <w:proofErr w:type="gramEnd"/>
      <w:r w:rsidRPr="00FA1FFE">
        <w:rPr>
          <w:rFonts w:ascii="Arial" w:hAnsi="Arial" w:cs="Arial"/>
          <w:sz w:val="20"/>
        </w:rPr>
        <w:t>nes</w:t>
      </w:r>
      <w:r w:rsidR="0035778A" w:rsidRPr="00FA1FFE">
        <w:rPr>
          <w:rFonts w:ascii="Arial" w:hAnsi="Arial" w:cs="Arial"/>
          <w:sz w:val="20"/>
        </w:rPr>
        <w:t>te ato representado pelo</w:t>
      </w:r>
      <w:r w:rsidRPr="00FA1FFE">
        <w:rPr>
          <w:rFonts w:ascii="Arial" w:hAnsi="Arial" w:cs="Arial"/>
          <w:sz w:val="20"/>
        </w:rPr>
        <w:t xml:space="preserve"> </w:t>
      </w:r>
      <w:proofErr w:type="spellStart"/>
      <w:r w:rsidRPr="00FA1FFE">
        <w:rPr>
          <w:rFonts w:ascii="Arial" w:hAnsi="Arial" w:cs="Arial"/>
          <w:sz w:val="20"/>
        </w:rPr>
        <w:t>PrefeitoSr</w:t>
      </w:r>
      <w:proofErr w:type="spellEnd"/>
      <w:r w:rsidRPr="00FA1FFE">
        <w:rPr>
          <w:rFonts w:ascii="Arial" w:hAnsi="Arial" w:cs="Arial"/>
          <w:sz w:val="20"/>
        </w:rPr>
        <w:t xml:space="preserve">. </w:t>
      </w:r>
      <w:r w:rsidR="00A4134E" w:rsidRPr="00FA1FFE">
        <w:rPr>
          <w:rFonts w:ascii="Arial" w:hAnsi="Arial" w:cs="Arial"/>
          <w:sz w:val="20"/>
        </w:rPr>
        <w:t>RAFAEL LASKE</w:t>
      </w:r>
      <w:r w:rsidRPr="00FA1FFE">
        <w:rPr>
          <w:rFonts w:ascii="Arial" w:hAnsi="Arial" w:cs="Arial"/>
          <w:sz w:val="20"/>
        </w:rPr>
        <w:t xml:space="preserve">, </w:t>
      </w:r>
      <w:r w:rsidR="005269B8" w:rsidRPr="00FA1FFE">
        <w:rPr>
          <w:rFonts w:ascii="Arial" w:hAnsi="Arial" w:cs="Arial"/>
          <w:sz w:val="20"/>
        </w:rPr>
        <w:t xml:space="preserve">por intermédio da Secretaria Municipal de Infraestrutura, </w:t>
      </w:r>
      <w:r w:rsidRPr="00FA1FFE">
        <w:rPr>
          <w:rFonts w:ascii="Arial" w:hAnsi="Arial" w:cs="Arial"/>
          <w:sz w:val="20"/>
        </w:rPr>
        <w:t xml:space="preserve">e a </w:t>
      </w:r>
      <w:r w:rsidRPr="00FA1FFE">
        <w:rPr>
          <w:rFonts w:ascii="Arial" w:hAnsi="Arial" w:cs="Arial"/>
          <w:bCs/>
          <w:sz w:val="20"/>
        </w:rPr>
        <w:t>Empresa</w:t>
      </w:r>
      <w:proofErr w:type="gramStart"/>
      <w:r w:rsidRPr="00FA1FFE">
        <w:rPr>
          <w:rFonts w:ascii="Arial" w:hAnsi="Arial" w:cs="Arial"/>
          <w:bCs/>
          <w:sz w:val="20"/>
        </w:rPr>
        <w:t>...............</w:t>
      </w:r>
      <w:proofErr w:type="gramEnd"/>
      <w:r w:rsidRPr="00FA1FFE">
        <w:rPr>
          <w:rFonts w:ascii="Arial" w:hAnsi="Arial" w:cs="Arial"/>
          <w:sz w:val="20"/>
        </w:rPr>
        <w:t xml:space="preserve">, inscrita no CNPJ/MF sob o nº .........................estabelecida na...................., Bairro......................., no Município de ............................, doravante denominada </w:t>
      </w:r>
      <w:r w:rsidRPr="00FA1FFE">
        <w:rPr>
          <w:rFonts w:ascii="Arial" w:hAnsi="Arial" w:cs="Arial"/>
          <w:b/>
          <w:sz w:val="20"/>
        </w:rPr>
        <w:t>CONTRATADA</w:t>
      </w:r>
      <w:r w:rsidRPr="00FA1FFE">
        <w:rPr>
          <w:rFonts w:ascii="Arial" w:hAnsi="Arial" w:cs="Arial"/>
          <w:sz w:val="20"/>
        </w:rPr>
        <w:t xml:space="preserve">, neste ato representada pelo Sr. ..........................., portador da C. I. </w:t>
      </w:r>
      <w:proofErr w:type="gramStart"/>
      <w:r w:rsidRPr="00FA1FFE">
        <w:rPr>
          <w:rFonts w:ascii="Arial" w:hAnsi="Arial" w:cs="Arial"/>
          <w:sz w:val="20"/>
        </w:rPr>
        <w:t>nº</w:t>
      </w:r>
      <w:proofErr w:type="gramEnd"/>
      <w:r w:rsidRPr="00FA1FFE">
        <w:rPr>
          <w:rFonts w:ascii="Arial" w:hAnsi="Arial" w:cs="Arial"/>
          <w:sz w:val="20"/>
        </w:rPr>
        <w:t xml:space="preserve"> .................. </w:t>
      </w:r>
      <w:proofErr w:type="gramStart"/>
      <w:r w:rsidRPr="00FA1FFE">
        <w:rPr>
          <w:rFonts w:ascii="Arial" w:hAnsi="Arial" w:cs="Arial"/>
          <w:sz w:val="20"/>
        </w:rPr>
        <w:t>e</w:t>
      </w:r>
      <w:proofErr w:type="gramEnd"/>
      <w:r w:rsidRPr="00FA1FFE">
        <w:rPr>
          <w:rFonts w:ascii="Arial" w:hAnsi="Arial" w:cs="Arial"/>
          <w:sz w:val="20"/>
        </w:rPr>
        <w:t xml:space="preserve"> CPF nº ........................, residente e domiciliado na cidade de ........................., celebram entre si o presente TERMO DE CONTRATO, mediante cláusulas e condições que aceitam, ratificam e outorgam na forma abaixo estabelecida, tudo de acordo com o Processo de Licitação nº </w:t>
      </w:r>
      <w:r w:rsidR="00FA1FFE" w:rsidRPr="00FA1FFE">
        <w:rPr>
          <w:rFonts w:ascii="Arial" w:hAnsi="Arial" w:cs="Arial"/>
          <w:sz w:val="20"/>
        </w:rPr>
        <w:t>32</w:t>
      </w:r>
      <w:r w:rsidR="009A22DE" w:rsidRPr="00FA1FFE">
        <w:rPr>
          <w:rFonts w:ascii="Arial" w:hAnsi="Arial" w:cs="Arial"/>
          <w:sz w:val="20"/>
        </w:rPr>
        <w:t>/</w:t>
      </w:r>
      <w:r w:rsidR="00E346C6" w:rsidRPr="00FA1FFE">
        <w:rPr>
          <w:rFonts w:ascii="Arial" w:hAnsi="Arial" w:cs="Arial"/>
          <w:sz w:val="20"/>
        </w:rPr>
        <w:t>2017</w:t>
      </w:r>
      <w:r w:rsidR="009A22DE" w:rsidRPr="00FA1FFE">
        <w:rPr>
          <w:rFonts w:ascii="Arial" w:hAnsi="Arial" w:cs="Arial"/>
          <w:sz w:val="20"/>
        </w:rPr>
        <w:t xml:space="preserve"> - PMJ</w:t>
      </w:r>
      <w:r w:rsidRPr="00FA1FFE">
        <w:rPr>
          <w:rFonts w:ascii="Arial" w:hAnsi="Arial" w:cs="Arial"/>
          <w:sz w:val="20"/>
        </w:rPr>
        <w:t xml:space="preserve"> – Edital </w:t>
      </w:r>
      <w:r w:rsidR="009A22DE" w:rsidRPr="00FA1FFE">
        <w:rPr>
          <w:rFonts w:ascii="Arial" w:hAnsi="Arial" w:cs="Arial"/>
          <w:sz w:val="20"/>
        </w:rPr>
        <w:t>CC</w:t>
      </w:r>
      <w:r w:rsidRPr="00FA1FFE">
        <w:rPr>
          <w:rFonts w:ascii="Arial" w:hAnsi="Arial" w:cs="Arial"/>
          <w:sz w:val="20"/>
        </w:rPr>
        <w:t xml:space="preserve"> nº </w:t>
      </w:r>
      <w:r w:rsidR="00FA1FFE" w:rsidRPr="00FA1FFE">
        <w:rPr>
          <w:rFonts w:ascii="Arial" w:hAnsi="Arial" w:cs="Arial"/>
          <w:sz w:val="20"/>
        </w:rPr>
        <w:t>02</w:t>
      </w:r>
      <w:r w:rsidR="009A22DE" w:rsidRPr="00FA1FFE">
        <w:rPr>
          <w:rFonts w:ascii="Arial" w:hAnsi="Arial" w:cs="Arial"/>
          <w:sz w:val="20"/>
        </w:rPr>
        <w:t>/</w:t>
      </w:r>
      <w:r w:rsidR="00E346C6" w:rsidRPr="00FA1FFE">
        <w:rPr>
          <w:rFonts w:ascii="Arial" w:hAnsi="Arial" w:cs="Arial"/>
          <w:sz w:val="20"/>
        </w:rPr>
        <w:t>2017</w:t>
      </w:r>
      <w:r w:rsidR="009A22DE" w:rsidRPr="00FA1FFE">
        <w:rPr>
          <w:rFonts w:ascii="Arial" w:hAnsi="Arial" w:cs="Arial"/>
          <w:sz w:val="20"/>
        </w:rPr>
        <w:t xml:space="preserve"> - PMJ</w:t>
      </w:r>
      <w:r w:rsidRPr="00FA1FFE">
        <w:rPr>
          <w:rFonts w:ascii="Arial" w:hAnsi="Arial" w:cs="Arial"/>
          <w:sz w:val="20"/>
        </w:rPr>
        <w:t>, homologado em ......................</w:t>
      </w:r>
    </w:p>
    <w:p w:rsidR="00C67E61" w:rsidRPr="00FA1FFE" w:rsidRDefault="00C67E61">
      <w:pPr>
        <w:tabs>
          <w:tab w:val="left" w:pos="1134"/>
        </w:tabs>
        <w:jc w:val="both"/>
        <w:rPr>
          <w:rFonts w:ascii="Arial" w:hAnsi="Arial" w:cs="Arial"/>
          <w:sz w:val="20"/>
        </w:rPr>
      </w:pPr>
    </w:p>
    <w:p w:rsidR="00C67E61" w:rsidRPr="00FA1FFE" w:rsidRDefault="00C67E61">
      <w:pPr>
        <w:pStyle w:val="Ttulo2"/>
        <w:rPr>
          <w:rFonts w:ascii="Arial" w:hAnsi="Arial" w:cs="Arial"/>
        </w:rPr>
      </w:pPr>
      <w:r w:rsidRPr="00FA1FFE">
        <w:rPr>
          <w:rFonts w:ascii="Arial" w:hAnsi="Arial" w:cs="Arial"/>
        </w:rPr>
        <w:t>CLÁUSULA PRIMEIRA - DO OBJETO</w:t>
      </w:r>
    </w:p>
    <w:p w:rsidR="00C67E61" w:rsidRPr="00FA1FFE" w:rsidRDefault="00C67E61">
      <w:pPr>
        <w:tabs>
          <w:tab w:val="left" w:pos="1134"/>
        </w:tabs>
        <w:jc w:val="center"/>
        <w:rPr>
          <w:rFonts w:ascii="Arial" w:hAnsi="Arial" w:cs="Arial"/>
          <w:sz w:val="20"/>
        </w:rPr>
      </w:pPr>
    </w:p>
    <w:p w:rsidR="00D52BDC" w:rsidRPr="00FA1FFE" w:rsidRDefault="00C67E61" w:rsidP="00BD4EDF">
      <w:pPr>
        <w:numPr>
          <w:ilvl w:val="1"/>
          <w:numId w:val="32"/>
        </w:numPr>
        <w:ind w:left="426" w:hanging="426"/>
        <w:jc w:val="both"/>
        <w:rPr>
          <w:rFonts w:ascii="Arial" w:hAnsi="Arial" w:cs="Arial"/>
          <w:bCs/>
          <w:sz w:val="20"/>
        </w:rPr>
      </w:pPr>
      <w:r w:rsidRPr="00FA1FFE">
        <w:rPr>
          <w:rFonts w:ascii="Arial" w:hAnsi="Arial" w:cs="Arial"/>
          <w:sz w:val="20"/>
        </w:rPr>
        <w:t xml:space="preserve">O presente contrato tem por objeto a execução pela CONTRATADA, </w:t>
      </w:r>
      <w:r w:rsidR="004C6EEE" w:rsidRPr="00FA1FFE">
        <w:rPr>
          <w:rFonts w:ascii="Arial" w:hAnsi="Arial" w:cs="Arial"/>
          <w:sz w:val="20"/>
        </w:rPr>
        <w:t xml:space="preserve">dos serviços e o fornecimento dos materiais e equipamentos necessários </w:t>
      </w:r>
      <w:r w:rsidR="00D52BDC" w:rsidRPr="00FA1FFE">
        <w:rPr>
          <w:rFonts w:ascii="Arial" w:hAnsi="Arial" w:cs="Arial"/>
          <w:sz w:val="20"/>
        </w:rPr>
        <w:t xml:space="preserve">para </w:t>
      </w:r>
      <w:r w:rsidR="005D625D" w:rsidRPr="00FA1FFE">
        <w:rPr>
          <w:rFonts w:ascii="Arial" w:hAnsi="Arial" w:cs="Arial"/>
          <w:sz w:val="20"/>
        </w:rPr>
        <w:t>a pavimentação asfáltica em CAUQ – Concreto Asfáltico Usinado a Quente, d</w:t>
      </w:r>
      <w:r w:rsidR="00B37F00" w:rsidRPr="00FA1FFE">
        <w:rPr>
          <w:rFonts w:ascii="Arial" w:hAnsi="Arial" w:cs="Arial"/>
          <w:sz w:val="20"/>
        </w:rPr>
        <w:t>as ruas discriminadas na cláusula quarta deste instrumento</w:t>
      </w:r>
      <w:r w:rsidR="005D625D" w:rsidRPr="00FA1FFE">
        <w:rPr>
          <w:rFonts w:ascii="Arial" w:hAnsi="Arial" w:cs="Arial"/>
          <w:sz w:val="20"/>
        </w:rPr>
        <w:t>.</w:t>
      </w:r>
    </w:p>
    <w:p w:rsidR="00A4134E" w:rsidRPr="00FA1FFE" w:rsidRDefault="00A4134E" w:rsidP="00D52BDC">
      <w:pPr>
        <w:ind w:left="426"/>
        <w:jc w:val="both"/>
        <w:rPr>
          <w:rFonts w:ascii="Arial" w:hAnsi="Arial" w:cs="Arial"/>
          <w:bCs/>
          <w:sz w:val="20"/>
        </w:rPr>
      </w:pPr>
    </w:p>
    <w:p w:rsidR="00C67E61" w:rsidRPr="00FA1FFE" w:rsidRDefault="00C67E61">
      <w:pPr>
        <w:ind w:left="705" w:hanging="705"/>
        <w:jc w:val="both"/>
        <w:rPr>
          <w:rFonts w:ascii="Arial" w:hAnsi="Arial" w:cs="Arial"/>
          <w:b/>
          <w:bCs/>
          <w:sz w:val="20"/>
        </w:rPr>
      </w:pPr>
      <w:r w:rsidRPr="00FA1FFE">
        <w:rPr>
          <w:rFonts w:ascii="Arial" w:hAnsi="Arial" w:cs="Arial"/>
          <w:b/>
          <w:bCs/>
          <w:sz w:val="20"/>
        </w:rPr>
        <w:t xml:space="preserve">CLÁUSULA SEGUNDA - </w:t>
      </w:r>
      <w:r w:rsidR="009A22DE" w:rsidRPr="00FA1FFE">
        <w:rPr>
          <w:rFonts w:ascii="Arial" w:hAnsi="Arial" w:cs="Arial"/>
          <w:b/>
          <w:sz w:val="20"/>
        </w:rPr>
        <w:t>DA FORMA DE EXECUÇÃO</w:t>
      </w:r>
    </w:p>
    <w:p w:rsidR="009A22DE" w:rsidRPr="00FA1FFE" w:rsidRDefault="009A22DE" w:rsidP="009A22DE">
      <w:pPr>
        <w:jc w:val="both"/>
        <w:rPr>
          <w:rFonts w:ascii="Arial" w:hAnsi="Arial" w:cs="Arial"/>
          <w:sz w:val="20"/>
        </w:rPr>
      </w:pPr>
    </w:p>
    <w:p w:rsidR="00DD52F4" w:rsidRPr="00FA1FFE" w:rsidRDefault="00A4134E" w:rsidP="00BD4EDF">
      <w:pPr>
        <w:numPr>
          <w:ilvl w:val="1"/>
          <w:numId w:val="15"/>
        </w:numPr>
        <w:ind w:left="426" w:hanging="426"/>
        <w:jc w:val="both"/>
        <w:rPr>
          <w:rFonts w:ascii="Arial" w:hAnsi="Arial" w:cs="Arial"/>
          <w:bCs/>
          <w:sz w:val="20"/>
        </w:rPr>
      </w:pPr>
      <w:r w:rsidRPr="00FA1FFE">
        <w:rPr>
          <w:rFonts w:ascii="Arial" w:hAnsi="Arial" w:cs="Arial"/>
          <w:sz w:val="20"/>
        </w:rPr>
        <w:t xml:space="preserve">O objeto do presente contrato deverá ser executado conforme </w:t>
      </w:r>
      <w:r w:rsidRPr="00FA1FFE">
        <w:rPr>
          <w:rFonts w:ascii="Arial" w:hAnsi="Arial" w:cs="Arial"/>
          <w:bCs/>
          <w:sz w:val="20"/>
        </w:rPr>
        <w:t xml:space="preserve">os </w:t>
      </w:r>
      <w:r w:rsidR="00AE4D55" w:rsidRPr="00FA1FFE">
        <w:rPr>
          <w:rFonts w:ascii="Arial" w:hAnsi="Arial" w:cs="Arial"/>
          <w:bCs/>
          <w:sz w:val="20"/>
        </w:rPr>
        <w:t xml:space="preserve">Projetos Básicos, </w:t>
      </w:r>
      <w:r w:rsidR="005D625D" w:rsidRPr="00FA1FFE">
        <w:rPr>
          <w:rFonts w:ascii="Arial" w:hAnsi="Arial" w:cs="Arial"/>
          <w:bCs/>
          <w:sz w:val="20"/>
        </w:rPr>
        <w:t>Memorial Descritivo</w:t>
      </w:r>
      <w:r w:rsidR="00AE4D55" w:rsidRPr="00FA1FFE">
        <w:rPr>
          <w:rFonts w:ascii="Arial" w:hAnsi="Arial" w:cs="Arial"/>
          <w:bCs/>
          <w:sz w:val="20"/>
        </w:rPr>
        <w:t xml:space="preserve"> e demais informações constantes do </w:t>
      </w:r>
      <w:r w:rsidR="00AE4D55" w:rsidRPr="00FA1FFE">
        <w:rPr>
          <w:rFonts w:ascii="Arial" w:hAnsi="Arial" w:cs="Arial"/>
          <w:b/>
          <w:bCs/>
          <w:sz w:val="20"/>
        </w:rPr>
        <w:t>Anexo I (CD)</w:t>
      </w:r>
      <w:r w:rsidR="00AE4D55" w:rsidRPr="00FA1FFE">
        <w:rPr>
          <w:rFonts w:ascii="Arial" w:hAnsi="Arial" w:cs="Arial"/>
          <w:bCs/>
          <w:sz w:val="20"/>
        </w:rPr>
        <w:t xml:space="preserve"> do Edital</w:t>
      </w:r>
      <w:r w:rsidRPr="00FA1FFE">
        <w:rPr>
          <w:rFonts w:ascii="Arial" w:hAnsi="Arial" w:cs="Arial"/>
          <w:bCs/>
          <w:sz w:val="20"/>
        </w:rPr>
        <w:t xml:space="preserve"> do Ed</w:t>
      </w:r>
      <w:r w:rsidR="001C007E" w:rsidRPr="00FA1FFE">
        <w:rPr>
          <w:rFonts w:ascii="Arial" w:hAnsi="Arial" w:cs="Arial"/>
          <w:bCs/>
          <w:sz w:val="20"/>
        </w:rPr>
        <w:t xml:space="preserve">ital CC </w:t>
      </w:r>
      <w:r w:rsidR="00A774A2" w:rsidRPr="00FA1FFE">
        <w:rPr>
          <w:rFonts w:ascii="Arial" w:hAnsi="Arial" w:cs="Arial"/>
          <w:bCs/>
          <w:sz w:val="20"/>
        </w:rPr>
        <w:t xml:space="preserve">nº </w:t>
      </w:r>
      <w:r w:rsidR="00FA1FFE" w:rsidRPr="00FA1FFE">
        <w:rPr>
          <w:rFonts w:ascii="Arial" w:hAnsi="Arial" w:cs="Arial"/>
          <w:bCs/>
          <w:sz w:val="20"/>
        </w:rPr>
        <w:t>02</w:t>
      </w:r>
      <w:r w:rsidRPr="00FA1FFE">
        <w:rPr>
          <w:rFonts w:ascii="Arial" w:hAnsi="Arial" w:cs="Arial"/>
          <w:bCs/>
          <w:sz w:val="20"/>
        </w:rPr>
        <w:t>/</w:t>
      </w:r>
      <w:r w:rsidR="00E346C6" w:rsidRPr="00FA1FFE">
        <w:rPr>
          <w:rFonts w:ascii="Arial" w:hAnsi="Arial" w:cs="Arial"/>
          <w:bCs/>
          <w:sz w:val="20"/>
        </w:rPr>
        <w:t>2017</w:t>
      </w:r>
      <w:r w:rsidR="00A774A2" w:rsidRPr="00FA1FFE">
        <w:rPr>
          <w:rFonts w:ascii="Arial" w:hAnsi="Arial" w:cs="Arial"/>
          <w:bCs/>
          <w:sz w:val="20"/>
        </w:rPr>
        <w:t>/PMJ</w:t>
      </w:r>
      <w:r w:rsidRPr="00FA1FFE">
        <w:rPr>
          <w:rFonts w:ascii="Arial" w:hAnsi="Arial" w:cs="Arial"/>
          <w:bCs/>
          <w:sz w:val="20"/>
        </w:rPr>
        <w:t>.</w:t>
      </w:r>
    </w:p>
    <w:p w:rsidR="00DD52F4" w:rsidRPr="00FA1FFE" w:rsidRDefault="00DD52F4" w:rsidP="00DD52F4">
      <w:pPr>
        <w:ind w:left="426"/>
        <w:jc w:val="both"/>
        <w:rPr>
          <w:rFonts w:ascii="Arial" w:hAnsi="Arial" w:cs="Arial"/>
          <w:bCs/>
          <w:sz w:val="20"/>
        </w:rPr>
      </w:pPr>
    </w:p>
    <w:p w:rsidR="005D625D" w:rsidRPr="00FA1FFE" w:rsidRDefault="005D625D" w:rsidP="00BD4EDF">
      <w:pPr>
        <w:numPr>
          <w:ilvl w:val="1"/>
          <w:numId w:val="15"/>
        </w:numPr>
        <w:ind w:left="426" w:hanging="426"/>
        <w:jc w:val="both"/>
        <w:rPr>
          <w:rFonts w:ascii="Arial" w:hAnsi="Arial" w:cs="Arial"/>
          <w:bCs/>
          <w:sz w:val="20"/>
        </w:rPr>
      </w:pPr>
      <w:r w:rsidRPr="00FA1FFE">
        <w:rPr>
          <w:rFonts w:ascii="Arial" w:hAnsi="Arial" w:cs="Arial"/>
          <w:sz w:val="20"/>
        </w:rPr>
        <w:t xml:space="preserve">A </w:t>
      </w:r>
      <w:r w:rsidR="00DD52F4" w:rsidRPr="00FA1FFE">
        <w:rPr>
          <w:rFonts w:ascii="Arial" w:hAnsi="Arial" w:cs="Arial"/>
          <w:sz w:val="20"/>
        </w:rPr>
        <w:t>CONTRATADA</w:t>
      </w:r>
      <w:r w:rsidRPr="00FA1FFE">
        <w:rPr>
          <w:rFonts w:ascii="Arial" w:hAnsi="Arial" w:cs="Arial"/>
          <w:sz w:val="20"/>
        </w:rPr>
        <w:t xml:space="preserve"> deverá iniciar os serviços em até </w:t>
      </w:r>
      <w:r w:rsidR="002621C3" w:rsidRPr="00FA1FFE">
        <w:rPr>
          <w:rFonts w:ascii="Arial" w:hAnsi="Arial" w:cs="Arial"/>
          <w:b/>
          <w:sz w:val="20"/>
        </w:rPr>
        <w:t>10</w:t>
      </w:r>
      <w:r w:rsidRPr="00FA1FFE">
        <w:rPr>
          <w:rFonts w:ascii="Arial" w:hAnsi="Arial" w:cs="Arial"/>
          <w:b/>
          <w:sz w:val="20"/>
        </w:rPr>
        <w:t xml:space="preserve"> (</w:t>
      </w:r>
      <w:r w:rsidR="002621C3" w:rsidRPr="00FA1FFE">
        <w:rPr>
          <w:rFonts w:ascii="Arial" w:hAnsi="Arial" w:cs="Arial"/>
          <w:b/>
          <w:sz w:val="20"/>
        </w:rPr>
        <w:t>dez</w:t>
      </w:r>
      <w:r w:rsidRPr="00FA1FFE">
        <w:rPr>
          <w:rFonts w:ascii="Arial" w:hAnsi="Arial" w:cs="Arial"/>
          <w:b/>
          <w:sz w:val="20"/>
        </w:rPr>
        <w:t>) dias</w:t>
      </w:r>
      <w:r w:rsidRPr="00FA1FFE">
        <w:rPr>
          <w:rFonts w:ascii="Arial" w:hAnsi="Arial" w:cs="Arial"/>
          <w:sz w:val="20"/>
        </w:rPr>
        <w:t xml:space="preserve"> da data de recebimento da Ordem de Serviço Inicial e entregar a obra, completamente executada, </w:t>
      </w:r>
      <w:r w:rsidRPr="00FA1FFE">
        <w:rPr>
          <w:rFonts w:ascii="Arial" w:hAnsi="Arial" w:cs="Arial"/>
          <w:bCs/>
          <w:sz w:val="20"/>
        </w:rPr>
        <w:t>no prazo final estipulado para cada lote constante da cláusula quarta deste instrumento.</w:t>
      </w:r>
    </w:p>
    <w:p w:rsidR="005D625D" w:rsidRPr="00FA1FFE" w:rsidRDefault="005D625D" w:rsidP="00BD4EDF">
      <w:pPr>
        <w:numPr>
          <w:ilvl w:val="3"/>
          <w:numId w:val="15"/>
        </w:numPr>
        <w:ind w:left="709" w:hanging="709"/>
        <w:jc w:val="both"/>
        <w:rPr>
          <w:rFonts w:ascii="Arial" w:hAnsi="Arial" w:cs="Arial"/>
          <w:bCs/>
          <w:sz w:val="20"/>
        </w:rPr>
      </w:pPr>
      <w:r w:rsidRPr="00FA1FFE">
        <w:rPr>
          <w:rFonts w:ascii="Arial" w:hAnsi="Arial" w:cs="Arial"/>
          <w:bCs/>
          <w:sz w:val="20"/>
        </w:rPr>
        <w:t xml:space="preserve">Independentemente do prazo final estipulado, deverá ser respeitado o cronograma físico-financeiro previsto </w:t>
      </w:r>
      <w:r w:rsidR="00DD52F4" w:rsidRPr="00FA1FFE">
        <w:rPr>
          <w:rFonts w:ascii="Arial" w:hAnsi="Arial" w:cs="Arial"/>
          <w:bCs/>
          <w:sz w:val="20"/>
        </w:rPr>
        <w:t xml:space="preserve">no Anexo I – CD do Edital </w:t>
      </w:r>
      <w:r w:rsidRPr="00FA1FFE">
        <w:rPr>
          <w:rFonts w:ascii="Arial" w:hAnsi="Arial" w:cs="Arial"/>
          <w:bCs/>
          <w:sz w:val="20"/>
        </w:rPr>
        <w:t xml:space="preserve">para cada uma das ruas constantes em cada lote. </w:t>
      </w:r>
    </w:p>
    <w:p w:rsidR="00153681" w:rsidRPr="00FA1FFE" w:rsidRDefault="00153681" w:rsidP="00153681">
      <w:pPr>
        <w:ind w:left="426"/>
        <w:jc w:val="both"/>
        <w:rPr>
          <w:rFonts w:ascii="Arial" w:hAnsi="Arial" w:cs="Arial"/>
          <w:bCs/>
          <w:sz w:val="20"/>
        </w:rPr>
      </w:pPr>
    </w:p>
    <w:p w:rsidR="00A4134E" w:rsidRPr="00FA1FFE" w:rsidRDefault="00A4134E" w:rsidP="00BD4EDF">
      <w:pPr>
        <w:numPr>
          <w:ilvl w:val="1"/>
          <w:numId w:val="15"/>
        </w:numPr>
        <w:ind w:left="426" w:hanging="426"/>
        <w:jc w:val="both"/>
        <w:rPr>
          <w:rFonts w:ascii="Arial" w:hAnsi="Arial" w:cs="Arial"/>
          <w:bCs/>
          <w:sz w:val="20"/>
        </w:rPr>
      </w:pPr>
      <w:r w:rsidRPr="00FA1FFE">
        <w:rPr>
          <w:rFonts w:ascii="Arial" w:hAnsi="Arial" w:cs="Arial"/>
          <w:sz w:val="20"/>
        </w:rPr>
        <w:t xml:space="preserve">Para </w:t>
      </w:r>
      <w:r w:rsidRPr="00FA1FFE">
        <w:rPr>
          <w:rFonts w:ascii="Arial" w:hAnsi="Arial" w:cs="Arial"/>
          <w:b/>
          <w:sz w:val="20"/>
        </w:rPr>
        <w:t>o início</w:t>
      </w:r>
      <w:r w:rsidRPr="00FA1FFE">
        <w:rPr>
          <w:rFonts w:ascii="Arial" w:hAnsi="Arial" w:cs="Arial"/>
          <w:sz w:val="20"/>
        </w:rPr>
        <w:t xml:space="preserve"> dos serviços são necessários os seguintes documentos:</w:t>
      </w:r>
    </w:p>
    <w:p w:rsidR="00A4134E" w:rsidRPr="00FA1FFE" w:rsidRDefault="00A4134E" w:rsidP="00BD4EDF">
      <w:pPr>
        <w:numPr>
          <w:ilvl w:val="2"/>
          <w:numId w:val="15"/>
        </w:numPr>
        <w:ind w:left="567" w:hanging="567"/>
        <w:jc w:val="both"/>
        <w:rPr>
          <w:rFonts w:ascii="Arial" w:hAnsi="Arial" w:cs="Arial"/>
          <w:sz w:val="20"/>
        </w:rPr>
      </w:pPr>
      <w:r w:rsidRPr="00FA1FFE">
        <w:rPr>
          <w:rFonts w:ascii="Arial" w:hAnsi="Arial" w:cs="Arial"/>
          <w:sz w:val="20"/>
        </w:rPr>
        <w:t>Pela CONTRATADA:</w:t>
      </w:r>
    </w:p>
    <w:p w:rsidR="00A4134E" w:rsidRPr="00FA1FFE" w:rsidRDefault="00A4134E" w:rsidP="00BD4EDF">
      <w:pPr>
        <w:numPr>
          <w:ilvl w:val="0"/>
          <w:numId w:val="24"/>
        </w:numPr>
        <w:ind w:left="851" w:hanging="284"/>
        <w:jc w:val="both"/>
        <w:rPr>
          <w:rFonts w:ascii="Arial" w:hAnsi="Arial" w:cs="Arial"/>
          <w:sz w:val="20"/>
        </w:rPr>
      </w:pPr>
      <w:r w:rsidRPr="00FA1FFE">
        <w:rPr>
          <w:rFonts w:ascii="Arial" w:hAnsi="Arial" w:cs="Arial"/>
          <w:sz w:val="20"/>
        </w:rPr>
        <w:t xml:space="preserve">Visto junto ao CREA/SC, em conformidade com o disposto na Lei nº 5.194/66 e em consonância com o art. 1º, II, da Resolução nº 413/97 do CONFEA, caso a </w:t>
      </w:r>
      <w:r w:rsidR="003C2C87" w:rsidRPr="00FA1FFE">
        <w:rPr>
          <w:rFonts w:ascii="Arial" w:hAnsi="Arial" w:cs="Arial"/>
          <w:sz w:val="20"/>
        </w:rPr>
        <w:t>CONTRATADA</w:t>
      </w:r>
      <w:r w:rsidRPr="00FA1FFE">
        <w:rPr>
          <w:rFonts w:ascii="Arial" w:hAnsi="Arial" w:cs="Arial"/>
          <w:sz w:val="20"/>
        </w:rPr>
        <w:t xml:space="preserve"> seja sediada em outro Estado.</w:t>
      </w:r>
    </w:p>
    <w:p w:rsidR="00A4134E" w:rsidRPr="00FA1FFE" w:rsidRDefault="00A4134E" w:rsidP="00BD4EDF">
      <w:pPr>
        <w:numPr>
          <w:ilvl w:val="0"/>
          <w:numId w:val="24"/>
        </w:numPr>
        <w:ind w:left="851" w:hanging="284"/>
        <w:jc w:val="both"/>
        <w:rPr>
          <w:rFonts w:ascii="Arial" w:hAnsi="Arial" w:cs="Arial"/>
          <w:sz w:val="20"/>
        </w:rPr>
      </w:pPr>
      <w:proofErr w:type="spellStart"/>
      <w:r w:rsidRPr="00FA1FFE">
        <w:rPr>
          <w:rFonts w:ascii="Arial" w:hAnsi="Arial" w:cs="Arial"/>
          <w:sz w:val="20"/>
        </w:rPr>
        <w:t>ART’s</w:t>
      </w:r>
      <w:proofErr w:type="spellEnd"/>
      <w:r w:rsidRPr="00FA1FFE">
        <w:rPr>
          <w:rFonts w:ascii="Arial" w:hAnsi="Arial" w:cs="Arial"/>
          <w:sz w:val="20"/>
        </w:rPr>
        <w:t xml:space="preserve"> de execução, que deverão ser entregues ao Município, antes da execução dos serviços a elas vinculados;</w:t>
      </w:r>
    </w:p>
    <w:p w:rsidR="00A4134E" w:rsidRPr="00FA1FFE" w:rsidRDefault="00A4134E" w:rsidP="00BD4EDF">
      <w:pPr>
        <w:numPr>
          <w:ilvl w:val="0"/>
          <w:numId w:val="24"/>
        </w:numPr>
        <w:ind w:left="851" w:hanging="284"/>
        <w:jc w:val="both"/>
        <w:rPr>
          <w:rFonts w:ascii="Arial" w:hAnsi="Arial" w:cs="Arial"/>
          <w:sz w:val="20"/>
        </w:rPr>
      </w:pPr>
      <w:r w:rsidRPr="00FA1FFE">
        <w:rPr>
          <w:rFonts w:ascii="Arial" w:hAnsi="Arial" w:cs="Arial"/>
          <w:sz w:val="20"/>
        </w:rPr>
        <w:t>Carta de apresentação do responsável pela execução dos serviços, que responderá também perante a Administração por todos os atos e comunicações formais;</w:t>
      </w:r>
    </w:p>
    <w:p w:rsidR="00A4134E" w:rsidRPr="00FA1FFE" w:rsidRDefault="00A4134E" w:rsidP="00BD4EDF">
      <w:pPr>
        <w:numPr>
          <w:ilvl w:val="0"/>
          <w:numId w:val="24"/>
        </w:numPr>
        <w:ind w:left="851" w:hanging="284"/>
        <w:jc w:val="both"/>
        <w:rPr>
          <w:rFonts w:ascii="Arial" w:hAnsi="Arial" w:cs="Arial"/>
          <w:sz w:val="20"/>
        </w:rPr>
      </w:pPr>
      <w:r w:rsidRPr="00FA1FFE">
        <w:rPr>
          <w:rFonts w:ascii="Arial" w:hAnsi="Arial" w:cs="Arial"/>
          <w:sz w:val="20"/>
        </w:rPr>
        <w:t>Matrícula do INSS da obra;</w:t>
      </w:r>
    </w:p>
    <w:p w:rsidR="00A4134E" w:rsidRPr="00FA1FFE" w:rsidRDefault="00A4134E" w:rsidP="00BD4EDF">
      <w:pPr>
        <w:numPr>
          <w:ilvl w:val="2"/>
          <w:numId w:val="15"/>
        </w:numPr>
        <w:ind w:left="567" w:hanging="567"/>
        <w:jc w:val="both"/>
        <w:rPr>
          <w:rFonts w:ascii="Arial" w:hAnsi="Arial" w:cs="Arial"/>
          <w:sz w:val="20"/>
        </w:rPr>
      </w:pPr>
      <w:r w:rsidRPr="00FA1FFE">
        <w:rPr>
          <w:rFonts w:ascii="Arial" w:hAnsi="Arial" w:cs="Arial"/>
          <w:sz w:val="20"/>
        </w:rPr>
        <w:t>Pelo Município:</w:t>
      </w:r>
    </w:p>
    <w:p w:rsidR="00A4134E" w:rsidRPr="00FA1FFE" w:rsidRDefault="00A4134E" w:rsidP="00BD4EDF">
      <w:pPr>
        <w:numPr>
          <w:ilvl w:val="0"/>
          <w:numId w:val="25"/>
        </w:numPr>
        <w:ind w:left="851" w:hanging="284"/>
        <w:jc w:val="both"/>
        <w:rPr>
          <w:rFonts w:ascii="Arial" w:hAnsi="Arial" w:cs="Arial"/>
          <w:sz w:val="20"/>
        </w:rPr>
      </w:pPr>
      <w:r w:rsidRPr="00FA1FFE">
        <w:rPr>
          <w:rFonts w:ascii="Arial" w:hAnsi="Arial" w:cs="Arial"/>
          <w:sz w:val="20"/>
        </w:rPr>
        <w:t xml:space="preserve">Ordem de Serviço autorizando </w:t>
      </w:r>
      <w:r w:rsidR="007803A0" w:rsidRPr="00FA1FFE">
        <w:rPr>
          <w:rFonts w:ascii="Arial" w:hAnsi="Arial" w:cs="Arial"/>
          <w:sz w:val="20"/>
        </w:rPr>
        <w:t xml:space="preserve">o </w:t>
      </w:r>
      <w:r w:rsidRPr="00FA1FFE">
        <w:rPr>
          <w:rFonts w:ascii="Arial" w:hAnsi="Arial" w:cs="Arial"/>
          <w:sz w:val="20"/>
        </w:rPr>
        <w:t>in</w:t>
      </w:r>
      <w:r w:rsidR="00F759C1" w:rsidRPr="00FA1FFE">
        <w:rPr>
          <w:rFonts w:ascii="Arial" w:hAnsi="Arial" w:cs="Arial"/>
          <w:sz w:val="20"/>
        </w:rPr>
        <w:t>í</w:t>
      </w:r>
      <w:r w:rsidRPr="00FA1FFE">
        <w:rPr>
          <w:rFonts w:ascii="Arial" w:hAnsi="Arial" w:cs="Arial"/>
          <w:sz w:val="20"/>
        </w:rPr>
        <w:t>cio da obra.</w:t>
      </w:r>
    </w:p>
    <w:p w:rsidR="00671977" w:rsidRPr="00FA1FFE" w:rsidRDefault="00671977" w:rsidP="00671977">
      <w:pPr>
        <w:numPr>
          <w:ilvl w:val="2"/>
          <w:numId w:val="15"/>
        </w:numPr>
        <w:ind w:left="567" w:hanging="567"/>
        <w:jc w:val="both"/>
        <w:rPr>
          <w:rFonts w:ascii="Arial" w:hAnsi="Arial" w:cs="Arial"/>
          <w:sz w:val="20"/>
        </w:rPr>
      </w:pPr>
      <w:r w:rsidRPr="00FA1FFE">
        <w:rPr>
          <w:rFonts w:ascii="Arial" w:hAnsi="Arial" w:cs="Arial"/>
          <w:sz w:val="20"/>
        </w:rPr>
        <w:t>A emissão e entrega da Ordem de Serviço somente ocorrerá após a entrega, e conferência, dos documentos listados no subitem 2.3.1 deste edital ao Secretário de Infraestrutura e Agricultura, Sr. VILSON SARTORI, ou ao servidor por ele designado.</w:t>
      </w:r>
    </w:p>
    <w:p w:rsidR="00024ECD" w:rsidRPr="00FA1FFE" w:rsidRDefault="00024ECD" w:rsidP="00024ECD">
      <w:pPr>
        <w:ind w:left="1134"/>
        <w:jc w:val="both"/>
        <w:rPr>
          <w:rFonts w:ascii="Arial" w:hAnsi="Arial" w:cs="Arial"/>
          <w:sz w:val="20"/>
        </w:rPr>
      </w:pPr>
    </w:p>
    <w:p w:rsidR="00381EEB" w:rsidRPr="00FA1FFE" w:rsidRDefault="00381EEB" w:rsidP="00BD4EDF">
      <w:pPr>
        <w:pStyle w:val="Corpodetexto"/>
        <w:numPr>
          <w:ilvl w:val="1"/>
          <w:numId w:val="15"/>
        </w:numPr>
        <w:autoSpaceDE w:val="0"/>
        <w:autoSpaceDN w:val="0"/>
        <w:ind w:left="426" w:hanging="426"/>
        <w:rPr>
          <w:rFonts w:ascii="Arial" w:hAnsi="Arial" w:cs="Arial"/>
          <w:sz w:val="20"/>
        </w:rPr>
      </w:pPr>
      <w:r w:rsidRPr="00FA1FFE">
        <w:rPr>
          <w:rFonts w:ascii="Arial" w:hAnsi="Arial" w:cs="Arial"/>
          <w:sz w:val="20"/>
        </w:rPr>
        <w:lastRenderedPageBreak/>
        <w:t>Na execução dos serviços deverão ser observadas, de modo geral, as especificações das normas técnicas e legais vigentes no Sistema CONFEA/</w:t>
      </w:r>
      <w:proofErr w:type="spellStart"/>
      <w:r w:rsidRPr="00FA1FFE">
        <w:rPr>
          <w:rFonts w:ascii="Arial" w:hAnsi="Arial" w:cs="Arial"/>
          <w:sz w:val="20"/>
        </w:rPr>
        <w:t>CREA’s</w:t>
      </w:r>
      <w:proofErr w:type="spellEnd"/>
      <w:r w:rsidRPr="00FA1FFE">
        <w:rPr>
          <w:rFonts w:ascii="Arial" w:hAnsi="Arial" w:cs="Arial"/>
          <w:sz w:val="20"/>
        </w:rPr>
        <w:t xml:space="preserve">, as da Associação Brasileira de Normas Técnicas – ABNT </w:t>
      </w:r>
      <w:proofErr w:type="spellStart"/>
      <w:r w:rsidRPr="00FA1FFE">
        <w:rPr>
          <w:rFonts w:ascii="Arial" w:hAnsi="Arial" w:cs="Arial"/>
          <w:sz w:val="20"/>
        </w:rPr>
        <w:t>eaquelas</w:t>
      </w:r>
      <w:proofErr w:type="spellEnd"/>
      <w:r w:rsidRPr="00FA1FFE">
        <w:rPr>
          <w:rFonts w:ascii="Arial" w:hAnsi="Arial" w:cs="Arial"/>
          <w:sz w:val="20"/>
        </w:rPr>
        <w:t xml:space="preserve"> complementares e pertinentes aos respectivos projetos e serviços ora licitados, bem como, as instruções, recomendações e determinações da fiscalização, dos órgãos ambientais de controle e demais aplicáveis à espécie.</w:t>
      </w:r>
    </w:p>
    <w:p w:rsidR="008A794B" w:rsidRPr="00FA1FFE" w:rsidRDefault="008A794B" w:rsidP="00BD4EDF">
      <w:pPr>
        <w:pStyle w:val="Corpodetexto"/>
        <w:numPr>
          <w:ilvl w:val="2"/>
          <w:numId w:val="15"/>
        </w:numPr>
        <w:autoSpaceDE w:val="0"/>
        <w:autoSpaceDN w:val="0"/>
        <w:ind w:left="567" w:hanging="567"/>
        <w:rPr>
          <w:rFonts w:ascii="Arial" w:hAnsi="Arial" w:cs="Arial"/>
          <w:sz w:val="20"/>
        </w:rPr>
      </w:pPr>
      <w:r w:rsidRPr="00FA1FFE">
        <w:rPr>
          <w:rFonts w:ascii="Arial" w:hAnsi="Arial" w:cs="Arial"/>
          <w:sz w:val="20"/>
        </w:rPr>
        <w:t>Todas as especificações, quantitativos e condições estabelecidas no Edital e seus anexos deverão ser cumpridas na íntegra.</w:t>
      </w:r>
    </w:p>
    <w:p w:rsidR="00381EEB" w:rsidRPr="00FA1FFE" w:rsidRDefault="00381EEB" w:rsidP="00024ECD">
      <w:pPr>
        <w:ind w:left="1134"/>
        <w:jc w:val="both"/>
        <w:rPr>
          <w:rFonts w:ascii="Arial" w:hAnsi="Arial" w:cs="Arial"/>
          <w:sz w:val="20"/>
        </w:rPr>
      </w:pPr>
    </w:p>
    <w:p w:rsidR="00A4134E" w:rsidRPr="00FA1FFE" w:rsidRDefault="00A4134E" w:rsidP="00BD4EDF">
      <w:pPr>
        <w:numPr>
          <w:ilvl w:val="1"/>
          <w:numId w:val="15"/>
        </w:numPr>
        <w:autoSpaceDE w:val="0"/>
        <w:autoSpaceDN w:val="0"/>
        <w:ind w:left="426" w:hanging="426"/>
        <w:jc w:val="both"/>
        <w:rPr>
          <w:rFonts w:ascii="Arial" w:hAnsi="Arial" w:cs="Arial"/>
          <w:bCs/>
          <w:sz w:val="20"/>
        </w:rPr>
      </w:pPr>
      <w:r w:rsidRPr="00FA1FFE">
        <w:rPr>
          <w:rFonts w:ascii="Arial" w:hAnsi="Arial" w:cs="Arial"/>
          <w:bCs/>
          <w:sz w:val="20"/>
        </w:rPr>
        <w:t>Da medição dos serviços:</w:t>
      </w:r>
    </w:p>
    <w:p w:rsidR="00A4134E" w:rsidRPr="00FA1FFE" w:rsidRDefault="00A4134E" w:rsidP="00BD4EDF">
      <w:pPr>
        <w:pStyle w:val="Corpodetexto"/>
        <w:numPr>
          <w:ilvl w:val="0"/>
          <w:numId w:val="26"/>
        </w:numPr>
        <w:tabs>
          <w:tab w:val="left" w:pos="709"/>
        </w:tabs>
        <w:autoSpaceDE w:val="0"/>
        <w:autoSpaceDN w:val="0"/>
        <w:ind w:left="709" w:hanging="283"/>
        <w:rPr>
          <w:rFonts w:ascii="Arial" w:hAnsi="Arial" w:cs="Arial"/>
          <w:sz w:val="20"/>
        </w:rPr>
      </w:pPr>
      <w:r w:rsidRPr="00FA1FFE">
        <w:rPr>
          <w:rFonts w:ascii="Arial" w:hAnsi="Arial" w:cs="Arial"/>
          <w:sz w:val="20"/>
        </w:rPr>
        <w:t xml:space="preserve">A </w:t>
      </w:r>
      <w:r w:rsidR="00F315A9" w:rsidRPr="00FA1FFE">
        <w:rPr>
          <w:rFonts w:ascii="Arial" w:hAnsi="Arial" w:cs="Arial"/>
          <w:sz w:val="20"/>
        </w:rPr>
        <w:t>CONTRATADA</w:t>
      </w:r>
      <w:r w:rsidRPr="00FA1FFE">
        <w:rPr>
          <w:rFonts w:ascii="Arial" w:hAnsi="Arial" w:cs="Arial"/>
          <w:sz w:val="20"/>
        </w:rPr>
        <w:t xml:space="preserve"> deverá efetuar as </w:t>
      </w:r>
      <w:r w:rsidRPr="00FA1FFE">
        <w:rPr>
          <w:rFonts w:ascii="Arial" w:hAnsi="Arial" w:cs="Arial"/>
          <w:bCs/>
          <w:sz w:val="20"/>
        </w:rPr>
        <w:t>medições dos serviços executados</w:t>
      </w:r>
      <w:r w:rsidRPr="00FA1FFE">
        <w:rPr>
          <w:rFonts w:ascii="Arial" w:hAnsi="Arial" w:cs="Arial"/>
          <w:sz w:val="20"/>
        </w:rPr>
        <w:t xml:space="preserve"> e entregar para a fiscalização a planilha de medição e diário de obra, que terá um prazo máximo de 05 (cinco) dias úteis para confirmar a medição apresentada. Estando esta regular, a fiscalização autoriza a emissão da Nota Fiscal. Caso contrário, comunica</w:t>
      </w:r>
      <w:r w:rsidR="00F622A2" w:rsidRPr="00FA1FFE">
        <w:rPr>
          <w:rFonts w:ascii="Arial" w:hAnsi="Arial" w:cs="Arial"/>
          <w:sz w:val="20"/>
        </w:rPr>
        <w:t>rá</w:t>
      </w:r>
      <w:r w:rsidRPr="00FA1FFE">
        <w:rPr>
          <w:rFonts w:ascii="Arial" w:hAnsi="Arial" w:cs="Arial"/>
          <w:sz w:val="20"/>
        </w:rPr>
        <w:t xml:space="preserve"> a </w:t>
      </w:r>
      <w:r w:rsidR="00F315A9" w:rsidRPr="00FA1FFE">
        <w:rPr>
          <w:rFonts w:ascii="Arial" w:hAnsi="Arial" w:cs="Arial"/>
          <w:sz w:val="20"/>
        </w:rPr>
        <w:t xml:space="preserve">CONTRATADA </w:t>
      </w:r>
      <w:r w:rsidRPr="00FA1FFE">
        <w:rPr>
          <w:rFonts w:ascii="Arial" w:hAnsi="Arial" w:cs="Arial"/>
          <w:sz w:val="20"/>
        </w:rPr>
        <w:t>o motivo da reprovação da planilha de medição.</w:t>
      </w:r>
    </w:p>
    <w:p w:rsidR="00A4134E" w:rsidRPr="00FA1FFE" w:rsidRDefault="00A4134E" w:rsidP="00BD4EDF">
      <w:pPr>
        <w:pStyle w:val="Corpodetexto"/>
        <w:numPr>
          <w:ilvl w:val="0"/>
          <w:numId w:val="26"/>
        </w:numPr>
        <w:tabs>
          <w:tab w:val="left" w:pos="709"/>
        </w:tabs>
        <w:autoSpaceDE w:val="0"/>
        <w:autoSpaceDN w:val="0"/>
        <w:ind w:left="709" w:hanging="283"/>
        <w:rPr>
          <w:rFonts w:ascii="Arial" w:hAnsi="Arial" w:cs="Arial"/>
          <w:sz w:val="20"/>
        </w:rPr>
      </w:pPr>
      <w:r w:rsidRPr="00FA1FFE">
        <w:rPr>
          <w:rFonts w:ascii="Arial" w:hAnsi="Arial" w:cs="Arial"/>
          <w:sz w:val="20"/>
        </w:rPr>
        <w:t xml:space="preserve">Os quantitativos de serviços efetivamente executados pela </w:t>
      </w:r>
      <w:r w:rsidR="00F315A9" w:rsidRPr="00FA1FFE">
        <w:rPr>
          <w:rFonts w:ascii="Arial" w:hAnsi="Arial" w:cs="Arial"/>
          <w:sz w:val="20"/>
        </w:rPr>
        <w:t>CONTRATADA</w:t>
      </w:r>
      <w:r w:rsidRPr="00FA1FFE">
        <w:rPr>
          <w:rFonts w:ascii="Arial" w:hAnsi="Arial" w:cs="Arial"/>
          <w:sz w:val="20"/>
        </w:rPr>
        <w:t xml:space="preserve"> serão </w:t>
      </w:r>
      <w:r w:rsidRPr="00FA1FFE">
        <w:rPr>
          <w:rFonts w:ascii="Arial" w:hAnsi="Arial" w:cs="Arial"/>
          <w:bCs/>
          <w:sz w:val="20"/>
        </w:rPr>
        <w:t>medidos mensalmente de 30 em 30 dias, lançados no Boletim de Medição, que depois</w:t>
      </w:r>
      <w:r w:rsidRPr="00FA1FFE">
        <w:rPr>
          <w:rFonts w:ascii="Arial" w:hAnsi="Arial" w:cs="Arial"/>
          <w:sz w:val="20"/>
        </w:rPr>
        <w:t xml:space="preserve"> de conferidos e aprovados, serão assinados pelo responsável técnico da empresa e pelos fiscais da obra. </w:t>
      </w:r>
    </w:p>
    <w:p w:rsidR="00A4134E" w:rsidRPr="00FA1FFE" w:rsidRDefault="00A4134E" w:rsidP="00BD4EDF">
      <w:pPr>
        <w:pStyle w:val="Corpodetexto"/>
        <w:numPr>
          <w:ilvl w:val="0"/>
          <w:numId w:val="26"/>
        </w:numPr>
        <w:tabs>
          <w:tab w:val="left" w:pos="709"/>
        </w:tabs>
        <w:autoSpaceDE w:val="0"/>
        <w:autoSpaceDN w:val="0"/>
        <w:ind w:left="709" w:hanging="283"/>
        <w:rPr>
          <w:rFonts w:ascii="Arial" w:hAnsi="Arial" w:cs="Arial"/>
          <w:sz w:val="20"/>
        </w:rPr>
      </w:pPr>
      <w:r w:rsidRPr="00FA1FFE">
        <w:rPr>
          <w:rFonts w:ascii="Arial" w:hAnsi="Arial" w:cs="Arial"/>
          <w:sz w:val="20"/>
        </w:rPr>
        <w:t xml:space="preserve">Se o dia determinado for feriado, sábado ou domingo deverá ocorrer no dia </w:t>
      </w:r>
      <w:r w:rsidR="00A774A2" w:rsidRPr="00FA1FFE">
        <w:rPr>
          <w:rFonts w:ascii="Arial" w:hAnsi="Arial" w:cs="Arial"/>
          <w:sz w:val="20"/>
        </w:rPr>
        <w:t>posterior</w:t>
      </w:r>
      <w:r w:rsidRPr="00FA1FFE">
        <w:rPr>
          <w:rFonts w:ascii="Arial" w:hAnsi="Arial" w:cs="Arial"/>
          <w:sz w:val="20"/>
        </w:rPr>
        <w:t xml:space="preserve"> ao determinado.</w:t>
      </w:r>
    </w:p>
    <w:p w:rsidR="00A4134E" w:rsidRPr="00FA1FFE" w:rsidRDefault="00A4134E" w:rsidP="00BD4EDF">
      <w:pPr>
        <w:pStyle w:val="Corpodetexto"/>
        <w:numPr>
          <w:ilvl w:val="0"/>
          <w:numId w:val="26"/>
        </w:numPr>
        <w:tabs>
          <w:tab w:val="left" w:pos="709"/>
        </w:tabs>
        <w:autoSpaceDE w:val="0"/>
        <w:autoSpaceDN w:val="0"/>
        <w:ind w:left="709" w:hanging="283"/>
        <w:rPr>
          <w:rFonts w:ascii="Arial" w:hAnsi="Arial" w:cs="Arial"/>
          <w:sz w:val="20"/>
        </w:rPr>
      </w:pPr>
      <w:proofErr w:type="spellStart"/>
      <w:r w:rsidRPr="00FA1FFE">
        <w:rPr>
          <w:rFonts w:ascii="Arial" w:hAnsi="Arial" w:cs="Arial"/>
          <w:bCs/>
          <w:sz w:val="20"/>
        </w:rPr>
        <w:t>Os</w:t>
      </w:r>
      <w:r w:rsidRPr="00FA1FFE">
        <w:rPr>
          <w:rFonts w:ascii="Arial" w:hAnsi="Arial" w:cs="Arial"/>
          <w:sz w:val="20"/>
        </w:rPr>
        <w:t>pagamentos</w:t>
      </w:r>
      <w:proofErr w:type="spellEnd"/>
      <w:r w:rsidRPr="00FA1FFE">
        <w:rPr>
          <w:rFonts w:ascii="Arial" w:hAnsi="Arial" w:cs="Arial"/>
          <w:sz w:val="20"/>
        </w:rPr>
        <w:t xml:space="preserve"> serão efetuados com base em valores apurados através das medições dos serviços </w:t>
      </w:r>
      <w:r w:rsidRPr="00FA1FFE">
        <w:rPr>
          <w:rFonts w:ascii="Arial" w:hAnsi="Arial" w:cs="Arial"/>
          <w:bCs/>
          <w:sz w:val="20"/>
        </w:rPr>
        <w:t>efetivamente executados</w:t>
      </w:r>
      <w:r w:rsidRPr="00FA1FFE">
        <w:rPr>
          <w:rFonts w:ascii="Arial" w:hAnsi="Arial" w:cs="Arial"/>
          <w:sz w:val="20"/>
        </w:rPr>
        <w:t xml:space="preserve"> no período, independentemente do cronograma físico-financeiro apresentado, e com base nos preços constantes do contrato e devidamente certificados. </w:t>
      </w:r>
    </w:p>
    <w:p w:rsidR="00671977" w:rsidRPr="00FA1FFE" w:rsidRDefault="00671977" w:rsidP="00BD4EDF">
      <w:pPr>
        <w:pStyle w:val="Corpodetexto"/>
        <w:numPr>
          <w:ilvl w:val="0"/>
          <w:numId w:val="26"/>
        </w:numPr>
        <w:tabs>
          <w:tab w:val="left" w:pos="709"/>
        </w:tabs>
        <w:autoSpaceDE w:val="0"/>
        <w:autoSpaceDN w:val="0"/>
        <w:ind w:left="709" w:hanging="283"/>
        <w:rPr>
          <w:rFonts w:ascii="Arial" w:hAnsi="Arial" w:cs="Arial"/>
          <w:sz w:val="20"/>
        </w:rPr>
      </w:pPr>
      <w:r w:rsidRPr="00FA1FFE">
        <w:rPr>
          <w:rFonts w:ascii="Arial" w:hAnsi="Arial" w:cs="Arial"/>
          <w:sz w:val="20"/>
        </w:rPr>
        <w:t>A empresa contrata deverá fornecer corpo de prova, quando solicitado pelo fiscal da obra.</w:t>
      </w:r>
    </w:p>
    <w:p w:rsidR="00024ECD" w:rsidRPr="00FA1FFE" w:rsidRDefault="00024ECD" w:rsidP="00024ECD">
      <w:pPr>
        <w:pStyle w:val="Corpodetexto"/>
        <w:tabs>
          <w:tab w:val="left" w:pos="993"/>
        </w:tabs>
        <w:autoSpaceDE w:val="0"/>
        <w:autoSpaceDN w:val="0"/>
        <w:ind w:left="993"/>
        <w:rPr>
          <w:rFonts w:ascii="Arial" w:hAnsi="Arial" w:cs="Arial"/>
          <w:sz w:val="20"/>
        </w:rPr>
      </w:pPr>
    </w:p>
    <w:p w:rsidR="00A4134E" w:rsidRPr="00FA1FFE" w:rsidRDefault="00A4134E" w:rsidP="00BD4EDF">
      <w:pPr>
        <w:pStyle w:val="Corpodetexto"/>
        <w:numPr>
          <w:ilvl w:val="1"/>
          <w:numId w:val="15"/>
        </w:numPr>
        <w:autoSpaceDE w:val="0"/>
        <w:autoSpaceDN w:val="0"/>
        <w:ind w:left="426" w:hanging="426"/>
        <w:rPr>
          <w:rFonts w:ascii="Arial" w:hAnsi="Arial" w:cs="Arial"/>
          <w:sz w:val="20"/>
        </w:rPr>
      </w:pPr>
      <w:r w:rsidRPr="00FA1FFE">
        <w:rPr>
          <w:rFonts w:ascii="Arial" w:hAnsi="Arial" w:cs="Arial"/>
          <w:sz w:val="20"/>
        </w:rPr>
        <w:t xml:space="preserve">Ao </w:t>
      </w:r>
      <w:r w:rsidRPr="00FA1FFE">
        <w:rPr>
          <w:rFonts w:ascii="Arial" w:hAnsi="Arial" w:cs="Arial"/>
          <w:b/>
          <w:sz w:val="20"/>
        </w:rPr>
        <w:t>encerrar a obra</w:t>
      </w:r>
      <w:r w:rsidRPr="00FA1FFE">
        <w:rPr>
          <w:rFonts w:ascii="Arial" w:hAnsi="Arial" w:cs="Arial"/>
          <w:sz w:val="20"/>
        </w:rPr>
        <w:t xml:space="preserve"> a </w:t>
      </w:r>
      <w:r w:rsidR="00F315A9" w:rsidRPr="00FA1FFE">
        <w:rPr>
          <w:rFonts w:ascii="Arial" w:hAnsi="Arial" w:cs="Arial"/>
          <w:sz w:val="20"/>
        </w:rPr>
        <w:t xml:space="preserve">CONTRATADA </w:t>
      </w:r>
      <w:r w:rsidRPr="00FA1FFE">
        <w:rPr>
          <w:rFonts w:ascii="Arial" w:hAnsi="Arial" w:cs="Arial"/>
          <w:sz w:val="20"/>
        </w:rPr>
        <w:t xml:space="preserve">deverá apresentar os documentos relacionados abaixo, ficando a </w:t>
      </w:r>
      <w:r w:rsidR="00F759C1" w:rsidRPr="00FA1FFE">
        <w:rPr>
          <w:rFonts w:ascii="Arial" w:hAnsi="Arial" w:cs="Arial"/>
          <w:sz w:val="20"/>
        </w:rPr>
        <w:t>ú</w:t>
      </w:r>
      <w:r w:rsidRPr="00FA1FFE">
        <w:rPr>
          <w:rFonts w:ascii="Arial" w:hAnsi="Arial" w:cs="Arial"/>
          <w:sz w:val="20"/>
        </w:rPr>
        <w:t>ltima parcela condicionad</w:t>
      </w:r>
      <w:r w:rsidR="00F759C1" w:rsidRPr="00FA1FFE">
        <w:rPr>
          <w:rFonts w:ascii="Arial" w:hAnsi="Arial" w:cs="Arial"/>
          <w:sz w:val="20"/>
        </w:rPr>
        <w:t>a</w:t>
      </w:r>
      <w:r w:rsidRPr="00FA1FFE">
        <w:rPr>
          <w:rFonts w:ascii="Arial" w:hAnsi="Arial" w:cs="Arial"/>
          <w:sz w:val="20"/>
        </w:rPr>
        <w:t xml:space="preserve"> a apresentação dos mesmos:</w:t>
      </w:r>
    </w:p>
    <w:p w:rsidR="00A4134E" w:rsidRPr="00FA1FFE" w:rsidRDefault="00A4134E" w:rsidP="00BD4EDF">
      <w:pPr>
        <w:pStyle w:val="Corpodetexto"/>
        <w:numPr>
          <w:ilvl w:val="0"/>
          <w:numId w:val="27"/>
        </w:numPr>
        <w:autoSpaceDE w:val="0"/>
        <w:autoSpaceDN w:val="0"/>
        <w:ind w:left="709" w:hanging="283"/>
        <w:rPr>
          <w:rFonts w:ascii="Arial" w:hAnsi="Arial" w:cs="Arial"/>
          <w:sz w:val="20"/>
        </w:rPr>
      </w:pPr>
      <w:r w:rsidRPr="00FA1FFE">
        <w:rPr>
          <w:rFonts w:ascii="Arial" w:hAnsi="Arial" w:cs="Arial"/>
          <w:sz w:val="20"/>
        </w:rPr>
        <w:t>“</w:t>
      </w:r>
      <w:r w:rsidRPr="00FA1FFE">
        <w:rPr>
          <w:rFonts w:ascii="Arial" w:hAnsi="Arial" w:cs="Arial"/>
          <w:i/>
          <w:sz w:val="20"/>
        </w:rPr>
        <w:t xml:space="preserve">As </w:t>
      </w:r>
      <w:proofErr w:type="spellStart"/>
      <w:r w:rsidRPr="00FA1FFE">
        <w:rPr>
          <w:rFonts w:ascii="Arial" w:hAnsi="Arial" w:cs="Arial"/>
          <w:i/>
          <w:sz w:val="20"/>
        </w:rPr>
        <w:t>built</w:t>
      </w:r>
      <w:proofErr w:type="spellEnd"/>
      <w:r w:rsidRPr="00FA1FFE">
        <w:rPr>
          <w:rFonts w:ascii="Arial" w:hAnsi="Arial" w:cs="Arial"/>
          <w:sz w:val="20"/>
        </w:rPr>
        <w:t>” da obra,</w:t>
      </w:r>
    </w:p>
    <w:p w:rsidR="00A4134E" w:rsidRPr="00FA1FFE" w:rsidRDefault="00A4134E" w:rsidP="00BD4EDF">
      <w:pPr>
        <w:pStyle w:val="Corpodetexto"/>
        <w:numPr>
          <w:ilvl w:val="0"/>
          <w:numId w:val="27"/>
        </w:numPr>
        <w:autoSpaceDE w:val="0"/>
        <w:autoSpaceDN w:val="0"/>
        <w:ind w:left="709" w:hanging="283"/>
        <w:rPr>
          <w:rFonts w:ascii="Arial" w:hAnsi="Arial" w:cs="Arial"/>
          <w:sz w:val="20"/>
        </w:rPr>
      </w:pPr>
      <w:r w:rsidRPr="00FA1FFE">
        <w:rPr>
          <w:rFonts w:ascii="Arial" w:hAnsi="Arial" w:cs="Arial"/>
          <w:sz w:val="20"/>
        </w:rPr>
        <w:t>Encerramento da Matr</w:t>
      </w:r>
      <w:r w:rsidR="00F759C1" w:rsidRPr="00FA1FFE">
        <w:rPr>
          <w:rFonts w:ascii="Arial" w:hAnsi="Arial" w:cs="Arial"/>
          <w:sz w:val="20"/>
        </w:rPr>
        <w:t>í</w:t>
      </w:r>
      <w:r w:rsidRPr="00FA1FFE">
        <w:rPr>
          <w:rFonts w:ascii="Arial" w:hAnsi="Arial" w:cs="Arial"/>
          <w:sz w:val="20"/>
        </w:rPr>
        <w:t>cula com o INSS com as devidas quitações, que deverão ser apresentadas antes da emissão do Termo de Recebimento Definitivo da Obra.</w:t>
      </w:r>
    </w:p>
    <w:p w:rsidR="00024ECD" w:rsidRPr="00FA1FFE" w:rsidRDefault="00024ECD" w:rsidP="00024ECD">
      <w:pPr>
        <w:pStyle w:val="Corpodetexto"/>
        <w:autoSpaceDE w:val="0"/>
        <w:autoSpaceDN w:val="0"/>
        <w:ind w:left="1215"/>
        <w:rPr>
          <w:rFonts w:ascii="Arial" w:hAnsi="Arial" w:cs="Arial"/>
          <w:sz w:val="20"/>
        </w:rPr>
      </w:pPr>
    </w:p>
    <w:p w:rsidR="00381EEB" w:rsidRPr="00FA1FFE" w:rsidRDefault="00381EEB" w:rsidP="00BD4EDF">
      <w:pPr>
        <w:pStyle w:val="Corpodetexto"/>
        <w:numPr>
          <w:ilvl w:val="1"/>
          <w:numId w:val="15"/>
        </w:numPr>
        <w:autoSpaceDE w:val="0"/>
        <w:autoSpaceDN w:val="0"/>
        <w:ind w:left="426" w:hanging="426"/>
        <w:rPr>
          <w:rFonts w:ascii="Arial" w:hAnsi="Arial" w:cs="Arial"/>
          <w:sz w:val="20"/>
        </w:rPr>
      </w:pPr>
      <w:r w:rsidRPr="00FA1FFE">
        <w:rPr>
          <w:rFonts w:ascii="Arial" w:hAnsi="Arial" w:cs="Arial"/>
          <w:sz w:val="20"/>
        </w:rPr>
        <w:t>O recebimento dos serviços se dará em conformidade com o disposto no art. 73 da Lei 8.666/93.</w:t>
      </w:r>
    </w:p>
    <w:p w:rsidR="00381EEB" w:rsidRPr="00FA1FFE" w:rsidRDefault="00381EEB" w:rsidP="00024ECD">
      <w:pPr>
        <w:pStyle w:val="Corpodetexto"/>
        <w:autoSpaceDE w:val="0"/>
        <w:autoSpaceDN w:val="0"/>
        <w:ind w:left="1215"/>
        <w:rPr>
          <w:rFonts w:ascii="Arial" w:hAnsi="Arial" w:cs="Arial"/>
          <w:sz w:val="20"/>
        </w:rPr>
      </w:pPr>
    </w:p>
    <w:p w:rsidR="00A4134E" w:rsidRPr="00FA1FFE" w:rsidRDefault="00A4134E" w:rsidP="00BD4EDF">
      <w:pPr>
        <w:numPr>
          <w:ilvl w:val="1"/>
          <w:numId w:val="15"/>
        </w:numPr>
        <w:ind w:left="426" w:hanging="426"/>
        <w:jc w:val="both"/>
        <w:rPr>
          <w:rFonts w:ascii="Arial" w:hAnsi="Arial" w:cs="Arial"/>
          <w:sz w:val="20"/>
        </w:rPr>
      </w:pPr>
      <w:r w:rsidRPr="00FA1FFE">
        <w:rPr>
          <w:rFonts w:ascii="Arial" w:hAnsi="Arial" w:cs="Arial"/>
          <w:snapToGrid w:val="0"/>
          <w:sz w:val="20"/>
        </w:rPr>
        <w:t xml:space="preserve">As despesas de locomoção, diárias, hospedagem e alimentação, quando do deslocamento e permanência no Município para a prestação dos serviços, são de inteira responsabilidade da </w:t>
      </w:r>
      <w:r w:rsidR="00024ECD" w:rsidRPr="00FA1FFE">
        <w:rPr>
          <w:rFonts w:ascii="Arial" w:hAnsi="Arial" w:cs="Arial"/>
          <w:sz w:val="20"/>
        </w:rPr>
        <w:t>CONTRATADA</w:t>
      </w:r>
      <w:r w:rsidRPr="00FA1FFE">
        <w:rPr>
          <w:rFonts w:ascii="Arial" w:hAnsi="Arial" w:cs="Arial"/>
          <w:snapToGrid w:val="0"/>
          <w:sz w:val="20"/>
        </w:rPr>
        <w:t>;</w:t>
      </w:r>
    </w:p>
    <w:p w:rsidR="0054215E" w:rsidRPr="00FA1FFE" w:rsidRDefault="00A4134E" w:rsidP="00BD4EDF">
      <w:pPr>
        <w:numPr>
          <w:ilvl w:val="2"/>
          <w:numId w:val="15"/>
        </w:numPr>
        <w:ind w:left="567" w:hanging="567"/>
        <w:jc w:val="both"/>
        <w:rPr>
          <w:rFonts w:ascii="Arial" w:hAnsi="Arial" w:cs="Arial"/>
          <w:sz w:val="20"/>
        </w:rPr>
      </w:pPr>
      <w:r w:rsidRPr="00FA1FFE">
        <w:rPr>
          <w:rFonts w:ascii="Arial" w:hAnsi="Arial" w:cs="Arial"/>
          <w:sz w:val="20"/>
        </w:rPr>
        <w:t xml:space="preserve">Serão de total responsabilidade da </w:t>
      </w:r>
      <w:r w:rsidR="00024ECD" w:rsidRPr="00FA1FFE">
        <w:rPr>
          <w:rFonts w:ascii="Arial" w:hAnsi="Arial" w:cs="Arial"/>
          <w:sz w:val="20"/>
        </w:rPr>
        <w:t>CONTRATADA</w:t>
      </w:r>
      <w:r w:rsidRPr="00FA1FFE">
        <w:rPr>
          <w:rFonts w:ascii="Arial" w:hAnsi="Arial" w:cs="Arial"/>
          <w:sz w:val="20"/>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rsidR="00A4134E" w:rsidRPr="00FA1FFE" w:rsidRDefault="00A4134E" w:rsidP="00BD4EDF">
      <w:pPr>
        <w:numPr>
          <w:ilvl w:val="2"/>
          <w:numId w:val="15"/>
        </w:numPr>
        <w:ind w:left="567" w:hanging="567"/>
        <w:jc w:val="both"/>
        <w:rPr>
          <w:rFonts w:ascii="Arial" w:hAnsi="Arial" w:cs="Arial"/>
          <w:sz w:val="20"/>
        </w:rPr>
      </w:pPr>
      <w:r w:rsidRPr="00FA1FFE">
        <w:rPr>
          <w:rFonts w:ascii="Arial" w:hAnsi="Arial" w:cs="Arial"/>
          <w:sz w:val="20"/>
        </w:rPr>
        <w:t xml:space="preserve">Caberá exclusivamente à </w:t>
      </w:r>
      <w:r w:rsidR="00024ECD" w:rsidRPr="00FA1FFE">
        <w:rPr>
          <w:rFonts w:ascii="Arial" w:hAnsi="Arial" w:cs="Arial"/>
          <w:sz w:val="20"/>
        </w:rPr>
        <w:t>CONTRATADA</w:t>
      </w:r>
      <w:r w:rsidRPr="00FA1FFE">
        <w:rPr>
          <w:rFonts w:ascii="Arial" w:hAnsi="Arial" w:cs="Arial"/>
          <w:sz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54215E" w:rsidRPr="00FA1FFE" w:rsidRDefault="0054215E" w:rsidP="0054215E">
      <w:pPr>
        <w:ind w:left="709"/>
        <w:jc w:val="both"/>
        <w:rPr>
          <w:rFonts w:ascii="Arial" w:hAnsi="Arial" w:cs="Arial"/>
          <w:sz w:val="20"/>
        </w:rPr>
      </w:pPr>
    </w:p>
    <w:p w:rsidR="00C67E61" w:rsidRPr="00FA1FFE" w:rsidRDefault="00C67E61">
      <w:pPr>
        <w:jc w:val="both"/>
        <w:rPr>
          <w:rFonts w:ascii="Arial" w:hAnsi="Arial" w:cs="Arial"/>
          <w:b/>
          <w:sz w:val="20"/>
        </w:rPr>
      </w:pPr>
      <w:r w:rsidRPr="00FA1FFE">
        <w:rPr>
          <w:rFonts w:ascii="Arial" w:hAnsi="Arial" w:cs="Arial"/>
          <w:b/>
          <w:sz w:val="20"/>
        </w:rPr>
        <w:t xml:space="preserve">CLÁUSULA TERCEIRA - </w:t>
      </w:r>
      <w:r w:rsidR="009A22DE" w:rsidRPr="00FA1FFE">
        <w:rPr>
          <w:rFonts w:ascii="Arial" w:hAnsi="Arial" w:cs="Arial"/>
          <w:b/>
          <w:bCs/>
          <w:sz w:val="20"/>
        </w:rPr>
        <w:t>DA VIGÊNCIA</w:t>
      </w:r>
    </w:p>
    <w:p w:rsidR="009A22DE" w:rsidRPr="00FA1FFE" w:rsidRDefault="009A22DE" w:rsidP="009A22DE">
      <w:pPr>
        <w:jc w:val="both"/>
        <w:rPr>
          <w:rFonts w:ascii="Arial" w:hAnsi="Arial" w:cs="Arial"/>
          <w:sz w:val="20"/>
        </w:rPr>
      </w:pPr>
    </w:p>
    <w:p w:rsidR="009A22DE" w:rsidRPr="00FA1FFE" w:rsidRDefault="009A22DE" w:rsidP="00BD4EDF">
      <w:pPr>
        <w:numPr>
          <w:ilvl w:val="1"/>
          <w:numId w:val="13"/>
        </w:numPr>
        <w:jc w:val="both"/>
        <w:rPr>
          <w:rFonts w:ascii="Arial" w:hAnsi="Arial" w:cs="Arial"/>
          <w:snapToGrid w:val="0"/>
          <w:sz w:val="20"/>
        </w:rPr>
      </w:pPr>
      <w:r w:rsidRPr="00FA1FFE">
        <w:rPr>
          <w:rFonts w:ascii="Arial" w:hAnsi="Arial" w:cs="Arial"/>
          <w:snapToGrid w:val="0"/>
          <w:sz w:val="20"/>
        </w:rPr>
        <w:t xml:space="preserve">O presente contrato terá </w:t>
      </w:r>
      <w:r w:rsidRPr="00FA1FFE">
        <w:rPr>
          <w:rFonts w:ascii="Arial" w:hAnsi="Arial" w:cs="Arial"/>
          <w:b/>
          <w:snapToGrid w:val="0"/>
          <w:sz w:val="20"/>
        </w:rPr>
        <w:t xml:space="preserve">vigência de </w:t>
      </w:r>
      <w:proofErr w:type="gramStart"/>
      <w:r w:rsidR="000C1919" w:rsidRPr="00FA1FFE">
        <w:rPr>
          <w:rFonts w:ascii="Arial" w:hAnsi="Arial" w:cs="Arial"/>
          <w:b/>
          <w:snapToGrid w:val="0"/>
          <w:sz w:val="20"/>
        </w:rPr>
        <w:t>6</w:t>
      </w:r>
      <w:proofErr w:type="gramEnd"/>
      <w:r w:rsidRPr="00FA1FFE">
        <w:rPr>
          <w:rFonts w:ascii="Arial" w:hAnsi="Arial" w:cs="Arial"/>
          <w:b/>
          <w:snapToGrid w:val="0"/>
          <w:sz w:val="20"/>
        </w:rPr>
        <w:t xml:space="preserve"> (</w:t>
      </w:r>
      <w:r w:rsidR="000C1919" w:rsidRPr="00FA1FFE">
        <w:rPr>
          <w:rFonts w:ascii="Arial" w:hAnsi="Arial" w:cs="Arial"/>
          <w:b/>
          <w:snapToGrid w:val="0"/>
          <w:sz w:val="20"/>
        </w:rPr>
        <w:t>seis</w:t>
      </w:r>
      <w:r w:rsidRPr="00FA1FFE">
        <w:rPr>
          <w:rFonts w:ascii="Arial" w:hAnsi="Arial" w:cs="Arial"/>
          <w:b/>
          <w:snapToGrid w:val="0"/>
          <w:sz w:val="20"/>
        </w:rPr>
        <w:t xml:space="preserve">) </w:t>
      </w:r>
      <w:r w:rsidR="002F5829" w:rsidRPr="00FA1FFE">
        <w:rPr>
          <w:rFonts w:ascii="Arial" w:hAnsi="Arial" w:cs="Arial"/>
          <w:b/>
          <w:snapToGrid w:val="0"/>
          <w:sz w:val="20"/>
        </w:rPr>
        <w:t>meses</w:t>
      </w:r>
      <w:r w:rsidRPr="00FA1FFE">
        <w:rPr>
          <w:rFonts w:ascii="Arial" w:hAnsi="Arial" w:cs="Arial"/>
          <w:snapToGrid w:val="0"/>
          <w:sz w:val="20"/>
        </w:rPr>
        <w:t>, contados da data de emissão da Ordem de Serviço Inicial, podendo ser prorrogado, por interesse das partes, na forma da lei</w:t>
      </w:r>
      <w:r w:rsidRPr="00FA1FFE">
        <w:rPr>
          <w:rFonts w:ascii="Arial" w:hAnsi="Arial" w:cs="Arial"/>
          <w:b/>
          <w:snapToGrid w:val="0"/>
          <w:sz w:val="20"/>
        </w:rPr>
        <w:t>.</w:t>
      </w:r>
    </w:p>
    <w:p w:rsidR="00E33D7D" w:rsidRPr="00FA1FFE" w:rsidRDefault="00E33D7D" w:rsidP="00E33D7D">
      <w:pPr>
        <w:ind w:left="360"/>
        <w:jc w:val="both"/>
        <w:rPr>
          <w:rFonts w:ascii="Arial" w:hAnsi="Arial" w:cs="Arial"/>
          <w:snapToGrid w:val="0"/>
          <w:sz w:val="20"/>
        </w:rPr>
      </w:pPr>
    </w:p>
    <w:p w:rsidR="00E33D7D" w:rsidRPr="00FA1FFE" w:rsidRDefault="00E33D7D" w:rsidP="00BD4EDF">
      <w:pPr>
        <w:pStyle w:val="Corpodetexto"/>
        <w:numPr>
          <w:ilvl w:val="1"/>
          <w:numId w:val="13"/>
        </w:numPr>
        <w:autoSpaceDE w:val="0"/>
        <w:autoSpaceDN w:val="0"/>
        <w:ind w:left="426" w:hanging="426"/>
        <w:rPr>
          <w:rFonts w:ascii="Arial" w:hAnsi="Arial" w:cs="Arial"/>
          <w:b/>
          <w:sz w:val="20"/>
        </w:rPr>
      </w:pPr>
      <w:r w:rsidRPr="00FA1FFE">
        <w:rPr>
          <w:rFonts w:ascii="Arial" w:hAnsi="Arial" w:cs="Arial"/>
          <w:sz w:val="20"/>
        </w:rPr>
        <w:t>Todos os prazos são em dias corridos e em sua contagem excluir-se-á o dia do inicio e incluir-se-á o dia do vencimento.</w:t>
      </w:r>
    </w:p>
    <w:p w:rsidR="00E33D7D" w:rsidRPr="00FA1FFE" w:rsidRDefault="00E33D7D" w:rsidP="00E33D7D">
      <w:pPr>
        <w:ind w:left="360"/>
        <w:jc w:val="both"/>
        <w:rPr>
          <w:rFonts w:ascii="Arial" w:hAnsi="Arial" w:cs="Arial"/>
          <w:snapToGrid w:val="0"/>
          <w:sz w:val="20"/>
        </w:rPr>
      </w:pPr>
    </w:p>
    <w:p w:rsidR="00C67E61" w:rsidRPr="00FA1FFE" w:rsidRDefault="00C67E61">
      <w:pPr>
        <w:tabs>
          <w:tab w:val="left" w:pos="0"/>
        </w:tabs>
        <w:jc w:val="both"/>
        <w:rPr>
          <w:rFonts w:ascii="Arial" w:hAnsi="Arial" w:cs="Arial"/>
          <w:b/>
          <w:sz w:val="20"/>
        </w:rPr>
      </w:pPr>
      <w:r w:rsidRPr="00FA1FFE">
        <w:rPr>
          <w:rFonts w:ascii="Arial" w:hAnsi="Arial" w:cs="Arial"/>
          <w:b/>
          <w:sz w:val="20"/>
        </w:rPr>
        <w:t xml:space="preserve">CLÁUSULA QUARTA - DO </w:t>
      </w:r>
      <w:r w:rsidR="00C40BFD" w:rsidRPr="00FA1FFE">
        <w:rPr>
          <w:rFonts w:ascii="Arial" w:hAnsi="Arial" w:cs="Arial"/>
          <w:b/>
          <w:sz w:val="20"/>
        </w:rPr>
        <w:t>VALOR</w:t>
      </w:r>
      <w:r w:rsidRPr="00FA1FFE">
        <w:rPr>
          <w:rFonts w:ascii="Arial" w:hAnsi="Arial" w:cs="Arial"/>
          <w:b/>
          <w:sz w:val="20"/>
        </w:rPr>
        <w:t>, FORMA DE PAGAMENTO, DO REAJUSTE E DA REVISÃO</w:t>
      </w:r>
    </w:p>
    <w:p w:rsidR="00C67E61" w:rsidRPr="00FA1FFE" w:rsidRDefault="00C67E61">
      <w:pPr>
        <w:tabs>
          <w:tab w:val="left" w:pos="1134"/>
        </w:tabs>
        <w:jc w:val="both"/>
        <w:rPr>
          <w:rFonts w:ascii="Arial" w:hAnsi="Arial" w:cs="Arial"/>
          <w:b/>
          <w:sz w:val="20"/>
        </w:rPr>
      </w:pPr>
    </w:p>
    <w:p w:rsidR="00E507A0" w:rsidRPr="00FA1FFE" w:rsidRDefault="00C67E61" w:rsidP="00BD4EDF">
      <w:pPr>
        <w:pStyle w:val="Corpodetexto"/>
        <w:numPr>
          <w:ilvl w:val="1"/>
          <w:numId w:val="14"/>
        </w:numPr>
        <w:rPr>
          <w:rFonts w:ascii="Arial" w:hAnsi="Arial" w:cs="Arial"/>
          <w:sz w:val="20"/>
        </w:rPr>
      </w:pPr>
      <w:r w:rsidRPr="00FA1FFE">
        <w:rPr>
          <w:rFonts w:ascii="Arial" w:hAnsi="Arial" w:cs="Arial"/>
          <w:sz w:val="20"/>
        </w:rPr>
        <w:t xml:space="preserve">O valor total ora contratado é aquele consignado conforme a proposta apresentada e declarada como vencedora do </w:t>
      </w:r>
      <w:r w:rsidR="00E507A0" w:rsidRPr="00FA1FFE">
        <w:rPr>
          <w:rFonts w:ascii="Arial" w:hAnsi="Arial" w:cs="Arial"/>
          <w:sz w:val="20"/>
        </w:rPr>
        <w:t>P</w:t>
      </w:r>
      <w:r w:rsidR="00E507A0" w:rsidRPr="00FA1FFE">
        <w:rPr>
          <w:rFonts w:ascii="Arial" w:hAnsi="Arial" w:cs="Arial"/>
          <w:bCs/>
          <w:sz w:val="20"/>
        </w:rPr>
        <w:t>rocesso de Licitação</w:t>
      </w:r>
      <w:r w:rsidRPr="00FA1FFE">
        <w:rPr>
          <w:rFonts w:ascii="Arial" w:hAnsi="Arial" w:cs="Arial"/>
          <w:b/>
          <w:bCs/>
          <w:sz w:val="20"/>
        </w:rPr>
        <w:t xml:space="preserve">, </w:t>
      </w:r>
      <w:r w:rsidRPr="00FA1FFE">
        <w:rPr>
          <w:rFonts w:ascii="Arial" w:hAnsi="Arial" w:cs="Arial"/>
          <w:sz w:val="20"/>
        </w:rPr>
        <w:t>ou seja, R$</w:t>
      </w:r>
      <w:proofErr w:type="gramStart"/>
      <w:r w:rsidRPr="00FA1FFE">
        <w:rPr>
          <w:rFonts w:ascii="Arial" w:hAnsi="Arial" w:cs="Arial"/>
          <w:sz w:val="20"/>
        </w:rPr>
        <w:t xml:space="preserve">  ...</w:t>
      </w:r>
      <w:proofErr w:type="gramEnd"/>
      <w:r w:rsidRPr="00FA1FFE">
        <w:rPr>
          <w:rFonts w:ascii="Arial" w:hAnsi="Arial" w:cs="Arial"/>
          <w:sz w:val="20"/>
        </w:rPr>
        <w:t>.................... (</w:t>
      </w:r>
      <w:proofErr w:type="gramStart"/>
      <w:r w:rsidRPr="00FA1FFE">
        <w:rPr>
          <w:rFonts w:ascii="Arial" w:hAnsi="Arial" w:cs="Arial"/>
          <w:sz w:val="20"/>
        </w:rPr>
        <w:t>..........................</w:t>
      </w:r>
      <w:proofErr w:type="gramEnd"/>
      <w:r w:rsidRPr="00FA1FFE">
        <w:rPr>
          <w:rFonts w:ascii="Arial" w:hAnsi="Arial" w:cs="Arial"/>
          <w:sz w:val="20"/>
        </w:rPr>
        <w:t xml:space="preserve">), </w:t>
      </w:r>
      <w:r w:rsidR="00627A4E" w:rsidRPr="00FA1FFE">
        <w:rPr>
          <w:rFonts w:ascii="Arial" w:hAnsi="Arial" w:cs="Arial"/>
          <w:sz w:val="20"/>
        </w:rPr>
        <w:t>correspondente ao</w:t>
      </w:r>
      <w:r w:rsidR="00614B83" w:rsidRPr="00FA1FFE">
        <w:rPr>
          <w:rFonts w:ascii="Arial" w:hAnsi="Arial" w:cs="Arial"/>
          <w:sz w:val="20"/>
        </w:rPr>
        <w:t>(</w:t>
      </w:r>
      <w:r w:rsidR="00627A4E" w:rsidRPr="00FA1FFE">
        <w:rPr>
          <w:rFonts w:ascii="Arial" w:hAnsi="Arial" w:cs="Arial"/>
          <w:sz w:val="20"/>
        </w:rPr>
        <w:t>s</w:t>
      </w:r>
      <w:r w:rsidR="00614B83" w:rsidRPr="00FA1FFE">
        <w:rPr>
          <w:rFonts w:ascii="Arial" w:hAnsi="Arial" w:cs="Arial"/>
          <w:sz w:val="20"/>
        </w:rPr>
        <w:t>)</w:t>
      </w:r>
      <w:r w:rsidR="00627A4E" w:rsidRPr="00FA1FFE">
        <w:rPr>
          <w:rFonts w:ascii="Arial" w:hAnsi="Arial" w:cs="Arial"/>
          <w:sz w:val="20"/>
        </w:rPr>
        <w:t xml:space="preserve"> seguinte</w:t>
      </w:r>
      <w:r w:rsidR="00614B83" w:rsidRPr="00FA1FFE">
        <w:rPr>
          <w:rFonts w:ascii="Arial" w:hAnsi="Arial" w:cs="Arial"/>
          <w:sz w:val="20"/>
        </w:rPr>
        <w:t>(</w:t>
      </w:r>
      <w:r w:rsidR="00627A4E" w:rsidRPr="00FA1FFE">
        <w:rPr>
          <w:rFonts w:ascii="Arial" w:hAnsi="Arial" w:cs="Arial"/>
          <w:sz w:val="20"/>
        </w:rPr>
        <w:t>s</w:t>
      </w:r>
      <w:r w:rsidR="00614B83" w:rsidRPr="00FA1FFE">
        <w:rPr>
          <w:rFonts w:ascii="Arial" w:hAnsi="Arial" w:cs="Arial"/>
          <w:sz w:val="20"/>
        </w:rPr>
        <w:t>)</w:t>
      </w:r>
      <w:r w:rsidR="00627A4E" w:rsidRPr="00FA1FFE">
        <w:rPr>
          <w:rFonts w:ascii="Arial" w:hAnsi="Arial" w:cs="Arial"/>
          <w:sz w:val="20"/>
        </w:rPr>
        <w:t xml:space="preserve"> lote</w:t>
      </w:r>
      <w:r w:rsidR="00614B83" w:rsidRPr="00FA1FFE">
        <w:rPr>
          <w:rFonts w:ascii="Arial" w:hAnsi="Arial" w:cs="Arial"/>
          <w:sz w:val="20"/>
        </w:rPr>
        <w:t>(</w:t>
      </w:r>
      <w:r w:rsidR="00627A4E" w:rsidRPr="00FA1FFE">
        <w:rPr>
          <w:rFonts w:ascii="Arial" w:hAnsi="Arial" w:cs="Arial"/>
          <w:sz w:val="20"/>
        </w:rPr>
        <w:t>s</w:t>
      </w:r>
      <w:r w:rsidR="00614B83" w:rsidRPr="00FA1FFE">
        <w:rPr>
          <w:rFonts w:ascii="Arial" w:hAnsi="Arial" w:cs="Arial"/>
          <w:sz w:val="20"/>
        </w:rPr>
        <w:t>)</w:t>
      </w:r>
      <w:r w:rsidR="00627A4E" w:rsidRPr="00FA1FFE">
        <w:rPr>
          <w:rFonts w:ascii="Arial" w:hAnsi="Arial" w:cs="Arial"/>
          <w:sz w:val="20"/>
        </w:rPr>
        <w:t>:</w:t>
      </w:r>
    </w:p>
    <w:p w:rsidR="00627A4E" w:rsidRPr="00FA1FFE" w:rsidRDefault="00627A4E" w:rsidP="00627A4E">
      <w:pPr>
        <w:pStyle w:val="Corpodetex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3709"/>
        <w:gridCol w:w="1560"/>
        <w:gridCol w:w="1559"/>
        <w:gridCol w:w="1448"/>
      </w:tblGrid>
      <w:tr w:rsidR="0093516B" w:rsidRPr="00FA1FFE" w:rsidTr="000A13C2">
        <w:tc>
          <w:tcPr>
            <w:tcW w:w="2069" w:type="dxa"/>
            <w:vAlign w:val="center"/>
          </w:tcPr>
          <w:p w:rsidR="0093516B" w:rsidRPr="00FA1FFE" w:rsidRDefault="0093516B" w:rsidP="000A13C2">
            <w:pPr>
              <w:pStyle w:val="Corpodetexto"/>
              <w:jc w:val="center"/>
              <w:rPr>
                <w:rFonts w:ascii="Arial" w:hAnsi="Arial" w:cs="Arial"/>
                <w:sz w:val="20"/>
              </w:rPr>
            </w:pPr>
            <w:r w:rsidRPr="00FA1FFE">
              <w:rPr>
                <w:rFonts w:ascii="Arial" w:hAnsi="Arial" w:cs="Arial"/>
                <w:sz w:val="20"/>
              </w:rPr>
              <w:t>LOTE</w:t>
            </w:r>
          </w:p>
        </w:tc>
        <w:tc>
          <w:tcPr>
            <w:tcW w:w="3709" w:type="dxa"/>
            <w:vAlign w:val="center"/>
          </w:tcPr>
          <w:p w:rsidR="0093516B" w:rsidRPr="00FA1FFE" w:rsidRDefault="0093516B" w:rsidP="000A13C2">
            <w:pPr>
              <w:pStyle w:val="Corpodetexto"/>
              <w:jc w:val="center"/>
              <w:rPr>
                <w:rFonts w:ascii="Arial" w:hAnsi="Arial" w:cs="Arial"/>
                <w:sz w:val="20"/>
              </w:rPr>
            </w:pPr>
            <w:r w:rsidRPr="00FA1FFE">
              <w:rPr>
                <w:rFonts w:ascii="Arial" w:hAnsi="Arial" w:cs="Arial"/>
                <w:sz w:val="20"/>
              </w:rPr>
              <w:t>RUAS</w:t>
            </w:r>
          </w:p>
        </w:tc>
        <w:tc>
          <w:tcPr>
            <w:tcW w:w="1560" w:type="dxa"/>
            <w:vAlign w:val="center"/>
          </w:tcPr>
          <w:p w:rsidR="0093516B" w:rsidRPr="00FA1FFE" w:rsidRDefault="0093516B" w:rsidP="000A13C2">
            <w:pPr>
              <w:pStyle w:val="Corpodetexto"/>
              <w:jc w:val="center"/>
              <w:rPr>
                <w:rFonts w:ascii="Arial" w:hAnsi="Arial" w:cs="Arial"/>
                <w:sz w:val="20"/>
              </w:rPr>
            </w:pPr>
            <w:r w:rsidRPr="00FA1FFE">
              <w:rPr>
                <w:rFonts w:ascii="Arial" w:hAnsi="Arial" w:cs="Arial"/>
                <w:sz w:val="20"/>
              </w:rPr>
              <w:t>VALOR DO MATERIAL – R$</w:t>
            </w:r>
          </w:p>
        </w:tc>
        <w:tc>
          <w:tcPr>
            <w:tcW w:w="1559" w:type="dxa"/>
            <w:vAlign w:val="center"/>
          </w:tcPr>
          <w:p w:rsidR="0093516B" w:rsidRPr="00FA1FFE" w:rsidRDefault="0093516B" w:rsidP="000A13C2">
            <w:pPr>
              <w:pStyle w:val="Corpodetexto"/>
              <w:jc w:val="center"/>
              <w:rPr>
                <w:rFonts w:ascii="Arial" w:hAnsi="Arial" w:cs="Arial"/>
                <w:sz w:val="20"/>
              </w:rPr>
            </w:pPr>
            <w:r w:rsidRPr="00FA1FFE">
              <w:rPr>
                <w:rFonts w:ascii="Arial" w:hAnsi="Arial" w:cs="Arial"/>
                <w:sz w:val="20"/>
              </w:rPr>
              <w:t>VALOR DA MÃO DE OBRA – R$</w:t>
            </w:r>
          </w:p>
        </w:tc>
        <w:tc>
          <w:tcPr>
            <w:tcW w:w="1448" w:type="dxa"/>
            <w:vAlign w:val="center"/>
          </w:tcPr>
          <w:p w:rsidR="0093516B" w:rsidRPr="00FA1FFE" w:rsidRDefault="0093516B" w:rsidP="000A13C2">
            <w:pPr>
              <w:pStyle w:val="Corpodetexto"/>
              <w:jc w:val="center"/>
              <w:rPr>
                <w:rFonts w:ascii="Arial" w:hAnsi="Arial" w:cs="Arial"/>
                <w:sz w:val="20"/>
              </w:rPr>
            </w:pPr>
            <w:r w:rsidRPr="00FA1FFE">
              <w:rPr>
                <w:rFonts w:ascii="Arial" w:hAnsi="Arial" w:cs="Arial"/>
                <w:sz w:val="20"/>
              </w:rPr>
              <w:t>TOTAL – R$</w:t>
            </w:r>
          </w:p>
        </w:tc>
      </w:tr>
      <w:tr w:rsidR="0093516B" w:rsidRPr="00FA1FFE" w:rsidTr="0069508A">
        <w:tc>
          <w:tcPr>
            <w:tcW w:w="2069" w:type="dxa"/>
            <w:vAlign w:val="center"/>
          </w:tcPr>
          <w:p w:rsidR="0093516B" w:rsidRPr="00FA1FFE" w:rsidRDefault="0093516B" w:rsidP="000A13C2">
            <w:pPr>
              <w:rPr>
                <w:rFonts w:ascii="Arial" w:hAnsi="Arial" w:cs="Arial"/>
                <w:bCs/>
                <w:sz w:val="20"/>
              </w:rPr>
            </w:pPr>
            <w:r w:rsidRPr="00FA1FFE">
              <w:rPr>
                <w:rFonts w:ascii="Arial" w:hAnsi="Arial" w:cs="Arial"/>
                <w:b/>
                <w:bCs/>
                <w:sz w:val="20"/>
              </w:rPr>
              <w:t>LOTE 1</w:t>
            </w:r>
            <w:r w:rsidRPr="00FA1FFE">
              <w:rPr>
                <w:rFonts w:ascii="Arial" w:hAnsi="Arial" w:cs="Arial"/>
                <w:bCs/>
                <w:sz w:val="20"/>
              </w:rPr>
              <w:t xml:space="preserve"> – BAIRRO FLOR DA SERRA</w:t>
            </w:r>
          </w:p>
        </w:tc>
        <w:tc>
          <w:tcPr>
            <w:tcW w:w="3709" w:type="dxa"/>
            <w:vAlign w:val="center"/>
          </w:tcPr>
          <w:p w:rsidR="0093516B" w:rsidRPr="00FA1FFE" w:rsidRDefault="0093516B" w:rsidP="000A13C2">
            <w:pPr>
              <w:pStyle w:val="western"/>
              <w:spacing w:before="0" w:beforeAutospacing="0" w:after="0"/>
              <w:rPr>
                <w:rFonts w:ascii="Arial" w:hAnsi="Arial" w:cs="Arial"/>
                <w:bCs/>
                <w:sz w:val="20"/>
              </w:rPr>
            </w:pPr>
            <w:r w:rsidRPr="00FA1FFE">
              <w:rPr>
                <w:rFonts w:ascii="Arial" w:hAnsi="Arial" w:cs="Arial"/>
                <w:sz w:val="20"/>
                <w:szCs w:val="20"/>
              </w:rPr>
              <w:t xml:space="preserve">Parte da Rua Celso Braz de </w:t>
            </w:r>
            <w:proofErr w:type="spellStart"/>
            <w:r w:rsidRPr="00FA1FFE">
              <w:rPr>
                <w:rFonts w:ascii="Arial" w:hAnsi="Arial" w:cs="Arial"/>
                <w:sz w:val="20"/>
                <w:szCs w:val="20"/>
              </w:rPr>
              <w:t>Carli</w:t>
            </w:r>
            <w:proofErr w:type="spellEnd"/>
          </w:p>
        </w:tc>
        <w:tc>
          <w:tcPr>
            <w:tcW w:w="1560" w:type="dxa"/>
            <w:vAlign w:val="center"/>
          </w:tcPr>
          <w:p w:rsidR="0093516B" w:rsidRPr="00FA1FFE" w:rsidRDefault="0093516B" w:rsidP="0069508A">
            <w:pPr>
              <w:pStyle w:val="Corpodetexto"/>
              <w:jc w:val="center"/>
              <w:rPr>
                <w:rFonts w:ascii="Arial" w:hAnsi="Arial" w:cs="Arial"/>
                <w:sz w:val="20"/>
              </w:rPr>
            </w:pPr>
            <w:r w:rsidRPr="00FA1FFE">
              <w:rPr>
                <w:rFonts w:ascii="Arial" w:hAnsi="Arial" w:cs="Arial"/>
                <w:sz w:val="20"/>
              </w:rPr>
              <w:t>R$</w:t>
            </w:r>
          </w:p>
        </w:tc>
        <w:tc>
          <w:tcPr>
            <w:tcW w:w="1559" w:type="dxa"/>
            <w:vAlign w:val="center"/>
          </w:tcPr>
          <w:p w:rsidR="0093516B" w:rsidRPr="00FA1FFE" w:rsidRDefault="0093516B" w:rsidP="0069508A">
            <w:pPr>
              <w:pStyle w:val="Corpodetexto"/>
              <w:jc w:val="center"/>
              <w:rPr>
                <w:rFonts w:ascii="Arial" w:hAnsi="Arial" w:cs="Arial"/>
                <w:sz w:val="20"/>
              </w:rPr>
            </w:pPr>
            <w:r w:rsidRPr="00FA1FFE">
              <w:rPr>
                <w:rFonts w:ascii="Arial" w:hAnsi="Arial" w:cs="Arial"/>
                <w:sz w:val="20"/>
              </w:rPr>
              <w:t>R$</w:t>
            </w:r>
          </w:p>
        </w:tc>
        <w:tc>
          <w:tcPr>
            <w:tcW w:w="1448" w:type="dxa"/>
            <w:vAlign w:val="center"/>
          </w:tcPr>
          <w:p w:rsidR="0093516B" w:rsidRPr="00FA1FFE" w:rsidRDefault="0093516B" w:rsidP="0069508A">
            <w:pPr>
              <w:pStyle w:val="Corpodetexto"/>
              <w:jc w:val="center"/>
              <w:rPr>
                <w:rFonts w:ascii="Arial" w:hAnsi="Arial" w:cs="Arial"/>
                <w:sz w:val="20"/>
              </w:rPr>
            </w:pPr>
            <w:r w:rsidRPr="00FA1FFE">
              <w:rPr>
                <w:rFonts w:ascii="Arial" w:hAnsi="Arial" w:cs="Arial"/>
                <w:sz w:val="20"/>
              </w:rPr>
              <w:t>R$</w:t>
            </w:r>
          </w:p>
        </w:tc>
      </w:tr>
      <w:tr w:rsidR="00EF3DF8" w:rsidRPr="00FA1FFE" w:rsidTr="00EF3DF8">
        <w:tc>
          <w:tcPr>
            <w:tcW w:w="2069" w:type="dxa"/>
          </w:tcPr>
          <w:p w:rsidR="00EF3DF8" w:rsidRPr="00FA1FFE" w:rsidRDefault="00EF3DF8" w:rsidP="00EF3DF8">
            <w:pPr>
              <w:pStyle w:val="Corpodetexto"/>
              <w:jc w:val="center"/>
              <w:rPr>
                <w:rFonts w:ascii="Arial" w:hAnsi="Arial" w:cs="Arial"/>
                <w:b/>
                <w:sz w:val="20"/>
              </w:rPr>
            </w:pPr>
            <w:r w:rsidRPr="00FA1FFE">
              <w:rPr>
                <w:rFonts w:ascii="Arial" w:hAnsi="Arial" w:cs="Arial"/>
                <w:b/>
                <w:sz w:val="20"/>
              </w:rPr>
              <w:lastRenderedPageBreak/>
              <w:t>Execução</w:t>
            </w:r>
          </w:p>
        </w:tc>
        <w:tc>
          <w:tcPr>
            <w:tcW w:w="8276" w:type="dxa"/>
            <w:gridSpan w:val="4"/>
            <w:vAlign w:val="center"/>
          </w:tcPr>
          <w:p w:rsidR="00EF3DF8" w:rsidRPr="00FA1FFE" w:rsidRDefault="00EF3DF8" w:rsidP="0093516B">
            <w:pPr>
              <w:pStyle w:val="Corpodetexto"/>
              <w:jc w:val="left"/>
              <w:rPr>
                <w:rFonts w:ascii="Arial" w:hAnsi="Arial" w:cs="Arial"/>
                <w:sz w:val="20"/>
              </w:rPr>
            </w:pPr>
            <w:r w:rsidRPr="00FA1FFE">
              <w:rPr>
                <w:rFonts w:ascii="Arial" w:hAnsi="Arial" w:cs="Arial"/>
                <w:sz w:val="20"/>
              </w:rPr>
              <w:t xml:space="preserve">Em até </w:t>
            </w:r>
            <w:r w:rsidR="0093516B" w:rsidRPr="00FA1FFE">
              <w:rPr>
                <w:rFonts w:ascii="Arial" w:hAnsi="Arial" w:cs="Arial"/>
                <w:b/>
                <w:sz w:val="20"/>
              </w:rPr>
              <w:t>06 (seis</w:t>
            </w:r>
            <w:r w:rsidRPr="00FA1FFE">
              <w:rPr>
                <w:rFonts w:ascii="Arial" w:hAnsi="Arial" w:cs="Arial"/>
                <w:b/>
                <w:sz w:val="20"/>
              </w:rPr>
              <w:t xml:space="preserve">) </w:t>
            </w:r>
            <w:r w:rsidR="0093516B" w:rsidRPr="00FA1FFE">
              <w:rPr>
                <w:rFonts w:ascii="Arial" w:hAnsi="Arial" w:cs="Arial"/>
                <w:b/>
                <w:sz w:val="20"/>
              </w:rPr>
              <w:t>meses</w:t>
            </w:r>
            <w:r w:rsidRPr="00FA1FFE">
              <w:rPr>
                <w:rFonts w:ascii="Arial" w:hAnsi="Arial" w:cs="Arial"/>
                <w:sz w:val="20"/>
              </w:rPr>
              <w:t xml:space="preserve"> contados do recebimento da Ordem de Serviço Inicial.</w:t>
            </w:r>
          </w:p>
        </w:tc>
      </w:tr>
    </w:tbl>
    <w:p w:rsidR="00A84CC2" w:rsidRPr="00FA1FFE" w:rsidRDefault="00A84C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3709"/>
        <w:gridCol w:w="1560"/>
        <w:gridCol w:w="1559"/>
        <w:gridCol w:w="1448"/>
      </w:tblGrid>
      <w:tr w:rsidR="005E30E1" w:rsidRPr="00FA1FFE" w:rsidTr="0069508A">
        <w:tc>
          <w:tcPr>
            <w:tcW w:w="206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LOTE</w:t>
            </w:r>
          </w:p>
        </w:tc>
        <w:tc>
          <w:tcPr>
            <w:tcW w:w="370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RUAS</w:t>
            </w:r>
          </w:p>
        </w:tc>
        <w:tc>
          <w:tcPr>
            <w:tcW w:w="1560"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VALOR DO MATERIAL – R$</w:t>
            </w:r>
          </w:p>
        </w:tc>
        <w:tc>
          <w:tcPr>
            <w:tcW w:w="155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VALOR DA MÃO DE OBRA – R$</w:t>
            </w:r>
          </w:p>
        </w:tc>
        <w:tc>
          <w:tcPr>
            <w:tcW w:w="1448"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TOTAL – R$</w:t>
            </w:r>
          </w:p>
        </w:tc>
      </w:tr>
      <w:tr w:rsidR="00EE7935" w:rsidRPr="00FA1FFE" w:rsidTr="0069508A">
        <w:tc>
          <w:tcPr>
            <w:tcW w:w="2069" w:type="dxa"/>
            <w:vAlign w:val="center"/>
          </w:tcPr>
          <w:p w:rsidR="00EE7935" w:rsidRPr="00FA1FFE" w:rsidRDefault="00EE7935" w:rsidP="000A13C2">
            <w:pPr>
              <w:rPr>
                <w:rFonts w:ascii="Arial" w:hAnsi="Arial" w:cs="Arial"/>
                <w:bCs/>
                <w:sz w:val="20"/>
              </w:rPr>
            </w:pPr>
            <w:proofErr w:type="gramStart"/>
            <w:r w:rsidRPr="00FA1FFE">
              <w:rPr>
                <w:rFonts w:ascii="Arial" w:hAnsi="Arial" w:cs="Arial"/>
                <w:b/>
                <w:bCs/>
                <w:sz w:val="20"/>
              </w:rPr>
              <w:t>LOTE 2</w:t>
            </w:r>
            <w:r w:rsidRPr="00FA1FFE">
              <w:rPr>
                <w:rFonts w:ascii="Arial" w:hAnsi="Arial" w:cs="Arial"/>
                <w:bCs/>
                <w:sz w:val="20"/>
              </w:rPr>
              <w:t xml:space="preserve"> – BAIRRO BELA VISTA</w:t>
            </w:r>
            <w:proofErr w:type="gramEnd"/>
          </w:p>
        </w:tc>
        <w:tc>
          <w:tcPr>
            <w:tcW w:w="3709" w:type="dxa"/>
            <w:vAlign w:val="center"/>
          </w:tcPr>
          <w:p w:rsidR="00EE7935" w:rsidRPr="00FA1FFE" w:rsidRDefault="00EE7935" w:rsidP="000A13C2">
            <w:pPr>
              <w:pStyle w:val="western"/>
              <w:spacing w:before="0" w:beforeAutospacing="0" w:after="0"/>
              <w:rPr>
                <w:rFonts w:ascii="Arial" w:hAnsi="Arial" w:cs="Arial"/>
                <w:bCs/>
                <w:sz w:val="20"/>
              </w:rPr>
            </w:pPr>
            <w:r w:rsidRPr="00FA1FFE">
              <w:rPr>
                <w:rFonts w:ascii="Arial" w:hAnsi="Arial" w:cs="Arial"/>
                <w:sz w:val="20"/>
                <w:szCs w:val="20"/>
              </w:rPr>
              <w:t xml:space="preserve">Parte da Rua </w:t>
            </w:r>
            <w:proofErr w:type="spellStart"/>
            <w:proofErr w:type="gramStart"/>
            <w:r w:rsidRPr="00FA1FFE">
              <w:rPr>
                <w:rFonts w:ascii="Arial" w:hAnsi="Arial" w:cs="Arial"/>
                <w:sz w:val="20"/>
                <w:szCs w:val="20"/>
              </w:rPr>
              <w:t>UrbanoBarcela</w:t>
            </w:r>
            <w:proofErr w:type="spellEnd"/>
            <w:proofErr w:type="gramEnd"/>
          </w:p>
        </w:tc>
        <w:tc>
          <w:tcPr>
            <w:tcW w:w="1560"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559"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448"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r>
      <w:tr w:rsidR="00EE7935" w:rsidRPr="00FA1FFE" w:rsidTr="000A13C2">
        <w:tc>
          <w:tcPr>
            <w:tcW w:w="2069" w:type="dxa"/>
          </w:tcPr>
          <w:p w:rsidR="00EE7935" w:rsidRPr="00FA1FFE" w:rsidRDefault="00EE7935" w:rsidP="000A13C2">
            <w:pPr>
              <w:pStyle w:val="Corpodetexto"/>
              <w:jc w:val="center"/>
              <w:rPr>
                <w:rFonts w:ascii="Arial" w:hAnsi="Arial" w:cs="Arial"/>
                <w:b/>
                <w:sz w:val="20"/>
              </w:rPr>
            </w:pPr>
            <w:r w:rsidRPr="00FA1FFE">
              <w:rPr>
                <w:rFonts w:ascii="Arial" w:hAnsi="Arial" w:cs="Arial"/>
                <w:b/>
                <w:sz w:val="20"/>
              </w:rPr>
              <w:t>Execução</w:t>
            </w:r>
          </w:p>
        </w:tc>
        <w:tc>
          <w:tcPr>
            <w:tcW w:w="8276" w:type="dxa"/>
            <w:gridSpan w:val="4"/>
            <w:vAlign w:val="center"/>
          </w:tcPr>
          <w:p w:rsidR="00EE7935" w:rsidRPr="00FA1FFE" w:rsidRDefault="00EE7935" w:rsidP="000A13C2">
            <w:pPr>
              <w:pStyle w:val="Corpodetexto"/>
              <w:jc w:val="left"/>
              <w:rPr>
                <w:rFonts w:ascii="Arial" w:hAnsi="Arial" w:cs="Arial"/>
                <w:sz w:val="20"/>
              </w:rPr>
            </w:pPr>
            <w:r w:rsidRPr="00FA1FFE">
              <w:rPr>
                <w:rFonts w:ascii="Arial" w:hAnsi="Arial" w:cs="Arial"/>
                <w:sz w:val="20"/>
              </w:rPr>
              <w:t xml:space="preserve">Em até </w:t>
            </w:r>
            <w:r w:rsidRPr="00FA1FFE">
              <w:rPr>
                <w:rFonts w:ascii="Arial" w:hAnsi="Arial" w:cs="Arial"/>
                <w:b/>
                <w:sz w:val="20"/>
              </w:rPr>
              <w:t>06 (seis) meses</w:t>
            </w:r>
            <w:r w:rsidRPr="00FA1FFE">
              <w:rPr>
                <w:rFonts w:ascii="Arial" w:hAnsi="Arial" w:cs="Arial"/>
                <w:sz w:val="20"/>
              </w:rPr>
              <w:t xml:space="preserve"> contados do recebimento da Ordem de Serviço Inicial.</w:t>
            </w:r>
          </w:p>
        </w:tc>
      </w:tr>
    </w:tbl>
    <w:p w:rsidR="00A84CC2" w:rsidRPr="00FA1FFE" w:rsidRDefault="00A84CC2" w:rsidP="00627A4E">
      <w:pPr>
        <w:pStyle w:val="Corpodetex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3709"/>
        <w:gridCol w:w="1560"/>
        <w:gridCol w:w="1559"/>
        <w:gridCol w:w="1448"/>
      </w:tblGrid>
      <w:tr w:rsidR="005E30E1" w:rsidRPr="00FA1FFE" w:rsidTr="0069508A">
        <w:tc>
          <w:tcPr>
            <w:tcW w:w="206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LOTE</w:t>
            </w:r>
          </w:p>
        </w:tc>
        <w:tc>
          <w:tcPr>
            <w:tcW w:w="370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RUAS</w:t>
            </w:r>
          </w:p>
        </w:tc>
        <w:tc>
          <w:tcPr>
            <w:tcW w:w="1560"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VALOR DO MATERIAL – R$</w:t>
            </w:r>
          </w:p>
        </w:tc>
        <w:tc>
          <w:tcPr>
            <w:tcW w:w="1559"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VALOR DA MÃO DE OBRA – R$</w:t>
            </w:r>
          </w:p>
        </w:tc>
        <w:tc>
          <w:tcPr>
            <w:tcW w:w="1448" w:type="dxa"/>
            <w:vAlign w:val="center"/>
          </w:tcPr>
          <w:p w:rsidR="005E30E1" w:rsidRPr="00FA1FFE" w:rsidRDefault="005E30E1" w:rsidP="0069508A">
            <w:pPr>
              <w:pStyle w:val="Corpodetexto"/>
              <w:jc w:val="center"/>
              <w:rPr>
                <w:rFonts w:ascii="Arial" w:hAnsi="Arial" w:cs="Arial"/>
                <w:sz w:val="20"/>
              </w:rPr>
            </w:pPr>
            <w:r w:rsidRPr="00FA1FFE">
              <w:rPr>
                <w:rFonts w:ascii="Arial" w:hAnsi="Arial" w:cs="Arial"/>
                <w:sz w:val="20"/>
              </w:rPr>
              <w:t>TOTAL – R$</w:t>
            </w:r>
          </w:p>
        </w:tc>
      </w:tr>
      <w:tr w:rsidR="00EE7935" w:rsidRPr="00FA1FFE" w:rsidTr="0069508A">
        <w:tc>
          <w:tcPr>
            <w:tcW w:w="2069" w:type="dxa"/>
            <w:vAlign w:val="center"/>
          </w:tcPr>
          <w:p w:rsidR="00EE7935" w:rsidRPr="00FA1FFE" w:rsidRDefault="00EE7935" w:rsidP="000A13C2">
            <w:pPr>
              <w:rPr>
                <w:rFonts w:ascii="Arial" w:hAnsi="Arial" w:cs="Arial"/>
                <w:bCs/>
                <w:sz w:val="20"/>
              </w:rPr>
            </w:pPr>
            <w:r w:rsidRPr="00FA1FFE">
              <w:rPr>
                <w:rFonts w:ascii="Arial" w:hAnsi="Arial" w:cs="Arial"/>
                <w:b/>
                <w:bCs/>
                <w:sz w:val="20"/>
              </w:rPr>
              <w:t>LOTE 3</w:t>
            </w:r>
            <w:r w:rsidRPr="00FA1FFE">
              <w:rPr>
                <w:rFonts w:ascii="Arial" w:hAnsi="Arial" w:cs="Arial"/>
                <w:bCs/>
                <w:sz w:val="20"/>
              </w:rPr>
              <w:t xml:space="preserve"> – BAIRRO FLOR DA SERRA </w:t>
            </w:r>
          </w:p>
        </w:tc>
        <w:tc>
          <w:tcPr>
            <w:tcW w:w="3709" w:type="dxa"/>
            <w:vAlign w:val="center"/>
          </w:tcPr>
          <w:p w:rsidR="00EE7935" w:rsidRPr="00FA1FFE" w:rsidRDefault="00EE7935" w:rsidP="000A13C2">
            <w:pPr>
              <w:pStyle w:val="western"/>
              <w:spacing w:before="0" w:beforeAutospacing="0" w:after="0"/>
              <w:rPr>
                <w:rFonts w:ascii="Arial" w:hAnsi="Arial" w:cs="Arial"/>
                <w:bCs/>
                <w:sz w:val="20"/>
              </w:rPr>
            </w:pPr>
            <w:r w:rsidRPr="00FA1FFE">
              <w:rPr>
                <w:rFonts w:ascii="Arial" w:hAnsi="Arial" w:cs="Arial"/>
                <w:sz w:val="20"/>
                <w:szCs w:val="20"/>
              </w:rPr>
              <w:t>Rua Frederico Meyer</w:t>
            </w:r>
          </w:p>
        </w:tc>
        <w:tc>
          <w:tcPr>
            <w:tcW w:w="1560"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559"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448"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r>
      <w:tr w:rsidR="00EE7935" w:rsidRPr="00FA1FFE" w:rsidTr="000A13C2">
        <w:tc>
          <w:tcPr>
            <w:tcW w:w="2069" w:type="dxa"/>
          </w:tcPr>
          <w:p w:rsidR="00EE7935" w:rsidRPr="00FA1FFE" w:rsidRDefault="00EE7935" w:rsidP="000A13C2">
            <w:pPr>
              <w:pStyle w:val="Corpodetexto"/>
              <w:jc w:val="center"/>
              <w:rPr>
                <w:rFonts w:ascii="Arial" w:hAnsi="Arial" w:cs="Arial"/>
                <w:b/>
                <w:sz w:val="20"/>
              </w:rPr>
            </w:pPr>
            <w:r w:rsidRPr="00FA1FFE">
              <w:rPr>
                <w:rFonts w:ascii="Arial" w:hAnsi="Arial" w:cs="Arial"/>
                <w:b/>
                <w:sz w:val="20"/>
              </w:rPr>
              <w:t>Execução</w:t>
            </w:r>
          </w:p>
        </w:tc>
        <w:tc>
          <w:tcPr>
            <w:tcW w:w="8276" w:type="dxa"/>
            <w:gridSpan w:val="4"/>
            <w:vAlign w:val="center"/>
          </w:tcPr>
          <w:p w:rsidR="00EE7935" w:rsidRPr="00FA1FFE" w:rsidRDefault="00EE7935" w:rsidP="000A13C2">
            <w:pPr>
              <w:pStyle w:val="Corpodetexto"/>
              <w:jc w:val="left"/>
              <w:rPr>
                <w:rFonts w:ascii="Arial" w:hAnsi="Arial" w:cs="Arial"/>
                <w:sz w:val="20"/>
              </w:rPr>
            </w:pPr>
            <w:r w:rsidRPr="00FA1FFE">
              <w:rPr>
                <w:rFonts w:ascii="Arial" w:hAnsi="Arial" w:cs="Arial"/>
                <w:sz w:val="20"/>
              </w:rPr>
              <w:t xml:space="preserve">Em até </w:t>
            </w:r>
            <w:r w:rsidRPr="00FA1FFE">
              <w:rPr>
                <w:rFonts w:ascii="Arial" w:hAnsi="Arial" w:cs="Arial"/>
                <w:b/>
                <w:sz w:val="20"/>
              </w:rPr>
              <w:t>06 (seis) meses</w:t>
            </w:r>
            <w:r w:rsidRPr="00FA1FFE">
              <w:rPr>
                <w:rFonts w:ascii="Arial" w:hAnsi="Arial" w:cs="Arial"/>
                <w:sz w:val="20"/>
              </w:rPr>
              <w:t xml:space="preserve"> contados do recebimento da Ordem de Serviço Inicial.</w:t>
            </w:r>
          </w:p>
        </w:tc>
      </w:tr>
    </w:tbl>
    <w:p w:rsidR="00687FAC" w:rsidRPr="00FA1FFE" w:rsidRDefault="00687FAC" w:rsidP="00D31CD0">
      <w:pPr>
        <w:pStyle w:val="Corpodetexto"/>
        <w:ind w:left="360"/>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3709"/>
        <w:gridCol w:w="1560"/>
        <w:gridCol w:w="1559"/>
        <w:gridCol w:w="1448"/>
      </w:tblGrid>
      <w:tr w:rsidR="008D2A44" w:rsidRPr="00FA1FFE" w:rsidTr="0069508A">
        <w:tc>
          <w:tcPr>
            <w:tcW w:w="2069" w:type="dxa"/>
            <w:vAlign w:val="center"/>
          </w:tcPr>
          <w:p w:rsidR="008D2A44" w:rsidRPr="00FA1FFE" w:rsidRDefault="008D2A44" w:rsidP="0069508A">
            <w:pPr>
              <w:pStyle w:val="Corpodetexto"/>
              <w:jc w:val="center"/>
              <w:rPr>
                <w:rFonts w:ascii="Arial" w:hAnsi="Arial" w:cs="Arial"/>
                <w:sz w:val="20"/>
              </w:rPr>
            </w:pPr>
            <w:r w:rsidRPr="00FA1FFE">
              <w:rPr>
                <w:rFonts w:ascii="Arial" w:hAnsi="Arial" w:cs="Arial"/>
                <w:sz w:val="20"/>
              </w:rPr>
              <w:t>LOTE</w:t>
            </w:r>
          </w:p>
        </w:tc>
        <w:tc>
          <w:tcPr>
            <w:tcW w:w="3709" w:type="dxa"/>
            <w:vAlign w:val="center"/>
          </w:tcPr>
          <w:p w:rsidR="008D2A44" w:rsidRPr="00FA1FFE" w:rsidRDefault="008D2A44" w:rsidP="0069508A">
            <w:pPr>
              <w:pStyle w:val="Corpodetexto"/>
              <w:jc w:val="center"/>
              <w:rPr>
                <w:rFonts w:ascii="Arial" w:hAnsi="Arial" w:cs="Arial"/>
                <w:sz w:val="20"/>
              </w:rPr>
            </w:pPr>
            <w:r w:rsidRPr="00FA1FFE">
              <w:rPr>
                <w:rFonts w:ascii="Arial" w:hAnsi="Arial" w:cs="Arial"/>
                <w:sz w:val="20"/>
              </w:rPr>
              <w:t>RUAS</w:t>
            </w:r>
          </w:p>
        </w:tc>
        <w:tc>
          <w:tcPr>
            <w:tcW w:w="1560" w:type="dxa"/>
            <w:vAlign w:val="center"/>
          </w:tcPr>
          <w:p w:rsidR="008D2A44" w:rsidRPr="00FA1FFE" w:rsidRDefault="008D2A44" w:rsidP="0069508A">
            <w:pPr>
              <w:pStyle w:val="Corpodetexto"/>
              <w:jc w:val="center"/>
              <w:rPr>
                <w:rFonts w:ascii="Arial" w:hAnsi="Arial" w:cs="Arial"/>
                <w:sz w:val="20"/>
              </w:rPr>
            </w:pPr>
            <w:r w:rsidRPr="00FA1FFE">
              <w:rPr>
                <w:rFonts w:ascii="Arial" w:hAnsi="Arial" w:cs="Arial"/>
                <w:sz w:val="20"/>
              </w:rPr>
              <w:t>VALOR DO MATERIAL – R$</w:t>
            </w:r>
          </w:p>
        </w:tc>
        <w:tc>
          <w:tcPr>
            <w:tcW w:w="1559" w:type="dxa"/>
            <w:vAlign w:val="center"/>
          </w:tcPr>
          <w:p w:rsidR="008D2A44" w:rsidRPr="00FA1FFE" w:rsidRDefault="008D2A44" w:rsidP="0069508A">
            <w:pPr>
              <w:pStyle w:val="Corpodetexto"/>
              <w:jc w:val="center"/>
              <w:rPr>
                <w:rFonts w:ascii="Arial" w:hAnsi="Arial" w:cs="Arial"/>
                <w:sz w:val="20"/>
              </w:rPr>
            </w:pPr>
            <w:r w:rsidRPr="00FA1FFE">
              <w:rPr>
                <w:rFonts w:ascii="Arial" w:hAnsi="Arial" w:cs="Arial"/>
                <w:sz w:val="20"/>
              </w:rPr>
              <w:t>VALOR DA MÃO DE OBRA – R$</w:t>
            </w:r>
          </w:p>
        </w:tc>
        <w:tc>
          <w:tcPr>
            <w:tcW w:w="1448" w:type="dxa"/>
            <w:vAlign w:val="center"/>
          </w:tcPr>
          <w:p w:rsidR="008D2A44" w:rsidRPr="00FA1FFE" w:rsidRDefault="008D2A44" w:rsidP="0069508A">
            <w:pPr>
              <w:pStyle w:val="Corpodetexto"/>
              <w:jc w:val="center"/>
              <w:rPr>
                <w:rFonts w:ascii="Arial" w:hAnsi="Arial" w:cs="Arial"/>
                <w:sz w:val="20"/>
              </w:rPr>
            </w:pPr>
            <w:r w:rsidRPr="00FA1FFE">
              <w:rPr>
                <w:rFonts w:ascii="Arial" w:hAnsi="Arial" w:cs="Arial"/>
                <w:sz w:val="20"/>
              </w:rPr>
              <w:t>TOTAL – R$</w:t>
            </w:r>
          </w:p>
        </w:tc>
      </w:tr>
      <w:tr w:rsidR="00EE7935" w:rsidRPr="00FA1FFE" w:rsidTr="0069508A">
        <w:tc>
          <w:tcPr>
            <w:tcW w:w="2069" w:type="dxa"/>
            <w:vAlign w:val="center"/>
          </w:tcPr>
          <w:p w:rsidR="00EE7935" w:rsidRPr="00FA1FFE" w:rsidRDefault="00EE7935" w:rsidP="000A13C2">
            <w:pPr>
              <w:rPr>
                <w:rFonts w:ascii="Arial" w:hAnsi="Arial" w:cs="Arial"/>
                <w:bCs/>
                <w:sz w:val="20"/>
              </w:rPr>
            </w:pPr>
            <w:proofErr w:type="gramStart"/>
            <w:r w:rsidRPr="00FA1FFE">
              <w:rPr>
                <w:rFonts w:ascii="Arial" w:hAnsi="Arial" w:cs="Arial"/>
                <w:b/>
                <w:bCs/>
                <w:sz w:val="20"/>
              </w:rPr>
              <w:t>LOTE 4</w:t>
            </w:r>
            <w:r w:rsidRPr="00FA1FFE">
              <w:rPr>
                <w:rFonts w:ascii="Arial" w:hAnsi="Arial" w:cs="Arial"/>
                <w:bCs/>
                <w:sz w:val="20"/>
              </w:rPr>
              <w:t xml:space="preserve"> – BAIRRO SANTA</w:t>
            </w:r>
            <w:proofErr w:type="gramEnd"/>
            <w:r w:rsidRPr="00FA1FFE">
              <w:rPr>
                <w:rFonts w:ascii="Arial" w:hAnsi="Arial" w:cs="Arial"/>
                <w:bCs/>
                <w:sz w:val="20"/>
              </w:rPr>
              <w:t xml:space="preserve"> TERESA</w:t>
            </w:r>
          </w:p>
        </w:tc>
        <w:tc>
          <w:tcPr>
            <w:tcW w:w="3709" w:type="dxa"/>
            <w:vAlign w:val="center"/>
          </w:tcPr>
          <w:p w:rsidR="00EE7935" w:rsidRPr="00FA1FFE" w:rsidRDefault="00EE7935" w:rsidP="000A13C2">
            <w:pPr>
              <w:pStyle w:val="western"/>
              <w:spacing w:before="0" w:beforeAutospacing="0" w:after="0"/>
              <w:jc w:val="both"/>
              <w:rPr>
                <w:rFonts w:ascii="Arial" w:hAnsi="Arial" w:cs="Arial"/>
                <w:sz w:val="20"/>
                <w:szCs w:val="20"/>
              </w:rPr>
            </w:pPr>
            <w:r w:rsidRPr="00FA1FFE">
              <w:rPr>
                <w:rFonts w:ascii="Arial" w:hAnsi="Arial" w:cs="Arial"/>
                <w:sz w:val="20"/>
                <w:szCs w:val="20"/>
              </w:rPr>
              <w:t xml:space="preserve">Rua Luiz </w:t>
            </w:r>
            <w:proofErr w:type="spellStart"/>
            <w:r w:rsidRPr="00FA1FFE">
              <w:rPr>
                <w:rFonts w:ascii="Arial" w:hAnsi="Arial" w:cs="Arial"/>
                <w:sz w:val="20"/>
                <w:szCs w:val="20"/>
              </w:rPr>
              <w:t>Zampieri</w:t>
            </w:r>
            <w:proofErr w:type="spellEnd"/>
          </w:p>
          <w:p w:rsidR="00EE7935" w:rsidRPr="00FA1FFE" w:rsidRDefault="00EE7935" w:rsidP="000A13C2">
            <w:pPr>
              <w:pStyle w:val="western"/>
              <w:spacing w:before="0" w:beforeAutospacing="0" w:after="0"/>
              <w:jc w:val="both"/>
              <w:rPr>
                <w:rFonts w:ascii="Arial" w:hAnsi="Arial" w:cs="Arial"/>
                <w:bCs/>
                <w:sz w:val="20"/>
              </w:rPr>
            </w:pPr>
            <w:r w:rsidRPr="00FA1FFE">
              <w:rPr>
                <w:rFonts w:ascii="Arial" w:hAnsi="Arial" w:cs="Arial"/>
                <w:sz w:val="20"/>
                <w:szCs w:val="20"/>
              </w:rPr>
              <w:t xml:space="preserve">Rua </w:t>
            </w:r>
            <w:proofErr w:type="spellStart"/>
            <w:proofErr w:type="gramStart"/>
            <w:r w:rsidRPr="00FA1FFE">
              <w:rPr>
                <w:rFonts w:ascii="Arial" w:hAnsi="Arial" w:cs="Arial"/>
                <w:sz w:val="20"/>
                <w:szCs w:val="20"/>
              </w:rPr>
              <w:t>SigmundoWesolowski</w:t>
            </w:r>
            <w:proofErr w:type="spellEnd"/>
            <w:proofErr w:type="gramEnd"/>
          </w:p>
        </w:tc>
        <w:tc>
          <w:tcPr>
            <w:tcW w:w="1560"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559"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c>
          <w:tcPr>
            <w:tcW w:w="1448" w:type="dxa"/>
            <w:vAlign w:val="center"/>
          </w:tcPr>
          <w:p w:rsidR="00EE7935" w:rsidRPr="00FA1FFE" w:rsidRDefault="00EE7935" w:rsidP="000A13C2">
            <w:pPr>
              <w:pStyle w:val="Corpodetexto"/>
              <w:jc w:val="center"/>
              <w:rPr>
                <w:rFonts w:ascii="Arial" w:hAnsi="Arial" w:cs="Arial"/>
                <w:sz w:val="20"/>
              </w:rPr>
            </w:pPr>
            <w:r w:rsidRPr="00FA1FFE">
              <w:rPr>
                <w:rFonts w:ascii="Arial" w:hAnsi="Arial" w:cs="Arial"/>
                <w:sz w:val="20"/>
              </w:rPr>
              <w:t>R$</w:t>
            </w:r>
          </w:p>
        </w:tc>
      </w:tr>
      <w:tr w:rsidR="00EE7935" w:rsidRPr="00FA1FFE" w:rsidTr="000A13C2">
        <w:tc>
          <w:tcPr>
            <w:tcW w:w="2069" w:type="dxa"/>
          </w:tcPr>
          <w:p w:rsidR="00EE7935" w:rsidRPr="00FA1FFE" w:rsidRDefault="00EE7935" w:rsidP="000A13C2">
            <w:pPr>
              <w:pStyle w:val="Corpodetexto"/>
              <w:jc w:val="center"/>
              <w:rPr>
                <w:rFonts w:ascii="Arial" w:hAnsi="Arial" w:cs="Arial"/>
                <w:b/>
                <w:sz w:val="20"/>
              </w:rPr>
            </w:pPr>
            <w:r w:rsidRPr="00FA1FFE">
              <w:rPr>
                <w:rFonts w:ascii="Arial" w:hAnsi="Arial" w:cs="Arial"/>
                <w:b/>
                <w:sz w:val="20"/>
              </w:rPr>
              <w:t>Execução</w:t>
            </w:r>
          </w:p>
        </w:tc>
        <w:tc>
          <w:tcPr>
            <w:tcW w:w="8276" w:type="dxa"/>
            <w:gridSpan w:val="4"/>
            <w:vAlign w:val="center"/>
          </w:tcPr>
          <w:p w:rsidR="00EE7935" w:rsidRPr="00FA1FFE" w:rsidRDefault="00EE7935" w:rsidP="000A13C2">
            <w:pPr>
              <w:pStyle w:val="Corpodetexto"/>
              <w:jc w:val="left"/>
              <w:rPr>
                <w:rFonts w:ascii="Arial" w:hAnsi="Arial" w:cs="Arial"/>
                <w:sz w:val="20"/>
              </w:rPr>
            </w:pPr>
            <w:r w:rsidRPr="00FA1FFE">
              <w:rPr>
                <w:rFonts w:ascii="Arial" w:hAnsi="Arial" w:cs="Arial"/>
                <w:sz w:val="20"/>
              </w:rPr>
              <w:t xml:space="preserve">Em até </w:t>
            </w:r>
            <w:r w:rsidRPr="00FA1FFE">
              <w:rPr>
                <w:rFonts w:ascii="Arial" w:hAnsi="Arial" w:cs="Arial"/>
                <w:b/>
                <w:sz w:val="20"/>
              </w:rPr>
              <w:t>06 (seis) meses</w:t>
            </w:r>
            <w:r w:rsidRPr="00FA1FFE">
              <w:rPr>
                <w:rFonts w:ascii="Arial" w:hAnsi="Arial" w:cs="Arial"/>
                <w:sz w:val="20"/>
              </w:rPr>
              <w:t xml:space="preserve"> contados do recebimento da Ordem de Serviço Inicial.</w:t>
            </w:r>
          </w:p>
        </w:tc>
      </w:tr>
    </w:tbl>
    <w:p w:rsidR="005E30E1" w:rsidRPr="00FA1FFE" w:rsidRDefault="005E30E1" w:rsidP="00D31CD0">
      <w:pPr>
        <w:pStyle w:val="Corpodetexto"/>
        <w:ind w:left="360"/>
        <w:rPr>
          <w:rFonts w:ascii="Arial" w:hAnsi="Arial" w:cs="Arial"/>
          <w:sz w:val="20"/>
        </w:rPr>
      </w:pPr>
    </w:p>
    <w:p w:rsidR="00232528" w:rsidRPr="00FA1FFE" w:rsidRDefault="00232528" w:rsidP="00D31CD0">
      <w:pPr>
        <w:pStyle w:val="Corpodetexto"/>
        <w:ind w:left="360"/>
        <w:rPr>
          <w:rFonts w:ascii="Arial" w:hAnsi="Arial" w:cs="Arial"/>
          <w:sz w:val="20"/>
        </w:rPr>
      </w:pPr>
    </w:p>
    <w:p w:rsidR="005D27A3" w:rsidRPr="00FA1FFE" w:rsidRDefault="00C67E61" w:rsidP="00BD4EDF">
      <w:pPr>
        <w:pStyle w:val="Corpodetexto"/>
        <w:numPr>
          <w:ilvl w:val="1"/>
          <w:numId w:val="14"/>
        </w:numPr>
        <w:rPr>
          <w:rFonts w:ascii="Arial" w:hAnsi="Arial" w:cs="Arial"/>
          <w:sz w:val="20"/>
        </w:rPr>
      </w:pPr>
      <w:r w:rsidRPr="00FA1FFE">
        <w:rPr>
          <w:rFonts w:ascii="Arial" w:hAnsi="Arial" w:cs="Arial"/>
          <w:sz w:val="20"/>
        </w:rPr>
        <w:t xml:space="preserve">O pagamento será realizado de forma parcelada, </w:t>
      </w:r>
      <w:r w:rsidR="003C2C87" w:rsidRPr="00FA1FFE">
        <w:rPr>
          <w:rFonts w:ascii="Arial" w:hAnsi="Arial" w:cs="Arial"/>
          <w:sz w:val="20"/>
        </w:rPr>
        <w:t>em intervalos mínimos de 30 (trinta) dias, conforme os laudos de medições efetuados (subitem 2.</w:t>
      </w:r>
      <w:r w:rsidR="00317A2D" w:rsidRPr="00FA1FFE">
        <w:rPr>
          <w:rFonts w:ascii="Arial" w:hAnsi="Arial" w:cs="Arial"/>
          <w:sz w:val="20"/>
        </w:rPr>
        <w:t>5</w:t>
      </w:r>
      <w:r w:rsidR="003C2C87" w:rsidRPr="00FA1FFE">
        <w:rPr>
          <w:rFonts w:ascii="Arial" w:hAnsi="Arial" w:cs="Arial"/>
          <w:sz w:val="20"/>
        </w:rPr>
        <w:t xml:space="preserve"> deste instrumento).</w:t>
      </w:r>
    </w:p>
    <w:p w:rsidR="00F90031" w:rsidRPr="00FA1FFE" w:rsidRDefault="00F90031" w:rsidP="00F90031">
      <w:pPr>
        <w:pStyle w:val="Corpodetexto"/>
        <w:ind w:left="360"/>
        <w:rPr>
          <w:rFonts w:ascii="Arial" w:hAnsi="Arial" w:cs="Arial"/>
          <w:sz w:val="20"/>
        </w:rPr>
      </w:pPr>
    </w:p>
    <w:p w:rsidR="00F90031" w:rsidRPr="00FA1FFE" w:rsidRDefault="00F90031" w:rsidP="00BD4EDF">
      <w:pPr>
        <w:pStyle w:val="Corpodetexto"/>
        <w:numPr>
          <w:ilvl w:val="2"/>
          <w:numId w:val="14"/>
        </w:numPr>
        <w:autoSpaceDE w:val="0"/>
        <w:autoSpaceDN w:val="0"/>
        <w:ind w:left="567" w:hanging="567"/>
        <w:rPr>
          <w:rFonts w:ascii="Arial" w:hAnsi="Arial" w:cs="Arial"/>
          <w:sz w:val="20"/>
        </w:rPr>
      </w:pPr>
      <w:r w:rsidRPr="00FA1FFE">
        <w:rPr>
          <w:rFonts w:ascii="Arial" w:hAnsi="Arial" w:cs="Arial"/>
          <w:sz w:val="20"/>
        </w:rPr>
        <w:t xml:space="preserve">A última parcela ficará vinculada à apresentação das </w:t>
      </w:r>
      <w:proofErr w:type="spellStart"/>
      <w:r w:rsidRPr="00FA1FFE">
        <w:rPr>
          <w:rFonts w:ascii="Arial" w:hAnsi="Arial" w:cs="Arial"/>
          <w:sz w:val="20"/>
        </w:rPr>
        <w:t>documentações</w:t>
      </w:r>
      <w:r w:rsidRPr="00FA1FFE">
        <w:rPr>
          <w:rFonts w:ascii="Arial" w:hAnsi="Arial" w:cs="Arial"/>
          <w:bCs/>
          <w:sz w:val="20"/>
        </w:rPr>
        <w:t>relacionadas</w:t>
      </w:r>
      <w:proofErr w:type="spellEnd"/>
      <w:r w:rsidRPr="00FA1FFE">
        <w:rPr>
          <w:rFonts w:ascii="Arial" w:hAnsi="Arial" w:cs="Arial"/>
          <w:bCs/>
          <w:sz w:val="20"/>
        </w:rPr>
        <w:t xml:space="preserve"> no subitem 2.6 deste </w:t>
      </w:r>
      <w:r w:rsidR="00117772" w:rsidRPr="00FA1FFE">
        <w:rPr>
          <w:rFonts w:ascii="Arial" w:hAnsi="Arial" w:cs="Arial"/>
          <w:bCs/>
          <w:sz w:val="20"/>
        </w:rPr>
        <w:t>instrumento</w:t>
      </w:r>
      <w:r w:rsidRPr="00FA1FFE">
        <w:rPr>
          <w:rFonts w:ascii="Arial" w:hAnsi="Arial" w:cs="Arial"/>
          <w:bCs/>
          <w:sz w:val="20"/>
        </w:rPr>
        <w:t>.</w:t>
      </w:r>
    </w:p>
    <w:p w:rsidR="005D27A3" w:rsidRPr="00FA1FFE" w:rsidRDefault="005D27A3" w:rsidP="005D27A3">
      <w:pPr>
        <w:pStyle w:val="PargrafodaLista"/>
        <w:rPr>
          <w:rFonts w:ascii="Arial" w:hAnsi="Arial" w:cs="Arial"/>
          <w:sz w:val="20"/>
        </w:rPr>
      </w:pPr>
    </w:p>
    <w:p w:rsidR="005D27A3" w:rsidRPr="00FA1FFE" w:rsidRDefault="00C67E61" w:rsidP="00BD4EDF">
      <w:pPr>
        <w:pStyle w:val="Corpodetexto"/>
        <w:numPr>
          <w:ilvl w:val="2"/>
          <w:numId w:val="14"/>
        </w:numPr>
        <w:ind w:left="567" w:hanging="567"/>
        <w:rPr>
          <w:rFonts w:ascii="Arial" w:hAnsi="Arial" w:cs="Arial"/>
          <w:sz w:val="20"/>
        </w:rPr>
      </w:pPr>
      <w:r w:rsidRPr="00FA1FFE">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507A0" w:rsidRPr="00FA1FFE">
        <w:rPr>
          <w:rFonts w:ascii="Arial" w:hAnsi="Arial" w:cs="Arial"/>
          <w:sz w:val="20"/>
        </w:rPr>
        <w:t>/</w:t>
      </w:r>
      <w:r w:rsidRPr="00FA1FFE">
        <w:rPr>
          <w:rFonts w:ascii="Arial" w:hAnsi="Arial" w:cs="Arial"/>
          <w:sz w:val="20"/>
        </w:rPr>
        <w:t>95, e apresentação de Nota Fiscal/Fatura atestada por servidor designado, conforme disposto nos artigos 67 e 73 da Lei 8.666/93.</w:t>
      </w:r>
    </w:p>
    <w:p w:rsidR="005D27A3" w:rsidRPr="00FA1FFE" w:rsidRDefault="005D27A3" w:rsidP="005D27A3">
      <w:pPr>
        <w:pStyle w:val="Corpodetexto"/>
        <w:ind w:left="360"/>
        <w:rPr>
          <w:rFonts w:ascii="Arial" w:hAnsi="Arial" w:cs="Arial"/>
          <w:sz w:val="20"/>
        </w:rPr>
      </w:pPr>
    </w:p>
    <w:p w:rsidR="005D27A3" w:rsidRPr="00FA1FFE" w:rsidRDefault="00C67E61" w:rsidP="00BD4EDF">
      <w:pPr>
        <w:pStyle w:val="Corpodetexto"/>
        <w:numPr>
          <w:ilvl w:val="1"/>
          <w:numId w:val="14"/>
        </w:numPr>
        <w:ind w:left="426" w:hanging="426"/>
        <w:rPr>
          <w:rFonts w:ascii="Arial" w:hAnsi="Arial" w:cs="Arial"/>
          <w:sz w:val="20"/>
        </w:rPr>
      </w:pPr>
      <w:r w:rsidRPr="00FA1FFE">
        <w:rPr>
          <w:rFonts w:ascii="Arial" w:hAnsi="Arial" w:cs="Arial"/>
          <w:sz w:val="20"/>
        </w:rPr>
        <w:t xml:space="preserve">Os </w:t>
      </w:r>
      <w:proofErr w:type="spellStart"/>
      <w:r w:rsidR="00854700" w:rsidRPr="00FA1FFE">
        <w:rPr>
          <w:rFonts w:ascii="Arial" w:hAnsi="Arial" w:cs="Arial"/>
          <w:sz w:val="20"/>
        </w:rPr>
        <w:t>valores</w:t>
      </w:r>
      <w:r w:rsidR="00F90031" w:rsidRPr="00FA1FFE">
        <w:rPr>
          <w:rFonts w:ascii="Arial" w:hAnsi="Arial" w:cs="Arial"/>
          <w:sz w:val="20"/>
        </w:rPr>
        <w:t>ora</w:t>
      </w:r>
      <w:proofErr w:type="spellEnd"/>
      <w:r w:rsidR="00F90031" w:rsidRPr="00FA1FFE">
        <w:rPr>
          <w:rFonts w:ascii="Arial" w:hAnsi="Arial" w:cs="Arial"/>
          <w:sz w:val="20"/>
        </w:rPr>
        <w:t xml:space="preserve"> contratados </w:t>
      </w:r>
      <w:r w:rsidR="00B51CAE" w:rsidRPr="00FA1FFE">
        <w:rPr>
          <w:rFonts w:ascii="Arial" w:hAnsi="Arial" w:cs="Arial"/>
          <w:sz w:val="20"/>
        </w:rPr>
        <w:t>não serão</w:t>
      </w:r>
      <w:r w:rsidR="00F759C1" w:rsidRPr="00FA1FFE">
        <w:rPr>
          <w:rFonts w:ascii="Arial" w:hAnsi="Arial" w:cs="Arial"/>
          <w:sz w:val="20"/>
        </w:rPr>
        <w:t xml:space="preserve"> reajustados</w:t>
      </w:r>
      <w:r w:rsidR="00B51CAE" w:rsidRPr="00FA1FFE">
        <w:rPr>
          <w:rFonts w:ascii="Arial" w:hAnsi="Arial" w:cs="Arial"/>
          <w:sz w:val="20"/>
        </w:rPr>
        <w:t>.</w:t>
      </w:r>
    </w:p>
    <w:p w:rsidR="005D27A3" w:rsidRPr="00FA1FFE" w:rsidRDefault="005D27A3" w:rsidP="005D27A3">
      <w:pPr>
        <w:pStyle w:val="PargrafodaLista"/>
        <w:rPr>
          <w:rFonts w:ascii="Arial" w:hAnsi="Arial" w:cs="Arial"/>
          <w:sz w:val="20"/>
        </w:rPr>
      </w:pPr>
    </w:p>
    <w:p w:rsidR="00EE123F" w:rsidRPr="00FA1FFE" w:rsidRDefault="00C67E61" w:rsidP="00BD4EDF">
      <w:pPr>
        <w:pStyle w:val="Corpodetexto"/>
        <w:numPr>
          <w:ilvl w:val="1"/>
          <w:numId w:val="14"/>
        </w:numPr>
        <w:ind w:left="426" w:hanging="426"/>
        <w:rPr>
          <w:rFonts w:ascii="Arial" w:hAnsi="Arial" w:cs="Arial"/>
          <w:sz w:val="20"/>
        </w:rPr>
      </w:pPr>
      <w:r w:rsidRPr="00FA1FFE">
        <w:rPr>
          <w:rFonts w:ascii="Arial" w:hAnsi="Arial" w:cs="Arial"/>
          <w:sz w:val="20"/>
        </w:rPr>
        <w:t>O</w:t>
      </w:r>
      <w:r w:rsidR="00854700" w:rsidRPr="00FA1FFE">
        <w:rPr>
          <w:rFonts w:ascii="Arial" w:hAnsi="Arial" w:cs="Arial"/>
          <w:sz w:val="20"/>
        </w:rPr>
        <w:t xml:space="preserve">s valores </w:t>
      </w:r>
      <w:r w:rsidRPr="00FA1FFE">
        <w:rPr>
          <w:rFonts w:ascii="Arial" w:hAnsi="Arial" w:cs="Arial"/>
          <w:sz w:val="20"/>
        </w:rPr>
        <w:t>somente ser</w:t>
      </w:r>
      <w:r w:rsidR="00854700" w:rsidRPr="00FA1FFE">
        <w:rPr>
          <w:rFonts w:ascii="Arial" w:hAnsi="Arial" w:cs="Arial"/>
          <w:sz w:val="20"/>
        </w:rPr>
        <w:t>ão</w:t>
      </w:r>
      <w:r w:rsidRPr="00FA1FFE">
        <w:rPr>
          <w:rFonts w:ascii="Arial" w:hAnsi="Arial" w:cs="Arial"/>
          <w:sz w:val="20"/>
        </w:rPr>
        <w:t xml:space="preserve"> revisado</w:t>
      </w:r>
      <w:r w:rsidR="00854700" w:rsidRPr="00FA1FFE">
        <w:rPr>
          <w:rFonts w:ascii="Arial" w:hAnsi="Arial" w:cs="Arial"/>
          <w:sz w:val="20"/>
        </w:rPr>
        <w:t>s</w:t>
      </w:r>
      <w:r w:rsidRPr="00FA1FFE">
        <w:rPr>
          <w:rFonts w:ascii="Arial" w:hAnsi="Arial" w:cs="Arial"/>
          <w:sz w:val="20"/>
        </w:rPr>
        <w:t xml:space="preserve"> quando houver alteração, devidamente comprovada, podendo ocorrer nos termos do art. 65 da Lei 8.666/93 e alterações, mediante requerimento a ser formalizado e protocolado pela CONTRATADA.</w:t>
      </w:r>
    </w:p>
    <w:p w:rsidR="00EE123F" w:rsidRPr="00FA1FFE" w:rsidRDefault="00EE123F" w:rsidP="00EE123F">
      <w:pPr>
        <w:pStyle w:val="PargrafodaLista"/>
        <w:rPr>
          <w:rFonts w:ascii="Arial" w:hAnsi="Arial" w:cs="Arial"/>
          <w:sz w:val="20"/>
        </w:rPr>
      </w:pPr>
    </w:p>
    <w:p w:rsidR="00EE123F" w:rsidRPr="00FA1FFE" w:rsidRDefault="00EE123F" w:rsidP="00BD4EDF">
      <w:pPr>
        <w:pStyle w:val="Corpodetexto"/>
        <w:numPr>
          <w:ilvl w:val="1"/>
          <w:numId w:val="14"/>
        </w:numPr>
        <w:ind w:left="426" w:hanging="426"/>
        <w:rPr>
          <w:rFonts w:ascii="Arial" w:hAnsi="Arial" w:cs="Arial"/>
          <w:sz w:val="20"/>
        </w:rPr>
      </w:pPr>
      <w:r w:rsidRPr="00FA1FFE">
        <w:rPr>
          <w:rFonts w:ascii="Arial" w:hAnsi="Arial" w:cs="Arial"/>
          <w:sz w:val="20"/>
        </w:rPr>
        <w:t>A CONTRATADA poderá solicitar repactuação contratual até a data da prorrogação e/ou do encerramento do contrato. Inexistindo pedido devidamente justificado neste prazo, ocorrerá a preclusão do direito de repactuar.</w:t>
      </w:r>
    </w:p>
    <w:p w:rsidR="00EE123F" w:rsidRPr="00FA1FFE" w:rsidRDefault="00EE123F" w:rsidP="00EE123F"/>
    <w:p w:rsidR="00411116" w:rsidRPr="00FA1FFE" w:rsidRDefault="00C67E61" w:rsidP="00411116">
      <w:pPr>
        <w:jc w:val="both"/>
        <w:rPr>
          <w:rFonts w:ascii="Arial" w:hAnsi="Arial" w:cs="Arial"/>
          <w:b/>
          <w:sz w:val="20"/>
        </w:rPr>
      </w:pPr>
      <w:r w:rsidRPr="00FA1FFE">
        <w:rPr>
          <w:rFonts w:ascii="Arial" w:hAnsi="Arial" w:cs="Arial"/>
          <w:b/>
          <w:sz w:val="20"/>
        </w:rPr>
        <w:t xml:space="preserve">CLÁUSULA QUINTA - </w:t>
      </w:r>
      <w:r w:rsidR="00411116" w:rsidRPr="00FA1FFE">
        <w:rPr>
          <w:rFonts w:ascii="Arial" w:hAnsi="Arial" w:cs="Arial"/>
          <w:b/>
          <w:sz w:val="20"/>
        </w:rPr>
        <w:t>DA GARANTIA CONTRATUAL</w:t>
      </w:r>
    </w:p>
    <w:p w:rsidR="00411116" w:rsidRPr="00FA1FFE" w:rsidRDefault="00411116" w:rsidP="00411116">
      <w:pPr>
        <w:jc w:val="both"/>
        <w:rPr>
          <w:rFonts w:ascii="Arial" w:hAnsi="Arial" w:cs="Arial"/>
          <w:b/>
          <w:sz w:val="20"/>
        </w:rPr>
      </w:pPr>
    </w:p>
    <w:p w:rsidR="00411116" w:rsidRPr="00FA1FFE" w:rsidRDefault="00411116" w:rsidP="00BD4EDF">
      <w:pPr>
        <w:numPr>
          <w:ilvl w:val="1"/>
          <w:numId w:val="33"/>
        </w:numPr>
        <w:autoSpaceDE w:val="0"/>
        <w:autoSpaceDN w:val="0"/>
        <w:ind w:left="426" w:hanging="426"/>
        <w:jc w:val="both"/>
        <w:rPr>
          <w:rFonts w:ascii="Arial" w:hAnsi="Arial" w:cs="Arial"/>
          <w:bCs/>
          <w:sz w:val="20"/>
        </w:rPr>
      </w:pPr>
      <w:r w:rsidRPr="00FA1FFE">
        <w:rPr>
          <w:rFonts w:ascii="Arial" w:hAnsi="Arial" w:cs="Arial"/>
          <w:bCs/>
          <w:sz w:val="20"/>
        </w:rPr>
        <w:t xml:space="preserve">A CONTRATADA oferece a título de garantia do contrato, prevista no art. 56 da Lei 8666/93, a modalidade de </w:t>
      </w:r>
      <w:r w:rsidRPr="00FA1FFE">
        <w:rPr>
          <w:rFonts w:ascii="Arial" w:hAnsi="Arial" w:cs="Arial"/>
          <w:b/>
          <w:sz w:val="20"/>
        </w:rPr>
        <w:t>_______</w:t>
      </w:r>
      <w:r w:rsidRPr="00FA1FFE">
        <w:rPr>
          <w:rFonts w:ascii="Arial" w:hAnsi="Arial" w:cs="Arial"/>
          <w:bCs/>
          <w:sz w:val="20"/>
        </w:rPr>
        <w:t xml:space="preserve"> com o valor máximo de R$ </w:t>
      </w:r>
      <w:r w:rsidRPr="00FA1FFE">
        <w:rPr>
          <w:rFonts w:ascii="Arial" w:hAnsi="Arial" w:cs="Arial"/>
          <w:b/>
          <w:sz w:val="20"/>
        </w:rPr>
        <w:t xml:space="preserve">_______ </w:t>
      </w:r>
      <w:r w:rsidRPr="00FA1FFE">
        <w:rPr>
          <w:rFonts w:ascii="Arial" w:hAnsi="Arial" w:cs="Arial"/>
          <w:sz w:val="20"/>
        </w:rPr>
        <w:t>(________)</w:t>
      </w:r>
      <w:r w:rsidR="00B20490" w:rsidRPr="00FA1FFE">
        <w:rPr>
          <w:rFonts w:ascii="Arial" w:hAnsi="Arial" w:cs="Arial"/>
          <w:sz w:val="20"/>
        </w:rPr>
        <w:t xml:space="preserve">, </w:t>
      </w:r>
      <w:r w:rsidRPr="00FA1FFE">
        <w:rPr>
          <w:rFonts w:ascii="Arial" w:hAnsi="Arial" w:cs="Arial"/>
          <w:sz w:val="20"/>
        </w:rPr>
        <w:t>pelo período de ________</w:t>
      </w:r>
      <w:r w:rsidRPr="00FA1FFE">
        <w:rPr>
          <w:rFonts w:ascii="Arial" w:hAnsi="Arial" w:cs="Arial"/>
          <w:bCs/>
          <w:sz w:val="20"/>
        </w:rPr>
        <w:t>.</w:t>
      </w:r>
    </w:p>
    <w:p w:rsidR="00B20490" w:rsidRPr="00FA1FFE" w:rsidRDefault="00B20490" w:rsidP="00B20490">
      <w:pPr>
        <w:autoSpaceDE w:val="0"/>
        <w:autoSpaceDN w:val="0"/>
        <w:jc w:val="both"/>
        <w:rPr>
          <w:rFonts w:ascii="Arial" w:hAnsi="Arial" w:cs="Arial"/>
          <w:bCs/>
          <w:sz w:val="20"/>
        </w:rPr>
      </w:pPr>
    </w:p>
    <w:p w:rsidR="00845BCF" w:rsidRPr="00FA1FFE" w:rsidRDefault="00B20490" w:rsidP="00BD4EDF">
      <w:pPr>
        <w:numPr>
          <w:ilvl w:val="1"/>
          <w:numId w:val="33"/>
        </w:numPr>
        <w:ind w:left="426" w:hanging="426"/>
        <w:jc w:val="both"/>
        <w:rPr>
          <w:rFonts w:ascii="Arial" w:hAnsi="Arial" w:cs="Arial"/>
          <w:snapToGrid w:val="0"/>
          <w:sz w:val="20"/>
        </w:rPr>
      </w:pPr>
      <w:r w:rsidRPr="00FA1FFE">
        <w:rPr>
          <w:rFonts w:ascii="Arial" w:hAnsi="Arial" w:cs="Arial"/>
          <w:bCs/>
          <w:sz w:val="20"/>
        </w:rPr>
        <w:t xml:space="preserve">A </w:t>
      </w:r>
      <w:r w:rsidR="00046FA2" w:rsidRPr="00FA1FFE">
        <w:rPr>
          <w:rFonts w:ascii="Arial" w:hAnsi="Arial" w:cs="Arial"/>
          <w:bCs/>
          <w:sz w:val="20"/>
        </w:rPr>
        <w:t xml:space="preserve">garantia será restituída ou liberada após a execução do presente </w:t>
      </w:r>
      <w:proofErr w:type="spellStart"/>
      <w:r w:rsidR="00046FA2" w:rsidRPr="00FA1FFE">
        <w:rPr>
          <w:rFonts w:ascii="Arial" w:hAnsi="Arial" w:cs="Arial"/>
          <w:bCs/>
          <w:sz w:val="20"/>
        </w:rPr>
        <w:t>contrato</w:t>
      </w:r>
      <w:r w:rsidR="00845BCF" w:rsidRPr="00FA1FFE">
        <w:rPr>
          <w:rFonts w:ascii="Arial" w:hAnsi="Arial" w:cs="Arial"/>
          <w:sz w:val="20"/>
        </w:rPr>
        <w:t>e</w:t>
      </w:r>
      <w:proofErr w:type="spellEnd"/>
      <w:r w:rsidR="00845BCF" w:rsidRPr="00FA1FFE">
        <w:rPr>
          <w:rFonts w:ascii="Arial" w:hAnsi="Arial" w:cs="Arial"/>
          <w:sz w:val="20"/>
        </w:rPr>
        <w:t>, quando em dinheiro, atualizada monetariamente.</w:t>
      </w:r>
    </w:p>
    <w:p w:rsidR="00C67E61" w:rsidRPr="00FA1FFE" w:rsidRDefault="00C67E61" w:rsidP="00845BCF">
      <w:pPr>
        <w:autoSpaceDE w:val="0"/>
        <w:autoSpaceDN w:val="0"/>
        <w:ind w:left="426"/>
        <w:jc w:val="both"/>
        <w:rPr>
          <w:rFonts w:ascii="Arial" w:hAnsi="Arial" w:cs="Arial"/>
        </w:rPr>
      </w:pPr>
    </w:p>
    <w:p w:rsidR="00C67E61" w:rsidRPr="00FA1FFE" w:rsidRDefault="00411116">
      <w:pPr>
        <w:jc w:val="both"/>
        <w:rPr>
          <w:rFonts w:ascii="Arial" w:hAnsi="Arial" w:cs="Arial"/>
          <w:b/>
          <w:sz w:val="20"/>
        </w:rPr>
      </w:pPr>
      <w:r w:rsidRPr="00FA1FFE">
        <w:rPr>
          <w:rFonts w:ascii="Arial" w:hAnsi="Arial" w:cs="Arial"/>
          <w:b/>
          <w:sz w:val="20"/>
        </w:rPr>
        <w:t>CLÁUSULA SEXTA</w:t>
      </w:r>
      <w:r w:rsidR="00B20490" w:rsidRPr="00FA1FFE">
        <w:rPr>
          <w:rFonts w:ascii="Arial" w:hAnsi="Arial" w:cs="Arial"/>
          <w:b/>
          <w:sz w:val="20"/>
        </w:rPr>
        <w:t xml:space="preserve"> – DA DOTAÇÃO ORÇAMENTÁRIA</w:t>
      </w:r>
    </w:p>
    <w:p w:rsidR="00B20490" w:rsidRPr="00FA1FFE" w:rsidRDefault="00B20490">
      <w:pPr>
        <w:jc w:val="both"/>
        <w:rPr>
          <w:rFonts w:ascii="Arial" w:hAnsi="Arial" w:cs="Arial"/>
          <w:b/>
          <w:sz w:val="20"/>
        </w:rPr>
      </w:pPr>
    </w:p>
    <w:p w:rsidR="00C67E61" w:rsidRPr="00FA1FFE" w:rsidRDefault="00C67E61" w:rsidP="00BD4EDF">
      <w:pPr>
        <w:numPr>
          <w:ilvl w:val="1"/>
          <w:numId w:val="34"/>
        </w:numPr>
        <w:tabs>
          <w:tab w:val="left" w:pos="426"/>
        </w:tabs>
        <w:ind w:left="426" w:hanging="426"/>
        <w:jc w:val="both"/>
        <w:rPr>
          <w:rFonts w:ascii="Arial" w:hAnsi="Arial" w:cs="Arial"/>
          <w:sz w:val="20"/>
        </w:rPr>
      </w:pPr>
      <w:r w:rsidRPr="00FA1FFE">
        <w:rPr>
          <w:rFonts w:ascii="Arial" w:hAnsi="Arial" w:cs="Arial"/>
          <w:sz w:val="20"/>
        </w:rPr>
        <w:t>As despesas decorrentes da execução deste contrato correrão por conta da</w:t>
      </w:r>
      <w:r w:rsidR="007D4806" w:rsidRPr="00FA1FFE">
        <w:rPr>
          <w:rFonts w:ascii="Arial" w:hAnsi="Arial" w:cs="Arial"/>
          <w:sz w:val="20"/>
        </w:rPr>
        <w:t>s</w:t>
      </w:r>
      <w:r w:rsidRPr="00FA1FFE">
        <w:rPr>
          <w:rFonts w:ascii="Arial" w:hAnsi="Arial" w:cs="Arial"/>
          <w:sz w:val="20"/>
        </w:rPr>
        <w:t xml:space="preserve"> seguinte</w:t>
      </w:r>
      <w:r w:rsidR="007D4806" w:rsidRPr="00FA1FFE">
        <w:rPr>
          <w:rFonts w:ascii="Arial" w:hAnsi="Arial" w:cs="Arial"/>
          <w:sz w:val="20"/>
        </w:rPr>
        <w:t>s</w:t>
      </w:r>
      <w:r w:rsidRPr="00FA1FFE">
        <w:rPr>
          <w:rFonts w:ascii="Arial" w:hAnsi="Arial" w:cs="Arial"/>
          <w:sz w:val="20"/>
        </w:rPr>
        <w:t xml:space="preserve"> Dotaç</w:t>
      </w:r>
      <w:r w:rsidR="007D4806" w:rsidRPr="00FA1FFE">
        <w:rPr>
          <w:rFonts w:ascii="Arial" w:hAnsi="Arial" w:cs="Arial"/>
          <w:sz w:val="20"/>
        </w:rPr>
        <w:t>ões</w:t>
      </w:r>
      <w:r w:rsidRPr="00FA1FFE">
        <w:rPr>
          <w:rFonts w:ascii="Arial" w:hAnsi="Arial" w:cs="Arial"/>
          <w:sz w:val="20"/>
        </w:rPr>
        <w:t xml:space="preserve"> Orçamentária</w:t>
      </w:r>
      <w:r w:rsidR="007D4806" w:rsidRPr="00FA1FFE">
        <w:rPr>
          <w:rFonts w:ascii="Arial" w:hAnsi="Arial" w:cs="Arial"/>
          <w:sz w:val="20"/>
        </w:rPr>
        <w:t>s</w:t>
      </w:r>
      <w:r w:rsidRPr="00FA1FFE">
        <w:rPr>
          <w:rFonts w:ascii="Arial" w:hAnsi="Arial" w:cs="Arial"/>
          <w:sz w:val="20"/>
        </w:rPr>
        <w:t>:</w:t>
      </w:r>
    </w:p>
    <w:p w:rsidR="00C67E61" w:rsidRPr="00FA1FFE" w:rsidRDefault="00C67E61">
      <w:pPr>
        <w:tabs>
          <w:tab w:val="left" w:pos="0"/>
        </w:tabs>
        <w:jc w:val="both"/>
        <w:rPr>
          <w:rFonts w:ascii="Arial" w:hAnsi="Arial" w:cs="Arial"/>
          <w:sz w:val="20"/>
        </w:rPr>
      </w:pPr>
    </w:p>
    <w:p w:rsidR="00A84CC2" w:rsidRPr="00FA1FFE" w:rsidRDefault="00A84CC2" w:rsidP="000D66D3">
      <w:pPr>
        <w:ind w:left="426"/>
        <w:jc w:val="both"/>
        <w:rPr>
          <w:rFonts w:ascii="Arial" w:hAnsi="Arial" w:cs="Arial"/>
          <w:sz w:val="20"/>
        </w:rPr>
      </w:pPr>
      <w:r w:rsidRPr="00FA1FFE">
        <w:rPr>
          <w:rFonts w:ascii="Arial" w:hAnsi="Arial" w:cs="Arial"/>
          <w:sz w:val="20"/>
        </w:rPr>
        <w:lastRenderedPageBreak/>
        <w:t>1.025 – PAVIMENTAÇÃO E CONSERVAÇÃO DE VIAS PÚBLICAS</w:t>
      </w:r>
    </w:p>
    <w:p w:rsidR="00A84CC2" w:rsidRPr="00FA1FFE" w:rsidRDefault="000C1919" w:rsidP="000D66D3">
      <w:pPr>
        <w:ind w:left="426"/>
        <w:jc w:val="both"/>
        <w:rPr>
          <w:rFonts w:ascii="Arial" w:hAnsi="Arial" w:cs="Arial"/>
          <w:sz w:val="20"/>
        </w:rPr>
      </w:pPr>
      <w:r w:rsidRPr="00FA1FFE">
        <w:rPr>
          <w:rFonts w:ascii="Arial" w:hAnsi="Arial" w:cs="Arial"/>
          <w:sz w:val="20"/>
        </w:rPr>
        <w:t>162</w:t>
      </w:r>
      <w:r w:rsidR="00A84CC2" w:rsidRPr="00FA1FFE">
        <w:rPr>
          <w:rFonts w:ascii="Arial" w:hAnsi="Arial" w:cs="Arial"/>
          <w:sz w:val="20"/>
        </w:rPr>
        <w:t xml:space="preserve"> – 4.4.90.00.00.00.00.00.00.01 – INVESTIMENTOS – Aplicações Diretas</w:t>
      </w:r>
    </w:p>
    <w:p w:rsidR="00C67E61" w:rsidRPr="00FA1FFE" w:rsidRDefault="00C67E61">
      <w:pPr>
        <w:tabs>
          <w:tab w:val="left" w:pos="0"/>
        </w:tabs>
        <w:jc w:val="both"/>
        <w:rPr>
          <w:rFonts w:ascii="Arial" w:hAnsi="Arial" w:cs="Arial"/>
          <w:sz w:val="20"/>
        </w:rPr>
      </w:pPr>
    </w:p>
    <w:p w:rsidR="00C67E61" w:rsidRPr="00FA1FFE" w:rsidRDefault="00B20490">
      <w:pPr>
        <w:pStyle w:val="Ttulo2"/>
        <w:rPr>
          <w:rFonts w:ascii="Arial" w:hAnsi="Arial" w:cs="Arial"/>
        </w:rPr>
      </w:pPr>
      <w:r w:rsidRPr="00FA1FFE">
        <w:rPr>
          <w:rFonts w:ascii="Arial" w:hAnsi="Arial" w:cs="Arial"/>
        </w:rPr>
        <w:t xml:space="preserve">CLÁUSULA SÉTIMA </w:t>
      </w:r>
      <w:r w:rsidR="00C67E61" w:rsidRPr="00FA1FFE">
        <w:rPr>
          <w:rFonts w:ascii="Arial" w:hAnsi="Arial" w:cs="Arial"/>
        </w:rPr>
        <w:t>– DO DOCUMENTO FISCAL</w:t>
      </w:r>
    </w:p>
    <w:p w:rsidR="00C67E61" w:rsidRPr="00FA1FFE" w:rsidRDefault="00C67E61">
      <w:pPr>
        <w:jc w:val="both"/>
        <w:rPr>
          <w:rFonts w:ascii="Arial" w:hAnsi="Arial" w:cs="Arial"/>
          <w:sz w:val="20"/>
        </w:rPr>
      </w:pPr>
    </w:p>
    <w:p w:rsidR="00C67E61" w:rsidRPr="00FA1FFE" w:rsidRDefault="00C67E61" w:rsidP="00BD4EDF">
      <w:pPr>
        <w:pStyle w:val="Corpodetexto"/>
        <w:numPr>
          <w:ilvl w:val="1"/>
          <w:numId w:val="35"/>
        </w:numPr>
        <w:ind w:left="426" w:hanging="426"/>
        <w:rPr>
          <w:rFonts w:ascii="Arial" w:hAnsi="Arial" w:cs="Arial"/>
          <w:sz w:val="20"/>
        </w:rPr>
      </w:pPr>
      <w:r w:rsidRPr="00FA1FFE">
        <w:rPr>
          <w:rFonts w:ascii="Arial" w:hAnsi="Arial" w:cs="Arial"/>
          <w:sz w:val="20"/>
        </w:rPr>
        <w:t>A Nota Fiscal deverá ser emitida para a PREFEITURA DE JOAÇABA, CNPJ 82.939.380/0001-99, Avenida XV de Novembro, 378, centro, Joaçaba – SC, e ter a mesma razão social e CNPJ/MF dos documentos apresentados por ocasião da habilitação da CONTRATADA, contendo ainda número do empenho global e do processo licitatório.</w:t>
      </w:r>
    </w:p>
    <w:p w:rsidR="00C67E61" w:rsidRPr="00FA1FFE" w:rsidRDefault="00C67E61">
      <w:pPr>
        <w:pStyle w:val="Corpodetexto"/>
        <w:ind w:firstLine="708"/>
        <w:rPr>
          <w:rFonts w:ascii="Arial" w:hAnsi="Arial" w:cs="Arial"/>
          <w:sz w:val="20"/>
        </w:rPr>
      </w:pPr>
    </w:p>
    <w:p w:rsidR="00C67E61" w:rsidRPr="00FA1FFE" w:rsidRDefault="00C67E61" w:rsidP="00BD4EDF">
      <w:pPr>
        <w:pStyle w:val="Corpodetexto"/>
        <w:numPr>
          <w:ilvl w:val="2"/>
          <w:numId w:val="35"/>
        </w:numPr>
        <w:ind w:left="567" w:hanging="567"/>
        <w:rPr>
          <w:rFonts w:ascii="Arial" w:hAnsi="Arial" w:cs="Arial"/>
          <w:sz w:val="20"/>
        </w:rPr>
      </w:pPr>
      <w:r w:rsidRPr="00FA1FFE">
        <w:rPr>
          <w:rFonts w:ascii="Arial" w:hAnsi="Arial" w:cs="Arial"/>
          <w:sz w:val="20"/>
        </w:rPr>
        <w:t>A apresentação do documento fiscal que contrarie essas exigências inviabilizará o pagamento, isentando o CONTRATANTE do ressarcimento de qualquer prejuízo para a CONTRATADA.</w:t>
      </w:r>
    </w:p>
    <w:p w:rsidR="00C67E61" w:rsidRPr="00FA1FFE" w:rsidRDefault="00C67E61">
      <w:pPr>
        <w:tabs>
          <w:tab w:val="left" w:pos="1134"/>
        </w:tabs>
        <w:jc w:val="both"/>
        <w:rPr>
          <w:rFonts w:ascii="Arial" w:hAnsi="Arial" w:cs="Arial"/>
          <w:sz w:val="20"/>
        </w:rPr>
      </w:pPr>
    </w:p>
    <w:p w:rsidR="00C67E61" w:rsidRPr="00FA1FFE" w:rsidRDefault="00C67E61">
      <w:pPr>
        <w:pStyle w:val="Ttulo2"/>
        <w:rPr>
          <w:rFonts w:ascii="Arial" w:hAnsi="Arial" w:cs="Arial"/>
        </w:rPr>
      </w:pPr>
      <w:r w:rsidRPr="00FA1FFE">
        <w:rPr>
          <w:rFonts w:ascii="Arial" w:hAnsi="Arial" w:cs="Arial"/>
        </w:rPr>
        <w:t xml:space="preserve">CLÁUSULA </w:t>
      </w:r>
      <w:r w:rsidR="00B20490" w:rsidRPr="00FA1FFE">
        <w:rPr>
          <w:rFonts w:ascii="Arial" w:hAnsi="Arial" w:cs="Arial"/>
        </w:rPr>
        <w:t>OITAVA</w:t>
      </w:r>
      <w:r w:rsidRPr="00FA1FFE">
        <w:rPr>
          <w:rFonts w:ascii="Arial" w:hAnsi="Arial" w:cs="Arial"/>
        </w:rPr>
        <w:t xml:space="preserve"> - DAS RESPONSABILIDADES </w:t>
      </w:r>
    </w:p>
    <w:p w:rsidR="00C67E61" w:rsidRPr="00FA1FFE" w:rsidRDefault="00C67E61">
      <w:pPr>
        <w:tabs>
          <w:tab w:val="left" w:pos="1134"/>
        </w:tabs>
        <w:jc w:val="both"/>
        <w:rPr>
          <w:rFonts w:ascii="Arial" w:hAnsi="Arial" w:cs="Arial"/>
          <w:sz w:val="20"/>
        </w:rPr>
      </w:pPr>
    </w:p>
    <w:p w:rsidR="00C67E61" w:rsidRPr="00FA1FFE" w:rsidRDefault="005D27A3" w:rsidP="00BD4EDF">
      <w:pPr>
        <w:numPr>
          <w:ilvl w:val="1"/>
          <w:numId w:val="36"/>
        </w:numPr>
        <w:tabs>
          <w:tab w:val="left" w:pos="426"/>
        </w:tabs>
        <w:ind w:left="426" w:hanging="426"/>
        <w:jc w:val="both"/>
        <w:rPr>
          <w:rFonts w:ascii="Arial" w:hAnsi="Arial" w:cs="Arial"/>
          <w:b/>
          <w:sz w:val="20"/>
        </w:rPr>
      </w:pPr>
      <w:r w:rsidRPr="00FA1FFE">
        <w:rPr>
          <w:rFonts w:ascii="Arial" w:hAnsi="Arial" w:cs="Arial"/>
          <w:b/>
          <w:sz w:val="20"/>
        </w:rPr>
        <w:t xml:space="preserve">Responsabilidades da </w:t>
      </w:r>
      <w:r w:rsidR="00C67E61" w:rsidRPr="00FA1FFE">
        <w:rPr>
          <w:rFonts w:ascii="Arial" w:hAnsi="Arial" w:cs="Arial"/>
          <w:b/>
          <w:sz w:val="20"/>
        </w:rPr>
        <w:t>CONTRATADA:</w:t>
      </w:r>
    </w:p>
    <w:p w:rsidR="00C67E61" w:rsidRPr="00FA1FFE" w:rsidRDefault="00C67E61">
      <w:pPr>
        <w:tabs>
          <w:tab w:val="left" w:pos="1134"/>
        </w:tabs>
        <w:jc w:val="both"/>
        <w:rPr>
          <w:rFonts w:ascii="Arial" w:hAnsi="Arial" w:cs="Arial"/>
          <w:b/>
          <w:sz w:val="20"/>
        </w:rPr>
      </w:pP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rPr>
        <w:t>Executar o objeto de acordo com o estipulado na cláusula segunda – da forma de execução - do presente contrato;</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bCs/>
          <w:sz w:val="20"/>
        </w:rPr>
        <w:t>Responder pela solidez, segurança e perfeição do objeto deste contrato durante a execução dos serviços;</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rPr>
        <w:t>Promover e manter a sinalização de advertência, de identificação e outras necessárias à execução dos serviços</w:t>
      </w:r>
      <w:r w:rsidRPr="00FA1FFE">
        <w:rPr>
          <w:rFonts w:ascii="Arial" w:hAnsi="Arial" w:cs="Arial"/>
          <w:bCs/>
          <w:sz w:val="20"/>
        </w:rPr>
        <w:t xml:space="preserve"> em toda a obra, de acordo com a legislação específica e com as orientações do Município</w:t>
      </w:r>
      <w:r w:rsidR="001C0051" w:rsidRPr="00FA1FFE">
        <w:rPr>
          <w:rFonts w:ascii="Arial" w:hAnsi="Arial" w:cs="Arial"/>
          <w:bCs/>
          <w:sz w:val="20"/>
        </w:rPr>
        <w:t>, se for o caso</w:t>
      </w:r>
      <w:r w:rsidRPr="00FA1FFE">
        <w:rPr>
          <w:rFonts w:ascii="Arial" w:hAnsi="Arial" w:cs="Arial"/>
          <w:bCs/>
          <w:sz w:val="20"/>
        </w:rPr>
        <w:t xml:space="preserve">. </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bCs/>
          <w:sz w:val="20"/>
        </w:rPr>
        <w:t xml:space="preserve">Manter todos os seus empregados colocados a serviço na execução do objeto devidamente uniformizados e munidos dos </w:t>
      </w:r>
      <w:proofErr w:type="spellStart"/>
      <w:r w:rsidRPr="00FA1FFE">
        <w:rPr>
          <w:rFonts w:ascii="Arial" w:hAnsi="Arial" w:cs="Arial"/>
          <w:bCs/>
          <w:sz w:val="20"/>
        </w:rPr>
        <w:t>EPI’s</w:t>
      </w:r>
      <w:proofErr w:type="spellEnd"/>
      <w:r w:rsidRPr="00FA1FFE">
        <w:rPr>
          <w:rFonts w:ascii="Arial" w:hAnsi="Arial" w:cs="Arial"/>
          <w:bCs/>
          <w:sz w:val="20"/>
        </w:rPr>
        <w:t xml:space="preserve"> adequados, com a identificação da empresa.</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rPr>
        <w:t>Manter, durante a execução do contrato todas as condições de habilitação previstas no Edital e em compatibilidade com as obrigações assumidas;</w:t>
      </w:r>
    </w:p>
    <w:p w:rsidR="00032085" w:rsidRPr="00FA1FFE" w:rsidRDefault="00032085" w:rsidP="00BD4EDF">
      <w:pPr>
        <w:numPr>
          <w:ilvl w:val="2"/>
          <w:numId w:val="36"/>
        </w:numPr>
        <w:ind w:left="567" w:hanging="567"/>
        <w:jc w:val="both"/>
        <w:rPr>
          <w:rFonts w:ascii="Arial" w:hAnsi="Arial" w:cs="Arial"/>
          <w:sz w:val="20"/>
          <w:lang w:val="pt-PT"/>
        </w:rPr>
      </w:pPr>
      <w:r w:rsidRPr="00FA1FFE">
        <w:rPr>
          <w:rFonts w:ascii="Arial" w:hAnsi="Arial" w:cs="Arial"/>
          <w:sz w:val="20"/>
        </w:rPr>
        <w:t>Responsabilizar-se por eventuais danos causados à Administração ou a terceiros, decorrentes de sua culpa ou dolo na execução do contrato;</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lang w:val="pt-PT"/>
        </w:rPr>
        <w:t>Armazenar todos os materiais e utensílios utilizados na execução do objeto, sendo de sua inteira responsabilidade a guarda, conservação e danos que porventura vierem a sofrer;</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rPr>
        <w:t>Responsabilizar-se pelos custos inerentes a encargos tributários, sociais, fiscais, trabalhistas, previdenciários, securitários e de gerenciamento, resultantes da execução do contrato;</w:t>
      </w:r>
    </w:p>
    <w:p w:rsidR="00032085" w:rsidRPr="00FA1FFE" w:rsidRDefault="00032085" w:rsidP="00BD4EDF">
      <w:pPr>
        <w:numPr>
          <w:ilvl w:val="2"/>
          <w:numId w:val="36"/>
        </w:numPr>
        <w:ind w:left="567" w:hanging="567"/>
        <w:jc w:val="both"/>
        <w:rPr>
          <w:rFonts w:ascii="Arial" w:hAnsi="Arial" w:cs="Arial"/>
          <w:sz w:val="20"/>
        </w:rPr>
      </w:pPr>
      <w:r w:rsidRPr="00FA1FFE">
        <w:rPr>
          <w:rFonts w:ascii="Arial" w:hAnsi="Arial" w:cs="Arial"/>
          <w:sz w:val="20"/>
        </w:rPr>
        <w:t>Prestar a garantia por eventuais patologias construtivas decorrentes do emprego de materiais não especificados no Memorial Descritivo e/ou de mão de obra desqualificada, pelo prazo de 05 (cinco) anos contados do término da obra;</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sz w:val="20"/>
        </w:rPr>
        <w:t>Apresentar laudo técnico de profissional qualificado, quando solicitado, responsabilizando-se pelos serviços;</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bCs/>
          <w:sz w:val="20"/>
        </w:rPr>
        <w:t xml:space="preserve">Reparar, corrigir, renovar, reconstruir ou substituir, as suas expensas no total ou em parte, o objeto deste </w:t>
      </w:r>
      <w:r w:rsidR="00434674" w:rsidRPr="00FA1FFE">
        <w:rPr>
          <w:rFonts w:ascii="Arial" w:hAnsi="Arial" w:cs="Arial"/>
          <w:bCs/>
          <w:sz w:val="20"/>
        </w:rPr>
        <w:t>contrato</w:t>
      </w:r>
      <w:r w:rsidRPr="00FA1FFE">
        <w:rPr>
          <w:rFonts w:ascii="Arial" w:hAnsi="Arial" w:cs="Arial"/>
          <w:bCs/>
          <w:sz w:val="20"/>
        </w:rPr>
        <w:t xml:space="preserve"> ou parte dele, se for verificado vícios ou incorreções na execução dos serviços;</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sz w:val="20"/>
        </w:rPr>
        <w:t>Formalizar expediente de designação do Responsável Técnico da empresa;</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bCs/>
          <w:sz w:val="20"/>
        </w:rPr>
        <w:t xml:space="preserve">Obedecer todas as Normas Técnicas da ABNT vigentes e que venham a vigorar na execução dos serviços e fornecer, a qualquer época, os esclarecimentos e as informações técnicas que venham a ser solicitadas pelo Município sobre o objeto do presente Edital. </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bCs/>
          <w:sz w:val="20"/>
        </w:rPr>
        <w:t xml:space="preserve">Permitir e facilitar à fiscalização, a inspeção ao local das obras, em qualquer dia e hora, devendo prestar os esclarecimentos solicitados. </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sz w:val="20"/>
        </w:rPr>
        <w:t>Exigir do Município a emissão da Ordem de Serviço Inicial.</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sz w:val="20"/>
        </w:rPr>
        <w:t>Fornecer à Secretaria Municipal Infraestrutura a documentação de sua competência, relativa à Pasta de Obras do “</w:t>
      </w:r>
      <w:proofErr w:type="spellStart"/>
      <w:r w:rsidRPr="00FA1FFE">
        <w:rPr>
          <w:rFonts w:ascii="Arial" w:hAnsi="Arial" w:cs="Arial"/>
          <w:sz w:val="20"/>
        </w:rPr>
        <w:t>e-Sfinge</w:t>
      </w:r>
      <w:proofErr w:type="spellEnd"/>
      <w:r w:rsidRPr="00FA1FFE">
        <w:rPr>
          <w:rFonts w:ascii="Arial" w:hAnsi="Arial" w:cs="Arial"/>
          <w:sz w:val="20"/>
        </w:rPr>
        <w:t xml:space="preserve"> Obras” do Tribunal de Contas do Estado de Santa Catarina;</w:t>
      </w:r>
    </w:p>
    <w:p w:rsidR="00032085" w:rsidRPr="00FA1FFE" w:rsidRDefault="00032085" w:rsidP="00BD4EDF">
      <w:pPr>
        <w:numPr>
          <w:ilvl w:val="2"/>
          <w:numId w:val="36"/>
        </w:numPr>
        <w:tabs>
          <w:tab w:val="left" w:pos="709"/>
        </w:tabs>
        <w:ind w:left="709" w:hanging="709"/>
        <w:jc w:val="both"/>
        <w:rPr>
          <w:rFonts w:ascii="Arial" w:hAnsi="Arial" w:cs="Arial"/>
          <w:sz w:val="20"/>
        </w:rPr>
      </w:pPr>
      <w:r w:rsidRPr="00FA1FFE">
        <w:rPr>
          <w:rFonts w:ascii="Arial" w:hAnsi="Arial" w:cs="Arial"/>
          <w:sz w:val="20"/>
        </w:rPr>
        <w:t>Fornecer ART dos serviços executados.</w:t>
      </w:r>
    </w:p>
    <w:p w:rsidR="00032085" w:rsidRPr="00FA1FFE" w:rsidRDefault="00032085" w:rsidP="00BD4EDF">
      <w:pPr>
        <w:numPr>
          <w:ilvl w:val="2"/>
          <w:numId w:val="36"/>
        </w:numPr>
        <w:tabs>
          <w:tab w:val="left" w:pos="709"/>
          <w:tab w:val="left" w:pos="900"/>
        </w:tabs>
        <w:ind w:left="709" w:hanging="709"/>
        <w:jc w:val="both"/>
        <w:rPr>
          <w:rFonts w:ascii="Arial" w:hAnsi="Arial" w:cs="Arial"/>
          <w:sz w:val="20"/>
        </w:rPr>
      </w:pPr>
      <w:r w:rsidRPr="00FA1FFE">
        <w:rPr>
          <w:rFonts w:ascii="Arial" w:hAnsi="Arial" w:cs="Arial"/>
          <w:sz w:val="20"/>
        </w:rPr>
        <w:t>Executar Diário da Obra comprovando o andamento dos serviços e os prazos de execução;</w:t>
      </w:r>
    </w:p>
    <w:p w:rsidR="005D27A3" w:rsidRPr="00FA1FFE" w:rsidRDefault="005D27A3" w:rsidP="005D27A3">
      <w:pPr>
        <w:ind w:left="720"/>
        <w:jc w:val="both"/>
        <w:rPr>
          <w:rFonts w:ascii="Arial" w:hAnsi="Arial" w:cs="Arial"/>
          <w:sz w:val="20"/>
        </w:rPr>
      </w:pPr>
    </w:p>
    <w:p w:rsidR="00C67E61" w:rsidRPr="00FA1FFE" w:rsidRDefault="005D27A3" w:rsidP="00BD4EDF">
      <w:pPr>
        <w:numPr>
          <w:ilvl w:val="1"/>
          <w:numId w:val="36"/>
        </w:numPr>
        <w:ind w:left="426" w:hanging="426"/>
        <w:jc w:val="both"/>
        <w:rPr>
          <w:rFonts w:ascii="Arial" w:hAnsi="Arial" w:cs="Arial"/>
          <w:sz w:val="20"/>
        </w:rPr>
      </w:pPr>
      <w:r w:rsidRPr="00FA1FFE">
        <w:rPr>
          <w:rFonts w:ascii="Arial" w:hAnsi="Arial" w:cs="Arial"/>
          <w:b/>
          <w:sz w:val="20"/>
        </w:rPr>
        <w:t xml:space="preserve">Responsabilidades do </w:t>
      </w:r>
      <w:r w:rsidR="00C67E61" w:rsidRPr="00FA1FFE">
        <w:rPr>
          <w:rFonts w:ascii="Arial" w:hAnsi="Arial" w:cs="Arial"/>
          <w:b/>
          <w:sz w:val="20"/>
        </w:rPr>
        <w:t>CONTRATANTE</w:t>
      </w:r>
      <w:r w:rsidR="00C67E61" w:rsidRPr="00FA1FFE">
        <w:rPr>
          <w:rFonts w:ascii="Arial" w:hAnsi="Arial" w:cs="Arial"/>
          <w:sz w:val="20"/>
        </w:rPr>
        <w:t>:</w:t>
      </w:r>
    </w:p>
    <w:p w:rsidR="00C67E61" w:rsidRPr="00FA1FFE" w:rsidRDefault="00C67E61">
      <w:pPr>
        <w:tabs>
          <w:tab w:val="left" w:pos="1134"/>
        </w:tabs>
        <w:jc w:val="both"/>
        <w:rPr>
          <w:rFonts w:ascii="Arial" w:hAnsi="Arial" w:cs="Arial"/>
          <w:sz w:val="20"/>
        </w:rPr>
      </w:pPr>
    </w:p>
    <w:p w:rsidR="00CA038B" w:rsidRPr="00FA1FFE" w:rsidRDefault="00C67E61" w:rsidP="00BD4EDF">
      <w:pPr>
        <w:numPr>
          <w:ilvl w:val="2"/>
          <w:numId w:val="36"/>
        </w:numPr>
        <w:ind w:left="567" w:hanging="567"/>
        <w:jc w:val="both"/>
        <w:rPr>
          <w:rFonts w:ascii="Arial" w:hAnsi="Arial" w:cs="Arial"/>
          <w:snapToGrid w:val="0"/>
          <w:sz w:val="20"/>
        </w:rPr>
      </w:pPr>
      <w:r w:rsidRPr="00FA1FFE">
        <w:rPr>
          <w:rFonts w:ascii="Arial" w:hAnsi="Arial" w:cs="Arial"/>
          <w:snapToGrid w:val="0"/>
          <w:sz w:val="20"/>
        </w:rPr>
        <w:t>Tomar todas as providências necessárias à execução do presente contrato;</w:t>
      </w:r>
    </w:p>
    <w:p w:rsidR="00CA038B" w:rsidRPr="00FA1FFE" w:rsidRDefault="00CA038B" w:rsidP="00BD4EDF">
      <w:pPr>
        <w:numPr>
          <w:ilvl w:val="2"/>
          <w:numId w:val="36"/>
        </w:numPr>
        <w:ind w:left="567" w:hanging="567"/>
        <w:jc w:val="both"/>
        <w:rPr>
          <w:rFonts w:ascii="Arial" w:hAnsi="Arial" w:cs="Arial"/>
          <w:snapToGrid w:val="0"/>
          <w:sz w:val="20"/>
        </w:rPr>
      </w:pPr>
      <w:r w:rsidRPr="00FA1FFE">
        <w:rPr>
          <w:rFonts w:ascii="Arial" w:hAnsi="Arial" w:cs="Arial"/>
          <w:snapToGrid w:val="0"/>
          <w:sz w:val="20"/>
        </w:rPr>
        <w:t>F</w:t>
      </w:r>
      <w:r w:rsidR="00C67E61" w:rsidRPr="00FA1FFE">
        <w:rPr>
          <w:rFonts w:ascii="Arial" w:hAnsi="Arial" w:cs="Arial"/>
          <w:snapToGrid w:val="0"/>
          <w:sz w:val="20"/>
        </w:rPr>
        <w:t>iscaliza</w:t>
      </w:r>
      <w:r w:rsidRPr="00FA1FFE">
        <w:rPr>
          <w:rFonts w:ascii="Arial" w:hAnsi="Arial" w:cs="Arial"/>
          <w:snapToGrid w:val="0"/>
          <w:sz w:val="20"/>
        </w:rPr>
        <w:t xml:space="preserve">r </w:t>
      </w:r>
      <w:r w:rsidR="00C67E61" w:rsidRPr="00FA1FFE">
        <w:rPr>
          <w:rFonts w:ascii="Arial" w:hAnsi="Arial" w:cs="Arial"/>
          <w:snapToGrid w:val="0"/>
          <w:sz w:val="20"/>
        </w:rPr>
        <w:t>a execução do contrato;</w:t>
      </w:r>
    </w:p>
    <w:p w:rsidR="00CA038B" w:rsidRPr="00FA1FFE" w:rsidRDefault="00C67E61" w:rsidP="00BD4EDF">
      <w:pPr>
        <w:numPr>
          <w:ilvl w:val="2"/>
          <w:numId w:val="36"/>
        </w:numPr>
        <w:ind w:left="567" w:hanging="567"/>
        <w:jc w:val="both"/>
        <w:rPr>
          <w:rFonts w:ascii="Arial" w:hAnsi="Arial" w:cs="Arial"/>
          <w:snapToGrid w:val="0"/>
          <w:sz w:val="20"/>
        </w:rPr>
      </w:pPr>
      <w:r w:rsidRPr="00FA1FFE">
        <w:rPr>
          <w:rFonts w:ascii="Arial" w:hAnsi="Arial" w:cs="Arial"/>
          <w:snapToGrid w:val="0"/>
          <w:sz w:val="20"/>
        </w:rPr>
        <w:t>Efetuar o pagamento à CONTRATADA, conforme o estipulado neste instrumento;</w:t>
      </w:r>
    </w:p>
    <w:p w:rsidR="00CA038B" w:rsidRPr="00FA1FFE" w:rsidRDefault="00C67E61" w:rsidP="00BD4EDF">
      <w:pPr>
        <w:numPr>
          <w:ilvl w:val="2"/>
          <w:numId w:val="36"/>
        </w:numPr>
        <w:ind w:left="567" w:hanging="567"/>
        <w:jc w:val="both"/>
        <w:rPr>
          <w:rFonts w:ascii="Arial" w:hAnsi="Arial" w:cs="Arial"/>
          <w:snapToGrid w:val="0"/>
          <w:sz w:val="20"/>
        </w:rPr>
      </w:pPr>
      <w:r w:rsidRPr="00FA1FFE">
        <w:rPr>
          <w:rFonts w:ascii="Arial" w:hAnsi="Arial" w:cs="Arial"/>
          <w:snapToGrid w:val="0"/>
          <w:sz w:val="20"/>
        </w:rPr>
        <w:t>Providenciar a publicação deste contrato, até o 5º (quinto) dia útil do mês seguinte ao de sua assinatura;</w:t>
      </w:r>
    </w:p>
    <w:p w:rsidR="00C67E61" w:rsidRPr="00FA1FFE" w:rsidRDefault="00C67E61" w:rsidP="00BD4EDF">
      <w:pPr>
        <w:numPr>
          <w:ilvl w:val="2"/>
          <w:numId w:val="36"/>
        </w:numPr>
        <w:ind w:left="567" w:hanging="567"/>
        <w:jc w:val="both"/>
        <w:rPr>
          <w:rFonts w:ascii="Arial" w:hAnsi="Arial" w:cs="Arial"/>
          <w:snapToGrid w:val="0"/>
          <w:sz w:val="20"/>
        </w:rPr>
      </w:pPr>
      <w:r w:rsidRPr="00FA1FFE">
        <w:rPr>
          <w:rFonts w:ascii="Arial" w:hAnsi="Arial" w:cs="Arial"/>
          <w:sz w:val="20"/>
        </w:rPr>
        <w:t>Emitir a Ordem de Serviço Inicial, para o efetivo início dos serviços.</w:t>
      </w:r>
    </w:p>
    <w:p w:rsidR="00615B8D" w:rsidRPr="00FA1FFE" w:rsidRDefault="00615B8D" w:rsidP="00615B8D">
      <w:pPr>
        <w:pStyle w:val="Ttulo3"/>
        <w:tabs>
          <w:tab w:val="left" w:pos="1134"/>
        </w:tabs>
        <w:spacing w:before="0" w:after="0"/>
        <w:rPr>
          <w:sz w:val="20"/>
          <w:szCs w:val="20"/>
        </w:rPr>
      </w:pPr>
    </w:p>
    <w:p w:rsidR="00C67E61" w:rsidRPr="00FA1FFE" w:rsidRDefault="00C67E61" w:rsidP="00615B8D">
      <w:pPr>
        <w:pStyle w:val="Ttulo3"/>
        <w:tabs>
          <w:tab w:val="left" w:pos="1134"/>
        </w:tabs>
        <w:spacing w:before="0" w:after="0"/>
        <w:rPr>
          <w:sz w:val="20"/>
          <w:szCs w:val="20"/>
        </w:rPr>
      </w:pPr>
      <w:r w:rsidRPr="00FA1FFE">
        <w:rPr>
          <w:sz w:val="20"/>
          <w:szCs w:val="20"/>
        </w:rPr>
        <w:t xml:space="preserve">CLÁUSULA </w:t>
      </w:r>
      <w:r w:rsidR="00B20490" w:rsidRPr="00FA1FFE">
        <w:rPr>
          <w:sz w:val="20"/>
          <w:szCs w:val="20"/>
        </w:rPr>
        <w:t>NONA</w:t>
      </w:r>
      <w:r w:rsidRPr="00FA1FFE">
        <w:rPr>
          <w:sz w:val="20"/>
          <w:szCs w:val="20"/>
        </w:rPr>
        <w:t xml:space="preserve"> – DAS SANÇÕES</w:t>
      </w:r>
    </w:p>
    <w:p w:rsidR="00C67E61" w:rsidRPr="00FA1FFE" w:rsidRDefault="00C67E61" w:rsidP="00615B8D"/>
    <w:p w:rsidR="00C67E61" w:rsidRPr="00FA1FFE" w:rsidRDefault="00C67E61" w:rsidP="00BD4EDF">
      <w:pPr>
        <w:numPr>
          <w:ilvl w:val="1"/>
          <w:numId w:val="37"/>
        </w:numPr>
        <w:tabs>
          <w:tab w:val="left" w:pos="426"/>
        </w:tabs>
        <w:ind w:left="426" w:hanging="426"/>
        <w:jc w:val="both"/>
        <w:rPr>
          <w:rFonts w:ascii="Arial" w:hAnsi="Arial" w:cs="Arial"/>
          <w:sz w:val="20"/>
          <w:lang w:eastAsia="ar-SA"/>
        </w:rPr>
      </w:pPr>
      <w:r w:rsidRPr="00FA1FFE">
        <w:rPr>
          <w:rFonts w:ascii="Arial" w:hAnsi="Arial" w:cs="Arial"/>
          <w:sz w:val="20"/>
          <w:lang w:eastAsia="ar-SA"/>
        </w:rPr>
        <w:t xml:space="preserve">Pelo atraso injustificado ou pela inexecução total do objeto, a CONTRATANTE </w:t>
      </w:r>
      <w:proofErr w:type="gramStart"/>
      <w:r w:rsidRPr="00FA1FFE">
        <w:rPr>
          <w:rFonts w:ascii="Arial" w:hAnsi="Arial" w:cs="Arial"/>
          <w:sz w:val="20"/>
          <w:lang w:eastAsia="ar-SA"/>
        </w:rPr>
        <w:t>poderá,</w:t>
      </w:r>
      <w:proofErr w:type="gramEnd"/>
      <w:r w:rsidRPr="00FA1FFE">
        <w:rPr>
          <w:rFonts w:ascii="Arial" w:hAnsi="Arial" w:cs="Arial"/>
          <w:sz w:val="20"/>
          <w:lang w:eastAsia="ar-SA"/>
        </w:rPr>
        <w:t xml:space="preserve"> garantida a prévia defesa, aplicar as seguintes sanções, com fulcro no artigo 87 da Lei nº 8.666/93 e alterações: </w:t>
      </w:r>
    </w:p>
    <w:p w:rsidR="00854700" w:rsidRPr="00FA1FFE" w:rsidRDefault="00854700" w:rsidP="00854700">
      <w:pPr>
        <w:tabs>
          <w:tab w:val="left" w:pos="426"/>
        </w:tabs>
        <w:ind w:left="426"/>
        <w:jc w:val="both"/>
        <w:rPr>
          <w:rFonts w:ascii="Arial" w:hAnsi="Arial" w:cs="Arial"/>
          <w:sz w:val="20"/>
          <w:lang w:eastAsia="ar-SA"/>
        </w:rPr>
      </w:pPr>
    </w:p>
    <w:p w:rsidR="00C67E61" w:rsidRPr="00FA1FFE"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FA1FFE">
        <w:rPr>
          <w:rFonts w:ascii="Arial" w:hAnsi="Arial" w:cs="Arial"/>
          <w:sz w:val="20"/>
          <w:lang w:eastAsia="ar-SA"/>
        </w:rPr>
        <w:t>Advertência;</w:t>
      </w:r>
    </w:p>
    <w:p w:rsidR="00854700" w:rsidRPr="00FA1FFE" w:rsidRDefault="00854700" w:rsidP="00854700">
      <w:pPr>
        <w:tabs>
          <w:tab w:val="left" w:pos="0"/>
        </w:tabs>
        <w:ind w:left="709"/>
        <w:jc w:val="both"/>
        <w:rPr>
          <w:rFonts w:ascii="Arial" w:hAnsi="Arial" w:cs="Arial"/>
          <w:sz w:val="20"/>
          <w:lang w:eastAsia="ar-SA"/>
        </w:rPr>
      </w:pPr>
    </w:p>
    <w:p w:rsidR="00854700" w:rsidRPr="00FA1FFE" w:rsidRDefault="00854700" w:rsidP="00854700">
      <w:pPr>
        <w:numPr>
          <w:ilvl w:val="0"/>
          <w:numId w:val="7"/>
        </w:numPr>
        <w:tabs>
          <w:tab w:val="clear" w:pos="360"/>
          <w:tab w:val="num" w:pos="709"/>
        </w:tabs>
        <w:autoSpaceDE w:val="0"/>
        <w:autoSpaceDN w:val="0"/>
        <w:ind w:left="709" w:hanging="283"/>
        <w:jc w:val="both"/>
        <w:rPr>
          <w:rFonts w:ascii="Arial" w:hAnsi="Arial" w:cs="Arial"/>
          <w:sz w:val="20"/>
        </w:rPr>
      </w:pPr>
      <w:r w:rsidRPr="00FA1FFE">
        <w:rPr>
          <w:rFonts w:ascii="Arial" w:hAnsi="Arial" w:cs="Arial"/>
          <w:sz w:val="20"/>
        </w:rPr>
        <w:t xml:space="preserve">Multa de 5% (cinco por cento) sobre o valor proposto no caso de </w:t>
      </w:r>
      <w:r w:rsidR="00487027" w:rsidRPr="00FA1FFE">
        <w:rPr>
          <w:rFonts w:ascii="Arial" w:hAnsi="Arial" w:cs="Arial"/>
          <w:sz w:val="20"/>
        </w:rPr>
        <w:t xml:space="preserve">a CONTRATADA </w:t>
      </w:r>
      <w:r w:rsidRPr="00FA1FFE">
        <w:rPr>
          <w:rFonts w:ascii="Arial" w:hAnsi="Arial" w:cs="Arial"/>
          <w:sz w:val="20"/>
        </w:rPr>
        <w:t>se recusar a assinar o contrato;</w:t>
      </w:r>
    </w:p>
    <w:p w:rsidR="00854700" w:rsidRPr="00FA1FFE" w:rsidRDefault="00854700" w:rsidP="00854700">
      <w:pPr>
        <w:tabs>
          <w:tab w:val="num" w:pos="709"/>
        </w:tabs>
        <w:ind w:left="709"/>
        <w:jc w:val="both"/>
        <w:rPr>
          <w:rFonts w:ascii="Arial" w:eastAsia="Arial Unicode MS" w:hAnsi="Arial" w:cs="Arial"/>
          <w:sz w:val="20"/>
        </w:rPr>
      </w:pPr>
      <w:r w:rsidRPr="00FA1FFE">
        <w:rPr>
          <w:rFonts w:ascii="Arial" w:hAnsi="Arial" w:cs="Arial"/>
          <w:sz w:val="20"/>
        </w:rPr>
        <w:t xml:space="preserve">Multa de 0,2% (dois décimos percentuais) ao dia, sobre o valor da parte do serviço não realizado ou sobre a parte da etapa do cronograma físico de obras não cumprido, até o limite de 20% (vinte por cento); </w:t>
      </w:r>
    </w:p>
    <w:p w:rsidR="00854700" w:rsidRPr="00FA1FFE" w:rsidRDefault="00854700" w:rsidP="00854700">
      <w:pPr>
        <w:tabs>
          <w:tab w:val="num" w:pos="709"/>
        </w:tabs>
        <w:ind w:left="709"/>
        <w:jc w:val="both"/>
        <w:rPr>
          <w:rFonts w:ascii="Arial" w:eastAsia="Arial Unicode MS" w:hAnsi="Arial" w:cs="Arial"/>
          <w:sz w:val="20"/>
        </w:rPr>
      </w:pPr>
      <w:r w:rsidRPr="00FA1FFE">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854700" w:rsidRPr="00FA1FFE" w:rsidRDefault="00854700" w:rsidP="00854700">
      <w:pPr>
        <w:tabs>
          <w:tab w:val="num" w:pos="709"/>
        </w:tabs>
        <w:ind w:left="709"/>
        <w:jc w:val="both"/>
        <w:rPr>
          <w:rFonts w:ascii="Arial" w:eastAsia="Arial Unicode MS" w:hAnsi="Arial" w:cs="Arial"/>
          <w:sz w:val="20"/>
        </w:rPr>
      </w:pPr>
      <w:r w:rsidRPr="00FA1FFE">
        <w:rPr>
          <w:rFonts w:ascii="Arial" w:hAnsi="Arial" w:cs="Arial"/>
          <w:sz w:val="20"/>
        </w:rPr>
        <w:t xml:space="preserve">Multa de 0,2 % (dois décimos percentuais) ao dia, sobre o valor global do contrato, caso a obra seja paralisada por culpa da </w:t>
      </w:r>
      <w:r w:rsidR="00487027" w:rsidRPr="00FA1FFE">
        <w:rPr>
          <w:rFonts w:ascii="Arial" w:hAnsi="Arial" w:cs="Arial"/>
          <w:sz w:val="20"/>
        </w:rPr>
        <w:t>CONTRATADA;</w:t>
      </w:r>
    </w:p>
    <w:p w:rsidR="00854700" w:rsidRPr="00FA1FFE" w:rsidRDefault="00854700" w:rsidP="00854700">
      <w:pPr>
        <w:tabs>
          <w:tab w:val="num" w:pos="709"/>
        </w:tabs>
        <w:ind w:left="709"/>
        <w:jc w:val="both"/>
        <w:rPr>
          <w:rFonts w:ascii="Arial" w:eastAsia="Arial Unicode MS" w:hAnsi="Arial" w:cs="Arial"/>
          <w:sz w:val="20"/>
        </w:rPr>
      </w:pPr>
      <w:r w:rsidRPr="00FA1FFE">
        <w:rPr>
          <w:rFonts w:ascii="Arial" w:hAnsi="Arial" w:cs="Arial"/>
          <w:sz w:val="20"/>
        </w:rPr>
        <w:t xml:space="preserve">Multa de 5% (cinco por cento) do valor global do contrato em caso de rescisão contratual por inadimplência da </w:t>
      </w:r>
      <w:r w:rsidR="00487027" w:rsidRPr="00FA1FFE">
        <w:rPr>
          <w:rFonts w:ascii="Arial" w:hAnsi="Arial" w:cs="Arial"/>
          <w:sz w:val="20"/>
        </w:rPr>
        <w:t>CONTRATADA</w:t>
      </w:r>
      <w:r w:rsidRPr="00FA1FFE">
        <w:rPr>
          <w:rFonts w:ascii="Arial" w:hAnsi="Arial" w:cs="Arial"/>
          <w:sz w:val="20"/>
        </w:rPr>
        <w:t>.</w:t>
      </w:r>
    </w:p>
    <w:p w:rsidR="00C67E61" w:rsidRPr="00FA1FFE" w:rsidRDefault="00C67E61" w:rsidP="00854700">
      <w:pPr>
        <w:tabs>
          <w:tab w:val="left" w:pos="0"/>
        </w:tabs>
        <w:ind w:left="709"/>
        <w:jc w:val="both"/>
        <w:rPr>
          <w:rFonts w:ascii="Arial" w:hAnsi="Arial" w:cs="Arial"/>
          <w:sz w:val="20"/>
          <w:lang w:eastAsia="ar-SA"/>
        </w:rPr>
      </w:pPr>
    </w:p>
    <w:p w:rsidR="00C67E61" w:rsidRPr="00FA1FFE"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FA1FFE">
        <w:rPr>
          <w:rFonts w:ascii="Arial" w:hAnsi="Arial" w:cs="Arial"/>
          <w:sz w:val="20"/>
          <w:lang w:eastAsia="ar-SA"/>
        </w:rPr>
        <w:t>Suspensão temporária de participação em licitação e impedimento de contratar com a Administração por prazo não superior a 02 (dois) anos;</w:t>
      </w:r>
    </w:p>
    <w:p w:rsidR="00854700" w:rsidRPr="00FA1FFE" w:rsidRDefault="00854700" w:rsidP="00854700">
      <w:pPr>
        <w:tabs>
          <w:tab w:val="left" w:pos="0"/>
        </w:tabs>
        <w:ind w:left="709"/>
        <w:jc w:val="both"/>
        <w:rPr>
          <w:rFonts w:ascii="Arial" w:hAnsi="Arial" w:cs="Arial"/>
          <w:sz w:val="20"/>
          <w:lang w:eastAsia="ar-SA"/>
        </w:rPr>
      </w:pPr>
    </w:p>
    <w:p w:rsidR="00C67E61" w:rsidRPr="00FA1FFE" w:rsidRDefault="00C67E61" w:rsidP="008E3DBD">
      <w:pPr>
        <w:numPr>
          <w:ilvl w:val="0"/>
          <w:numId w:val="7"/>
        </w:numPr>
        <w:tabs>
          <w:tab w:val="clear" w:pos="360"/>
          <w:tab w:val="left" w:pos="0"/>
          <w:tab w:val="num" w:pos="709"/>
        </w:tabs>
        <w:ind w:left="709" w:hanging="283"/>
        <w:jc w:val="both"/>
        <w:rPr>
          <w:rFonts w:ascii="Arial" w:hAnsi="Arial" w:cs="Arial"/>
          <w:sz w:val="20"/>
          <w:lang w:eastAsia="ar-SA"/>
        </w:rPr>
      </w:pPr>
      <w:r w:rsidRPr="00FA1FFE">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3C1613" w:rsidRPr="00FA1FFE">
        <w:rPr>
          <w:rFonts w:ascii="Arial" w:hAnsi="Arial" w:cs="Arial"/>
          <w:sz w:val="20"/>
          <w:lang w:eastAsia="ar-SA"/>
        </w:rPr>
        <w:t>depois de</w:t>
      </w:r>
      <w:r w:rsidRPr="00FA1FFE">
        <w:rPr>
          <w:rFonts w:ascii="Arial" w:hAnsi="Arial" w:cs="Arial"/>
          <w:sz w:val="20"/>
          <w:lang w:eastAsia="ar-SA"/>
        </w:rPr>
        <w:t xml:space="preserve"> decorrido o prazo da sanção aplicada com base no subitem anterior.</w:t>
      </w:r>
    </w:p>
    <w:p w:rsidR="00C67E61" w:rsidRPr="00FA1FFE" w:rsidRDefault="00C67E61">
      <w:pPr>
        <w:tabs>
          <w:tab w:val="left" w:pos="0"/>
        </w:tabs>
        <w:ind w:left="705" w:hanging="705"/>
        <w:rPr>
          <w:rFonts w:ascii="Arial" w:hAnsi="Arial" w:cs="Arial"/>
          <w:sz w:val="20"/>
          <w:lang w:eastAsia="ar-SA"/>
        </w:rPr>
      </w:pPr>
    </w:p>
    <w:p w:rsidR="00C67E61" w:rsidRPr="00FA1FFE" w:rsidRDefault="00C67E61" w:rsidP="00BD4EDF">
      <w:pPr>
        <w:numPr>
          <w:ilvl w:val="2"/>
          <w:numId w:val="37"/>
        </w:numPr>
        <w:tabs>
          <w:tab w:val="left" w:pos="567"/>
        </w:tabs>
        <w:ind w:left="567" w:hanging="567"/>
        <w:jc w:val="both"/>
        <w:rPr>
          <w:rFonts w:ascii="Arial" w:hAnsi="Arial" w:cs="Arial"/>
          <w:sz w:val="20"/>
          <w:lang w:eastAsia="ar-SA"/>
        </w:rPr>
      </w:pPr>
      <w:r w:rsidRPr="00FA1FFE">
        <w:rPr>
          <w:rFonts w:ascii="Arial" w:hAnsi="Arial" w:cs="Arial"/>
          <w:sz w:val="20"/>
          <w:lang w:eastAsia="ar-SA"/>
        </w:rPr>
        <w:t xml:space="preserve">As sanções previstas nas alíneas “a”, “c” e “d” poderão ser aplicadas juntamente com a da alínea “b”, facultada a defesa prévia do interessado, no processo, no prazo de </w:t>
      </w:r>
      <w:r w:rsidR="006F514C" w:rsidRPr="00FA1FFE">
        <w:rPr>
          <w:rFonts w:ascii="Arial" w:hAnsi="Arial" w:cs="Arial"/>
          <w:sz w:val="20"/>
          <w:lang w:eastAsia="ar-SA"/>
        </w:rPr>
        <w:t>0</w:t>
      </w:r>
      <w:r w:rsidRPr="00FA1FFE">
        <w:rPr>
          <w:rFonts w:ascii="Arial" w:hAnsi="Arial" w:cs="Arial"/>
          <w:sz w:val="20"/>
          <w:lang w:eastAsia="ar-SA"/>
        </w:rPr>
        <w:t>5 (cinco) dias úteis.</w:t>
      </w:r>
    </w:p>
    <w:p w:rsidR="00854700" w:rsidRPr="00FA1FFE" w:rsidRDefault="00854700" w:rsidP="00854700">
      <w:pPr>
        <w:tabs>
          <w:tab w:val="left" w:pos="0"/>
        </w:tabs>
        <w:ind w:left="567"/>
        <w:jc w:val="both"/>
        <w:rPr>
          <w:rFonts w:ascii="Arial" w:hAnsi="Arial" w:cs="Arial"/>
          <w:sz w:val="20"/>
          <w:lang w:eastAsia="ar-SA"/>
        </w:rPr>
      </w:pPr>
    </w:p>
    <w:p w:rsidR="00854700" w:rsidRPr="00FA1FFE" w:rsidRDefault="00854700" w:rsidP="00BD4EDF">
      <w:pPr>
        <w:numPr>
          <w:ilvl w:val="1"/>
          <w:numId w:val="37"/>
        </w:numPr>
        <w:ind w:left="426" w:hanging="426"/>
        <w:jc w:val="both"/>
        <w:rPr>
          <w:rFonts w:ascii="Arial" w:hAnsi="Arial" w:cs="Arial"/>
          <w:snapToGrid w:val="0"/>
          <w:sz w:val="20"/>
        </w:rPr>
      </w:pPr>
      <w:r w:rsidRPr="00FA1FFE">
        <w:rPr>
          <w:rFonts w:ascii="Arial" w:hAnsi="Arial" w:cs="Arial"/>
          <w:snapToGrid w:val="0"/>
          <w:sz w:val="20"/>
        </w:rPr>
        <w:t>Na aplicação das penalidades serão admitidos os recursos previstos em lei, garantido o contraditório e a ampla defesa;</w:t>
      </w:r>
    </w:p>
    <w:p w:rsidR="00854700" w:rsidRPr="00FA1FFE" w:rsidRDefault="00854700" w:rsidP="00854700">
      <w:pPr>
        <w:tabs>
          <w:tab w:val="left" w:pos="0"/>
        </w:tabs>
        <w:ind w:left="567"/>
        <w:jc w:val="both"/>
        <w:rPr>
          <w:rFonts w:ascii="Arial" w:hAnsi="Arial" w:cs="Arial"/>
          <w:sz w:val="20"/>
          <w:lang w:eastAsia="ar-SA"/>
        </w:rPr>
      </w:pPr>
    </w:p>
    <w:p w:rsidR="00C67E61" w:rsidRPr="00FA1FFE" w:rsidRDefault="00C67E61">
      <w:pPr>
        <w:tabs>
          <w:tab w:val="left" w:pos="1134"/>
        </w:tabs>
        <w:jc w:val="both"/>
        <w:rPr>
          <w:rFonts w:ascii="Arial" w:hAnsi="Arial" w:cs="Arial"/>
          <w:b/>
          <w:sz w:val="20"/>
        </w:rPr>
      </w:pPr>
      <w:r w:rsidRPr="00FA1FFE">
        <w:rPr>
          <w:rFonts w:ascii="Arial" w:hAnsi="Arial" w:cs="Arial"/>
          <w:b/>
          <w:bCs/>
          <w:sz w:val="20"/>
        </w:rPr>
        <w:t xml:space="preserve">CLÁUSULA </w:t>
      </w:r>
      <w:proofErr w:type="gramStart"/>
      <w:r w:rsidR="00B20490" w:rsidRPr="00FA1FFE">
        <w:rPr>
          <w:rFonts w:ascii="Arial" w:hAnsi="Arial" w:cs="Arial"/>
          <w:b/>
          <w:bCs/>
          <w:sz w:val="20"/>
        </w:rPr>
        <w:t>DÉCIMA</w:t>
      </w:r>
      <w:r w:rsidRPr="00FA1FFE">
        <w:rPr>
          <w:rFonts w:ascii="Arial" w:hAnsi="Arial" w:cs="Arial"/>
          <w:b/>
          <w:bCs/>
          <w:sz w:val="20"/>
        </w:rPr>
        <w:t xml:space="preserve"> -</w:t>
      </w:r>
      <w:r w:rsidRPr="00FA1FFE">
        <w:rPr>
          <w:rFonts w:ascii="Arial" w:hAnsi="Arial" w:cs="Arial"/>
          <w:b/>
          <w:sz w:val="20"/>
        </w:rPr>
        <w:t>DA</w:t>
      </w:r>
      <w:proofErr w:type="gramEnd"/>
      <w:r w:rsidRPr="00FA1FFE">
        <w:rPr>
          <w:rFonts w:ascii="Arial" w:hAnsi="Arial" w:cs="Arial"/>
          <w:b/>
          <w:sz w:val="20"/>
        </w:rPr>
        <w:t xml:space="preserve"> RESCISÃO CONTRATUAL</w:t>
      </w:r>
    </w:p>
    <w:p w:rsidR="00C67E61" w:rsidRPr="00FA1FFE" w:rsidRDefault="00C67E61">
      <w:pPr>
        <w:tabs>
          <w:tab w:val="left" w:pos="1134"/>
        </w:tabs>
        <w:jc w:val="both"/>
        <w:rPr>
          <w:rFonts w:ascii="Arial" w:hAnsi="Arial" w:cs="Arial"/>
          <w:b/>
          <w:sz w:val="20"/>
        </w:rPr>
      </w:pPr>
    </w:p>
    <w:p w:rsidR="00C67E61" w:rsidRPr="00FA1FFE" w:rsidRDefault="00C67E61" w:rsidP="00BD4EDF">
      <w:pPr>
        <w:numPr>
          <w:ilvl w:val="1"/>
          <w:numId w:val="38"/>
        </w:numPr>
        <w:ind w:left="567" w:hanging="567"/>
        <w:jc w:val="both"/>
        <w:rPr>
          <w:rFonts w:ascii="Arial" w:hAnsi="Arial" w:cs="Arial"/>
          <w:snapToGrid w:val="0"/>
          <w:sz w:val="20"/>
        </w:rPr>
      </w:pPr>
      <w:r w:rsidRPr="00FA1FFE">
        <w:rPr>
          <w:rFonts w:ascii="Arial" w:hAnsi="Arial" w:cs="Arial"/>
          <w:snapToGrid w:val="0"/>
          <w:sz w:val="20"/>
        </w:rPr>
        <w:t>O contrato poderá ser rescindido nos seguintes casos:</w:t>
      </w:r>
    </w:p>
    <w:p w:rsidR="00854700" w:rsidRPr="00FA1FFE" w:rsidRDefault="00854700" w:rsidP="00854700">
      <w:pPr>
        <w:ind w:left="426"/>
        <w:jc w:val="both"/>
        <w:rPr>
          <w:rFonts w:ascii="Arial" w:hAnsi="Arial" w:cs="Arial"/>
          <w:snapToGrid w:val="0"/>
          <w:sz w:val="20"/>
        </w:rPr>
      </w:pPr>
    </w:p>
    <w:p w:rsidR="00C67E61" w:rsidRPr="00FA1FFE"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A1FFE">
        <w:rPr>
          <w:rFonts w:ascii="Arial" w:hAnsi="Arial" w:cs="Arial"/>
          <w:sz w:val="20"/>
        </w:rPr>
        <w:t>Por ato unilateral escrito do CONTRATANTE, nos casos enumerados nos incisos I a XVII, do art. 78, da Lei 8.666/93;</w:t>
      </w:r>
    </w:p>
    <w:p w:rsidR="00854700" w:rsidRPr="00FA1FFE" w:rsidRDefault="00854700" w:rsidP="00854700">
      <w:pPr>
        <w:pStyle w:val="Corpodetexto3"/>
        <w:spacing w:after="0"/>
        <w:ind w:left="709"/>
        <w:jc w:val="both"/>
        <w:rPr>
          <w:rFonts w:ascii="Arial" w:hAnsi="Arial" w:cs="Arial"/>
          <w:snapToGrid w:val="0"/>
          <w:sz w:val="20"/>
        </w:rPr>
      </w:pPr>
    </w:p>
    <w:p w:rsidR="00C67E61" w:rsidRPr="00FA1FFE"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A1FFE">
        <w:rPr>
          <w:rFonts w:ascii="Arial" w:hAnsi="Arial" w:cs="Arial"/>
          <w:snapToGrid w:val="0"/>
          <w:sz w:val="20"/>
        </w:rPr>
        <w:t>Amigavelmente, por acordo das partes, mediante formalização de aviso prévio de, no mínimo, 30 (trinta) dias, não cabendo indenização a qualquer uma das partes, resguarda</w:t>
      </w:r>
      <w:r w:rsidR="00D31CD0" w:rsidRPr="00FA1FFE">
        <w:rPr>
          <w:rFonts w:ascii="Arial" w:hAnsi="Arial" w:cs="Arial"/>
          <w:snapToGrid w:val="0"/>
          <w:sz w:val="20"/>
        </w:rPr>
        <w:t>n</w:t>
      </w:r>
      <w:r w:rsidRPr="00FA1FFE">
        <w:rPr>
          <w:rFonts w:ascii="Arial" w:hAnsi="Arial" w:cs="Arial"/>
          <w:snapToGrid w:val="0"/>
          <w:sz w:val="20"/>
        </w:rPr>
        <w:t>do</w:t>
      </w:r>
      <w:r w:rsidR="00D31CD0" w:rsidRPr="00FA1FFE">
        <w:rPr>
          <w:rFonts w:ascii="Arial" w:hAnsi="Arial" w:cs="Arial"/>
          <w:snapToGrid w:val="0"/>
          <w:sz w:val="20"/>
        </w:rPr>
        <w:t>-se</w:t>
      </w:r>
      <w:r w:rsidRPr="00FA1FFE">
        <w:rPr>
          <w:rFonts w:ascii="Arial" w:hAnsi="Arial" w:cs="Arial"/>
          <w:snapToGrid w:val="0"/>
          <w:sz w:val="20"/>
        </w:rPr>
        <w:t xml:space="preserve"> o interesse público;</w:t>
      </w:r>
    </w:p>
    <w:p w:rsidR="00854700" w:rsidRPr="00FA1FFE" w:rsidRDefault="00854700" w:rsidP="00854700">
      <w:pPr>
        <w:pStyle w:val="Corpodetexto3"/>
        <w:spacing w:after="0"/>
        <w:jc w:val="both"/>
        <w:rPr>
          <w:rFonts w:ascii="Arial" w:hAnsi="Arial" w:cs="Arial"/>
          <w:snapToGrid w:val="0"/>
          <w:sz w:val="20"/>
        </w:rPr>
      </w:pPr>
    </w:p>
    <w:p w:rsidR="00C67E61" w:rsidRPr="00FA1FFE" w:rsidRDefault="00C67E61" w:rsidP="008E3DBD">
      <w:pPr>
        <w:pStyle w:val="Corpodetexto3"/>
        <w:numPr>
          <w:ilvl w:val="0"/>
          <w:numId w:val="8"/>
        </w:numPr>
        <w:tabs>
          <w:tab w:val="clear" w:pos="360"/>
          <w:tab w:val="num" w:pos="709"/>
        </w:tabs>
        <w:spacing w:after="0"/>
        <w:ind w:left="709" w:hanging="283"/>
        <w:jc w:val="both"/>
        <w:rPr>
          <w:rFonts w:ascii="Arial" w:hAnsi="Arial" w:cs="Arial"/>
          <w:snapToGrid w:val="0"/>
          <w:sz w:val="20"/>
        </w:rPr>
      </w:pPr>
      <w:r w:rsidRPr="00FA1FFE">
        <w:rPr>
          <w:rFonts w:ascii="Arial" w:hAnsi="Arial" w:cs="Arial"/>
          <w:snapToGrid w:val="0"/>
          <w:sz w:val="20"/>
        </w:rPr>
        <w:t>Judicialmente, nos termos da legislação vigente.</w:t>
      </w:r>
    </w:p>
    <w:p w:rsidR="00C67E61" w:rsidRPr="00FA1FFE" w:rsidRDefault="00C67E61">
      <w:pPr>
        <w:pStyle w:val="Corpodetexto3"/>
        <w:spacing w:after="0"/>
        <w:jc w:val="both"/>
        <w:rPr>
          <w:rFonts w:ascii="Arial" w:hAnsi="Arial" w:cs="Arial"/>
          <w:snapToGrid w:val="0"/>
          <w:sz w:val="20"/>
        </w:rPr>
      </w:pPr>
    </w:p>
    <w:p w:rsidR="00C67E61" w:rsidRPr="00FA1FFE" w:rsidRDefault="00C67E61" w:rsidP="00BD4EDF">
      <w:pPr>
        <w:numPr>
          <w:ilvl w:val="1"/>
          <w:numId w:val="38"/>
        </w:numPr>
        <w:ind w:left="567" w:hanging="567"/>
        <w:jc w:val="both"/>
        <w:rPr>
          <w:rFonts w:ascii="Arial" w:hAnsi="Arial" w:cs="Arial"/>
          <w:snapToGrid w:val="0"/>
          <w:sz w:val="20"/>
        </w:rPr>
      </w:pPr>
      <w:r w:rsidRPr="00FA1FFE">
        <w:rPr>
          <w:rFonts w:ascii="Arial" w:hAnsi="Arial" w:cs="Arial"/>
          <w:snapToGrid w:val="0"/>
          <w:sz w:val="20"/>
        </w:rPr>
        <w:t>O descumprimento, por parte da CONTRATADA, de suas obrigações legais e/ou contratuais, assegura ao CONTRATANTE o direito de rescindir o contrato a qualquer tempo, independente de aviso, interpelação judicial e/ou extrajudicial.</w:t>
      </w:r>
    </w:p>
    <w:p w:rsidR="00C67E61" w:rsidRPr="00FA1FFE" w:rsidRDefault="00C67E61">
      <w:pPr>
        <w:tabs>
          <w:tab w:val="num" w:pos="180"/>
        </w:tabs>
        <w:ind w:firstLine="11"/>
        <w:jc w:val="both"/>
        <w:rPr>
          <w:rFonts w:ascii="Arial" w:hAnsi="Arial" w:cs="Arial"/>
          <w:snapToGrid w:val="0"/>
          <w:sz w:val="20"/>
        </w:rPr>
      </w:pPr>
    </w:p>
    <w:p w:rsidR="00C67E61" w:rsidRPr="00FA1FFE" w:rsidRDefault="00C67E61" w:rsidP="00BD4EDF">
      <w:pPr>
        <w:numPr>
          <w:ilvl w:val="1"/>
          <w:numId w:val="38"/>
        </w:numPr>
        <w:ind w:left="567" w:hanging="567"/>
        <w:jc w:val="both"/>
        <w:rPr>
          <w:rFonts w:ascii="Arial" w:hAnsi="Arial" w:cs="Arial"/>
          <w:sz w:val="20"/>
        </w:rPr>
      </w:pPr>
      <w:r w:rsidRPr="00FA1FFE">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C67E61" w:rsidRPr="00FA1FFE" w:rsidRDefault="00C67E61">
      <w:pPr>
        <w:pStyle w:val="Ttulo1"/>
        <w:tabs>
          <w:tab w:val="left" w:pos="1134"/>
        </w:tabs>
        <w:rPr>
          <w:rFonts w:ascii="Arial" w:hAnsi="Arial" w:cs="Arial"/>
          <w:sz w:val="20"/>
        </w:rPr>
      </w:pPr>
    </w:p>
    <w:p w:rsidR="00C67E61" w:rsidRPr="00FA1FFE" w:rsidRDefault="00C67E61">
      <w:pPr>
        <w:pStyle w:val="Ttulo1"/>
        <w:tabs>
          <w:tab w:val="left" w:pos="1134"/>
        </w:tabs>
        <w:rPr>
          <w:rFonts w:ascii="Arial" w:hAnsi="Arial" w:cs="Arial"/>
          <w:sz w:val="20"/>
        </w:rPr>
      </w:pPr>
      <w:r w:rsidRPr="00FA1FFE">
        <w:rPr>
          <w:rFonts w:ascii="Arial" w:hAnsi="Arial" w:cs="Arial"/>
          <w:sz w:val="20"/>
        </w:rPr>
        <w:t xml:space="preserve">CLÁUSULA DÉCIMA </w:t>
      </w:r>
      <w:r w:rsidR="00B20490" w:rsidRPr="00FA1FFE">
        <w:rPr>
          <w:rFonts w:ascii="Arial" w:hAnsi="Arial" w:cs="Arial"/>
          <w:sz w:val="20"/>
        </w:rPr>
        <w:t xml:space="preserve">PRIMEIRA </w:t>
      </w:r>
      <w:r w:rsidRPr="00FA1FFE">
        <w:rPr>
          <w:rFonts w:ascii="Arial" w:hAnsi="Arial" w:cs="Arial"/>
          <w:sz w:val="20"/>
        </w:rPr>
        <w:t>- CONDIÇÕES GERAIS</w:t>
      </w:r>
    </w:p>
    <w:p w:rsidR="00C67E61" w:rsidRPr="00FA1FFE" w:rsidRDefault="00C67E61">
      <w:pPr>
        <w:pStyle w:val="Ttulo"/>
        <w:jc w:val="both"/>
        <w:rPr>
          <w:rFonts w:ascii="Arial" w:hAnsi="Arial" w:cs="Arial"/>
          <w:b w:val="0"/>
        </w:rPr>
      </w:pPr>
    </w:p>
    <w:p w:rsidR="00B20490" w:rsidRPr="00FA1FFE" w:rsidRDefault="00C67E61" w:rsidP="00BD4EDF">
      <w:pPr>
        <w:pStyle w:val="Ttulo"/>
        <w:numPr>
          <w:ilvl w:val="1"/>
          <w:numId w:val="39"/>
        </w:numPr>
        <w:ind w:left="567" w:hanging="567"/>
        <w:jc w:val="both"/>
        <w:rPr>
          <w:rFonts w:ascii="Arial" w:hAnsi="Arial" w:cs="Arial"/>
          <w:b w:val="0"/>
        </w:rPr>
      </w:pPr>
      <w:r w:rsidRPr="00FA1FFE">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20490" w:rsidRPr="00FA1FFE" w:rsidRDefault="00B20490" w:rsidP="00B20490">
      <w:pPr>
        <w:pStyle w:val="Ttulo"/>
        <w:ind w:left="567"/>
        <w:jc w:val="both"/>
        <w:rPr>
          <w:rFonts w:ascii="Arial" w:hAnsi="Arial" w:cs="Arial"/>
          <w:b w:val="0"/>
        </w:rPr>
      </w:pPr>
    </w:p>
    <w:p w:rsidR="00B20490" w:rsidRPr="00FA1FFE" w:rsidRDefault="00C67E61" w:rsidP="00BD4EDF">
      <w:pPr>
        <w:pStyle w:val="Ttulo"/>
        <w:numPr>
          <w:ilvl w:val="1"/>
          <w:numId w:val="39"/>
        </w:numPr>
        <w:ind w:left="567" w:hanging="567"/>
        <w:jc w:val="both"/>
        <w:rPr>
          <w:rFonts w:ascii="Arial" w:hAnsi="Arial" w:cs="Arial"/>
          <w:b w:val="0"/>
        </w:rPr>
      </w:pPr>
      <w:r w:rsidRPr="00FA1FFE">
        <w:rPr>
          <w:rFonts w:ascii="Arial" w:hAnsi="Arial" w:cs="Arial"/>
          <w:b w:val="0"/>
        </w:rPr>
        <w:t>A declaração de nulidade deste contrato opera retroativamente impedindo os efeitos jurídicos que ele, ordinariamente, deveria produzir, além de desconstituir os já produzidos.</w:t>
      </w:r>
    </w:p>
    <w:p w:rsidR="00B20490" w:rsidRPr="00FA1FFE" w:rsidRDefault="00B20490" w:rsidP="00B20490">
      <w:pPr>
        <w:pStyle w:val="PargrafodaLista"/>
        <w:rPr>
          <w:rFonts w:ascii="Arial" w:hAnsi="Arial" w:cs="Arial"/>
          <w:b/>
        </w:rPr>
      </w:pPr>
    </w:p>
    <w:p w:rsidR="00B20490" w:rsidRPr="00FA1FFE" w:rsidRDefault="00C67E61" w:rsidP="00BD4EDF">
      <w:pPr>
        <w:pStyle w:val="Ttulo"/>
        <w:numPr>
          <w:ilvl w:val="1"/>
          <w:numId w:val="39"/>
        </w:numPr>
        <w:ind w:left="567" w:hanging="567"/>
        <w:jc w:val="both"/>
        <w:rPr>
          <w:rFonts w:ascii="Arial" w:hAnsi="Arial" w:cs="Arial"/>
          <w:b w:val="0"/>
        </w:rPr>
      </w:pPr>
      <w:r w:rsidRPr="00FA1FFE">
        <w:rPr>
          <w:rFonts w:ascii="Arial" w:hAnsi="Arial" w:cs="Arial"/>
          <w:b w:val="0"/>
        </w:rPr>
        <w:t xml:space="preserve">Os casos omissos serão resolvidos à luz da Lei 8.666/93 e suas alterações, recorrendo-se à analogia, aos costumes e aos princípios gerais do direito. </w:t>
      </w:r>
    </w:p>
    <w:p w:rsidR="00B20490" w:rsidRPr="00FA1FFE" w:rsidRDefault="00B20490" w:rsidP="00B20490">
      <w:pPr>
        <w:pStyle w:val="PargrafodaLista"/>
        <w:rPr>
          <w:rFonts w:ascii="Arial" w:hAnsi="Arial" w:cs="Arial"/>
          <w:b/>
        </w:rPr>
      </w:pPr>
    </w:p>
    <w:p w:rsidR="002D2374" w:rsidRPr="00FA1FFE" w:rsidRDefault="002D2374" w:rsidP="00BD4EDF">
      <w:pPr>
        <w:pStyle w:val="Ttulo"/>
        <w:numPr>
          <w:ilvl w:val="1"/>
          <w:numId w:val="39"/>
        </w:numPr>
        <w:ind w:left="567" w:hanging="567"/>
        <w:jc w:val="both"/>
        <w:rPr>
          <w:rFonts w:ascii="Arial" w:hAnsi="Arial" w:cs="Arial"/>
          <w:b w:val="0"/>
        </w:rPr>
      </w:pPr>
      <w:r w:rsidRPr="00FA1FFE">
        <w:rPr>
          <w:rFonts w:ascii="Arial" w:hAnsi="Arial" w:cs="Arial"/>
          <w:b w:val="0"/>
        </w:rPr>
        <w:t xml:space="preserve">Fazem parte deste contrato, independentemente de transcrição, a proposta da CONTRATADA e o Edital CC nº </w:t>
      </w:r>
      <w:r w:rsidR="00391B53" w:rsidRPr="00FA1FFE">
        <w:rPr>
          <w:rFonts w:ascii="Arial" w:hAnsi="Arial" w:cs="Arial"/>
          <w:b w:val="0"/>
        </w:rPr>
        <w:t>9</w:t>
      </w:r>
      <w:r w:rsidRPr="00FA1FFE">
        <w:rPr>
          <w:rFonts w:ascii="Arial" w:hAnsi="Arial" w:cs="Arial"/>
          <w:b w:val="0"/>
        </w:rPr>
        <w:t>/</w:t>
      </w:r>
      <w:r w:rsidR="00E346C6" w:rsidRPr="00FA1FFE">
        <w:rPr>
          <w:rFonts w:ascii="Arial" w:hAnsi="Arial" w:cs="Arial"/>
          <w:b w:val="0"/>
        </w:rPr>
        <w:t>2017</w:t>
      </w:r>
      <w:r w:rsidRPr="00FA1FFE">
        <w:rPr>
          <w:rFonts w:ascii="Arial" w:hAnsi="Arial" w:cs="Arial"/>
          <w:b w:val="0"/>
        </w:rPr>
        <w:t>/PMJ com seus anexos, cujo teor é de conhecimento das partes contratantes:</w:t>
      </w:r>
    </w:p>
    <w:p w:rsidR="00B553B9" w:rsidRPr="00FA1FFE" w:rsidRDefault="00B553B9" w:rsidP="00B553B9">
      <w:pPr>
        <w:pStyle w:val="PargrafodaLista"/>
        <w:rPr>
          <w:rFonts w:ascii="Arial" w:hAnsi="Arial" w:cs="Arial"/>
        </w:rPr>
      </w:pPr>
    </w:p>
    <w:p w:rsidR="00C67E61" w:rsidRPr="00FA1FFE" w:rsidRDefault="00C67E61">
      <w:pPr>
        <w:pStyle w:val="Corpodetexto2"/>
        <w:tabs>
          <w:tab w:val="left" w:pos="0"/>
        </w:tabs>
        <w:rPr>
          <w:rFonts w:ascii="Arial" w:hAnsi="Arial" w:cs="Arial"/>
          <w:b/>
          <w:bCs/>
        </w:rPr>
      </w:pPr>
      <w:r w:rsidRPr="00FA1FFE">
        <w:rPr>
          <w:rFonts w:ascii="Arial" w:hAnsi="Arial" w:cs="Arial"/>
          <w:b/>
          <w:bCs/>
        </w:rPr>
        <w:t xml:space="preserve">CLÁUSULA DÉCIMA </w:t>
      </w:r>
      <w:r w:rsidR="00B20490" w:rsidRPr="00FA1FFE">
        <w:rPr>
          <w:rFonts w:ascii="Arial" w:hAnsi="Arial" w:cs="Arial"/>
          <w:b/>
          <w:bCs/>
        </w:rPr>
        <w:t>SEGUNDA</w:t>
      </w:r>
      <w:r w:rsidRPr="00FA1FFE">
        <w:rPr>
          <w:rFonts w:ascii="Arial" w:hAnsi="Arial" w:cs="Arial"/>
          <w:b/>
          <w:bCs/>
        </w:rPr>
        <w:t xml:space="preserve"> - DO FORO</w:t>
      </w:r>
    </w:p>
    <w:p w:rsidR="00C67E61" w:rsidRPr="00FA1FFE" w:rsidRDefault="00C67E61">
      <w:pPr>
        <w:pStyle w:val="Corpodetexto2"/>
        <w:tabs>
          <w:tab w:val="left" w:pos="0"/>
        </w:tabs>
        <w:rPr>
          <w:rFonts w:ascii="Arial" w:hAnsi="Arial" w:cs="Arial"/>
        </w:rPr>
      </w:pPr>
      <w:r w:rsidRPr="00FA1FFE">
        <w:rPr>
          <w:rFonts w:ascii="Arial" w:hAnsi="Arial" w:cs="Arial"/>
        </w:rPr>
        <w:tab/>
      </w:r>
    </w:p>
    <w:p w:rsidR="00C67E61" w:rsidRPr="00FA1FFE" w:rsidRDefault="00C67E61" w:rsidP="00BD4EDF">
      <w:pPr>
        <w:pStyle w:val="Corpodetexto2"/>
        <w:numPr>
          <w:ilvl w:val="1"/>
          <w:numId w:val="40"/>
        </w:numPr>
        <w:tabs>
          <w:tab w:val="left" w:pos="567"/>
        </w:tabs>
        <w:ind w:left="567" w:hanging="567"/>
        <w:rPr>
          <w:rFonts w:ascii="Arial" w:hAnsi="Arial" w:cs="Arial"/>
        </w:rPr>
      </w:pPr>
      <w:r w:rsidRPr="00FA1FFE">
        <w:rPr>
          <w:rFonts w:ascii="Arial" w:hAnsi="Arial" w:cs="Arial"/>
        </w:rPr>
        <w:t xml:space="preserve">Fica eleito o foro da cidade de Joaçaba (SC) para dirimir questões oriundas deste contrato, renunciando as partes a qualquer </w:t>
      </w:r>
      <w:r w:rsidR="0098121D" w:rsidRPr="00FA1FFE">
        <w:rPr>
          <w:rFonts w:ascii="Arial" w:hAnsi="Arial" w:cs="Arial"/>
        </w:rPr>
        <w:t>outro</w:t>
      </w:r>
      <w:r w:rsidRPr="00FA1FFE">
        <w:rPr>
          <w:rFonts w:ascii="Arial" w:hAnsi="Arial" w:cs="Arial"/>
        </w:rPr>
        <w:t xml:space="preserve"> que lhe possa ser mais favorável.</w:t>
      </w:r>
    </w:p>
    <w:p w:rsidR="00C67E61" w:rsidRPr="00FA1FFE" w:rsidRDefault="00C67E61">
      <w:pPr>
        <w:tabs>
          <w:tab w:val="left" w:pos="1134"/>
        </w:tabs>
        <w:jc w:val="both"/>
        <w:rPr>
          <w:rFonts w:ascii="Arial" w:hAnsi="Arial" w:cs="Arial"/>
          <w:sz w:val="20"/>
        </w:rPr>
      </w:pPr>
    </w:p>
    <w:p w:rsidR="00B5594B" w:rsidRPr="00FA1FFE" w:rsidRDefault="00B5594B">
      <w:pPr>
        <w:tabs>
          <w:tab w:val="left" w:pos="1134"/>
        </w:tabs>
        <w:jc w:val="both"/>
        <w:rPr>
          <w:rFonts w:ascii="Arial" w:hAnsi="Arial" w:cs="Arial"/>
          <w:sz w:val="20"/>
        </w:rPr>
      </w:pPr>
    </w:p>
    <w:p w:rsidR="00C67E61" w:rsidRPr="00FA1FFE" w:rsidRDefault="00C67E61">
      <w:pPr>
        <w:pStyle w:val="Corpodetexto2"/>
        <w:tabs>
          <w:tab w:val="left" w:pos="0"/>
        </w:tabs>
        <w:rPr>
          <w:rFonts w:ascii="Arial" w:hAnsi="Arial" w:cs="Arial"/>
        </w:rPr>
      </w:pPr>
      <w:r w:rsidRPr="00FA1FFE">
        <w:rPr>
          <w:rFonts w:ascii="Arial" w:hAnsi="Arial" w:cs="Arial"/>
        </w:rPr>
        <w:t>E, por estarem acordes, firmam o presente instrumento, juntamente com as testemunhas, em 04 (quatro) vias de igual teor, para todos os efeitos de direito.</w:t>
      </w:r>
    </w:p>
    <w:p w:rsidR="00C67E61" w:rsidRPr="00FA1FFE" w:rsidRDefault="00C67E61">
      <w:pPr>
        <w:pStyle w:val="Corpodetexto2"/>
        <w:tabs>
          <w:tab w:val="left" w:pos="0"/>
        </w:tabs>
        <w:ind w:firstLine="360"/>
        <w:rPr>
          <w:rFonts w:ascii="Arial" w:hAnsi="Arial" w:cs="Arial"/>
        </w:rPr>
      </w:pPr>
    </w:p>
    <w:p w:rsidR="00C67E61" w:rsidRPr="00FA1FFE" w:rsidRDefault="00C67E61">
      <w:pPr>
        <w:tabs>
          <w:tab w:val="left" w:pos="1134"/>
        </w:tabs>
        <w:jc w:val="both"/>
        <w:rPr>
          <w:rFonts w:ascii="Arial" w:hAnsi="Arial" w:cs="Arial"/>
          <w:sz w:val="20"/>
        </w:rPr>
      </w:pPr>
    </w:p>
    <w:p w:rsidR="00C67E61" w:rsidRPr="00FA1FFE" w:rsidRDefault="00C67E61" w:rsidP="00032085">
      <w:pPr>
        <w:tabs>
          <w:tab w:val="left" w:pos="0"/>
        </w:tabs>
        <w:jc w:val="both"/>
        <w:rPr>
          <w:rFonts w:ascii="Arial" w:hAnsi="Arial" w:cs="Arial"/>
          <w:sz w:val="20"/>
        </w:rPr>
      </w:pPr>
      <w:proofErr w:type="gramStart"/>
      <w:r w:rsidRPr="00FA1FFE">
        <w:rPr>
          <w:rFonts w:ascii="Arial" w:hAnsi="Arial" w:cs="Arial"/>
          <w:sz w:val="20"/>
        </w:rPr>
        <w:t>JOAÇABA</w:t>
      </w:r>
      <w:r w:rsidR="00891062" w:rsidRPr="00FA1FFE">
        <w:rPr>
          <w:rFonts w:ascii="Arial" w:hAnsi="Arial" w:cs="Arial"/>
          <w:sz w:val="20"/>
        </w:rPr>
        <w:t>(</w:t>
      </w:r>
      <w:proofErr w:type="gramEnd"/>
      <w:r w:rsidR="00891062" w:rsidRPr="00FA1FFE">
        <w:rPr>
          <w:rFonts w:ascii="Arial" w:hAnsi="Arial" w:cs="Arial"/>
          <w:sz w:val="20"/>
        </w:rPr>
        <w:t xml:space="preserve">SC), </w:t>
      </w:r>
      <w:proofErr w:type="spellStart"/>
      <w:r w:rsidR="000C1919" w:rsidRPr="00FA1FFE">
        <w:rPr>
          <w:rFonts w:ascii="Arial" w:hAnsi="Arial" w:cs="Arial"/>
          <w:sz w:val="20"/>
        </w:rPr>
        <w:t>XX</w:t>
      </w:r>
      <w:r w:rsidR="00891062" w:rsidRPr="00FA1FFE">
        <w:rPr>
          <w:rFonts w:ascii="Arial" w:hAnsi="Arial" w:cs="Arial"/>
          <w:sz w:val="20"/>
        </w:rPr>
        <w:t>de</w:t>
      </w:r>
      <w:proofErr w:type="spellEnd"/>
      <w:r w:rsidR="00891062" w:rsidRPr="00FA1FFE">
        <w:rPr>
          <w:rFonts w:ascii="Arial" w:hAnsi="Arial" w:cs="Arial"/>
          <w:sz w:val="20"/>
        </w:rPr>
        <w:t xml:space="preserve"> </w:t>
      </w:r>
      <w:proofErr w:type="spellStart"/>
      <w:r w:rsidR="000C1919" w:rsidRPr="00FA1FFE">
        <w:rPr>
          <w:rFonts w:ascii="Arial" w:hAnsi="Arial" w:cs="Arial"/>
          <w:sz w:val="20"/>
        </w:rPr>
        <w:t>XXXXXX</w:t>
      </w:r>
      <w:r w:rsidRPr="00FA1FFE">
        <w:rPr>
          <w:rFonts w:ascii="Arial" w:hAnsi="Arial" w:cs="Arial"/>
          <w:sz w:val="20"/>
        </w:rPr>
        <w:t>de</w:t>
      </w:r>
      <w:proofErr w:type="spellEnd"/>
      <w:r w:rsidRPr="00FA1FFE">
        <w:rPr>
          <w:rFonts w:ascii="Arial" w:hAnsi="Arial" w:cs="Arial"/>
          <w:sz w:val="20"/>
        </w:rPr>
        <w:t xml:space="preserve"> 20</w:t>
      </w:r>
      <w:r w:rsidR="00B5594B" w:rsidRPr="00FA1FFE">
        <w:rPr>
          <w:rFonts w:ascii="Arial" w:hAnsi="Arial" w:cs="Arial"/>
          <w:sz w:val="20"/>
        </w:rPr>
        <w:t>1</w:t>
      </w:r>
      <w:r w:rsidR="002861F4" w:rsidRPr="00FA1FFE">
        <w:rPr>
          <w:rFonts w:ascii="Arial" w:hAnsi="Arial" w:cs="Arial"/>
          <w:sz w:val="20"/>
        </w:rPr>
        <w:t>__</w:t>
      </w:r>
      <w:r w:rsidRPr="00FA1FFE">
        <w:rPr>
          <w:rFonts w:ascii="Arial" w:hAnsi="Arial" w:cs="Arial"/>
          <w:sz w:val="20"/>
        </w:rPr>
        <w:t>.</w:t>
      </w: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p>
    <w:p w:rsidR="000C1919" w:rsidRPr="00FA1FFE" w:rsidRDefault="000C1919">
      <w:pPr>
        <w:tabs>
          <w:tab w:val="left" w:pos="0"/>
        </w:tabs>
        <w:jc w:val="both"/>
        <w:rPr>
          <w:rFonts w:ascii="Arial" w:hAnsi="Arial" w:cs="Arial"/>
          <w:sz w:val="20"/>
        </w:rPr>
      </w:pPr>
    </w:p>
    <w:p w:rsidR="000C1919" w:rsidRPr="00FA1FFE" w:rsidRDefault="000C1919">
      <w:pPr>
        <w:tabs>
          <w:tab w:val="left" w:pos="0"/>
        </w:tabs>
        <w:jc w:val="both"/>
        <w:rPr>
          <w:rFonts w:ascii="Arial" w:hAnsi="Arial" w:cs="Arial"/>
          <w:sz w:val="20"/>
        </w:rPr>
      </w:pPr>
    </w:p>
    <w:p w:rsidR="00C67E61" w:rsidRPr="00FA1FFE" w:rsidRDefault="00C67E61">
      <w:pPr>
        <w:tabs>
          <w:tab w:val="left" w:pos="1134"/>
        </w:tabs>
        <w:jc w:val="both"/>
        <w:rPr>
          <w:rFonts w:ascii="Arial" w:hAnsi="Arial" w:cs="Arial"/>
          <w:sz w:val="20"/>
        </w:rPr>
      </w:pPr>
    </w:p>
    <w:p w:rsidR="00B5594B" w:rsidRPr="00FA1FFE" w:rsidRDefault="00B5594B">
      <w:pPr>
        <w:tabs>
          <w:tab w:val="left" w:pos="1134"/>
        </w:tabs>
        <w:jc w:val="center"/>
        <w:rPr>
          <w:rFonts w:ascii="Arial" w:hAnsi="Arial" w:cs="Arial"/>
          <w:sz w:val="20"/>
        </w:rPr>
      </w:pPr>
      <w:r w:rsidRPr="00FA1FFE">
        <w:rPr>
          <w:rFonts w:ascii="Arial" w:hAnsi="Arial" w:cs="Arial"/>
          <w:sz w:val="20"/>
        </w:rPr>
        <w:t>MUNICÍPIO DE JOAÇABA</w:t>
      </w:r>
    </w:p>
    <w:p w:rsidR="00C67E61" w:rsidRPr="00FA1FFE" w:rsidRDefault="00C67E61">
      <w:pPr>
        <w:tabs>
          <w:tab w:val="left" w:pos="1134"/>
        </w:tabs>
        <w:jc w:val="center"/>
        <w:rPr>
          <w:rFonts w:ascii="Arial" w:hAnsi="Arial" w:cs="Arial"/>
          <w:sz w:val="20"/>
        </w:rPr>
      </w:pPr>
      <w:r w:rsidRPr="00FA1FFE">
        <w:rPr>
          <w:rFonts w:ascii="Arial" w:hAnsi="Arial" w:cs="Arial"/>
          <w:sz w:val="20"/>
        </w:rPr>
        <w:t>CONTRATANTE</w:t>
      </w:r>
    </w:p>
    <w:p w:rsidR="00C67E61" w:rsidRPr="00FA1FFE" w:rsidRDefault="00C67E61">
      <w:pPr>
        <w:tabs>
          <w:tab w:val="left" w:pos="1134"/>
        </w:tabs>
        <w:jc w:val="center"/>
        <w:rPr>
          <w:rFonts w:ascii="Arial" w:hAnsi="Arial" w:cs="Arial"/>
          <w:sz w:val="20"/>
        </w:rPr>
      </w:pPr>
    </w:p>
    <w:p w:rsidR="000C1919" w:rsidRPr="00FA1FFE" w:rsidRDefault="000C1919">
      <w:pPr>
        <w:tabs>
          <w:tab w:val="left" w:pos="1134"/>
        </w:tabs>
        <w:jc w:val="center"/>
        <w:rPr>
          <w:rFonts w:ascii="Arial" w:hAnsi="Arial" w:cs="Arial"/>
          <w:sz w:val="20"/>
        </w:rPr>
      </w:pPr>
    </w:p>
    <w:p w:rsidR="000C1919" w:rsidRPr="00FA1FFE" w:rsidRDefault="000C1919">
      <w:pPr>
        <w:tabs>
          <w:tab w:val="left" w:pos="1134"/>
        </w:tabs>
        <w:jc w:val="center"/>
        <w:rPr>
          <w:rFonts w:ascii="Arial" w:hAnsi="Arial" w:cs="Arial"/>
          <w:sz w:val="20"/>
        </w:rPr>
      </w:pPr>
    </w:p>
    <w:p w:rsidR="000C1919" w:rsidRPr="00FA1FFE" w:rsidRDefault="000C1919">
      <w:pPr>
        <w:tabs>
          <w:tab w:val="left" w:pos="1134"/>
        </w:tabs>
        <w:jc w:val="center"/>
        <w:rPr>
          <w:rFonts w:ascii="Arial" w:hAnsi="Arial" w:cs="Arial"/>
          <w:sz w:val="20"/>
        </w:rPr>
      </w:pPr>
    </w:p>
    <w:p w:rsidR="00C67E61" w:rsidRPr="00FA1FFE" w:rsidRDefault="00C67E61">
      <w:pPr>
        <w:tabs>
          <w:tab w:val="left" w:pos="1134"/>
        </w:tabs>
        <w:jc w:val="center"/>
        <w:rPr>
          <w:rFonts w:ascii="Arial" w:hAnsi="Arial" w:cs="Arial"/>
          <w:sz w:val="20"/>
        </w:rPr>
      </w:pPr>
      <w:r w:rsidRPr="00FA1FFE">
        <w:rPr>
          <w:rFonts w:ascii="Arial" w:hAnsi="Arial" w:cs="Arial"/>
          <w:sz w:val="20"/>
        </w:rPr>
        <w:t>CONTRATADA</w:t>
      </w: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r w:rsidRPr="00FA1FFE">
        <w:rPr>
          <w:rFonts w:ascii="Arial" w:hAnsi="Arial" w:cs="Arial"/>
          <w:sz w:val="20"/>
        </w:rPr>
        <w:t>Testemunhas:</w:t>
      </w:r>
    </w:p>
    <w:p w:rsidR="000C1919" w:rsidRPr="00FA1FFE" w:rsidRDefault="000C1919">
      <w:pPr>
        <w:tabs>
          <w:tab w:val="left" w:pos="0"/>
        </w:tabs>
        <w:jc w:val="both"/>
        <w:rPr>
          <w:rFonts w:ascii="Arial" w:hAnsi="Arial" w:cs="Arial"/>
          <w:sz w:val="20"/>
        </w:rPr>
      </w:pPr>
    </w:p>
    <w:p w:rsidR="000C1919" w:rsidRPr="00FA1FFE" w:rsidRDefault="000C1919">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r w:rsidRPr="00FA1FFE">
        <w:rPr>
          <w:rFonts w:ascii="Arial" w:hAnsi="Arial" w:cs="Arial"/>
          <w:sz w:val="20"/>
        </w:rPr>
        <w:t>1 _________________________</w:t>
      </w:r>
    </w:p>
    <w:p w:rsidR="00C67E61" w:rsidRPr="00FA1FFE" w:rsidRDefault="00C67E61">
      <w:pPr>
        <w:tabs>
          <w:tab w:val="left" w:pos="0"/>
        </w:tabs>
        <w:jc w:val="both"/>
        <w:rPr>
          <w:rFonts w:ascii="Arial" w:hAnsi="Arial" w:cs="Arial"/>
          <w:sz w:val="20"/>
        </w:rPr>
      </w:pPr>
    </w:p>
    <w:p w:rsidR="00C67E61" w:rsidRPr="00FA1FFE" w:rsidRDefault="00C67E61">
      <w:pPr>
        <w:tabs>
          <w:tab w:val="left" w:pos="0"/>
        </w:tabs>
        <w:jc w:val="both"/>
        <w:rPr>
          <w:rFonts w:ascii="Arial" w:hAnsi="Arial" w:cs="Arial"/>
          <w:sz w:val="20"/>
        </w:rPr>
      </w:pPr>
    </w:p>
    <w:p w:rsidR="000C1919" w:rsidRPr="00FA1FFE" w:rsidRDefault="000C1919">
      <w:pPr>
        <w:tabs>
          <w:tab w:val="left" w:pos="0"/>
        </w:tabs>
        <w:jc w:val="both"/>
        <w:rPr>
          <w:rFonts w:ascii="Arial" w:hAnsi="Arial" w:cs="Arial"/>
          <w:sz w:val="20"/>
        </w:rPr>
      </w:pPr>
    </w:p>
    <w:p w:rsidR="00C67E61" w:rsidRPr="00FA1FFE" w:rsidRDefault="00C67E61" w:rsidP="005553C6">
      <w:pPr>
        <w:tabs>
          <w:tab w:val="left" w:pos="0"/>
        </w:tabs>
        <w:jc w:val="both"/>
      </w:pPr>
      <w:r w:rsidRPr="00FA1FFE">
        <w:rPr>
          <w:rFonts w:ascii="Arial" w:hAnsi="Arial" w:cs="Arial"/>
          <w:sz w:val="20"/>
        </w:rPr>
        <w:t>2 _________________________</w:t>
      </w:r>
    </w:p>
    <w:sectPr w:rsidR="00C67E61" w:rsidRPr="00FA1FFE" w:rsidSect="00383F6E">
      <w:headerReference w:type="default" r:id="rId9"/>
      <w:footerReference w:type="even" r:id="rId10"/>
      <w:footerReference w:type="default" r:id="rId11"/>
      <w:headerReference w:type="first" r:id="rId12"/>
      <w:pgSz w:w="11907" w:h="16840" w:code="9"/>
      <w:pgMar w:top="1701" w:right="851" w:bottom="567" w:left="851" w:header="720" w:footer="283"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B9" w:rsidRDefault="009E76B9">
      <w:r>
        <w:separator/>
      </w:r>
    </w:p>
  </w:endnote>
  <w:endnote w:type="continuationSeparator" w:id="0">
    <w:p w:rsidR="009E76B9" w:rsidRDefault="009E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8" w:rsidRDefault="006411E5">
    <w:pPr>
      <w:pStyle w:val="Rodap"/>
      <w:framePr w:wrap="around" w:vAnchor="text" w:hAnchor="margin" w:xAlign="right" w:y="1"/>
      <w:rPr>
        <w:rStyle w:val="Nmerodepgina"/>
      </w:rPr>
    </w:pPr>
    <w:r>
      <w:rPr>
        <w:rStyle w:val="Nmerodepgina"/>
      </w:rPr>
      <w:fldChar w:fldCharType="begin"/>
    </w:r>
    <w:r w:rsidR="00D73C08">
      <w:rPr>
        <w:rStyle w:val="Nmerodepgina"/>
      </w:rPr>
      <w:instrText xml:space="preserve">PAGE  </w:instrText>
    </w:r>
    <w:r>
      <w:rPr>
        <w:rStyle w:val="Nmerodepgina"/>
      </w:rPr>
      <w:fldChar w:fldCharType="end"/>
    </w:r>
  </w:p>
  <w:p w:rsidR="00D73C08" w:rsidRDefault="00D73C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8" w:rsidRDefault="006411E5">
    <w:pPr>
      <w:pStyle w:val="Rodap"/>
      <w:framePr w:wrap="around" w:vAnchor="text" w:hAnchor="margin" w:xAlign="right" w:y="1"/>
      <w:rPr>
        <w:rStyle w:val="Nmerodepgina"/>
      </w:rPr>
    </w:pPr>
    <w:r>
      <w:rPr>
        <w:rStyle w:val="Nmerodepgina"/>
      </w:rPr>
      <w:fldChar w:fldCharType="begin"/>
    </w:r>
    <w:r w:rsidR="00D73C08">
      <w:rPr>
        <w:rStyle w:val="Nmerodepgina"/>
      </w:rPr>
      <w:instrText xml:space="preserve">PAGE  </w:instrText>
    </w:r>
    <w:r>
      <w:rPr>
        <w:rStyle w:val="Nmerodepgina"/>
      </w:rPr>
      <w:fldChar w:fldCharType="separate"/>
    </w:r>
    <w:r w:rsidR="00E152BF">
      <w:rPr>
        <w:rStyle w:val="Nmerodepgina"/>
        <w:noProof/>
      </w:rPr>
      <w:t>2</w:t>
    </w:r>
    <w:r>
      <w:rPr>
        <w:rStyle w:val="Nmerodepgina"/>
      </w:rPr>
      <w:fldChar w:fldCharType="end"/>
    </w:r>
  </w:p>
  <w:p w:rsidR="00D73C08" w:rsidRDefault="00D73C08">
    <w:pPr>
      <w:pStyle w:val="Rodap"/>
      <w:jc w:val="center"/>
      <w:rPr>
        <w:rFonts w:ascii="Arial" w:hAnsi="Arial" w:cs="Arial"/>
      </w:rPr>
    </w:pPr>
  </w:p>
  <w:p w:rsidR="00D73C08" w:rsidRDefault="00D73C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B9" w:rsidRDefault="009E76B9">
      <w:r>
        <w:separator/>
      </w:r>
    </w:p>
  </w:footnote>
  <w:footnote w:type="continuationSeparator" w:id="0">
    <w:p w:rsidR="009E76B9" w:rsidRDefault="009E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8" w:rsidRDefault="00E152BF" w:rsidP="006B64EE">
    <w:pPr>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pt;margin-top:6pt;width:47.45pt;height:58.3pt;z-index:251658240;mso-wrap-distance-left:9.05pt;mso-wrap-distance-right:9.05pt" filled="t">
          <v:fill color2="black"/>
          <v:imagedata r:id="rId1" o:title=""/>
          <w10:wrap type="square" side="right"/>
        </v:shape>
      </w:pict>
    </w:r>
  </w:p>
  <w:p w:rsidR="00D73C08" w:rsidRDefault="00D73C08" w:rsidP="006B64EE">
    <w:pPr>
      <w:rPr>
        <w:b/>
        <w:sz w:val="20"/>
      </w:rPr>
    </w:pPr>
  </w:p>
  <w:p w:rsidR="00D73C08" w:rsidRPr="006462CB" w:rsidRDefault="00D73C08" w:rsidP="006462CB">
    <w:pPr>
      <w:ind w:firstLine="993"/>
      <w:rPr>
        <w:rFonts w:ascii="Arial" w:hAnsi="Arial" w:cs="Arial"/>
        <w:sz w:val="20"/>
      </w:rPr>
    </w:pPr>
    <w:r w:rsidRPr="006462CB">
      <w:rPr>
        <w:rFonts w:ascii="Arial" w:hAnsi="Arial" w:cs="Arial"/>
        <w:sz w:val="20"/>
      </w:rPr>
      <w:t>ESTADO DE SANTA CATARINA</w:t>
    </w:r>
  </w:p>
  <w:p w:rsidR="00D73C08" w:rsidRDefault="00D73C08" w:rsidP="006B64EE">
    <w:pPr>
      <w:rPr>
        <w:b/>
        <w:sz w:val="20"/>
      </w:rPr>
    </w:pPr>
    <w:r>
      <w:rPr>
        <w:rFonts w:ascii="Arial" w:hAnsi="Arial" w:cs="Arial"/>
        <w:b/>
        <w:sz w:val="20"/>
      </w:rPr>
      <w:t>MUNICÍPIO</w:t>
    </w:r>
    <w:r w:rsidRPr="006462CB">
      <w:rPr>
        <w:rFonts w:ascii="Arial" w:hAnsi="Arial" w:cs="Arial"/>
        <w:b/>
        <w:sz w:val="20"/>
      </w:rPr>
      <w:t xml:space="preserve"> DE JOAÇABA</w:t>
    </w:r>
  </w:p>
  <w:p w:rsidR="00D73C08" w:rsidRDefault="00D73C08" w:rsidP="00A1466A">
    <w:pPr>
      <w:rPr>
        <w:rFonts w:ascii="Arial" w:hAnsi="Arial" w:cs="Arial"/>
        <w:b/>
        <w:sz w:val="20"/>
      </w:rPr>
    </w:pPr>
  </w:p>
  <w:p w:rsidR="00D73C08" w:rsidRDefault="00D73C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8" w:rsidRDefault="00E152BF" w:rsidP="003871F3">
    <w:pPr>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pt;margin-top:-.95pt;width:42.95pt;height:54pt;z-index:251657216;mso-wrap-distance-left:9.05pt;mso-wrap-distance-right:9.05pt" filled="t">
          <v:fill color2="black"/>
          <v:imagedata r:id="rId1" o:title=""/>
          <w10:wrap type="square" side="right"/>
        </v:shape>
      </w:pict>
    </w:r>
  </w:p>
  <w:p w:rsidR="00D73C08" w:rsidRPr="006462CB" w:rsidRDefault="00D73C08" w:rsidP="003871F3">
    <w:pPr>
      <w:rPr>
        <w:rFonts w:ascii="Arial" w:hAnsi="Arial" w:cs="Arial"/>
        <w:sz w:val="20"/>
      </w:rPr>
    </w:pPr>
    <w:r w:rsidRPr="006462CB">
      <w:rPr>
        <w:rFonts w:ascii="Arial" w:hAnsi="Arial" w:cs="Arial"/>
        <w:sz w:val="20"/>
      </w:rPr>
      <w:t>ESTADO DE SANTA CATARINA</w:t>
    </w:r>
  </w:p>
  <w:p w:rsidR="00D73C08" w:rsidRDefault="00D73C08" w:rsidP="003871F3">
    <w:pPr>
      <w:rPr>
        <w:rFonts w:ascii="Arial" w:hAnsi="Arial" w:cs="Arial"/>
        <w:b/>
        <w:sz w:val="20"/>
      </w:rPr>
    </w:pPr>
    <w:r>
      <w:rPr>
        <w:rFonts w:ascii="Arial" w:hAnsi="Arial" w:cs="Arial"/>
        <w:b/>
        <w:sz w:val="20"/>
      </w:rPr>
      <w:t>MUNICÍPIO</w:t>
    </w:r>
    <w:r w:rsidRPr="006462CB">
      <w:rPr>
        <w:rFonts w:ascii="Arial" w:hAnsi="Arial" w:cs="Arial"/>
        <w:b/>
        <w:sz w:val="20"/>
      </w:rPr>
      <w:t xml:space="preserve"> DE JOAÇABA</w:t>
    </w:r>
  </w:p>
  <w:p w:rsidR="00D73C08" w:rsidRPr="006462CB" w:rsidRDefault="00D73C08" w:rsidP="003871F3">
    <w:pPr>
      <w:rPr>
        <w:rFonts w:ascii="Arial" w:hAnsi="Arial" w:cs="Arial"/>
        <w:b/>
        <w:sz w:val="20"/>
      </w:rPr>
    </w:pPr>
  </w:p>
  <w:p w:rsidR="00D73C08" w:rsidRDefault="00D73C08" w:rsidP="00646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9"/>
      <w:numFmt w:val="lowerLetter"/>
      <w:lvlText w:val="%1."/>
      <w:lvlJc w:val="left"/>
      <w:pPr>
        <w:tabs>
          <w:tab w:val="num" w:pos="360"/>
        </w:tabs>
        <w:ind w:left="360" w:hanging="360"/>
      </w:pPr>
    </w:lvl>
  </w:abstractNum>
  <w:abstractNum w:abstractNumId="1">
    <w:nsid w:val="00000005"/>
    <w:multiLevelType w:val="singleLevel"/>
    <w:tmpl w:val="00000005"/>
    <w:name w:val="WW8Num4"/>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2">
    <w:nsid w:val="00000007"/>
    <w:multiLevelType w:val="singleLevel"/>
    <w:tmpl w:val="00000007"/>
    <w:name w:val="WW8Num6"/>
    <w:lvl w:ilvl="0">
      <w:start w:val="1"/>
      <w:numFmt w:val="lowerLetter"/>
      <w:lvlText w:val="%1."/>
      <w:lvlJc w:val="left"/>
      <w:pPr>
        <w:tabs>
          <w:tab w:val="num" w:pos="454"/>
        </w:tabs>
        <w:ind w:left="454" w:hanging="454"/>
      </w:pPr>
      <w:rPr>
        <w:rFonts w:ascii="Arial" w:hAnsi="Arial" w:cs="Arial"/>
        <w:b w:val="0"/>
        <w:bCs w:val="0"/>
        <w:i w:val="0"/>
        <w:iCs w:val="0"/>
        <w:color w:val="auto"/>
        <w:sz w:val="20"/>
        <w:szCs w:val="20"/>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4">
    <w:nsid w:val="0000000D"/>
    <w:multiLevelType w:val="singleLevel"/>
    <w:tmpl w:val="0000000D"/>
    <w:name w:val="WW8Num18"/>
    <w:lvl w:ilvl="0">
      <w:start w:val="1"/>
      <w:numFmt w:val="lowerLetter"/>
      <w:lvlText w:val="%1."/>
      <w:lvlJc w:val="left"/>
      <w:pPr>
        <w:tabs>
          <w:tab w:val="num" w:pos="360"/>
        </w:tabs>
        <w:ind w:left="360" w:hanging="360"/>
      </w:pPr>
    </w:lvl>
  </w:abstractNum>
  <w:abstractNum w:abstractNumId="5">
    <w:nsid w:val="0000000F"/>
    <w:multiLevelType w:val="multilevel"/>
    <w:tmpl w:val="0000000F"/>
    <w:name w:val="WW8Num24"/>
    <w:lvl w:ilvl="0">
      <w:start w:val="6"/>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0"/>
    <w:multiLevelType w:val="multilevel"/>
    <w:tmpl w:val="00000010"/>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5A22DC"/>
    <w:multiLevelType w:val="multilevel"/>
    <w:tmpl w:val="801E702E"/>
    <w:lvl w:ilvl="0">
      <w:start w:val="10"/>
      <w:numFmt w:val="decimal"/>
      <w:lvlText w:val="%1."/>
      <w:lvlJc w:val="left"/>
      <w:pPr>
        <w:ind w:left="765" w:hanging="765"/>
      </w:pPr>
      <w:rPr>
        <w:rFonts w:hint="default"/>
      </w:rPr>
    </w:lvl>
    <w:lvl w:ilvl="1">
      <w:start w:val="4"/>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04C93B48"/>
    <w:multiLevelType w:val="multilevel"/>
    <w:tmpl w:val="F770118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0E0D2BD1"/>
    <w:multiLevelType w:val="multilevel"/>
    <w:tmpl w:val="4D5C4B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6932836"/>
    <w:multiLevelType w:val="hybridMultilevel"/>
    <w:tmpl w:val="C34266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FE371ED"/>
    <w:multiLevelType w:val="hybridMultilevel"/>
    <w:tmpl w:val="08A61840"/>
    <w:lvl w:ilvl="0" w:tplc="0DD89A10">
      <w:start w:val="1"/>
      <w:numFmt w:val="lowerLetter"/>
      <w:lvlText w:val="%1."/>
      <w:lvlJc w:val="left"/>
      <w:pPr>
        <w:ind w:left="1080" w:hanging="360"/>
      </w:pPr>
      <w:rPr>
        <w:rFonts w:hint="default"/>
      </w:rPr>
    </w:lvl>
    <w:lvl w:ilvl="1" w:tplc="9000FB86">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A662CC"/>
    <w:multiLevelType w:val="hybridMultilevel"/>
    <w:tmpl w:val="D11EFE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2AD7F5D"/>
    <w:multiLevelType w:val="multilevel"/>
    <w:tmpl w:val="D952A9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93B65F5"/>
    <w:multiLevelType w:val="hybridMultilevel"/>
    <w:tmpl w:val="3D683D00"/>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2FB039D8"/>
    <w:multiLevelType w:val="hybridMultilevel"/>
    <w:tmpl w:val="AF8C37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14B4986"/>
    <w:multiLevelType w:val="hybridMultilevel"/>
    <w:tmpl w:val="DF821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EC5561"/>
    <w:multiLevelType w:val="hybridMultilevel"/>
    <w:tmpl w:val="77C2B88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8305C2"/>
    <w:multiLevelType w:val="hybridMultilevel"/>
    <w:tmpl w:val="4560D8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2">
    <w:nsid w:val="3FC3567A"/>
    <w:multiLevelType w:val="multilevel"/>
    <w:tmpl w:val="9D20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65903BD"/>
    <w:multiLevelType w:val="multilevel"/>
    <w:tmpl w:val="2CF2CA6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48A470AE"/>
    <w:multiLevelType w:val="hybridMultilevel"/>
    <w:tmpl w:val="1EF29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9272513"/>
    <w:multiLevelType w:val="multilevel"/>
    <w:tmpl w:val="5A82C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9AE634E"/>
    <w:multiLevelType w:val="hybridMultilevel"/>
    <w:tmpl w:val="CE320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C47745F"/>
    <w:multiLevelType w:val="multilevel"/>
    <w:tmpl w:val="2B1C1870"/>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4CEA78CA"/>
    <w:multiLevelType w:val="multilevel"/>
    <w:tmpl w:val="81EA887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2D17117"/>
    <w:multiLevelType w:val="multilevel"/>
    <w:tmpl w:val="8CE8495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534422B2"/>
    <w:multiLevelType w:val="multilevel"/>
    <w:tmpl w:val="9E5CDC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3C61A13"/>
    <w:multiLevelType w:val="multilevel"/>
    <w:tmpl w:val="7ADA9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7760463"/>
    <w:multiLevelType w:val="hybridMultilevel"/>
    <w:tmpl w:val="019290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4502AB3"/>
    <w:multiLevelType w:val="hybridMultilevel"/>
    <w:tmpl w:val="9FECB922"/>
    <w:lvl w:ilvl="0" w:tplc="0416000D">
      <w:start w:val="1"/>
      <w:numFmt w:val="bullet"/>
      <w:lvlText w:val=""/>
      <w:lvlJc w:val="left"/>
      <w:pPr>
        <w:tabs>
          <w:tab w:val="num" w:pos="814"/>
        </w:tabs>
        <w:ind w:left="794" w:hanging="340"/>
      </w:pPr>
      <w:rPr>
        <w:rFonts w:ascii="Wingdings" w:hAnsi="Wingdings" w:hint="default"/>
        <w:b w:val="0"/>
        <w:i w:val="0"/>
        <w:sz w:val="18"/>
        <w:szCs w:val="18"/>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48">
    <w:nsid w:val="67CC3C0D"/>
    <w:multiLevelType w:val="multilevel"/>
    <w:tmpl w:val="0CA098C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6C66664B"/>
    <w:multiLevelType w:val="multilevel"/>
    <w:tmpl w:val="2F86AD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1">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6FE15C71"/>
    <w:multiLevelType w:val="multilevel"/>
    <w:tmpl w:val="55922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2A4554"/>
    <w:multiLevelType w:val="multilevel"/>
    <w:tmpl w:val="D0B686F0"/>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AB827FB"/>
    <w:multiLevelType w:val="hybridMultilevel"/>
    <w:tmpl w:val="FD00ACD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5"/>
  </w:num>
  <w:num w:numId="3">
    <w:abstractNumId w:val="22"/>
  </w:num>
  <w:num w:numId="4">
    <w:abstractNumId w:val="52"/>
  </w:num>
  <w:num w:numId="5">
    <w:abstractNumId w:val="23"/>
  </w:num>
  <w:num w:numId="6">
    <w:abstractNumId w:val="54"/>
  </w:num>
  <w:num w:numId="7">
    <w:abstractNumId w:val="46"/>
  </w:num>
  <w:num w:numId="8">
    <w:abstractNumId w:val="51"/>
  </w:num>
  <w:num w:numId="9">
    <w:abstractNumId w:val="24"/>
  </w:num>
  <w:num w:numId="10">
    <w:abstractNumId w:val="38"/>
  </w:num>
  <w:num w:numId="11">
    <w:abstractNumId w:val="57"/>
  </w:num>
  <w:num w:numId="12">
    <w:abstractNumId w:val="17"/>
  </w:num>
  <w:num w:numId="13">
    <w:abstractNumId w:val="21"/>
  </w:num>
  <w:num w:numId="14">
    <w:abstractNumId w:val="36"/>
  </w:num>
  <w:num w:numId="15">
    <w:abstractNumId w:val="45"/>
  </w:num>
  <w:num w:numId="16">
    <w:abstractNumId w:val="55"/>
  </w:num>
  <w:num w:numId="17">
    <w:abstractNumId w:val="13"/>
  </w:num>
  <w:num w:numId="18">
    <w:abstractNumId w:val="25"/>
  </w:num>
  <w:num w:numId="19">
    <w:abstractNumId w:val="31"/>
  </w:num>
  <w:num w:numId="20">
    <w:abstractNumId w:val="56"/>
  </w:num>
  <w:num w:numId="21">
    <w:abstractNumId w:val="10"/>
  </w:num>
  <w:num w:numId="22">
    <w:abstractNumId w:val="16"/>
  </w:num>
  <w:num w:numId="23">
    <w:abstractNumId w:val="39"/>
  </w:num>
  <w:num w:numId="24">
    <w:abstractNumId w:val="50"/>
  </w:num>
  <w:num w:numId="25">
    <w:abstractNumId w:val="14"/>
  </w:num>
  <w:num w:numId="26">
    <w:abstractNumId w:val="28"/>
  </w:num>
  <w:num w:numId="27">
    <w:abstractNumId w:val="30"/>
  </w:num>
  <w:num w:numId="28">
    <w:abstractNumId w:val="27"/>
  </w:num>
  <w:num w:numId="29">
    <w:abstractNumId w:val="43"/>
  </w:num>
  <w:num w:numId="30">
    <w:abstractNumId w:val="33"/>
  </w:num>
  <w:num w:numId="31">
    <w:abstractNumId w:val="53"/>
  </w:num>
  <w:num w:numId="32">
    <w:abstractNumId w:val="32"/>
  </w:num>
  <w:num w:numId="33">
    <w:abstractNumId w:val="49"/>
  </w:num>
  <w:num w:numId="34">
    <w:abstractNumId w:val="34"/>
  </w:num>
  <w:num w:numId="35">
    <w:abstractNumId w:val="8"/>
  </w:num>
  <w:num w:numId="36">
    <w:abstractNumId w:val="41"/>
  </w:num>
  <w:num w:numId="37">
    <w:abstractNumId w:val="11"/>
  </w:num>
  <w:num w:numId="38">
    <w:abstractNumId w:val="48"/>
  </w:num>
  <w:num w:numId="39">
    <w:abstractNumId w:val="40"/>
  </w:num>
  <w:num w:numId="40">
    <w:abstractNumId w:val="19"/>
  </w:num>
  <w:num w:numId="41">
    <w:abstractNumId w:val="7"/>
  </w:num>
  <w:num w:numId="42">
    <w:abstractNumId w:val="47"/>
  </w:num>
  <w:num w:numId="43">
    <w:abstractNumId w:val="42"/>
  </w:num>
  <w:num w:numId="44">
    <w:abstractNumId w:val="37"/>
  </w:num>
  <w:num w:numId="45">
    <w:abstractNumId w:val="12"/>
  </w:num>
  <w:num w:numId="46">
    <w:abstractNumId w:val="18"/>
  </w:num>
  <w:num w:numId="47">
    <w:abstractNumId w:val="29"/>
  </w:num>
  <w:num w:numId="48">
    <w:abstractNumId w:val="44"/>
  </w:num>
  <w:num w:numId="49">
    <w:abstractNumId w:val="26"/>
  </w:num>
  <w:num w:numId="50">
    <w:abstractNumId w:val="35"/>
  </w:num>
  <w:num w:numId="51">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3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31DA"/>
    <w:rsid w:val="000143A2"/>
    <w:rsid w:val="00015102"/>
    <w:rsid w:val="000177BC"/>
    <w:rsid w:val="000206ED"/>
    <w:rsid w:val="00024ECD"/>
    <w:rsid w:val="00024F85"/>
    <w:rsid w:val="00032085"/>
    <w:rsid w:val="00042F18"/>
    <w:rsid w:val="00044112"/>
    <w:rsid w:val="000446A0"/>
    <w:rsid w:val="00045292"/>
    <w:rsid w:val="00046941"/>
    <w:rsid w:val="00046FA2"/>
    <w:rsid w:val="00050C10"/>
    <w:rsid w:val="0005583E"/>
    <w:rsid w:val="00055FF5"/>
    <w:rsid w:val="00070021"/>
    <w:rsid w:val="0007651D"/>
    <w:rsid w:val="00082584"/>
    <w:rsid w:val="000832B2"/>
    <w:rsid w:val="00093280"/>
    <w:rsid w:val="00094BC0"/>
    <w:rsid w:val="000A266E"/>
    <w:rsid w:val="000A38D5"/>
    <w:rsid w:val="000B37E3"/>
    <w:rsid w:val="000B5F10"/>
    <w:rsid w:val="000B782F"/>
    <w:rsid w:val="000C16EC"/>
    <w:rsid w:val="000C1919"/>
    <w:rsid w:val="000C6DDB"/>
    <w:rsid w:val="000C770E"/>
    <w:rsid w:val="000D13A7"/>
    <w:rsid w:val="000D2013"/>
    <w:rsid w:val="000D2DE1"/>
    <w:rsid w:val="000D66D3"/>
    <w:rsid w:val="000E0FFB"/>
    <w:rsid w:val="000E2A87"/>
    <w:rsid w:val="000E301B"/>
    <w:rsid w:val="000E4211"/>
    <w:rsid w:val="000E48DA"/>
    <w:rsid w:val="000E5A95"/>
    <w:rsid w:val="000E5F82"/>
    <w:rsid w:val="000F0177"/>
    <w:rsid w:val="000F36FB"/>
    <w:rsid w:val="001039D4"/>
    <w:rsid w:val="00106BC6"/>
    <w:rsid w:val="00107151"/>
    <w:rsid w:val="00116A7F"/>
    <w:rsid w:val="00117772"/>
    <w:rsid w:val="001177F3"/>
    <w:rsid w:val="00117BBF"/>
    <w:rsid w:val="00120F09"/>
    <w:rsid w:val="00121374"/>
    <w:rsid w:val="0012150B"/>
    <w:rsid w:val="00121B57"/>
    <w:rsid w:val="00125AFC"/>
    <w:rsid w:val="00127267"/>
    <w:rsid w:val="00132059"/>
    <w:rsid w:val="00143890"/>
    <w:rsid w:val="00143F93"/>
    <w:rsid w:val="00147112"/>
    <w:rsid w:val="00147614"/>
    <w:rsid w:val="00153681"/>
    <w:rsid w:val="00153BEE"/>
    <w:rsid w:val="00154C86"/>
    <w:rsid w:val="00155A22"/>
    <w:rsid w:val="00160D0E"/>
    <w:rsid w:val="001611B5"/>
    <w:rsid w:val="001627AF"/>
    <w:rsid w:val="00164A40"/>
    <w:rsid w:val="001669A0"/>
    <w:rsid w:val="00166E89"/>
    <w:rsid w:val="00167285"/>
    <w:rsid w:val="001679FB"/>
    <w:rsid w:val="001731A2"/>
    <w:rsid w:val="001766F4"/>
    <w:rsid w:val="00180972"/>
    <w:rsid w:val="00185199"/>
    <w:rsid w:val="0018550B"/>
    <w:rsid w:val="00185A07"/>
    <w:rsid w:val="00190296"/>
    <w:rsid w:val="00191077"/>
    <w:rsid w:val="0019708E"/>
    <w:rsid w:val="0019736D"/>
    <w:rsid w:val="00197F19"/>
    <w:rsid w:val="001A056E"/>
    <w:rsid w:val="001A1303"/>
    <w:rsid w:val="001A1427"/>
    <w:rsid w:val="001B3F4B"/>
    <w:rsid w:val="001B4AFA"/>
    <w:rsid w:val="001B6747"/>
    <w:rsid w:val="001C0051"/>
    <w:rsid w:val="001C007E"/>
    <w:rsid w:val="001C35FD"/>
    <w:rsid w:val="001C654B"/>
    <w:rsid w:val="001D65E5"/>
    <w:rsid w:val="001E287C"/>
    <w:rsid w:val="001E2F60"/>
    <w:rsid w:val="001E5016"/>
    <w:rsid w:val="001E563B"/>
    <w:rsid w:val="001E6D97"/>
    <w:rsid w:val="001F2F1B"/>
    <w:rsid w:val="001F4A0E"/>
    <w:rsid w:val="002004FF"/>
    <w:rsid w:val="00206300"/>
    <w:rsid w:val="00212240"/>
    <w:rsid w:val="002139B2"/>
    <w:rsid w:val="00221F81"/>
    <w:rsid w:val="00222F99"/>
    <w:rsid w:val="00232528"/>
    <w:rsid w:val="00232CCB"/>
    <w:rsid w:val="00235E67"/>
    <w:rsid w:val="00242C09"/>
    <w:rsid w:val="00242F5D"/>
    <w:rsid w:val="00243C57"/>
    <w:rsid w:val="002464AC"/>
    <w:rsid w:val="002476AC"/>
    <w:rsid w:val="00254ED8"/>
    <w:rsid w:val="002568E2"/>
    <w:rsid w:val="00256D02"/>
    <w:rsid w:val="002621C3"/>
    <w:rsid w:val="00263D23"/>
    <w:rsid w:val="00267B7C"/>
    <w:rsid w:val="00271C9C"/>
    <w:rsid w:val="00273E9A"/>
    <w:rsid w:val="00280223"/>
    <w:rsid w:val="002861F4"/>
    <w:rsid w:val="00286B87"/>
    <w:rsid w:val="002920F5"/>
    <w:rsid w:val="00293119"/>
    <w:rsid w:val="0029555F"/>
    <w:rsid w:val="002A4419"/>
    <w:rsid w:val="002A7F69"/>
    <w:rsid w:val="002B2877"/>
    <w:rsid w:val="002B4746"/>
    <w:rsid w:val="002C7816"/>
    <w:rsid w:val="002D2374"/>
    <w:rsid w:val="002D30EB"/>
    <w:rsid w:val="002E5062"/>
    <w:rsid w:val="002E506E"/>
    <w:rsid w:val="002F0060"/>
    <w:rsid w:val="002F0918"/>
    <w:rsid w:val="002F0D9C"/>
    <w:rsid w:val="002F16BB"/>
    <w:rsid w:val="002F2147"/>
    <w:rsid w:val="002F2A7A"/>
    <w:rsid w:val="002F490D"/>
    <w:rsid w:val="002F5829"/>
    <w:rsid w:val="002F6B1C"/>
    <w:rsid w:val="00300497"/>
    <w:rsid w:val="00302B96"/>
    <w:rsid w:val="0030580B"/>
    <w:rsid w:val="003069A2"/>
    <w:rsid w:val="0031288C"/>
    <w:rsid w:val="003141EE"/>
    <w:rsid w:val="00317A2D"/>
    <w:rsid w:val="00320C87"/>
    <w:rsid w:val="00323489"/>
    <w:rsid w:val="0032462F"/>
    <w:rsid w:val="00324E71"/>
    <w:rsid w:val="00332E81"/>
    <w:rsid w:val="0033591F"/>
    <w:rsid w:val="00335964"/>
    <w:rsid w:val="00345213"/>
    <w:rsid w:val="003556B8"/>
    <w:rsid w:val="0035778A"/>
    <w:rsid w:val="00361707"/>
    <w:rsid w:val="003629E4"/>
    <w:rsid w:val="00371C34"/>
    <w:rsid w:val="0037245A"/>
    <w:rsid w:val="003725C5"/>
    <w:rsid w:val="003726D4"/>
    <w:rsid w:val="003763C2"/>
    <w:rsid w:val="00377607"/>
    <w:rsid w:val="00381EEB"/>
    <w:rsid w:val="00382F18"/>
    <w:rsid w:val="00383F6E"/>
    <w:rsid w:val="003871F3"/>
    <w:rsid w:val="00391B53"/>
    <w:rsid w:val="00393B82"/>
    <w:rsid w:val="00394A82"/>
    <w:rsid w:val="003A1498"/>
    <w:rsid w:val="003B1313"/>
    <w:rsid w:val="003B1FBC"/>
    <w:rsid w:val="003B3865"/>
    <w:rsid w:val="003C0584"/>
    <w:rsid w:val="003C1613"/>
    <w:rsid w:val="003C1BD2"/>
    <w:rsid w:val="003C2B20"/>
    <w:rsid w:val="003C2C87"/>
    <w:rsid w:val="003D0AD3"/>
    <w:rsid w:val="003D4587"/>
    <w:rsid w:val="003D7C10"/>
    <w:rsid w:val="003E064F"/>
    <w:rsid w:val="003E5E72"/>
    <w:rsid w:val="003E7AE3"/>
    <w:rsid w:val="003E7B76"/>
    <w:rsid w:val="003F16CC"/>
    <w:rsid w:val="003F22EF"/>
    <w:rsid w:val="003F7DB5"/>
    <w:rsid w:val="00403819"/>
    <w:rsid w:val="00403DD7"/>
    <w:rsid w:val="00411116"/>
    <w:rsid w:val="0041214E"/>
    <w:rsid w:val="004147DC"/>
    <w:rsid w:val="004253B0"/>
    <w:rsid w:val="004266A8"/>
    <w:rsid w:val="00432B03"/>
    <w:rsid w:val="00434674"/>
    <w:rsid w:val="00437E72"/>
    <w:rsid w:val="00442743"/>
    <w:rsid w:val="00443A8F"/>
    <w:rsid w:val="00446B6A"/>
    <w:rsid w:val="004476D4"/>
    <w:rsid w:val="00457DCE"/>
    <w:rsid w:val="004707B1"/>
    <w:rsid w:val="00473109"/>
    <w:rsid w:val="004735AB"/>
    <w:rsid w:val="00473AF0"/>
    <w:rsid w:val="00477527"/>
    <w:rsid w:val="004807D7"/>
    <w:rsid w:val="00480FFA"/>
    <w:rsid w:val="00481322"/>
    <w:rsid w:val="004843DB"/>
    <w:rsid w:val="004850A6"/>
    <w:rsid w:val="00487027"/>
    <w:rsid w:val="00491FA6"/>
    <w:rsid w:val="00495374"/>
    <w:rsid w:val="004A3775"/>
    <w:rsid w:val="004A4279"/>
    <w:rsid w:val="004A569B"/>
    <w:rsid w:val="004A63AB"/>
    <w:rsid w:val="004B0326"/>
    <w:rsid w:val="004B7D60"/>
    <w:rsid w:val="004C6EEE"/>
    <w:rsid w:val="004D421A"/>
    <w:rsid w:val="004D4657"/>
    <w:rsid w:val="004D7B9B"/>
    <w:rsid w:val="004E0A33"/>
    <w:rsid w:val="004E132A"/>
    <w:rsid w:val="004E4988"/>
    <w:rsid w:val="004F28B9"/>
    <w:rsid w:val="004F5236"/>
    <w:rsid w:val="005014A1"/>
    <w:rsid w:val="0050338F"/>
    <w:rsid w:val="00513A32"/>
    <w:rsid w:val="005209DC"/>
    <w:rsid w:val="005232D5"/>
    <w:rsid w:val="005269B8"/>
    <w:rsid w:val="005324C4"/>
    <w:rsid w:val="00536DB1"/>
    <w:rsid w:val="0054215E"/>
    <w:rsid w:val="005474F3"/>
    <w:rsid w:val="00550BD6"/>
    <w:rsid w:val="005553C6"/>
    <w:rsid w:val="00557859"/>
    <w:rsid w:val="005607C7"/>
    <w:rsid w:val="0056099F"/>
    <w:rsid w:val="00563D8A"/>
    <w:rsid w:val="00565436"/>
    <w:rsid w:val="0057162A"/>
    <w:rsid w:val="00574EE3"/>
    <w:rsid w:val="00575BEB"/>
    <w:rsid w:val="00575DF7"/>
    <w:rsid w:val="0057687F"/>
    <w:rsid w:val="00582A5E"/>
    <w:rsid w:val="00584DDF"/>
    <w:rsid w:val="005912BA"/>
    <w:rsid w:val="00597691"/>
    <w:rsid w:val="005A1AC3"/>
    <w:rsid w:val="005A480B"/>
    <w:rsid w:val="005A4F66"/>
    <w:rsid w:val="005B05F7"/>
    <w:rsid w:val="005B3FCB"/>
    <w:rsid w:val="005B4933"/>
    <w:rsid w:val="005D0B1F"/>
    <w:rsid w:val="005D27A3"/>
    <w:rsid w:val="005D2A5C"/>
    <w:rsid w:val="005D625D"/>
    <w:rsid w:val="005D7472"/>
    <w:rsid w:val="005E30E1"/>
    <w:rsid w:val="005F3668"/>
    <w:rsid w:val="005F46C9"/>
    <w:rsid w:val="00601DAB"/>
    <w:rsid w:val="00602221"/>
    <w:rsid w:val="006028E8"/>
    <w:rsid w:val="00606246"/>
    <w:rsid w:val="00614B83"/>
    <w:rsid w:val="00615737"/>
    <w:rsid w:val="00615B8D"/>
    <w:rsid w:val="00617A29"/>
    <w:rsid w:val="00627A4E"/>
    <w:rsid w:val="006332F5"/>
    <w:rsid w:val="00633D75"/>
    <w:rsid w:val="00633EB2"/>
    <w:rsid w:val="00637DD0"/>
    <w:rsid w:val="006411E5"/>
    <w:rsid w:val="0064535D"/>
    <w:rsid w:val="006458A0"/>
    <w:rsid w:val="006462CB"/>
    <w:rsid w:val="00655346"/>
    <w:rsid w:val="00655930"/>
    <w:rsid w:val="00663CC7"/>
    <w:rsid w:val="00663FE1"/>
    <w:rsid w:val="00671977"/>
    <w:rsid w:val="006754E6"/>
    <w:rsid w:val="00675BB7"/>
    <w:rsid w:val="00680333"/>
    <w:rsid w:val="00680B93"/>
    <w:rsid w:val="00681EAD"/>
    <w:rsid w:val="0068367C"/>
    <w:rsid w:val="00683ACC"/>
    <w:rsid w:val="00687FAC"/>
    <w:rsid w:val="006928CE"/>
    <w:rsid w:val="00692FD2"/>
    <w:rsid w:val="0069450B"/>
    <w:rsid w:val="0069508A"/>
    <w:rsid w:val="00697E43"/>
    <w:rsid w:val="006A0B56"/>
    <w:rsid w:val="006A3E92"/>
    <w:rsid w:val="006A6353"/>
    <w:rsid w:val="006A636E"/>
    <w:rsid w:val="006B2338"/>
    <w:rsid w:val="006B2709"/>
    <w:rsid w:val="006B53E4"/>
    <w:rsid w:val="006B64EE"/>
    <w:rsid w:val="006C7BEE"/>
    <w:rsid w:val="006D1D2C"/>
    <w:rsid w:val="006D3F91"/>
    <w:rsid w:val="006D4069"/>
    <w:rsid w:val="006D4958"/>
    <w:rsid w:val="006E1983"/>
    <w:rsid w:val="006E5494"/>
    <w:rsid w:val="006E5FA9"/>
    <w:rsid w:val="006E697D"/>
    <w:rsid w:val="006F366D"/>
    <w:rsid w:val="006F514C"/>
    <w:rsid w:val="006F6DDA"/>
    <w:rsid w:val="007148D1"/>
    <w:rsid w:val="00715EDA"/>
    <w:rsid w:val="00717478"/>
    <w:rsid w:val="00726695"/>
    <w:rsid w:val="00727FD3"/>
    <w:rsid w:val="0073070F"/>
    <w:rsid w:val="00735DB2"/>
    <w:rsid w:val="007404CB"/>
    <w:rsid w:val="0074188D"/>
    <w:rsid w:val="007426B4"/>
    <w:rsid w:val="007440EE"/>
    <w:rsid w:val="00747A87"/>
    <w:rsid w:val="00752743"/>
    <w:rsid w:val="00772737"/>
    <w:rsid w:val="00773D90"/>
    <w:rsid w:val="007803A0"/>
    <w:rsid w:val="00786837"/>
    <w:rsid w:val="00790863"/>
    <w:rsid w:val="007928F9"/>
    <w:rsid w:val="00796398"/>
    <w:rsid w:val="007A176C"/>
    <w:rsid w:val="007A5BC1"/>
    <w:rsid w:val="007B2852"/>
    <w:rsid w:val="007C2E60"/>
    <w:rsid w:val="007C6C16"/>
    <w:rsid w:val="007C6D0C"/>
    <w:rsid w:val="007C7908"/>
    <w:rsid w:val="007D14E0"/>
    <w:rsid w:val="007D339E"/>
    <w:rsid w:val="007D3B3A"/>
    <w:rsid w:val="007D4806"/>
    <w:rsid w:val="007D7B13"/>
    <w:rsid w:val="007E4576"/>
    <w:rsid w:val="007F6AC6"/>
    <w:rsid w:val="00800B30"/>
    <w:rsid w:val="00806189"/>
    <w:rsid w:val="00807E48"/>
    <w:rsid w:val="008108BE"/>
    <w:rsid w:val="0081151C"/>
    <w:rsid w:val="00815B23"/>
    <w:rsid w:val="00820610"/>
    <w:rsid w:val="008210D3"/>
    <w:rsid w:val="00821D7B"/>
    <w:rsid w:val="00826954"/>
    <w:rsid w:val="00832649"/>
    <w:rsid w:val="00835AE0"/>
    <w:rsid w:val="00836B2F"/>
    <w:rsid w:val="00836BD8"/>
    <w:rsid w:val="008403B7"/>
    <w:rsid w:val="00845BCF"/>
    <w:rsid w:val="00847421"/>
    <w:rsid w:val="0085080A"/>
    <w:rsid w:val="00854700"/>
    <w:rsid w:val="00855915"/>
    <w:rsid w:val="008606EA"/>
    <w:rsid w:val="0087695F"/>
    <w:rsid w:val="008817B2"/>
    <w:rsid w:val="008826C1"/>
    <w:rsid w:val="00885C41"/>
    <w:rsid w:val="00886E69"/>
    <w:rsid w:val="00886E96"/>
    <w:rsid w:val="00891062"/>
    <w:rsid w:val="008A1983"/>
    <w:rsid w:val="008A794B"/>
    <w:rsid w:val="008B2CA4"/>
    <w:rsid w:val="008B2ED9"/>
    <w:rsid w:val="008B390D"/>
    <w:rsid w:val="008B7E52"/>
    <w:rsid w:val="008C25DD"/>
    <w:rsid w:val="008D2A44"/>
    <w:rsid w:val="008D465F"/>
    <w:rsid w:val="008E3DBD"/>
    <w:rsid w:val="008E41E0"/>
    <w:rsid w:val="008E4942"/>
    <w:rsid w:val="008E78EF"/>
    <w:rsid w:val="008F274A"/>
    <w:rsid w:val="008F3DB2"/>
    <w:rsid w:val="00904995"/>
    <w:rsid w:val="00910863"/>
    <w:rsid w:val="00921C6A"/>
    <w:rsid w:val="00924432"/>
    <w:rsid w:val="0092551C"/>
    <w:rsid w:val="0093516B"/>
    <w:rsid w:val="00941D6D"/>
    <w:rsid w:val="00943BD2"/>
    <w:rsid w:val="009460A6"/>
    <w:rsid w:val="00954E91"/>
    <w:rsid w:val="00957C79"/>
    <w:rsid w:val="00960A87"/>
    <w:rsid w:val="00961387"/>
    <w:rsid w:val="00964ED0"/>
    <w:rsid w:val="00966DE7"/>
    <w:rsid w:val="0097028A"/>
    <w:rsid w:val="00975551"/>
    <w:rsid w:val="00976532"/>
    <w:rsid w:val="00977BAF"/>
    <w:rsid w:val="0098121D"/>
    <w:rsid w:val="0098290A"/>
    <w:rsid w:val="00983FF3"/>
    <w:rsid w:val="00990442"/>
    <w:rsid w:val="009927E7"/>
    <w:rsid w:val="00994385"/>
    <w:rsid w:val="009A2126"/>
    <w:rsid w:val="009A22DE"/>
    <w:rsid w:val="009A23A2"/>
    <w:rsid w:val="009B3162"/>
    <w:rsid w:val="009B5487"/>
    <w:rsid w:val="009C15E9"/>
    <w:rsid w:val="009C4346"/>
    <w:rsid w:val="009C7CCC"/>
    <w:rsid w:val="009D2AA0"/>
    <w:rsid w:val="009E10CE"/>
    <w:rsid w:val="009E1B91"/>
    <w:rsid w:val="009E2396"/>
    <w:rsid w:val="009E2D2D"/>
    <w:rsid w:val="009E4E8B"/>
    <w:rsid w:val="009E6357"/>
    <w:rsid w:val="009E76B9"/>
    <w:rsid w:val="009F1334"/>
    <w:rsid w:val="009F1A3E"/>
    <w:rsid w:val="00A01A4B"/>
    <w:rsid w:val="00A05705"/>
    <w:rsid w:val="00A10B92"/>
    <w:rsid w:val="00A10D87"/>
    <w:rsid w:val="00A1466A"/>
    <w:rsid w:val="00A20C48"/>
    <w:rsid w:val="00A20FE5"/>
    <w:rsid w:val="00A27DEF"/>
    <w:rsid w:val="00A4134E"/>
    <w:rsid w:val="00A454FE"/>
    <w:rsid w:val="00A56DC8"/>
    <w:rsid w:val="00A6125D"/>
    <w:rsid w:val="00A647E0"/>
    <w:rsid w:val="00A705DD"/>
    <w:rsid w:val="00A70CD3"/>
    <w:rsid w:val="00A72C1D"/>
    <w:rsid w:val="00A72C8E"/>
    <w:rsid w:val="00A77377"/>
    <w:rsid w:val="00A774A2"/>
    <w:rsid w:val="00A84CC2"/>
    <w:rsid w:val="00A93C97"/>
    <w:rsid w:val="00AA0792"/>
    <w:rsid w:val="00AA120D"/>
    <w:rsid w:val="00AA2C71"/>
    <w:rsid w:val="00AA3892"/>
    <w:rsid w:val="00AA3CD9"/>
    <w:rsid w:val="00AA61E3"/>
    <w:rsid w:val="00AB1DD7"/>
    <w:rsid w:val="00AB4325"/>
    <w:rsid w:val="00AB4F12"/>
    <w:rsid w:val="00AB651C"/>
    <w:rsid w:val="00AC1B9A"/>
    <w:rsid w:val="00AC5C20"/>
    <w:rsid w:val="00AC6F28"/>
    <w:rsid w:val="00AD14FC"/>
    <w:rsid w:val="00AD2F43"/>
    <w:rsid w:val="00AD34F2"/>
    <w:rsid w:val="00AD3B60"/>
    <w:rsid w:val="00AD6324"/>
    <w:rsid w:val="00AD7325"/>
    <w:rsid w:val="00AD7CD6"/>
    <w:rsid w:val="00AE1717"/>
    <w:rsid w:val="00AE4D55"/>
    <w:rsid w:val="00AE6D9E"/>
    <w:rsid w:val="00B07233"/>
    <w:rsid w:val="00B13CE1"/>
    <w:rsid w:val="00B20490"/>
    <w:rsid w:val="00B215E6"/>
    <w:rsid w:val="00B25278"/>
    <w:rsid w:val="00B25937"/>
    <w:rsid w:val="00B309D4"/>
    <w:rsid w:val="00B33D4F"/>
    <w:rsid w:val="00B34FF3"/>
    <w:rsid w:val="00B37F00"/>
    <w:rsid w:val="00B41BFF"/>
    <w:rsid w:val="00B43037"/>
    <w:rsid w:val="00B51CAE"/>
    <w:rsid w:val="00B52C80"/>
    <w:rsid w:val="00B53581"/>
    <w:rsid w:val="00B553B9"/>
    <w:rsid w:val="00B557AC"/>
    <w:rsid w:val="00B5594B"/>
    <w:rsid w:val="00B574E8"/>
    <w:rsid w:val="00B62704"/>
    <w:rsid w:val="00B631DA"/>
    <w:rsid w:val="00B63966"/>
    <w:rsid w:val="00B66E07"/>
    <w:rsid w:val="00B70AF5"/>
    <w:rsid w:val="00B70FB1"/>
    <w:rsid w:val="00B7455D"/>
    <w:rsid w:val="00B77C57"/>
    <w:rsid w:val="00B82290"/>
    <w:rsid w:val="00B83202"/>
    <w:rsid w:val="00B847C1"/>
    <w:rsid w:val="00B90639"/>
    <w:rsid w:val="00B9111E"/>
    <w:rsid w:val="00B919F9"/>
    <w:rsid w:val="00BA0B06"/>
    <w:rsid w:val="00BA34D7"/>
    <w:rsid w:val="00BA7D56"/>
    <w:rsid w:val="00BB0F65"/>
    <w:rsid w:val="00BB1859"/>
    <w:rsid w:val="00BB518C"/>
    <w:rsid w:val="00BB6264"/>
    <w:rsid w:val="00BC3D64"/>
    <w:rsid w:val="00BC4F6D"/>
    <w:rsid w:val="00BD095B"/>
    <w:rsid w:val="00BD1B08"/>
    <w:rsid w:val="00BD49A5"/>
    <w:rsid w:val="00BD4EDF"/>
    <w:rsid w:val="00BD52C4"/>
    <w:rsid w:val="00BE1A8A"/>
    <w:rsid w:val="00BF0692"/>
    <w:rsid w:val="00BF1815"/>
    <w:rsid w:val="00BF1E0C"/>
    <w:rsid w:val="00C049C6"/>
    <w:rsid w:val="00C05225"/>
    <w:rsid w:val="00C079DB"/>
    <w:rsid w:val="00C1317C"/>
    <w:rsid w:val="00C22B57"/>
    <w:rsid w:val="00C32F76"/>
    <w:rsid w:val="00C34637"/>
    <w:rsid w:val="00C40033"/>
    <w:rsid w:val="00C40BFD"/>
    <w:rsid w:val="00C45018"/>
    <w:rsid w:val="00C65D75"/>
    <w:rsid w:val="00C66E25"/>
    <w:rsid w:val="00C67E61"/>
    <w:rsid w:val="00C77FED"/>
    <w:rsid w:val="00C82561"/>
    <w:rsid w:val="00C825FD"/>
    <w:rsid w:val="00C83B5D"/>
    <w:rsid w:val="00C850B3"/>
    <w:rsid w:val="00C852BE"/>
    <w:rsid w:val="00C93DBB"/>
    <w:rsid w:val="00CA038B"/>
    <w:rsid w:val="00CA3E4A"/>
    <w:rsid w:val="00CA5175"/>
    <w:rsid w:val="00CA5858"/>
    <w:rsid w:val="00CA69A6"/>
    <w:rsid w:val="00CA71E0"/>
    <w:rsid w:val="00CA7CA2"/>
    <w:rsid w:val="00CB2BDE"/>
    <w:rsid w:val="00CB47F9"/>
    <w:rsid w:val="00CB4BF9"/>
    <w:rsid w:val="00CB50C5"/>
    <w:rsid w:val="00CC33A5"/>
    <w:rsid w:val="00CC5FC2"/>
    <w:rsid w:val="00CC6F54"/>
    <w:rsid w:val="00CD12CE"/>
    <w:rsid w:val="00CD1D4A"/>
    <w:rsid w:val="00CD2C5A"/>
    <w:rsid w:val="00CD4A29"/>
    <w:rsid w:val="00CD5175"/>
    <w:rsid w:val="00CD667C"/>
    <w:rsid w:val="00CE07A9"/>
    <w:rsid w:val="00CE5875"/>
    <w:rsid w:val="00CF1120"/>
    <w:rsid w:val="00CF1CFD"/>
    <w:rsid w:val="00CF2496"/>
    <w:rsid w:val="00CF5862"/>
    <w:rsid w:val="00D02F76"/>
    <w:rsid w:val="00D07737"/>
    <w:rsid w:val="00D13491"/>
    <w:rsid w:val="00D17BE9"/>
    <w:rsid w:val="00D25682"/>
    <w:rsid w:val="00D25840"/>
    <w:rsid w:val="00D31CD0"/>
    <w:rsid w:val="00D32E3A"/>
    <w:rsid w:val="00D44796"/>
    <w:rsid w:val="00D44D80"/>
    <w:rsid w:val="00D50D0D"/>
    <w:rsid w:val="00D52BDC"/>
    <w:rsid w:val="00D54393"/>
    <w:rsid w:val="00D54813"/>
    <w:rsid w:val="00D55320"/>
    <w:rsid w:val="00D57878"/>
    <w:rsid w:val="00D7031E"/>
    <w:rsid w:val="00D7033D"/>
    <w:rsid w:val="00D72CFB"/>
    <w:rsid w:val="00D73C08"/>
    <w:rsid w:val="00D80941"/>
    <w:rsid w:val="00D8258F"/>
    <w:rsid w:val="00D8512E"/>
    <w:rsid w:val="00D915CB"/>
    <w:rsid w:val="00D92499"/>
    <w:rsid w:val="00D9332B"/>
    <w:rsid w:val="00D93584"/>
    <w:rsid w:val="00D94038"/>
    <w:rsid w:val="00D9610E"/>
    <w:rsid w:val="00D96CEE"/>
    <w:rsid w:val="00DA6E2D"/>
    <w:rsid w:val="00DC0518"/>
    <w:rsid w:val="00DC5CE9"/>
    <w:rsid w:val="00DD18B0"/>
    <w:rsid w:val="00DD1BB1"/>
    <w:rsid w:val="00DD52F4"/>
    <w:rsid w:val="00DD5403"/>
    <w:rsid w:val="00DD730B"/>
    <w:rsid w:val="00DE1F72"/>
    <w:rsid w:val="00DE30CC"/>
    <w:rsid w:val="00DE4216"/>
    <w:rsid w:val="00DE5B3D"/>
    <w:rsid w:val="00DE792F"/>
    <w:rsid w:val="00DF0A55"/>
    <w:rsid w:val="00DF5E46"/>
    <w:rsid w:val="00E00285"/>
    <w:rsid w:val="00E029F1"/>
    <w:rsid w:val="00E07F1A"/>
    <w:rsid w:val="00E152BF"/>
    <w:rsid w:val="00E15D66"/>
    <w:rsid w:val="00E2287F"/>
    <w:rsid w:val="00E27277"/>
    <w:rsid w:val="00E314A4"/>
    <w:rsid w:val="00E3190A"/>
    <w:rsid w:val="00E33D7D"/>
    <w:rsid w:val="00E346C6"/>
    <w:rsid w:val="00E36AD9"/>
    <w:rsid w:val="00E401A3"/>
    <w:rsid w:val="00E4387F"/>
    <w:rsid w:val="00E506DE"/>
    <w:rsid w:val="00E507A0"/>
    <w:rsid w:val="00E50C78"/>
    <w:rsid w:val="00E53FA5"/>
    <w:rsid w:val="00E549EF"/>
    <w:rsid w:val="00E56DA3"/>
    <w:rsid w:val="00E639E7"/>
    <w:rsid w:val="00E64AC3"/>
    <w:rsid w:val="00E75237"/>
    <w:rsid w:val="00E75BF3"/>
    <w:rsid w:val="00E7676E"/>
    <w:rsid w:val="00E81D0E"/>
    <w:rsid w:val="00E826F9"/>
    <w:rsid w:val="00E92AFB"/>
    <w:rsid w:val="00E92D79"/>
    <w:rsid w:val="00EB3726"/>
    <w:rsid w:val="00EC283F"/>
    <w:rsid w:val="00EC4453"/>
    <w:rsid w:val="00EC4F31"/>
    <w:rsid w:val="00ED313D"/>
    <w:rsid w:val="00ED6152"/>
    <w:rsid w:val="00EE123F"/>
    <w:rsid w:val="00EE7935"/>
    <w:rsid w:val="00EF3437"/>
    <w:rsid w:val="00EF3DF8"/>
    <w:rsid w:val="00EF461C"/>
    <w:rsid w:val="00F07EAD"/>
    <w:rsid w:val="00F118CD"/>
    <w:rsid w:val="00F121D1"/>
    <w:rsid w:val="00F127A8"/>
    <w:rsid w:val="00F12DF2"/>
    <w:rsid w:val="00F131A0"/>
    <w:rsid w:val="00F13C83"/>
    <w:rsid w:val="00F17105"/>
    <w:rsid w:val="00F22BC4"/>
    <w:rsid w:val="00F2736A"/>
    <w:rsid w:val="00F306D7"/>
    <w:rsid w:val="00F315A9"/>
    <w:rsid w:val="00F32632"/>
    <w:rsid w:val="00F33E59"/>
    <w:rsid w:val="00F438F3"/>
    <w:rsid w:val="00F47ACB"/>
    <w:rsid w:val="00F50E7C"/>
    <w:rsid w:val="00F5143C"/>
    <w:rsid w:val="00F5409B"/>
    <w:rsid w:val="00F5547F"/>
    <w:rsid w:val="00F622A2"/>
    <w:rsid w:val="00F631F7"/>
    <w:rsid w:val="00F67CB6"/>
    <w:rsid w:val="00F70E51"/>
    <w:rsid w:val="00F718E5"/>
    <w:rsid w:val="00F720B0"/>
    <w:rsid w:val="00F72B42"/>
    <w:rsid w:val="00F74CF5"/>
    <w:rsid w:val="00F759C1"/>
    <w:rsid w:val="00F8184B"/>
    <w:rsid w:val="00F86FE0"/>
    <w:rsid w:val="00F87B80"/>
    <w:rsid w:val="00F90031"/>
    <w:rsid w:val="00F92FF5"/>
    <w:rsid w:val="00F965E7"/>
    <w:rsid w:val="00F9735F"/>
    <w:rsid w:val="00FA1FFE"/>
    <w:rsid w:val="00FA38F1"/>
    <w:rsid w:val="00FA458A"/>
    <w:rsid w:val="00FA6E64"/>
    <w:rsid w:val="00FB3F3D"/>
    <w:rsid w:val="00FC072B"/>
    <w:rsid w:val="00FC30B9"/>
    <w:rsid w:val="00FC4744"/>
    <w:rsid w:val="00FD2D76"/>
    <w:rsid w:val="00FE23C3"/>
    <w:rsid w:val="00FF0927"/>
    <w:rsid w:val="00FF3E64"/>
    <w:rsid w:val="00FF4459"/>
    <w:rsid w:val="00FF47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2B"/>
    <w:rPr>
      <w:sz w:val="26"/>
    </w:rPr>
  </w:style>
  <w:style w:type="paragraph" w:styleId="Ttulo1">
    <w:name w:val="heading 1"/>
    <w:basedOn w:val="Normal"/>
    <w:next w:val="Normal"/>
    <w:qFormat/>
    <w:rsid w:val="00FC072B"/>
    <w:pPr>
      <w:keepNext/>
      <w:jc w:val="both"/>
      <w:outlineLvl w:val="0"/>
    </w:pPr>
    <w:rPr>
      <w:b/>
    </w:rPr>
  </w:style>
  <w:style w:type="paragraph" w:styleId="Ttulo2">
    <w:name w:val="heading 2"/>
    <w:basedOn w:val="Normal"/>
    <w:next w:val="Normal"/>
    <w:qFormat/>
    <w:rsid w:val="00FC072B"/>
    <w:pPr>
      <w:keepNext/>
      <w:jc w:val="both"/>
      <w:outlineLvl w:val="1"/>
    </w:pPr>
    <w:rPr>
      <w:rFonts w:ascii="Bookman Old Style" w:hAnsi="Bookman Old Style"/>
      <w:b/>
      <w:sz w:val="20"/>
    </w:rPr>
  </w:style>
  <w:style w:type="paragraph" w:styleId="Ttulo3">
    <w:name w:val="heading 3"/>
    <w:basedOn w:val="Normal"/>
    <w:next w:val="Normal"/>
    <w:qFormat/>
    <w:rsid w:val="00FC072B"/>
    <w:pPr>
      <w:keepNext/>
      <w:spacing w:before="240" w:after="60"/>
      <w:outlineLvl w:val="2"/>
    </w:pPr>
    <w:rPr>
      <w:rFonts w:ascii="Arial" w:hAnsi="Arial" w:cs="Arial"/>
      <w:b/>
      <w:bCs/>
      <w:szCs w:val="26"/>
    </w:rPr>
  </w:style>
  <w:style w:type="paragraph" w:styleId="Ttulo4">
    <w:name w:val="heading 4"/>
    <w:basedOn w:val="Normal"/>
    <w:next w:val="Normal"/>
    <w:qFormat/>
    <w:rsid w:val="00FC072B"/>
    <w:pPr>
      <w:keepNext/>
      <w:spacing w:before="240" w:after="60"/>
      <w:outlineLvl w:val="3"/>
    </w:pPr>
    <w:rPr>
      <w:b/>
      <w:bCs/>
      <w:sz w:val="28"/>
      <w:szCs w:val="28"/>
    </w:rPr>
  </w:style>
  <w:style w:type="paragraph" w:styleId="Ttulo5">
    <w:name w:val="heading 5"/>
    <w:basedOn w:val="Normal"/>
    <w:next w:val="Normal"/>
    <w:qFormat/>
    <w:rsid w:val="00FC072B"/>
    <w:pPr>
      <w:spacing w:before="240" w:after="60"/>
      <w:outlineLvl w:val="4"/>
    </w:pPr>
    <w:rPr>
      <w:b/>
      <w:bCs/>
      <w:i/>
      <w:iCs/>
      <w:szCs w:val="26"/>
    </w:rPr>
  </w:style>
  <w:style w:type="paragraph" w:styleId="Ttulo6">
    <w:name w:val="heading 6"/>
    <w:basedOn w:val="Normal"/>
    <w:next w:val="Normal"/>
    <w:qFormat/>
    <w:rsid w:val="00FC072B"/>
    <w:pPr>
      <w:keepNext/>
      <w:jc w:val="center"/>
      <w:outlineLvl w:val="5"/>
    </w:pPr>
    <w:rPr>
      <w:rFonts w:ascii="Arial" w:hAnsi="Arial" w:cs="Arial"/>
      <w:b/>
      <w:sz w:val="20"/>
    </w:rPr>
  </w:style>
  <w:style w:type="paragraph" w:styleId="Ttulo7">
    <w:name w:val="heading 7"/>
    <w:basedOn w:val="Normal"/>
    <w:next w:val="Normal"/>
    <w:qFormat/>
    <w:rsid w:val="00FC072B"/>
    <w:pPr>
      <w:spacing w:before="240" w:after="60"/>
      <w:outlineLvl w:val="6"/>
    </w:pPr>
    <w:rPr>
      <w:sz w:val="24"/>
      <w:szCs w:val="24"/>
    </w:rPr>
  </w:style>
  <w:style w:type="paragraph" w:styleId="Ttulo8">
    <w:name w:val="heading 8"/>
    <w:basedOn w:val="Normal"/>
    <w:next w:val="Normal"/>
    <w:qFormat/>
    <w:rsid w:val="00FC072B"/>
    <w:pPr>
      <w:keepNext/>
      <w:outlineLvl w:val="7"/>
    </w:pPr>
    <w:rPr>
      <w:rFonts w:ascii="Arial" w:hAnsi="Arial" w:cs="Arial"/>
      <w:b/>
      <w:sz w:val="20"/>
    </w:rPr>
  </w:style>
  <w:style w:type="paragraph" w:styleId="Ttulo9">
    <w:name w:val="heading 9"/>
    <w:basedOn w:val="Normal"/>
    <w:next w:val="Normal"/>
    <w:qFormat/>
    <w:rsid w:val="00FC072B"/>
    <w:pPr>
      <w:keepNext/>
      <w:jc w:val="center"/>
      <w:outlineLvl w:val="8"/>
    </w:pPr>
    <w:rPr>
      <w:rFonts w:ascii="Arial Narrow" w:hAnsi="Arial Narrow" w:cs="Arial"/>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C072B"/>
    <w:pPr>
      <w:jc w:val="center"/>
    </w:pPr>
    <w:rPr>
      <w:rFonts w:ascii="Bookman Old Style" w:hAnsi="Bookman Old Style"/>
      <w:b/>
      <w:sz w:val="20"/>
    </w:rPr>
  </w:style>
  <w:style w:type="paragraph" w:styleId="Recuodecorpodetexto2">
    <w:name w:val="Body Text Indent 2"/>
    <w:basedOn w:val="Normal"/>
    <w:rsid w:val="00FC072B"/>
    <w:pPr>
      <w:ind w:left="1134" w:hanging="1134"/>
      <w:jc w:val="both"/>
    </w:pPr>
    <w:rPr>
      <w:rFonts w:ascii="Bookman Old Style" w:hAnsi="Bookman Old Style"/>
      <w:sz w:val="20"/>
    </w:rPr>
  </w:style>
  <w:style w:type="paragraph" w:styleId="Corpodetexto">
    <w:name w:val="Body Text"/>
    <w:basedOn w:val="Normal"/>
    <w:link w:val="CorpodetextoChar"/>
    <w:rsid w:val="00FC072B"/>
    <w:pPr>
      <w:jc w:val="both"/>
    </w:pPr>
  </w:style>
  <w:style w:type="character" w:styleId="Nmerodepgina">
    <w:name w:val="page number"/>
    <w:basedOn w:val="Fontepargpadro"/>
    <w:rsid w:val="00FC072B"/>
  </w:style>
  <w:style w:type="paragraph" w:styleId="Rodap">
    <w:name w:val="footer"/>
    <w:basedOn w:val="Normal"/>
    <w:rsid w:val="00FC072B"/>
    <w:pPr>
      <w:tabs>
        <w:tab w:val="center" w:pos="4419"/>
        <w:tab w:val="right" w:pos="8838"/>
      </w:tabs>
    </w:pPr>
  </w:style>
  <w:style w:type="paragraph" w:styleId="Corpodetexto2">
    <w:name w:val="Body Text 2"/>
    <w:basedOn w:val="Normal"/>
    <w:rsid w:val="00FC072B"/>
    <w:pPr>
      <w:jc w:val="both"/>
    </w:pPr>
    <w:rPr>
      <w:rFonts w:ascii="Bookman Old Style" w:hAnsi="Bookman Old Style"/>
      <w:sz w:val="20"/>
    </w:rPr>
  </w:style>
  <w:style w:type="paragraph" w:styleId="Recuodecorpodetexto3">
    <w:name w:val="Body Text Indent 3"/>
    <w:basedOn w:val="Normal"/>
    <w:link w:val="Recuodecorpodetexto3Char"/>
    <w:rsid w:val="00FC072B"/>
    <w:pPr>
      <w:spacing w:after="120"/>
      <w:ind w:left="283"/>
    </w:pPr>
    <w:rPr>
      <w:sz w:val="16"/>
      <w:szCs w:val="16"/>
    </w:rPr>
  </w:style>
  <w:style w:type="paragraph" w:styleId="Recuodecorpodetexto">
    <w:name w:val="Body Text Indent"/>
    <w:basedOn w:val="Normal"/>
    <w:rsid w:val="00FC072B"/>
    <w:pPr>
      <w:spacing w:after="120"/>
      <w:ind w:left="283"/>
    </w:pPr>
  </w:style>
  <w:style w:type="paragraph" w:customStyle="1" w:styleId="Recuodecorpodetexto21">
    <w:name w:val="Recuo de corpo de texto 21"/>
    <w:basedOn w:val="Normal"/>
    <w:rsid w:val="00FC072B"/>
    <w:pPr>
      <w:suppressAutoHyphens/>
      <w:autoSpaceDE w:val="0"/>
      <w:ind w:left="709" w:hanging="709"/>
      <w:jc w:val="both"/>
    </w:pPr>
    <w:rPr>
      <w:rFonts w:ascii="Arial" w:hAnsi="Arial" w:cs="Arial"/>
      <w:sz w:val="22"/>
      <w:szCs w:val="22"/>
      <w:lang w:val="en-US" w:eastAsia="ar-SA"/>
    </w:rPr>
  </w:style>
  <w:style w:type="paragraph" w:styleId="Cabealho">
    <w:name w:val="header"/>
    <w:basedOn w:val="Normal"/>
    <w:rsid w:val="00FC072B"/>
    <w:pPr>
      <w:tabs>
        <w:tab w:val="center" w:pos="4252"/>
        <w:tab w:val="right" w:pos="8504"/>
      </w:tabs>
    </w:pPr>
  </w:style>
  <w:style w:type="character" w:customStyle="1" w:styleId="WW8Num17z1">
    <w:name w:val="WW8Num17z1"/>
    <w:rsid w:val="00FC072B"/>
    <w:rPr>
      <w:b w:val="0"/>
    </w:rPr>
  </w:style>
  <w:style w:type="paragraph" w:customStyle="1" w:styleId="PADRAO">
    <w:name w:val="PADRAO"/>
    <w:basedOn w:val="Normal"/>
    <w:rsid w:val="00FC072B"/>
    <w:pPr>
      <w:suppressAutoHyphens/>
      <w:jc w:val="both"/>
    </w:pPr>
    <w:rPr>
      <w:rFonts w:ascii="Tms Rmn" w:hAnsi="Tms Rmn"/>
      <w:sz w:val="24"/>
      <w:lang w:eastAsia="ar-SA"/>
    </w:rPr>
  </w:style>
  <w:style w:type="paragraph" w:styleId="Textodebalo">
    <w:name w:val="Balloon Text"/>
    <w:basedOn w:val="Normal"/>
    <w:semiHidden/>
    <w:rsid w:val="00FC072B"/>
    <w:rPr>
      <w:rFonts w:ascii="Tahoma" w:hAnsi="Tahoma" w:cs="Tahoma"/>
      <w:sz w:val="16"/>
      <w:szCs w:val="16"/>
    </w:rPr>
  </w:style>
  <w:style w:type="paragraph" w:styleId="Corpodetexto3">
    <w:name w:val="Body Text 3"/>
    <w:basedOn w:val="Normal"/>
    <w:rsid w:val="00FC072B"/>
    <w:pPr>
      <w:spacing w:after="120"/>
    </w:pPr>
    <w:rPr>
      <w:sz w:val="16"/>
      <w:szCs w:val="16"/>
    </w:rPr>
  </w:style>
  <w:style w:type="character" w:customStyle="1" w:styleId="texto-normal1">
    <w:name w:val="texto-normal1"/>
    <w:basedOn w:val="Fontepargpadro"/>
    <w:rsid w:val="00FC072B"/>
    <w:rPr>
      <w:rFonts w:ascii="Arial" w:hAnsi="Arial" w:cs="Arial" w:hint="default"/>
      <w:b w:val="0"/>
      <w:bCs w:val="0"/>
      <w:i w:val="0"/>
      <w:iCs w:val="0"/>
      <w:caps w:val="0"/>
      <w:smallCaps w:val="0"/>
      <w:color w:val="333333"/>
      <w:sz w:val="20"/>
      <w:szCs w:val="20"/>
    </w:rPr>
  </w:style>
  <w:style w:type="paragraph" w:styleId="Subttulo">
    <w:name w:val="Subtitle"/>
    <w:basedOn w:val="Normal"/>
    <w:next w:val="Corpodetexto"/>
    <w:qFormat/>
    <w:rsid w:val="00FC072B"/>
    <w:pPr>
      <w:keepNext/>
      <w:suppressAutoHyphens/>
      <w:spacing w:before="240" w:after="120"/>
      <w:jc w:val="center"/>
    </w:pPr>
    <w:rPr>
      <w:rFonts w:ascii="Arial" w:eastAsia="MS Mincho" w:hAnsi="Arial" w:cs="Tahoma"/>
      <w:i/>
      <w:iCs/>
      <w:sz w:val="28"/>
      <w:szCs w:val="28"/>
      <w:lang w:eastAsia="ar-SA"/>
    </w:rPr>
  </w:style>
  <w:style w:type="paragraph" w:styleId="PargrafodaLista">
    <w:name w:val="List Paragraph"/>
    <w:basedOn w:val="Normal"/>
    <w:uiPriority w:val="34"/>
    <w:qFormat/>
    <w:rsid w:val="00E15D66"/>
    <w:pPr>
      <w:ind w:left="708"/>
    </w:pPr>
  </w:style>
  <w:style w:type="character" w:customStyle="1" w:styleId="TtuloChar">
    <w:name w:val="Título Char"/>
    <w:basedOn w:val="Fontepargpadro"/>
    <w:link w:val="Ttulo"/>
    <w:rsid w:val="00E15D66"/>
    <w:rPr>
      <w:rFonts w:ascii="Bookman Old Style" w:hAnsi="Bookman Old Style"/>
      <w:b/>
    </w:rPr>
  </w:style>
  <w:style w:type="paragraph" w:styleId="TextosemFormatao">
    <w:name w:val="Plain Text"/>
    <w:basedOn w:val="Normal"/>
    <w:link w:val="TextosemFormataoChar"/>
    <w:uiPriority w:val="99"/>
    <w:unhideWhenUsed/>
    <w:rsid w:val="00CC5FC2"/>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CC5FC2"/>
    <w:rPr>
      <w:rFonts w:ascii="Consolas" w:eastAsia="Calibri" w:hAnsi="Consolas" w:cs="Times New Roman"/>
      <w:sz w:val="21"/>
      <w:szCs w:val="21"/>
      <w:lang w:eastAsia="en-US"/>
    </w:rPr>
  </w:style>
  <w:style w:type="character" w:customStyle="1" w:styleId="CorpodetextoChar">
    <w:name w:val="Corpo de texto Char"/>
    <w:basedOn w:val="Fontepargpadro"/>
    <w:link w:val="Corpodetexto"/>
    <w:rsid w:val="00D8512E"/>
    <w:rPr>
      <w:sz w:val="26"/>
    </w:rPr>
  </w:style>
  <w:style w:type="table" w:styleId="Tabelacomgrade">
    <w:name w:val="Table Grid"/>
    <w:basedOn w:val="Tabelanormal"/>
    <w:rsid w:val="00B90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quinadeescreverHTML">
    <w:name w:val="HTML Typewriter"/>
    <w:rsid w:val="00D9332B"/>
    <w:rPr>
      <w:rFonts w:ascii="Arial Unicode MS" w:eastAsia="Arial Unicode MS" w:hAnsi="Arial Unicode MS" w:cs="Arial Unicode MS"/>
      <w:color w:val="333333"/>
      <w:sz w:val="20"/>
      <w:szCs w:val="20"/>
    </w:rPr>
  </w:style>
  <w:style w:type="paragraph" w:customStyle="1" w:styleId="western">
    <w:name w:val="western"/>
    <w:basedOn w:val="Normal"/>
    <w:rsid w:val="00AB651C"/>
    <w:pPr>
      <w:spacing w:before="100" w:beforeAutospacing="1" w:after="119"/>
    </w:pPr>
    <w:rPr>
      <w:sz w:val="24"/>
      <w:szCs w:val="24"/>
    </w:rPr>
  </w:style>
  <w:style w:type="character" w:styleId="Hyperlink">
    <w:name w:val="Hyperlink"/>
    <w:basedOn w:val="Fontepargpadro"/>
    <w:uiPriority w:val="99"/>
    <w:rsid w:val="004266A8"/>
    <w:rPr>
      <w:color w:val="0000FF"/>
      <w:u w:val="single"/>
    </w:rPr>
  </w:style>
  <w:style w:type="character" w:customStyle="1" w:styleId="Recuodecorpodetexto3Char">
    <w:name w:val="Recuo de corpo de texto 3 Char"/>
    <w:basedOn w:val="Fontepargpadro"/>
    <w:link w:val="Recuodecorpodetexto3"/>
    <w:rsid w:val="004266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3744">
      <w:bodyDiv w:val="1"/>
      <w:marLeft w:val="0"/>
      <w:marRight w:val="0"/>
      <w:marTop w:val="0"/>
      <w:marBottom w:val="0"/>
      <w:divBdr>
        <w:top w:val="none" w:sz="0" w:space="0" w:color="auto"/>
        <w:left w:val="none" w:sz="0" w:space="0" w:color="auto"/>
        <w:bottom w:val="none" w:sz="0" w:space="0" w:color="auto"/>
        <w:right w:val="none" w:sz="0" w:space="0" w:color="auto"/>
      </w:divBdr>
    </w:div>
    <w:div w:id="1226525543">
      <w:bodyDiv w:val="1"/>
      <w:marLeft w:val="0"/>
      <w:marRight w:val="0"/>
      <w:marTop w:val="0"/>
      <w:marBottom w:val="0"/>
      <w:divBdr>
        <w:top w:val="none" w:sz="0" w:space="0" w:color="auto"/>
        <w:left w:val="none" w:sz="0" w:space="0" w:color="auto"/>
        <w:bottom w:val="none" w:sz="0" w:space="0" w:color="auto"/>
        <w:right w:val="none" w:sz="0" w:space="0" w:color="auto"/>
      </w:divBdr>
    </w:div>
    <w:div w:id="1467234803">
      <w:bodyDiv w:val="1"/>
      <w:marLeft w:val="0"/>
      <w:marRight w:val="0"/>
      <w:marTop w:val="0"/>
      <w:marBottom w:val="0"/>
      <w:divBdr>
        <w:top w:val="none" w:sz="0" w:space="0" w:color="auto"/>
        <w:left w:val="none" w:sz="0" w:space="0" w:color="auto"/>
        <w:bottom w:val="none" w:sz="0" w:space="0" w:color="auto"/>
        <w:right w:val="none" w:sz="0" w:space="0" w:color="auto"/>
      </w:divBdr>
    </w:div>
    <w:div w:id="1784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8B9C-C231-4DFE-A6AE-A537E5EB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26</Pages>
  <Words>10943</Words>
  <Characters>62416</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PROCESSO DE LICITAÇÃO Nº 133/2006</vt:lpstr>
    </vt:vector>
  </TitlesOfParts>
  <Company/>
  <LinksUpToDate>false</LinksUpToDate>
  <CharactersWithSpaces>73213</CharactersWithSpaces>
  <SharedDoc>false</SharedDoc>
  <HLinks>
    <vt:vector size="6" baseType="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133/2006</dc:title>
  <dc:creator>Usuario</dc:creator>
  <cp:lastModifiedBy>Compras</cp:lastModifiedBy>
  <cp:revision>32</cp:revision>
  <cp:lastPrinted>2011-06-28T16:20:00Z</cp:lastPrinted>
  <dcterms:created xsi:type="dcterms:W3CDTF">2017-04-27T20:52:00Z</dcterms:created>
  <dcterms:modified xsi:type="dcterms:W3CDTF">2017-06-09T19:14:00Z</dcterms:modified>
</cp:coreProperties>
</file>