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42F3" w:rsidRPr="00C83B21" w:rsidRDefault="00E842F3">
      <w:pPr>
        <w:jc w:val="center"/>
        <w:rPr>
          <w:sz w:val="20"/>
        </w:rPr>
      </w:pPr>
    </w:p>
    <w:p w:rsidR="008A4C1C" w:rsidRPr="00C83B21" w:rsidRDefault="00C425F9">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t xml:space="preserve">PROCESSO DE LICITAÇÃO Nº </w:t>
      </w:r>
      <w:r w:rsidR="00BB271F" w:rsidRPr="00C83B21">
        <w:rPr>
          <w:rFonts w:ascii="Arial" w:hAnsi="Arial" w:cs="Arial"/>
          <w:sz w:val="20"/>
          <w:lang w:val="pt-BR"/>
        </w:rPr>
        <w:t>25</w:t>
      </w:r>
      <w:r w:rsidRPr="00C83B21">
        <w:rPr>
          <w:rFonts w:ascii="Arial" w:hAnsi="Arial" w:cs="Arial"/>
          <w:sz w:val="20"/>
        </w:rPr>
        <w:t>/201</w:t>
      </w:r>
      <w:r w:rsidR="00583811" w:rsidRPr="00C83B21">
        <w:rPr>
          <w:rFonts w:ascii="Arial" w:hAnsi="Arial" w:cs="Arial"/>
          <w:sz w:val="20"/>
          <w:lang w:val="pt-BR"/>
        </w:rPr>
        <w:t>7</w:t>
      </w:r>
      <w:r w:rsidR="00864BD0" w:rsidRPr="00C83B21">
        <w:rPr>
          <w:rFonts w:ascii="Arial" w:hAnsi="Arial" w:cs="Arial"/>
          <w:sz w:val="20"/>
        </w:rPr>
        <w:t>/</w:t>
      </w:r>
      <w:r w:rsidR="00033CF8" w:rsidRPr="00C83B21">
        <w:rPr>
          <w:rFonts w:ascii="Arial" w:hAnsi="Arial" w:cs="Arial"/>
          <w:sz w:val="20"/>
        </w:rPr>
        <w:t>PMJ</w:t>
      </w:r>
    </w:p>
    <w:p w:rsidR="008A4C1C" w:rsidRPr="00C83B21" w:rsidRDefault="008A4C1C">
      <w:pPr>
        <w:rPr>
          <w:sz w:val="20"/>
        </w:rPr>
      </w:pPr>
    </w:p>
    <w:p w:rsidR="008A4C1C" w:rsidRPr="00C83B21" w:rsidRDefault="009544FA">
      <w:pPr>
        <w:jc w:val="center"/>
        <w:rPr>
          <w:b/>
          <w:bCs w:val="0"/>
          <w:sz w:val="20"/>
        </w:rPr>
      </w:pPr>
      <w:r w:rsidRPr="00C83B21">
        <w:rPr>
          <w:b/>
          <w:bCs w:val="0"/>
          <w:sz w:val="20"/>
        </w:rPr>
        <w:t xml:space="preserve">EDITAL PP </w:t>
      </w:r>
      <w:r w:rsidR="009E13B0" w:rsidRPr="00C83B21">
        <w:rPr>
          <w:b/>
          <w:bCs w:val="0"/>
          <w:sz w:val="20"/>
        </w:rPr>
        <w:t xml:space="preserve">Nº </w:t>
      </w:r>
      <w:r w:rsidR="00BB271F" w:rsidRPr="00C83B21">
        <w:rPr>
          <w:b/>
          <w:bCs w:val="0"/>
          <w:sz w:val="20"/>
        </w:rPr>
        <w:t>19</w:t>
      </w:r>
      <w:r w:rsidR="00C425F9" w:rsidRPr="00C83B21">
        <w:rPr>
          <w:b/>
          <w:bCs w:val="0"/>
          <w:sz w:val="20"/>
        </w:rPr>
        <w:t>/201</w:t>
      </w:r>
      <w:r w:rsidR="00583811" w:rsidRPr="00C83B21">
        <w:rPr>
          <w:b/>
          <w:bCs w:val="0"/>
          <w:sz w:val="20"/>
        </w:rPr>
        <w:t>7</w:t>
      </w:r>
      <w:r w:rsidR="00864BD0" w:rsidRPr="00C83B21">
        <w:rPr>
          <w:b/>
          <w:bCs w:val="0"/>
          <w:sz w:val="20"/>
        </w:rPr>
        <w:t>/</w:t>
      </w:r>
      <w:r w:rsidR="00033CF8" w:rsidRPr="00C83B21">
        <w:rPr>
          <w:b/>
          <w:bCs w:val="0"/>
          <w:sz w:val="20"/>
        </w:rPr>
        <w:t>PMJ</w:t>
      </w:r>
    </w:p>
    <w:p w:rsidR="008A4C1C" w:rsidRPr="00C83B21" w:rsidRDefault="008A4C1C">
      <w:pPr>
        <w:jc w:val="both"/>
        <w:rPr>
          <w:b/>
          <w:bCs w:val="0"/>
          <w:sz w:val="20"/>
        </w:rPr>
      </w:pPr>
    </w:p>
    <w:p w:rsidR="00C84368" w:rsidRPr="00C83B21" w:rsidRDefault="00C84368">
      <w:pPr>
        <w:jc w:val="both"/>
        <w:rPr>
          <w:b/>
          <w:bCs w:val="0"/>
          <w:sz w:val="20"/>
        </w:rPr>
      </w:pPr>
    </w:p>
    <w:p w:rsidR="00583811" w:rsidRPr="00C83B21" w:rsidRDefault="00583811">
      <w:pPr>
        <w:jc w:val="both"/>
        <w:rPr>
          <w:b/>
          <w:bCs w:val="0"/>
          <w:sz w:val="20"/>
        </w:rPr>
      </w:pPr>
    </w:p>
    <w:p w:rsidR="00E842F3" w:rsidRPr="00C83B21" w:rsidRDefault="00E842F3">
      <w:pPr>
        <w:jc w:val="both"/>
        <w:rPr>
          <w:b/>
          <w:bCs w:val="0"/>
          <w:sz w:val="20"/>
        </w:rPr>
      </w:pPr>
    </w:p>
    <w:p w:rsidR="008A4C1C" w:rsidRPr="00C83B21" w:rsidRDefault="008A4C1C">
      <w:pPr>
        <w:jc w:val="both"/>
        <w:rPr>
          <w:b/>
          <w:sz w:val="20"/>
        </w:rPr>
      </w:pPr>
      <w:r w:rsidRPr="00C83B21">
        <w:rPr>
          <w:sz w:val="20"/>
        </w:rPr>
        <w:t>MODALIDADE:</w:t>
      </w:r>
      <w:r w:rsidR="002147AA" w:rsidRPr="00C83B21">
        <w:rPr>
          <w:b/>
          <w:sz w:val="20"/>
        </w:rPr>
        <w:tab/>
      </w:r>
      <w:r w:rsidRPr="00C83B21">
        <w:rPr>
          <w:b/>
          <w:sz w:val="20"/>
        </w:rPr>
        <w:t>PREGÃO PRESENCIAL</w:t>
      </w:r>
      <w:r w:rsidR="00033CF8" w:rsidRPr="00C83B21">
        <w:rPr>
          <w:b/>
          <w:sz w:val="20"/>
        </w:rPr>
        <w:t xml:space="preserve"> – SISTEMA DE REGISTRO DE PREÇOS</w:t>
      </w:r>
    </w:p>
    <w:p w:rsidR="008A4C1C" w:rsidRPr="00C83B21" w:rsidRDefault="008A4C1C">
      <w:pPr>
        <w:jc w:val="both"/>
        <w:rPr>
          <w:b/>
          <w:sz w:val="20"/>
        </w:rPr>
      </w:pPr>
    </w:p>
    <w:p w:rsidR="008A4C1C" w:rsidRPr="00C83B21" w:rsidRDefault="008A4C1C">
      <w:pPr>
        <w:jc w:val="both"/>
        <w:rPr>
          <w:b/>
          <w:bCs w:val="0"/>
          <w:sz w:val="20"/>
        </w:rPr>
      </w:pPr>
      <w:r w:rsidRPr="00C83B21">
        <w:rPr>
          <w:sz w:val="20"/>
        </w:rPr>
        <w:t>TIPO:</w:t>
      </w:r>
      <w:r w:rsidR="000540AF" w:rsidRPr="00C83B21">
        <w:rPr>
          <w:b/>
          <w:sz w:val="20"/>
        </w:rPr>
        <w:tab/>
      </w:r>
      <w:r w:rsidR="000540AF" w:rsidRPr="00C83B21">
        <w:rPr>
          <w:b/>
          <w:sz w:val="20"/>
        </w:rPr>
        <w:tab/>
      </w:r>
      <w:r w:rsidR="002147AA" w:rsidRPr="00C83B21">
        <w:rPr>
          <w:b/>
          <w:sz w:val="20"/>
        </w:rPr>
        <w:tab/>
      </w:r>
      <w:r w:rsidRPr="00C83B21">
        <w:rPr>
          <w:b/>
          <w:sz w:val="20"/>
        </w:rPr>
        <w:t xml:space="preserve">MENOR PREÇO POR </w:t>
      </w:r>
      <w:r w:rsidR="00B6297A" w:rsidRPr="00C83B21">
        <w:rPr>
          <w:b/>
          <w:sz w:val="20"/>
        </w:rPr>
        <w:t>ITEM</w:t>
      </w:r>
    </w:p>
    <w:p w:rsidR="008A4C1C" w:rsidRPr="00C83B21" w:rsidRDefault="008A4C1C">
      <w:pPr>
        <w:jc w:val="both"/>
        <w:rPr>
          <w:sz w:val="20"/>
        </w:rPr>
      </w:pPr>
    </w:p>
    <w:p w:rsidR="00C84368" w:rsidRPr="00C83B21" w:rsidRDefault="00C84368">
      <w:pPr>
        <w:jc w:val="both"/>
        <w:rPr>
          <w:sz w:val="20"/>
        </w:rPr>
      </w:pPr>
    </w:p>
    <w:p w:rsidR="00E842F3" w:rsidRPr="00C83B21" w:rsidRDefault="00E842F3">
      <w:pPr>
        <w:jc w:val="both"/>
        <w:rPr>
          <w:sz w:val="20"/>
        </w:rPr>
      </w:pPr>
    </w:p>
    <w:p w:rsidR="008A4C1C" w:rsidRPr="00C83B21" w:rsidRDefault="00F362E7">
      <w:pPr>
        <w:jc w:val="both"/>
        <w:rPr>
          <w:sz w:val="20"/>
        </w:rPr>
      </w:pPr>
      <w:r w:rsidRPr="00C83B21">
        <w:rPr>
          <w:sz w:val="20"/>
        </w:rPr>
        <w:t xml:space="preserve">O MUNICÍPIO DE JOAÇABA, por intermédio do </w:t>
      </w:r>
      <w:r w:rsidRPr="00C83B21">
        <w:rPr>
          <w:b/>
          <w:sz w:val="20"/>
        </w:rPr>
        <w:t>FUNDO MUNICIPAL DE ESPORTES</w:t>
      </w:r>
      <w:r w:rsidRPr="00C83B21">
        <w:rPr>
          <w:sz w:val="20"/>
        </w:rPr>
        <w:t>, representado neste ato pela Diretora de Esportes, ANA PAULA ABE GURGACZ</w:t>
      </w:r>
      <w:r w:rsidR="003E1E49" w:rsidRPr="00C83B21">
        <w:rPr>
          <w:sz w:val="20"/>
        </w:rPr>
        <w:t xml:space="preserve">, </w:t>
      </w:r>
      <w:r w:rsidR="008A4C1C" w:rsidRPr="00C83B21">
        <w:rPr>
          <w:sz w:val="20"/>
        </w:rPr>
        <w:t xml:space="preserve">torna público </w:t>
      </w:r>
      <w:r w:rsidR="00710690" w:rsidRPr="00C83B21">
        <w:rPr>
          <w:sz w:val="20"/>
        </w:rPr>
        <w:t xml:space="preserve">para conhecimento dos interessados que, nos termos da Lei Federal nº 10.520/2002, da Lei Complementar nº 123/2006, do Decreto Municipal nº 2.879/2006 e alterações, </w:t>
      </w:r>
      <w:r w:rsidR="00785752" w:rsidRPr="00C83B21">
        <w:rPr>
          <w:sz w:val="20"/>
        </w:rPr>
        <w:t xml:space="preserve">Decreto Municipal nº 4.388/2013, </w:t>
      </w:r>
      <w:r w:rsidR="001473B4" w:rsidRPr="00C83B21">
        <w:rPr>
          <w:sz w:val="20"/>
        </w:rPr>
        <w:t xml:space="preserve">Instrução Normativa nº 08/2014 e alteração, </w:t>
      </w:r>
      <w:r w:rsidR="00710690" w:rsidRPr="00C83B21">
        <w:rPr>
          <w:sz w:val="20"/>
        </w:rPr>
        <w:t xml:space="preserve">aplicando-se subsidiariamente no que couberem as disposições contidas na Lei Federal nº 8.666/93 com alterações posteriores, e demais normas regulamentares aplicáveis à espécie, bem como de acordo com as condições estabelecidas neste Edital, </w:t>
      </w:r>
      <w:r w:rsidR="008A4C1C" w:rsidRPr="00C83B21">
        <w:rPr>
          <w:sz w:val="20"/>
        </w:rPr>
        <w:t>realizar</w:t>
      </w:r>
      <w:r w:rsidR="00583811" w:rsidRPr="00C83B21">
        <w:rPr>
          <w:sz w:val="20"/>
        </w:rPr>
        <w:t>á</w:t>
      </w:r>
      <w:r w:rsidR="008A4C1C" w:rsidRPr="00C83B21">
        <w:rPr>
          <w:sz w:val="20"/>
        </w:rPr>
        <w:t xml:space="preserve"> PREGÃO PRESENCIAL, tipo MENOR PREÇO POR ITEM, </w:t>
      </w:r>
      <w:r w:rsidR="00AE02F0" w:rsidRPr="00C83B21">
        <w:rPr>
          <w:sz w:val="20"/>
        </w:rPr>
        <w:t xml:space="preserve">destinado ao REGISTRO DE PREÇOS de </w:t>
      </w:r>
      <w:r w:rsidR="00710690" w:rsidRPr="00C83B21">
        <w:rPr>
          <w:sz w:val="20"/>
        </w:rPr>
        <w:t>viagens especiais.</w:t>
      </w:r>
    </w:p>
    <w:p w:rsidR="008A4C1C" w:rsidRPr="00C83B21" w:rsidRDefault="008A4C1C">
      <w:pPr>
        <w:jc w:val="both"/>
        <w:rPr>
          <w:sz w:val="20"/>
        </w:rPr>
      </w:pPr>
    </w:p>
    <w:p w:rsidR="00583811" w:rsidRPr="00C83B21" w:rsidRDefault="00583811">
      <w:pPr>
        <w:jc w:val="both"/>
        <w:rPr>
          <w:sz w:val="20"/>
        </w:rPr>
      </w:pPr>
    </w:p>
    <w:p w:rsidR="008A4C1C" w:rsidRPr="00C83B21" w:rsidRDefault="008A4C1C">
      <w:pPr>
        <w:jc w:val="both"/>
        <w:rPr>
          <w:sz w:val="20"/>
        </w:rPr>
      </w:pPr>
      <w:r w:rsidRPr="00C83B21">
        <w:rPr>
          <w:sz w:val="20"/>
        </w:rPr>
        <w:t xml:space="preserve">Os documentos para credenciamento das empresas, os envelopes contendo a proposta e os documentos de habilitação serão recebidos </w:t>
      </w:r>
      <w:r w:rsidR="00614B5E" w:rsidRPr="00C83B21">
        <w:rPr>
          <w:sz w:val="20"/>
        </w:rPr>
        <w:t>no</w:t>
      </w:r>
      <w:r w:rsidRPr="00C83B21">
        <w:rPr>
          <w:sz w:val="20"/>
        </w:rPr>
        <w:t xml:space="preserve"> Setor de Compras e Licitações da Prefeitura de Joaçaba, à Avenida XV de Novembro, 378, centro, Joaçaba, SC, </w:t>
      </w:r>
      <w:r w:rsidRPr="00C83B21">
        <w:rPr>
          <w:b/>
          <w:sz w:val="20"/>
        </w:rPr>
        <w:t>até o horário estipulado para o início da sessão pública de processamento do pregão</w:t>
      </w:r>
      <w:r w:rsidRPr="00C83B21">
        <w:rPr>
          <w:sz w:val="20"/>
        </w:rPr>
        <w:t>.</w:t>
      </w:r>
    </w:p>
    <w:p w:rsidR="008A4C1C" w:rsidRPr="00C83B21" w:rsidRDefault="008A4C1C">
      <w:pPr>
        <w:jc w:val="both"/>
        <w:rPr>
          <w:sz w:val="20"/>
        </w:rPr>
      </w:pPr>
    </w:p>
    <w:p w:rsidR="008A4C1C" w:rsidRPr="00C83B21" w:rsidRDefault="008A4C1C">
      <w:pPr>
        <w:jc w:val="both"/>
        <w:rPr>
          <w:sz w:val="20"/>
        </w:rPr>
      </w:pPr>
      <w:r w:rsidRPr="00C83B21">
        <w:rPr>
          <w:sz w:val="20"/>
        </w:rPr>
        <w:t>Os envelopes poderão ser remetidos em correspondência registrada, por sedex e/ou despachados por intermédio de empresas que prestam este tipo de serviço, hipóteses em que o Município não se responsa</w:t>
      </w:r>
      <w:r w:rsidR="00614B5E" w:rsidRPr="00C83B21">
        <w:rPr>
          <w:sz w:val="20"/>
        </w:rPr>
        <w:t>bilizará por extravio ou atraso.</w:t>
      </w:r>
    </w:p>
    <w:p w:rsidR="008A4C1C" w:rsidRPr="00C83B21" w:rsidRDefault="008A4C1C">
      <w:pPr>
        <w:jc w:val="both"/>
        <w:rPr>
          <w:sz w:val="20"/>
        </w:rPr>
      </w:pPr>
    </w:p>
    <w:p w:rsidR="008A4C1C" w:rsidRPr="00C83B21" w:rsidRDefault="008A4C1C">
      <w:pPr>
        <w:jc w:val="both"/>
        <w:rPr>
          <w:sz w:val="20"/>
        </w:rPr>
      </w:pPr>
      <w:r w:rsidRPr="00C83B21">
        <w:rPr>
          <w:sz w:val="20"/>
        </w:rPr>
        <w:t xml:space="preserve">A sessão de processamento do pregão será realizada no endereço acima mencionado, iniciando-se </w:t>
      </w:r>
      <w:r w:rsidR="002E09D1" w:rsidRPr="00C83B21">
        <w:rPr>
          <w:b/>
          <w:bCs w:val="0"/>
          <w:sz w:val="20"/>
        </w:rPr>
        <w:t xml:space="preserve">às </w:t>
      </w:r>
      <w:r w:rsidR="00BB271F" w:rsidRPr="00C83B21">
        <w:rPr>
          <w:b/>
          <w:bCs w:val="0"/>
          <w:sz w:val="20"/>
        </w:rPr>
        <w:t>14</w:t>
      </w:r>
      <w:r w:rsidR="002E09D1" w:rsidRPr="00C83B21">
        <w:rPr>
          <w:b/>
          <w:bCs w:val="0"/>
          <w:sz w:val="20"/>
        </w:rPr>
        <w:t>horas</w:t>
      </w:r>
      <w:r w:rsidR="002E09D1" w:rsidRPr="00C83B21">
        <w:rPr>
          <w:sz w:val="20"/>
        </w:rPr>
        <w:t xml:space="preserve"> d</w:t>
      </w:r>
      <w:r w:rsidRPr="00C83B21">
        <w:rPr>
          <w:sz w:val="20"/>
        </w:rPr>
        <w:t xml:space="preserve">o dia </w:t>
      </w:r>
      <w:r w:rsidR="00BB271F" w:rsidRPr="00C83B21">
        <w:rPr>
          <w:b/>
          <w:bCs w:val="0"/>
          <w:sz w:val="20"/>
        </w:rPr>
        <w:t xml:space="preserve">05 </w:t>
      </w:r>
      <w:r w:rsidR="003B48A5" w:rsidRPr="00C83B21">
        <w:rPr>
          <w:b/>
          <w:bCs w:val="0"/>
          <w:sz w:val="20"/>
        </w:rPr>
        <w:t xml:space="preserve">de </w:t>
      </w:r>
      <w:r w:rsidR="00BB271F" w:rsidRPr="00C83B21">
        <w:rPr>
          <w:b/>
          <w:bCs w:val="0"/>
          <w:sz w:val="20"/>
        </w:rPr>
        <w:t xml:space="preserve">maio </w:t>
      </w:r>
      <w:r w:rsidR="00E878EB" w:rsidRPr="00C83B21">
        <w:rPr>
          <w:b/>
          <w:bCs w:val="0"/>
          <w:sz w:val="20"/>
        </w:rPr>
        <w:t>de 201</w:t>
      </w:r>
      <w:r w:rsidR="00BA1C26" w:rsidRPr="00C83B21">
        <w:rPr>
          <w:b/>
          <w:bCs w:val="0"/>
          <w:sz w:val="20"/>
        </w:rPr>
        <w:t>7</w:t>
      </w:r>
      <w:r w:rsidR="009544FA" w:rsidRPr="00C83B21">
        <w:rPr>
          <w:sz w:val="20"/>
        </w:rPr>
        <w:t xml:space="preserve">, e </w:t>
      </w:r>
      <w:proofErr w:type="gramStart"/>
      <w:r w:rsidR="009544FA" w:rsidRPr="00C83B21">
        <w:rPr>
          <w:sz w:val="20"/>
        </w:rPr>
        <w:t>será</w:t>
      </w:r>
      <w:proofErr w:type="gramEnd"/>
      <w:r w:rsidR="009544FA" w:rsidRPr="00C83B21">
        <w:rPr>
          <w:sz w:val="20"/>
        </w:rPr>
        <w:t xml:space="preserve"> conduzida pelo</w:t>
      </w:r>
      <w:r w:rsidRPr="00C83B21">
        <w:rPr>
          <w:sz w:val="20"/>
        </w:rPr>
        <w:t xml:space="preserve"> Prego</w:t>
      </w:r>
      <w:r w:rsidR="009544FA" w:rsidRPr="00C83B21">
        <w:rPr>
          <w:sz w:val="20"/>
        </w:rPr>
        <w:t>eiro</w:t>
      </w:r>
      <w:r w:rsidRPr="00C83B21">
        <w:rPr>
          <w:sz w:val="20"/>
        </w:rPr>
        <w:t>, com o auxílio da Equipe de Apoio, designados nos autos do processo em epígrafe.</w:t>
      </w:r>
    </w:p>
    <w:p w:rsidR="008A4C1C" w:rsidRPr="00C83B21" w:rsidRDefault="008A4C1C">
      <w:pPr>
        <w:jc w:val="both"/>
        <w:rPr>
          <w:sz w:val="20"/>
        </w:rPr>
      </w:pPr>
    </w:p>
    <w:p w:rsidR="00E842F3" w:rsidRPr="00C83B21" w:rsidRDefault="00E842F3">
      <w:pPr>
        <w:jc w:val="both"/>
        <w:rPr>
          <w:sz w:val="20"/>
        </w:rPr>
      </w:pPr>
    </w:p>
    <w:p w:rsidR="00583811" w:rsidRPr="00C83B21" w:rsidRDefault="00583811">
      <w:pPr>
        <w:jc w:val="both"/>
        <w:rPr>
          <w:sz w:val="20"/>
        </w:rPr>
      </w:pPr>
    </w:p>
    <w:p w:rsidR="008A4C1C" w:rsidRPr="00C83B21" w:rsidRDefault="008A4C1C" w:rsidP="008F05E0">
      <w:pPr>
        <w:numPr>
          <w:ilvl w:val="0"/>
          <w:numId w:val="4"/>
        </w:numPr>
        <w:tabs>
          <w:tab w:val="clear" w:pos="390"/>
          <w:tab w:val="num" w:pos="284"/>
        </w:tabs>
        <w:ind w:left="284" w:hanging="284"/>
        <w:jc w:val="both"/>
        <w:rPr>
          <w:b/>
          <w:bCs w:val="0"/>
          <w:sz w:val="20"/>
        </w:rPr>
      </w:pPr>
      <w:r w:rsidRPr="00C83B21">
        <w:rPr>
          <w:b/>
          <w:bCs w:val="0"/>
          <w:sz w:val="20"/>
        </w:rPr>
        <w:t>DO OBJETO E DA FORMA DE EXECUÇÃO</w:t>
      </w:r>
    </w:p>
    <w:p w:rsidR="008A4C1C" w:rsidRPr="00C83B21" w:rsidRDefault="008A4C1C">
      <w:pPr>
        <w:pStyle w:val="Recuodecorpodetexto"/>
        <w:ind w:left="0"/>
        <w:rPr>
          <w:rFonts w:ascii="Arial" w:hAnsi="Arial" w:cs="Arial"/>
          <w:sz w:val="20"/>
        </w:rPr>
      </w:pPr>
    </w:p>
    <w:p w:rsidR="008A4C1C" w:rsidRPr="00C83B21" w:rsidRDefault="00614B5E" w:rsidP="008F05E0">
      <w:pPr>
        <w:numPr>
          <w:ilvl w:val="1"/>
          <w:numId w:val="4"/>
        </w:numPr>
        <w:tabs>
          <w:tab w:val="left" w:pos="420"/>
        </w:tabs>
        <w:jc w:val="both"/>
        <w:rPr>
          <w:bCs w:val="0"/>
          <w:sz w:val="20"/>
        </w:rPr>
      </w:pPr>
      <w:r w:rsidRPr="00C83B21">
        <w:rPr>
          <w:bCs w:val="0"/>
          <w:sz w:val="20"/>
        </w:rPr>
        <w:t>DO OBJETO</w:t>
      </w:r>
    </w:p>
    <w:p w:rsidR="008A4C1C" w:rsidRPr="00C83B21" w:rsidRDefault="008A4C1C">
      <w:pPr>
        <w:tabs>
          <w:tab w:val="left" w:pos="420"/>
        </w:tabs>
        <w:jc w:val="both"/>
        <w:rPr>
          <w:sz w:val="20"/>
        </w:rPr>
      </w:pPr>
    </w:p>
    <w:p w:rsidR="008A4C1C" w:rsidRPr="00C83B21" w:rsidRDefault="008A4C1C" w:rsidP="008F05E0">
      <w:pPr>
        <w:numPr>
          <w:ilvl w:val="2"/>
          <w:numId w:val="4"/>
        </w:numPr>
        <w:tabs>
          <w:tab w:val="clear" w:pos="720"/>
          <w:tab w:val="left" w:pos="567"/>
        </w:tabs>
        <w:ind w:left="567" w:hanging="567"/>
        <w:jc w:val="both"/>
        <w:rPr>
          <w:sz w:val="20"/>
        </w:rPr>
      </w:pPr>
      <w:r w:rsidRPr="00C83B21">
        <w:rPr>
          <w:sz w:val="20"/>
        </w:rPr>
        <w:t xml:space="preserve">A presente licitação tem por objeto </w:t>
      </w:r>
      <w:r w:rsidR="00AE02F0" w:rsidRPr="00C83B21">
        <w:rPr>
          <w:sz w:val="20"/>
        </w:rPr>
        <w:t xml:space="preserve">o Registro de Preços para contratação eventual e futura de </w:t>
      </w:r>
      <w:r w:rsidR="00452533" w:rsidRPr="00C83B21">
        <w:rPr>
          <w:sz w:val="20"/>
        </w:rPr>
        <w:t xml:space="preserve">viagens especiais </w:t>
      </w:r>
      <w:r w:rsidR="00EA3B68" w:rsidRPr="00C83B21">
        <w:rPr>
          <w:sz w:val="20"/>
        </w:rPr>
        <w:t>destinadas ao</w:t>
      </w:r>
      <w:r w:rsidR="00452533" w:rsidRPr="00C83B21">
        <w:rPr>
          <w:sz w:val="20"/>
        </w:rPr>
        <w:t xml:space="preserve"> transporte da delegação do </w:t>
      </w:r>
      <w:r w:rsidR="00A20833" w:rsidRPr="00C83B21">
        <w:rPr>
          <w:sz w:val="20"/>
        </w:rPr>
        <w:t>M</w:t>
      </w:r>
      <w:r w:rsidR="00452533" w:rsidRPr="00C83B21">
        <w:rPr>
          <w:sz w:val="20"/>
        </w:rPr>
        <w:t>unicípio</w:t>
      </w:r>
      <w:r w:rsidR="00583811" w:rsidRPr="00C83B21">
        <w:rPr>
          <w:sz w:val="20"/>
        </w:rPr>
        <w:t xml:space="preserve"> de Joaçaba</w:t>
      </w:r>
      <w:r w:rsidR="00EA3B68" w:rsidRPr="00C83B21">
        <w:rPr>
          <w:sz w:val="20"/>
        </w:rPr>
        <w:t xml:space="preserve"> para </w:t>
      </w:r>
      <w:r w:rsidR="00A20833" w:rsidRPr="00C83B21">
        <w:rPr>
          <w:sz w:val="20"/>
        </w:rPr>
        <w:t xml:space="preserve">participação em eventos e </w:t>
      </w:r>
      <w:r w:rsidR="00452533" w:rsidRPr="00C83B21">
        <w:rPr>
          <w:sz w:val="20"/>
        </w:rPr>
        <w:t xml:space="preserve">competições </w:t>
      </w:r>
      <w:r w:rsidR="0093422F" w:rsidRPr="00C83B21">
        <w:rPr>
          <w:sz w:val="20"/>
        </w:rPr>
        <w:t>esportivas</w:t>
      </w:r>
      <w:r w:rsidR="00583811" w:rsidRPr="00C83B21">
        <w:rPr>
          <w:sz w:val="20"/>
        </w:rPr>
        <w:t xml:space="preserve"> no Estado de Santa Catarina</w:t>
      </w:r>
      <w:r w:rsidR="00452533" w:rsidRPr="00C83B21">
        <w:rPr>
          <w:sz w:val="20"/>
        </w:rPr>
        <w:t xml:space="preserve">. </w:t>
      </w:r>
    </w:p>
    <w:p w:rsidR="008A4C1C" w:rsidRPr="00C83B21" w:rsidRDefault="008A4C1C">
      <w:pPr>
        <w:tabs>
          <w:tab w:val="left" w:pos="420"/>
        </w:tabs>
        <w:jc w:val="both"/>
        <w:rPr>
          <w:sz w:val="20"/>
        </w:rPr>
      </w:pPr>
    </w:p>
    <w:p w:rsidR="00C84368" w:rsidRPr="00C83B21" w:rsidRDefault="00C84368">
      <w:pPr>
        <w:tabs>
          <w:tab w:val="left" w:pos="420"/>
        </w:tabs>
        <w:jc w:val="both"/>
        <w:rPr>
          <w:sz w:val="20"/>
        </w:rPr>
      </w:pPr>
    </w:p>
    <w:p w:rsidR="008A4C1C" w:rsidRPr="00C83B21" w:rsidRDefault="00614B5E" w:rsidP="008F05E0">
      <w:pPr>
        <w:numPr>
          <w:ilvl w:val="1"/>
          <w:numId w:val="4"/>
        </w:numPr>
        <w:tabs>
          <w:tab w:val="left" w:pos="420"/>
        </w:tabs>
        <w:jc w:val="both"/>
        <w:rPr>
          <w:bCs w:val="0"/>
          <w:sz w:val="20"/>
        </w:rPr>
      </w:pPr>
      <w:r w:rsidRPr="00C83B21">
        <w:rPr>
          <w:bCs w:val="0"/>
          <w:sz w:val="20"/>
        </w:rPr>
        <w:t>DA FORMA DE EXECUÇÃO</w:t>
      </w:r>
    </w:p>
    <w:p w:rsidR="008A4C1C" w:rsidRPr="00C83B21" w:rsidRDefault="008A4C1C">
      <w:pPr>
        <w:tabs>
          <w:tab w:val="left" w:pos="420"/>
        </w:tabs>
        <w:jc w:val="both"/>
        <w:rPr>
          <w:sz w:val="20"/>
        </w:rPr>
      </w:pPr>
    </w:p>
    <w:p w:rsidR="00016C33" w:rsidRPr="00C83B21" w:rsidRDefault="00016C33" w:rsidP="00016C33">
      <w:pPr>
        <w:widowControl w:val="0"/>
        <w:numPr>
          <w:ilvl w:val="2"/>
          <w:numId w:val="4"/>
        </w:numPr>
        <w:tabs>
          <w:tab w:val="clear" w:pos="720"/>
          <w:tab w:val="num" w:pos="567"/>
        </w:tabs>
        <w:ind w:left="567" w:hanging="567"/>
        <w:jc w:val="both"/>
        <w:rPr>
          <w:sz w:val="20"/>
        </w:rPr>
      </w:pPr>
      <w:r w:rsidRPr="00C83B21">
        <w:rPr>
          <w:sz w:val="20"/>
        </w:rPr>
        <w:t>O sistema de registro de preços deste Município tem como objetivo manter na entidade o registro de propostas vantajosas e, segundo sua conveniência, promover as contrações dos licitantes vencedores do pregão.</w:t>
      </w:r>
    </w:p>
    <w:p w:rsidR="00016C33" w:rsidRPr="00C83B21" w:rsidRDefault="00016C33" w:rsidP="00583811">
      <w:pPr>
        <w:widowControl w:val="0"/>
        <w:numPr>
          <w:ilvl w:val="3"/>
          <w:numId w:val="4"/>
        </w:numPr>
        <w:jc w:val="both"/>
        <w:rPr>
          <w:sz w:val="20"/>
        </w:rPr>
      </w:pPr>
      <w:r w:rsidRPr="00C83B21">
        <w:rPr>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rsidR="00016C33" w:rsidRPr="00C83B21" w:rsidRDefault="00016C33" w:rsidP="00016C33">
      <w:pPr>
        <w:widowControl w:val="0"/>
        <w:jc w:val="both"/>
        <w:rPr>
          <w:sz w:val="20"/>
        </w:rPr>
      </w:pPr>
    </w:p>
    <w:p w:rsidR="0065553C" w:rsidRPr="00C83B21" w:rsidRDefault="008A4C1C" w:rsidP="0065553C">
      <w:pPr>
        <w:pStyle w:val="Corpodetexto"/>
        <w:widowControl/>
        <w:numPr>
          <w:ilvl w:val="2"/>
          <w:numId w:val="4"/>
        </w:numPr>
        <w:tabs>
          <w:tab w:val="clear" w:pos="720"/>
          <w:tab w:val="clear" w:pos="2270"/>
          <w:tab w:val="clear" w:pos="4294"/>
        </w:tabs>
        <w:ind w:left="567" w:hanging="567"/>
        <w:rPr>
          <w:sz w:val="20"/>
        </w:rPr>
      </w:pPr>
      <w:r w:rsidRPr="00C83B21">
        <w:rPr>
          <w:sz w:val="20"/>
        </w:rPr>
        <w:t xml:space="preserve">A execução do objeto da presente licitação se dará de forma </w:t>
      </w:r>
      <w:r w:rsidR="00BD0739" w:rsidRPr="00C83B21">
        <w:rPr>
          <w:sz w:val="20"/>
        </w:rPr>
        <w:t>descontinuada</w:t>
      </w:r>
      <w:r w:rsidRPr="00C83B21">
        <w:rPr>
          <w:sz w:val="20"/>
        </w:rPr>
        <w:t xml:space="preserve">, de acordo com as especificações do </w:t>
      </w:r>
      <w:r w:rsidRPr="00C83B21">
        <w:rPr>
          <w:b/>
          <w:sz w:val="20"/>
        </w:rPr>
        <w:t>Anexo</w:t>
      </w:r>
      <w:r w:rsidR="009544FA" w:rsidRPr="00C83B21">
        <w:rPr>
          <w:b/>
          <w:sz w:val="20"/>
        </w:rPr>
        <w:t xml:space="preserve"> I</w:t>
      </w:r>
      <w:r w:rsidR="009544FA" w:rsidRPr="00C83B21">
        <w:rPr>
          <w:sz w:val="20"/>
        </w:rPr>
        <w:t xml:space="preserve"> do presente </w:t>
      </w:r>
      <w:r w:rsidR="000540AF" w:rsidRPr="00C83B21">
        <w:rPr>
          <w:sz w:val="20"/>
        </w:rPr>
        <w:t>E</w:t>
      </w:r>
      <w:r w:rsidR="009544FA" w:rsidRPr="00C83B21">
        <w:rPr>
          <w:sz w:val="20"/>
        </w:rPr>
        <w:t>dital e</w:t>
      </w:r>
      <w:r w:rsidRPr="00C83B21">
        <w:rPr>
          <w:sz w:val="20"/>
        </w:rPr>
        <w:t xml:space="preserve"> conforme a necessidade d</w:t>
      </w:r>
      <w:r w:rsidR="00255FB7" w:rsidRPr="00C83B21">
        <w:rPr>
          <w:sz w:val="20"/>
          <w:lang w:val="pt-BR"/>
        </w:rPr>
        <w:t>o órgão requisitante</w:t>
      </w:r>
      <w:r w:rsidRPr="00C83B21">
        <w:rPr>
          <w:sz w:val="20"/>
        </w:rPr>
        <w:t>.</w:t>
      </w:r>
    </w:p>
    <w:p w:rsidR="00710690" w:rsidRPr="00C83B21" w:rsidRDefault="00710690" w:rsidP="00710690">
      <w:pPr>
        <w:pStyle w:val="Corpodetexto"/>
        <w:widowControl/>
        <w:tabs>
          <w:tab w:val="clear" w:pos="708"/>
          <w:tab w:val="clear" w:pos="2270"/>
          <w:tab w:val="clear" w:pos="4294"/>
        </w:tabs>
        <w:ind w:left="567"/>
        <w:rPr>
          <w:sz w:val="20"/>
        </w:rPr>
      </w:pPr>
    </w:p>
    <w:p w:rsidR="008C3806" w:rsidRPr="00C83B21" w:rsidRDefault="00255FB7" w:rsidP="008C3806">
      <w:pPr>
        <w:pStyle w:val="Corpodetexto"/>
        <w:widowControl/>
        <w:numPr>
          <w:ilvl w:val="2"/>
          <w:numId w:val="4"/>
        </w:numPr>
        <w:tabs>
          <w:tab w:val="clear" w:pos="720"/>
          <w:tab w:val="clear" w:pos="2270"/>
          <w:tab w:val="clear" w:pos="4294"/>
          <w:tab w:val="num" w:pos="567"/>
        </w:tabs>
        <w:ind w:left="567" w:hanging="567"/>
        <w:rPr>
          <w:sz w:val="20"/>
        </w:rPr>
      </w:pPr>
      <w:r w:rsidRPr="00C83B21">
        <w:rPr>
          <w:sz w:val="20"/>
          <w:lang w:val="pt-BR"/>
        </w:rPr>
        <w:lastRenderedPageBreak/>
        <w:t>Havendo a necessidade do transporte, o órgão requisitanteemitirá a Solicitação e a respectiva Nota de Empenho de Despesa, as quais serão encaminhadas à proponente vencedora.</w:t>
      </w:r>
    </w:p>
    <w:p w:rsidR="008C3806" w:rsidRPr="00C83B21" w:rsidRDefault="008C3806" w:rsidP="008C3806">
      <w:pPr>
        <w:pStyle w:val="PargrafodaLista"/>
        <w:rPr>
          <w:sz w:val="20"/>
        </w:rPr>
      </w:pPr>
    </w:p>
    <w:p w:rsidR="005A7298" w:rsidRPr="00C83B21" w:rsidRDefault="005A7298" w:rsidP="008C3806">
      <w:pPr>
        <w:pStyle w:val="Corpodetexto"/>
        <w:widowControl/>
        <w:numPr>
          <w:ilvl w:val="2"/>
          <w:numId w:val="4"/>
        </w:numPr>
        <w:tabs>
          <w:tab w:val="clear" w:pos="720"/>
          <w:tab w:val="clear" w:pos="2270"/>
          <w:tab w:val="clear" w:pos="4294"/>
          <w:tab w:val="num" w:pos="567"/>
        </w:tabs>
        <w:ind w:left="567" w:hanging="567"/>
        <w:rPr>
          <w:sz w:val="20"/>
        </w:rPr>
      </w:pPr>
      <w:r w:rsidRPr="00C83B21">
        <w:rPr>
          <w:sz w:val="20"/>
          <w:lang w:val="pt-BR"/>
        </w:rPr>
        <w:t xml:space="preserve">Para o efetivo atendimento da demanda de viagens, a </w:t>
      </w:r>
      <w:r w:rsidR="00EA6F37" w:rsidRPr="00C83B21">
        <w:rPr>
          <w:sz w:val="20"/>
          <w:lang w:val="pt-BR"/>
        </w:rPr>
        <w:t>proponente vencedora</w:t>
      </w:r>
      <w:r w:rsidRPr="00C83B21">
        <w:rPr>
          <w:sz w:val="20"/>
          <w:lang w:val="pt-BR"/>
        </w:rPr>
        <w:t xml:space="preserve"> deverá manter em disponibilidade</w:t>
      </w:r>
      <w:r w:rsidR="00503FBA" w:rsidRPr="00C83B21">
        <w:rPr>
          <w:sz w:val="20"/>
        </w:rPr>
        <w:t xml:space="preserve"> durante a vigência d</w:t>
      </w:r>
      <w:r w:rsidR="00EA6F37" w:rsidRPr="00C83B21">
        <w:rPr>
          <w:sz w:val="20"/>
          <w:lang w:val="pt-BR"/>
        </w:rPr>
        <w:t>a Ata</w:t>
      </w:r>
      <w:r w:rsidR="002B3FB5" w:rsidRPr="00C83B21">
        <w:rPr>
          <w:sz w:val="20"/>
          <w:lang w:val="pt-BR"/>
        </w:rPr>
        <w:t xml:space="preserve">, no mínimo, </w:t>
      </w:r>
      <w:r w:rsidR="00A04B29" w:rsidRPr="00C83B21">
        <w:rPr>
          <w:sz w:val="20"/>
          <w:lang w:val="pt-BR"/>
        </w:rPr>
        <w:t>02</w:t>
      </w:r>
      <w:r w:rsidR="002B3FB5" w:rsidRPr="00C83B21">
        <w:rPr>
          <w:sz w:val="20"/>
          <w:lang w:val="pt-BR"/>
        </w:rPr>
        <w:t xml:space="preserve"> (</w:t>
      </w:r>
      <w:r w:rsidR="00A04B29" w:rsidRPr="00C83B21">
        <w:rPr>
          <w:sz w:val="20"/>
          <w:lang w:val="pt-BR"/>
        </w:rPr>
        <w:t>dois</w:t>
      </w:r>
      <w:proofErr w:type="gramStart"/>
      <w:r w:rsidR="002B3FB5" w:rsidRPr="00C83B21">
        <w:rPr>
          <w:sz w:val="20"/>
          <w:lang w:val="pt-BR"/>
        </w:rPr>
        <w:t>)</w:t>
      </w:r>
      <w:r w:rsidR="00A04B29" w:rsidRPr="00C83B21">
        <w:rPr>
          <w:sz w:val="20"/>
          <w:lang w:val="pt-BR"/>
        </w:rPr>
        <w:t>veículos</w:t>
      </w:r>
      <w:proofErr w:type="gramEnd"/>
      <w:r w:rsidR="00A04B29" w:rsidRPr="00C83B21">
        <w:rPr>
          <w:sz w:val="20"/>
          <w:lang w:val="pt-BR"/>
        </w:rPr>
        <w:t xml:space="preserve"> para cada item cotado</w:t>
      </w:r>
      <w:r w:rsidR="00EA6F37" w:rsidRPr="00C83B21">
        <w:rPr>
          <w:sz w:val="20"/>
          <w:lang w:val="pt-BR"/>
        </w:rPr>
        <w:t>.</w:t>
      </w:r>
    </w:p>
    <w:p w:rsidR="00710690" w:rsidRPr="00C83B21" w:rsidRDefault="00710690" w:rsidP="00710690">
      <w:pPr>
        <w:pStyle w:val="Corpodetexto"/>
        <w:widowControl/>
        <w:tabs>
          <w:tab w:val="clear" w:pos="708"/>
          <w:tab w:val="clear" w:pos="2270"/>
          <w:tab w:val="clear" w:pos="4294"/>
        </w:tabs>
        <w:ind w:left="720"/>
        <w:rPr>
          <w:sz w:val="20"/>
        </w:rPr>
      </w:pPr>
    </w:p>
    <w:p w:rsidR="002B64D8" w:rsidRPr="00C83B21" w:rsidRDefault="00347AEB" w:rsidP="008F05E0">
      <w:pPr>
        <w:pStyle w:val="Corpodetexto"/>
        <w:widowControl/>
        <w:numPr>
          <w:ilvl w:val="2"/>
          <w:numId w:val="4"/>
        </w:numPr>
        <w:tabs>
          <w:tab w:val="clear" w:pos="720"/>
          <w:tab w:val="clear" w:pos="2270"/>
          <w:tab w:val="clear" w:pos="4294"/>
        </w:tabs>
        <w:ind w:left="567" w:hanging="567"/>
        <w:rPr>
          <w:sz w:val="20"/>
        </w:rPr>
      </w:pPr>
      <w:r w:rsidRPr="00C83B21">
        <w:rPr>
          <w:sz w:val="20"/>
        </w:rPr>
        <w:t xml:space="preserve">O embarque e o desembarque </w:t>
      </w:r>
      <w:r w:rsidR="008C3806" w:rsidRPr="00C83B21">
        <w:rPr>
          <w:sz w:val="20"/>
          <w:lang w:val="pt-BR"/>
        </w:rPr>
        <w:t xml:space="preserve">dos passageiros </w:t>
      </w:r>
      <w:r w:rsidRPr="00C83B21">
        <w:rPr>
          <w:sz w:val="20"/>
        </w:rPr>
        <w:t>deverão ocorrer</w:t>
      </w:r>
      <w:r w:rsidR="008A4C1C" w:rsidRPr="00C83B21">
        <w:rPr>
          <w:sz w:val="20"/>
        </w:rPr>
        <w:t xml:space="preserve"> em </w:t>
      </w:r>
      <w:r w:rsidR="002B64D8" w:rsidRPr="00C83B21">
        <w:rPr>
          <w:sz w:val="20"/>
        </w:rPr>
        <w:t>local previamente estabelecido pel</w:t>
      </w:r>
      <w:r w:rsidR="00EA6F37" w:rsidRPr="00C83B21">
        <w:rPr>
          <w:sz w:val="20"/>
          <w:lang w:val="pt-BR"/>
        </w:rPr>
        <w:t>oórgão requisitante</w:t>
      </w:r>
      <w:r w:rsidR="002B64D8" w:rsidRPr="00C83B21">
        <w:rPr>
          <w:sz w:val="20"/>
        </w:rPr>
        <w:t>.</w:t>
      </w:r>
    </w:p>
    <w:p w:rsidR="004E5EAA" w:rsidRPr="00C83B21" w:rsidRDefault="00EA6F37" w:rsidP="00061217">
      <w:pPr>
        <w:pStyle w:val="Corpodetexto"/>
        <w:widowControl/>
        <w:numPr>
          <w:ilvl w:val="3"/>
          <w:numId w:val="4"/>
        </w:numPr>
        <w:tabs>
          <w:tab w:val="clear" w:pos="2270"/>
          <w:tab w:val="clear" w:pos="4294"/>
        </w:tabs>
        <w:rPr>
          <w:sz w:val="20"/>
        </w:rPr>
      </w:pPr>
      <w:r w:rsidRPr="00C83B21">
        <w:rPr>
          <w:sz w:val="20"/>
          <w:lang w:val="pt-BR"/>
        </w:rPr>
        <w:t>Oórgão requisitante</w:t>
      </w:r>
      <w:r w:rsidR="004E5EAA" w:rsidRPr="00C83B21">
        <w:rPr>
          <w:sz w:val="20"/>
        </w:rPr>
        <w:t xml:space="preserve"> informará o dia, o local e o horário de saída, bem como, </w:t>
      </w:r>
      <w:r w:rsidR="00197F83" w:rsidRPr="00C83B21">
        <w:rPr>
          <w:sz w:val="20"/>
        </w:rPr>
        <w:t>a necessidade de disponibilização</w:t>
      </w:r>
      <w:r w:rsidR="00197F83" w:rsidRPr="00C83B21">
        <w:rPr>
          <w:sz w:val="20"/>
          <w:lang w:val="pt-BR"/>
        </w:rPr>
        <w:t xml:space="preserve"> pela proponente vencedora</w:t>
      </w:r>
      <w:r w:rsidR="00197F83" w:rsidRPr="00C83B21">
        <w:rPr>
          <w:sz w:val="20"/>
        </w:rPr>
        <w:t xml:space="preserve"> de um ou mais carros</w:t>
      </w:r>
      <w:r w:rsidR="00197F83" w:rsidRPr="00C83B21">
        <w:rPr>
          <w:sz w:val="20"/>
          <w:lang w:val="pt-BR"/>
        </w:rPr>
        <w:t xml:space="preserve"> e </w:t>
      </w:r>
      <w:r w:rsidR="004E5EAA" w:rsidRPr="00C83B21">
        <w:rPr>
          <w:sz w:val="20"/>
        </w:rPr>
        <w:t>as demais informações para a realização da viagem</w:t>
      </w:r>
      <w:r w:rsidR="00D702BD" w:rsidRPr="00C83B21">
        <w:rPr>
          <w:sz w:val="20"/>
          <w:lang w:val="pt-BR"/>
        </w:rPr>
        <w:t>.</w:t>
      </w:r>
    </w:p>
    <w:p w:rsidR="00710690" w:rsidRPr="00C83B21" w:rsidRDefault="00B355DE" w:rsidP="00710690">
      <w:pPr>
        <w:pStyle w:val="Corpodetexto"/>
        <w:widowControl/>
        <w:numPr>
          <w:ilvl w:val="3"/>
          <w:numId w:val="4"/>
        </w:numPr>
        <w:tabs>
          <w:tab w:val="clear" w:pos="720"/>
          <w:tab w:val="clear" w:pos="2270"/>
          <w:tab w:val="clear" w:pos="4294"/>
        </w:tabs>
        <w:rPr>
          <w:sz w:val="20"/>
        </w:rPr>
      </w:pPr>
      <w:r w:rsidRPr="00C83B21">
        <w:rPr>
          <w:sz w:val="20"/>
          <w:lang w:val="pt-BR"/>
        </w:rPr>
        <w:t xml:space="preserve">O motorista designado deverá </w:t>
      </w:r>
      <w:r w:rsidR="003A5C84" w:rsidRPr="00C83B21">
        <w:rPr>
          <w:sz w:val="20"/>
          <w:lang w:val="pt-BR"/>
        </w:rPr>
        <w:t>repassar</w:t>
      </w:r>
      <w:r w:rsidRPr="00C83B21">
        <w:rPr>
          <w:sz w:val="20"/>
          <w:lang w:val="pt-BR"/>
        </w:rPr>
        <w:t xml:space="preserve"> na saída e n</w:t>
      </w:r>
      <w:r w:rsidR="003A5C84" w:rsidRPr="00C83B21">
        <w:rPr>
          <w:sz w:val="20"/>
          <w:lang w:val="pt-BR"/>
        </w:rPr>
        <w:t>achegada</w:t>
      </w:r>
      <w:r w:rsidRPr="00C83B21">
        <w:rPr>
          <w:sz w:val="20"/>
          <w:lang w:val="pt-BR"/>
        </w:rPr>
        <w:t xml:space="preserve">, ao monitor do órgão requisitante, a quilometragem inicial e </w:t>
      </w:r>
      <w:r w:rsidR="003A5C84" w:rsidRPr="00C83B21">
        <w:rPr>
          <w:sz w:val="20"/>
          <w:lang w:val="pt-BR"/>
        </w:rPr>
        <w:t>a quilometragem final</w:t>
      </w:r>
      <w:r w:rsidR="006452C0" w:rsidRPr="00C83B21">
        <w:rPr>
          <w:sz w:val="20"/>
          <w:lang w:val="pt-BR"/>
        </w:rPr>
        <w:t>, visando ao controle do total de quilômetros efetivamente percorridos</w:t>
      </w:r>
      <w:r w:rsidR="00744A5D" w:rsidRPr="00C83B21">
        <w:rPr>
          <w:sz w:val="20"/>
          <w:lang w:val="pt-BR"/>
        </w:rPr>
        <w:t xml:space="preserve"> na viagem</w:t>
      </w:r>
      <w:r w:rsidR="006452C0" w:rsidRPr="00C83B21">
        <w:rPr>
          <w:sz w:val="20"/>
          <w:lang w:val="pt-BR"/>
        </w:rPr>
        <w:t>.</w:t>
      </w:r>
    </w:p>
    <w:p w:rsidR="006452C0" w:rsidRPr="00C83B21" w:rsidRDefault="006452C0" w:rsidP="006452C0">
      <w:pPr>
        <w:pStyle w:val="Corpodetexto"/>
        <w:widowControl/>
        <w:tabs>
          <w:tab w:val="clear" w:pos="708"/>
          <w:tab w:val="clear" w:pos="2270"/>
          <w:tab w:val="clear" w:pos="4294"/>
        </w:tabs>
        <w:ind w:left="720"/>
        <w:rPr>
          <w:sz w:val="20"/>
        </w:rPr>
      </w:pPr>
    </w:p>
    <w:p w:rsidR="00347AEB" w:rsidRPr="00C83B21" w:rsidRDefault="008A4C1C" w:rsidP="008F05E0">
      <w:pPr>
        <w:pStyle w:val="Corpodetexto"/>
        <w:widowControl/>
        <w:numPr>
          <w:ilvl w:val="2"/>
          <w:numId w:val="4"/>
        </w:numPr>
        <w:tabs>
          <w:tab w:val="clear" w:pos="720"/>
          <w:tab w:val="clear" w:pos="2270"/>
          <w:tab w:val="clear" w:pos="4294"/>
        </w:tabs>
        <w:ind w:left="567" w:hanging="567"/>
        <w:rPr>
          <w:sz w:val="20"/>
        </w:rPr>
      </w:pPr>
      <w:r w:rsidRPr="00C83B21">
        <w:rPr>
          <w:sz w:val="20"/>
        </w:rPr>
        <w:t xml:space="preserve">Na </w:t>
      </w:r>
      <w:r w:rsidR="00347AEB" w:rsidRPr="00C83B21">
        <w:rPr>
          <w:sz w:val="20"/>
        </w:rPr>
        <w:t xml:space="preserve">execução do objeto, a </w:t>
      </w:r>
      <w:r w:rsidR="008C3806" w:rsidRPr="00C83B21">
        <w:rPr>
          <w:sz w:val="20"/>
          <w:lang w:val="pt-BR"/>
        </w:rPr>
        <w:t>proponente</w:t>
      </w:r>
      <w:r w:rsidR="00347AEB" w:rsidRPr="00C83B21">
        <w:rPr>
          <w:sz w:val="20"/>
        </w:rPr>
        <w:t xml:space="preserve"> vencedora deverá:</w:t>
      </w:r>
    </w:p>
    <w:p w:rsidR="00D96630" w:rsidRPr="00C83B21" w:rsidRDefault="00D96630" w:rsidP="003850DE">
      <w:pPr>
        <w:numPr>
          <w:ilvl w:val="0"/>
          <w:numId w:val="13"/>
        </w:numPr>
        <w:tabs>
          <w:tab w:val="left" w:pos="851"/>
        </w:tabs>
        <w:ind w:left="851" w:hanging="284"/>
        <w:jc w:val="both"/>
        <w:rPr>
          <w:sz w:val="20"/>
        </w:rPr>
      </w:pPr>
      <w:r w:rsidRPr="00C83B21">
        <w:rPr>
          <w:sz w:val="20"/>
        </w:rPr>
        <w:t>Manter registro no DETER para viagens intermunicipais.</w:t>
      </w:r>
    </w:p>
    <w:p w:rsidR="008A4C1C" w:rsidRPr="00C83B21" w:rsidRDefault="00347AEB" w:rsidP="003850DE">
      <w:pPr>
        <w:pStyle w:val="Corpodetexto"/>
        <w:widowControl/>
        <w:numPr>
          <w:ilvl w:val="0"/>
          <w:numId w:val="13"/>
        </w:numPr>
        <w:tabs>
          <w:tab w:val="clear" w:pos="708"/>
          <w:tab w:val="clear" w:pos="2270"/>
          <w:tab w:val="clear" w:pos="4294"/>
          <w:tab w:val="left" w:pos="851"/>
        </w:tabs>
        <w:ind w:left="851" w:hanging="284"/>
        <w:rPr>
          <w:sz w:val="20"/>
        </w:rPr>
      </w:pPr>
      <w:r w:rsidRPr="00C83B21">
        <w:rPr>
          <w:sz w:val="20"/>
        </w:rPr>
        <w:t>P</w:t>
      </w:r>
      <w:r w:rsidR="008A4C1C" w:rsidRPr="00C83B21">
        <w:rPr>
          <w:sz w:val="20"/>
        </w:rPr>
        <w:t xml:space="preserve">ermanecer com o veículo na cidade onde estiver ocorrendo o evento, bem como realizar o transporte </w:t>
      </w:r>
      <w:r w:rsidR="00CB5AF7" w:rsidRPr="00C83B21">
        <w:rPr>
          <w:sz w:val="20"/>
        </w:rPr>
        <w:t>interno entre os locais que se fizerem necessário</w:t>
      </w:r>
      <w:r w:rsidR="00E51540" w:rsidRPr="00C83B21">
        <w:rPr>
          <w:sz w:val="20"/>
          <w:lang w:val="pt-BR"/>
        </w:rPr>
        <w:t>.</w:t>
      </w:r>
    </w:p>
    <w:p w:rsidR="008A4C1C" w:rsidRPr="00C83B21" w:rsidRDefault="008A4C1C" w:rsidP="003850DE">
      <w:pPr>
        <w:numPr>
          <w:ilvl w:val="0"/>
          <w:numId w:val="13"/>
        </w:numPr>
        <w:tabs>
          <w:tab w:val="left" w:pos="851"/>
        </w:tabs>
        <w:ind w:left="851" w:hanging="284"/>
        <w:jc w:val="both"/>
        <w:rPr>
          <w:rFonts w:eastAsia="MS Mincho"/>
          <w:sz w:val="20"/>
        </w:rPr>
      </w:pPr>
      <w:r w:rsidRPr="00C83B21">
        <w:rPr>
          <w:sz w:val="20"/>
        </w:rPr>
        <w:t>Observar e cumprir com as normas do Código Brasileiro de Trânsito, pertinentes à espécie</w:t>
      </w:r>
      <w:r w:rsidR="00E51540" w:rsidRPr="00C83B21">
        <w:rPr>
          <w:sz w:val="20"/>
        </w:rPr>
        <w:t>.</w:t>
      </w:r>
    </w:p>
    <w:p w:rsidR="008A4C1C" w:rsidRPr="00C83B21" w:rsidRDefault="008A4C1C" w:rsidP="003850DE">
      <w:pPr>
        <w:numPr>
          <w:ilvl w:val="0"/>
          <w:numId w:val="13"/>
        </w:numPr>
        <w:tabs>
          <w:tab w:val="left" w:pos="851"/>
        </w:tabs>
        <w:ind w:left="851" w:hanging="284"/>
        <w:jc w:val="both"/>
        <w:rPr>
          <w:rFonts w:eastAsia="MS Mincho"/>
          <w:sz w:val="20"/>
        </w:rPr>
      </w:pPr>
      <w:r w:rsidRPr="00C83B21">
        <w:rPr>
          <w:sz w:val="20"/>
        </w:rPr>
        <w:t>Selecionar e preparar rigorosamente os empregados que irão prestar os serviços, encaminhando elementos de boa conduta, tendo funções profissionais legalmente registradas em suas carteiras de trabalho, observando-se todas as exigências da legislação de trânsito relativa aos condutores dos veículos</w:t>
      </w:r>
      <w:r w:rsidR="00E51540" w:rsidRPr="00C83B21">
        <w:rPr>
          <w:sz w:val="20"/>
        </w:rPr>
        <w:t>.</w:t>
      </w:r>
    </w:p>
    <w:p w:rsidR="008A4C1C" w:rsidRPr="00C83B21" w:rsidRDefault="008A4C1C" w:rsidP="003850DE">
      <w:pPr>
        <w:numPr>
          <w:ilvl w:val="0"/>
          <w:numId w:val="13"/>
        </w:numPr>
        <w:tabs>
          <w:tab w:val="left" w:pos="851"/>
        </w:tabs>
        <w:ind w:left="851" w:hanging="284"/>
        <w:jc w:val="both"/>
        <w:rPr>
          <w:sz w:val="20"/>
        </w:rPr>
      </w:pPr>
      <w:r w:rsidRPr="00C83B21">
        <w:rPr>
          <w:sz w:val="20"/>
        </w:rPr>
        <w:t>Assumir todas as responsabilidades e tomar medidas necessárias ao atendimento dos seus empregados, acidentados ou com mal súbito, por meio de seus encarregados</w:t>
      </w:r>
      <w:r w:rsidR="00E51540" w:rsidRPr="00C83B21">
        <w:rPr>
          <w:sz w:val="20"/>
        </w:rPr>
        <w:t>.</w:t>
      </w:r>
    </w:p>
    <w:p w:rsidR="007F4FC4" w:rsidRPr="00C83B21" w:rsidRDefault="00954CF2" w:rsidP="003850DE">
      <w:pPr>
        <w:numPr>
          <w:ilvl w:val="0"/>
          <w:numId w:val="13"/>
        </w:numPr>
        <w:tabs>
          <w:tab w:val="left" w:pos="851"/>
        </w:tabs>
        <w:ind w:left="851" w:hanging="284"/>
        <w:jc w:val="both"/>
        <w:rPr>
          <w:sz w:val="20"/>
        </w:rPr>
      </w:pPr>
      <w:r w:rsidRPr="00C83B21">
        <w:rPr>
          <w:sz w:val="20"/>
        </w:rPr>
        <w:t>Cumprir, a legislação vigente</w:t>
      </w:r>
      <w:r w:rsidR="00E51540" w:rsidRPr="00C83B21">
        <w:rPr>
          <w:sz w:val="20"/>
        </w:rPr>
        <w:t>.</w:t>
      </w:r>
    </w:p>
    <w:p w:rsidR="008A4C1C" w:rsidRPr="00C83B21" w:rsidRDefault="008A4C1C" w:rsidP="003850DE">
      <w:pPr>
        <w:numPr>
          <w:ilvl w:val="0"/>
          <w:numId w:val="13"/>
        </w:numPr>
        <w:tabs>
          <w:tab w:val="left" w:pos="851"/>
        </w:tabs>
        <w:ind w:left="851" w:hanging="284"/>
        <w:jc w:val="both"/>
        <w:rPr>
          <w:sz w:val="20"/>
        </w:rPr>
      </w:pPr>
      <w:r w:rsidRPr="00C83B21">
        <w:rPr>
          <w:sz w:val="20"/>
        </w:rPr>
        <w:t>Submeter os veículos às vistorias técnicas determinadas pela legislação</w:t>
      </w:r>
      <w:r w:rsidR="00E51540" w:rsidRPr="00C83B21">
        <w:rPr>
          <w:sz w:val="20"/>
        </w:rPr>
        <w:t>.</w:t>
      </w:r>
    </w:p>
    <w:p w:rsidR="00D24F13" w:rsidRPr="00C83B21" w:rsidRDefault="00D24F13" w:rsidP="003850DE">
      <w:pPr>
        <w:numPr>
          <w:ilvl w:val="0"/>
          <w:numId w:val="13"/>
        </w:numPr>
        <w:tabs>
          <w:tab w:val="left" w:pos="851"/>
        </w:tabs>
        <w:ind w:left="851" w:hanging="284"/>
        <w:jc w:val="both"/>
        <w:rPr>
          <w:sz w:val="20"/>
        </w:rPr>
      </w:pPr>
      <w:r w:rsidRPr="00C83B21">
        <w:rPr>
          <w:sz w:val="20"/>
        </w:rPr>
        <w:t>Utilizar, para a execução dos serviçosdurante a vigência d</w:t>
      </w:r>
      <w:r w:rsidR="00537306" w:rsidRPr="00C83B21">
        <w:rPr>
          <w:sz w:val="20"/>
        </w:rPr>
        <w:t>a Ata</w:t>
      </w:r>
      <w:r w:rsidRPr="00C83B21">
        <w:rPr>
          <w:sz w:val="20"/>
        </w:rPr>
        <w:t>, veículo</w:t>
      </w:r>
      <w:r w:rsidR="00F73ABD" w:rsidRPr="00C83B21">
        <w:rPr>
          <w:sz w:val="20"/>
        </w:rPr>
        <w:t>s</w:t>
      </w:r>
      <w:r w:rsidRPr="00C83B21">
        <w:rPr>
          <w:sz w:val="20"/>
        </w:rPr>
        <w:t xml:space="preserve"> com, no máximo, </w:t>
      </w:r>
      <w:r w:rsidR="00F3487D" w:rsidRPr="00C83B21">
        <w:rPr>
          <w:sz w:val="20"/>
        </w:rPr>
        <w:t>10</w:t>
      </w:r>
      <w:r w:rsidRPr="00C83B21">
        <w:rPr>
          <w:sz w:val="20"/>
        </w:rPr>
        <w:t xml:space="preserve"> (</w:t>
      </w:r>
      <w:r w:rsidR="00F3487D" w:rsidRPr="00C83B21">
        <w:rPr>
          <w:sz w:val="20"/>
        </w:rPr>
        <w:t>dez</w:t>
      </w:r>
      <w:r w:rsidRPr="00C83B21">
        <w:rPr>
          <w:sz w:val="20"/>
        </w:rPr>
        <w:t>) anos de fabricação</w:t>
      </w:r>
      <w:r w:rsidR="00E51540" w:rsidRPr="00C83B21">
        <w:rPr>
          <w:sz w:val="20"/>
        </w:rPr>
        <w:t>.</w:t>
      </w:r>
    </w:p>
    <w:p w:rsidR="008A4C1C" w:rsidRPr="00C83B21" w:rsidRDefault="008A4C1C" w:rsidP="003850DE">
      <w:pPr>
        <w:numPr>
          <w:ilvl w:val="0"/>
          <w:numId w:val="13"/>
        </w:numPr>
        <w:tabs>
          <w:tab w:val="left" w:pos="851"/>
        </w:tabs>
        <w:ind w:left="851" w:hanging="284"/>
        <w:jc w:val="both"/>
        <w:rPr>
          <w:sz w:val="20"/>
        </w:rPr>
      </w:pPr>
      <w:r w:rsidRPr="00C83B21">
        <w:rPr>
          <w:sz w:val="20"/>
        </w:rPr>
        <w:t>Manter os veículos sempre limpos e em condições de segurança</w:t>
      </w:r>
      <w:r w:rsidR="00E51540" w:rsidRPr="00C83B21">
        <w:rPr>
          <w:sz w:val="20"/>
        </w:rPr>
        <w:t>.</w:t>
      </w:r>
    </w:p>
    <w:p w:rsidR="00BF5DF8" w:rsidRPr="00C83B21" w:rsidRDefault="008A4C1C" w:rsidP="003850DE">
      <w:pPr>
        <w:numPr>
          <w:ilvl w:val="0"/>
          <w:numId w:val="13"/>
        </w:numPr>
        <w:tabs>
          <w:tab w:val="left" w:pos="851"/>
        </w:tabs>
        <w:ind w:left="851" w:hanging="284"/>
        <w:jc w:val="both"/>
        <w:rPr>
          <w:bCs w:val="0"/>
          <w:sz w:val="20"/>
        </w:rPr>
      </w:pPr>
      <w:r w:rsidRPr="00C83B21">
        <w:rPr>
          <w:sz w:val="20"/>
        </w:rPr>
        <w:t>Manter o serviço de forma regular e contínua, substituindo temporariamente, em caso de problemas, o veículo previamente destinado ao serviço, por outro, em condições mel</w:t>
      </w:r>
      <w:r w:rsidR="00082426" w:rsidRPr="00C83B21">
        <w:rPr>
          <w:sz w:val="20"/>
        </w:rPr>
        <w:t>hores ou iguais aos do primeiro</w:t>
      </w:r>
      <w:r w:rsidR="00E51540" w:rsidRPr="00C83B21">
        <w:rPr>
          <w:sz w:val="20"/>
        </w:rPr>
        <w:t>.</w:t>
      </w:r>
    </w:p>
    <w:p w:rsidR="00CB5AF7" w:rsidRPr="00C83B21" w:rsidRDefault="00CB5AF7" w:rsidP="003850DE">
      <w:pPr>
        <w:pStyle w:val="Corpodetexto"/>
        <w:widowControl/>
        <w:numPr>
          <w:ilvl w:val="0"/>
          <w:numId w:val="13"/>
        </w:numPr>
        <w:tabs>
          <w:tab w:val="clear" w:pos="708"/>
          <w:tab w:val="clear" w:pos="2270"/>
          <w:tab w:val="clear" w:pos="4294"/>
          <w:tab w:val="left" w:pos="851"/>
        </w:tabs>
        <w:ind w:left="851" w:hanging="284"/>
        <w:rPr>
          <w:sz w:val="20"/>
        </w:rPr>
      </w:pPr>
      <w:r w:rsidRPr="00C83B21">
        <w:rPr>
          <w:sz w:val="20"/>
        </w:rPr>
        <w:t>R</w:t>
      </w:r>
      <w:r w:rsidR="008A4C1C" w:rsidRPr="00C83B21">
        <w:rPr>
          <w:sz w:val="20"/>
        </w:rPr>
        <w:t>espons</w:t>
      </w:r>
      <w:r w:rsidRPr="00C83B21">
        <w:rPr>
          <w:sz w:val="20"/>
        </w:rPr>
        <w:t xml:space="preserve">abilizar-se </w:t>
      </w:r>
      <w:r w:rsidR="008A4C1C" w:rsidRPr="00C83B21">
        <w:rPr>
          <w:sz w:val="20"/>
        </w:rPr>
        <w:t>pelo pagamento de salários e diárias (hospedagem e alimentação) do pessoal porventura empregado para a execução dos serviços, bem como pelos custos inerentes a encargos tributários, sociais, fiscais, trabalhistas, previdenciários e de gerenciamento, indenizações devidas a terceiros, seguros de pessoas e bens, resultantes da execução do objeto, sem custos adicionais</w:t>
      </w:r>
      <w:r w:rsidR="00E51540" w:rsidRPr="00C83B21">
        <w:rPr>
          <w:sz w:val="20"/>
          <w:lang w:val="pt-BR"/>
        </w:rPr>
        <w:t>.</w:t>
      </w:r>
    </w:p>
    <w:p w:rsidR="008A4C1C" w:rsidRPr="00C83B21" w:rsidRDefault="00CB5AF7" w:rsidP="003850DE">
      <w:pPr>
        <w:pStyle w:val="Corpodetexto"/>
        <w:widowControl/>
        <w:numPr>
          <w:ilvl w:val="0"/>
          <w:numId w:val="13"/>
        </w:numPr>
        <w:tabs>
          <w:tab w:val="clear" w:pos="708"/>
          <w:tab w:val="clear" w:pos="2270"/>
          <w:tab w:val="clear" w:pos="4294"/>
          <w:tab w:val="left" w:pos="851"/>
        </w:tabs>
        <w:ind w:left="851" w:hanging="284"/>
        <w:rPr>
          <w:sz w:val="20"/>
        </w:rPr>
      </w:pPr>
      <w:r w:rsidRPr="00C83B21">
        <w:rPr>
          <w:sz w:val="20"/>
        </w:rPr>
        <w:t>M</w:t>
      </w:r>
      <w:r w:rsidR="008A4C1C" w:rsidRPr="00C83B21">
        <w:rPr>
          <w:sz w:val="20"/>
        </w:rPr>
        <w:t>anter pessoal uniformizado e identificado através de crachás, com fotografia recente, provendo-os dos Equipamentos de Proteção Individual (EPI).</w:t>
      </w:r>
    </w:p>
    <w:p w:rsidR="00710690" w:rsidRPr="00C83B21" w:rsidRDefault="00710690" w:rsidP="00710690">
      <w:pPr>
        <w:pStyle w:val="Corpodetexto"/>
        <w:widowControl/>
        <w:tabs>
          <w:tab w:val="clear" w:pos="708"/>
          <w:tab w:val="clear" w:pos="2270"/>
          <w:tab w:val="clear" w:pos="4294"/>
        </w:tabs>
        <w:ind w:left="851"/>
        <w:rPr>
          <w:sz w:val="20"/>
        </w:rPr>
      </w:pPr>
    </w:p>
    <w:p w:rsidR="00E669E4" w:rsidRPr="00C83B21" w:rsidRDefault="00E669E4" w:rsidP="00061217">
      <w:pPr>
        <w:pStyle w:val="Corpodetexto"/>
        <w:widowControl/>
        <w:numPr>
          <w:ilvl w:val="2"/>
          <w:numId w:val="4"/>
        </w:numPr>
        <w:tabs>
          <w:tab w:val="clear" w:pos="720"/>
          <w:tab w:val="clear" w:pos="2270"/>
          <w:tab w:val="clear" w:pos="4294"/>
        </w:tabs>
        <w:ind w:left="567" w:hanging="567"/>
        <w:rPr>
          <w:sz w:val="20"/>
        </w:rPr>
      </w:pPr>
      <w:r w:rsidRPr="00C83B21">
        <w:rPr>
          <w:sz w:val="20"/>
        </w:rPr>
        <w:t xml:space="preserve">Não serão pagas diárias, nem ao motorista e nem ao veículo, </w:t>
      </w:r>
      <w:r w:rsidR="00AC69E3" w:rsidRPr="00C83B21">
        <w:rPr>
          <w:sz w:val="20"/>
          <w:lang w:val="pt-BR"/>
        </w:rPr>
        <w:t xml:space="preserve">nem mesmo </w:t>
      </w:r>
      <w:r w:rsidRPr="00C83B21">
        <w:rPr>
          <w:sz w:val="20"/>
        </w:rPr>
        <w:t>quando os mesmos estiverem parados na cidade onde estiver ocorrendo o evento.</w:t>
      </w:r>
    </w:p>
    <w:p w:rsidR="00710690" w:rsidRPr="00C83B21" w:rsidRDefault="00710690" w:rsidP="00710690">
      <w:pPr>
        <w:pStyle w:val="Corpodetexto"/>
        <w:widowControl/>
        <w:tabs>
          <w:tab w:val="clear" w:pos="708"/>
          <w:tab w:val="clear" w:pos="2270"/>
          <w:tab w:val="clear" w:pos="4294"/>
        </w:tabs>
        <w:ind w:left="567"/>
        <w:rPr>
          <w:sz w:val="20"/>
        </w:rPr>
      </w:pPr>
    </w:p>
    <w:p w:rsidR="00061217" w:rsidRPr="00C83B21" w:rsidRDefault="00061217" w:rsidP="00061217">
      <w:pPr>
        <w:pStyle w:val="Corpodetexto"/>
        <w:widowControl/>
        <w:numPr>
          <w:ilvl w:val="2"/>
          <w:numId w:val="4"/>
        </w:numPr>
        <w:tabs>
          <w:tab w:val="clear" w:pos="720"/>
          <w:tab w:val="clear" w:pos="2270"/>
          <w:tab w:val="clear" w:pos="4294"/>
        </w:tabs>
        <w:ind w:left="567" w:hanging="567"/>
        <w:rPr>
          <w:sz w:val="20"/>
        </w:rPr>
      </w:pPr>
      <w:r w:rsidRPr="00C83B21">
        <w:rPr>
          <w:sz w:val="20"/>
        </w:rPr>
        <w:t xml:space="preserve">Os veículos a serem disponibilizados pela </w:t>
      </w:r>
      <w:r w:rsidR="0089389F" w:rsidRPr="00C83B21">
        <w:rPr>
          <w:sz w:val="20"/>
          <w:lang w:val="pt-BR"/>
        </w:rPr>
        <w:t>proponente vencedora</w:t>
      </w:r>
      <w:r w:rsidRPr="00C83B21">
        <w:rPr>
          <w:sz w:val="20"/>
        </w:rPr>
        <w:t xml:space="preserve"> deverão </w:t>
      </w:r>
      <w:r w:rsidR="00BD6C4B" w:rsidRPr="00C83B21">
        <w:rPr>
          <w:sz w:val="20"/>
        </w:rPr>
        <w:t xml:space="preserve">estar em perfeitas condições de uso e manutenção, bem como, deverão </w:t>
      </w:r>
      <w:r w:rsidRPr="00C83B21">
        <w:rPr>
          <w:sz w:val="20"/>
        </w:rPr>
        <w:t>possuir seguro obrigatório</w:t>
      </w:r>
      <w:r w:rsidR="00FD77F8" w:rsidRPr="00C83B21">
        <w:rPr>
          <w:sz w:val="20"/>
          <w:lang w:val="pt-BR"/>
        </w:rPr>
        <w:t xml:space="preserve">, seguro por danos materiais, bem como, </w:t>
      </w:r>
      <w:r w:rsidRPr="00C83B21">
        <w:rPr>
          <w:sz w:val="20"/>
        </w:rPr>
        <w:t>seguro por danos pessoais para os ocupantes dos mesmos.</w:t>
      </w:r>
    </w:p>
    <w:p w:rsidR="00710690" w:rsidRPr="00C83B21" w:rsidRDefault="00710690" w:rsidP="00710690">
      <w:pPr>
        <w:pStyle w:val="Corpodetexto"/>
        <w:widowControl/>
        <w:tabs>
          <w:tab w:val="clear" w:pos="708"/>
          <w:tab w:val="clear" w:pos="2270"/>
          <w:tab w:val="clear" w:pos="4294"/>
        </w:tabs>
        <w:rPr>
          <w:sz w:val="20"/>
        </w:rPr>
      </w:pPr>
    </w:p>
    <w:p w:rsidR="008A4C1C" w:rsidRPr="00C83B21" w:rsidRDefault="008A4C1C" w:rsidP="00F3487D">
      <w:pPr>
        <w:pStyle w:val="Corpodetexto"/>
        <w:widowControl/>
        <w:numPr>
          <w:ilvl w:val="2"/>
          <w:numId w:val="4"/>
        </w:numPr>
        <w:tabs>
          <w:tab w:val="clear" w:pos="720"/>
          <w:tab w:val="clear" w:pos="2270"/>
          <w:tab w:val="clear" w:pos="4294"/>
        </w:tabs>
        <w:ind w:left="567" w:hanging="567"/>
        <w:rPr>
          <w:sz w:val="20"/>
        </w:rPr>
      </w:pPr>
      <w:r w:rsidRPr="00C83B21">
        <w:rPr>
          <w:sz w:val="20"/>
        </w:rPr>
        <w:t>Por ocasião d</w:t>
      </w:r>
      <w:r w:rsidR="003F15AB" w:rsidRPr="00C83B21">
        <w:rPr>
          <w:sz w:val="20"/>
          <w:lang w:val="pt-BR"/>
        </w:rPr>
        <w:t xml:space="preserve">a prestação </w:t>
      </w:r>
      <w:r w:rsidRPr="00C83B21">
        <w:rPr>
          <w:sz w:val="20"/>
        </w:rPr>
        <w:t xml:space="preserve">dos serviços </w:t>
      </w:r>
      <w:r w:rsidR="0089389F" w:rsidRPr="00C83B21">
        <w:rPr>
          <w:sz w:val="20"/>
          <w:lang w:val="pt-BR"/>
        </w:rPr>
        <w:t>o órgão requisitante</w:t>
      </w:r>
      <w:r w:rsidRPr="00C83B21">
        <w:rPr>
          <w:sz w:val="20"/>
        </w:rPr>
        <w:t xml:space="preserve">, por intermédio de servidor designado, reserva-se no direito de proceder à inspeção de qualidade dos mesmos e de rejeitá-los, no todo ou em parte, se estiverem em desacordo com as especificações do objeto licitado, obrigando-se a </w:t>
      </w:r>
      <w:r w:rsidR="00744A5D" w:rsidRPr="00C83B21">
        <w:rPr>
          <w:sz w:val="20"/>
          <w:lang w:val="pt-BR"/>
        </w:rPr>
        <w:t xml:space="preserve">proponente vencedora </w:t>
      </w:r>
      <w:r w:rsidRPr="00C83B21">
        <w:rPr>
          <w:sz w:val="20"/>
        </w:rPr>
        <w:t xml:space="preserve">a promover a devida </w:t>
      </w:r>
      <w:r w:rsidR="00744A5D" w:rsidRPr="00C83B21">
        <w:rPr>
          <w:sz w:val="20"/>
          <w:lang w:val="pt-BR"/>
        </w:rPr>
        <w:t>regularização</w:t>
      </w:r>
      <w:r w:rsidRPr="00C83B21">
        <w:rPr>
          <w:sz w:val="20"/>
        </w:rPr>
        <w:t>.</w:t>
      </w:r>
    </w:p>
    <w:p w:rsidR="00962116" w:rsidRPr="00C83B21" w:rsidRDefault="00962116" w:rsidP="00F3487D">
      <w:pPr>
        <w:pStyle w:val="Corpodetexto"/>
        <w:widowControl/>
        <w:numPr>
          <w:ilvl w:val="3"/>
          <w:numId w:val="4"/>
        </w:numPr>
        <w:tabs>
          <w:tab w:val="clear" w:pos="720"/>
          <w:tab w:val="clear" w:pos="2270"/>
          <w:tab w:val="clear" w:pos="4294"/>
          <w:tab w:val="num" w:pos="851"/>
        </w:tabs>
        <w:ind w:left="851" w:hanging="851"/>
        <w:rPr>
          <w:sz w:val="20"/>
        </w:rPr>
      </w:pPr>
      <w:r w:rsidRPr="00C83B21">
        <w:rPr>
          <w:sz w:val="20"/>
        </w:rPr>
        <w:t xml:space="preserve">O aceite dos </w:t>
      </w:r>
      <w:r w:rsidRPr="00C83B21">
        <w:rPr>
          <w:sz w:val="20"/>
          <w:lang w:val="pt-BR"/>
        </w:rPr>
        <w:t>serviços</w:t>
      </w:r>
      <w:r w:rsidRPr="00C83B21">
        <w:rPr>
          <w:sz w:val="20"/>
        </w:rPr>
        <w:t xml:space="preserve"> não exclui a responsabilidade civil do fornecedor por vícios de quantidade, de qualidade ou por desacordo com as especificações estabelecidas neste Edital, verificadas posteriormente.</w:t>
      </w:r>
    </w:p>
    <w:p w:rsidR="008A4C1C" w:rsidRPr="00C83B21" w:rsidRDefault="008A4C1C" w:rsidP="00F3487D">
      <w:pPr>
        <w:pStyle w:val="Corpodetexto"/>
        <w:widowControl/>
        <w:numPr>
          <w:ilvl w:val="3"/>
          <w:numId w:val="4"/>
        </w:numPr>
        <w:tabs>
          <w:tab w:val="clear" w:pos="720"/>
          <w:tab w:val="clear" w:pos="2270"/>
          <w:tab w:val="clear" w:pos="4294"/>
          <w:tab w:val="num" w:pos="851"/>
        </w:tabs>
        <w:ind w:left="851" w:hanging="851"/>
        <w:rPr>
          <w:sz w:val="20"/>
        </w:rPr>
      </w:pPr>
      <w:r w:rsidRPr="00C83B21">
        <w:rPr>
          <w:sz w:val="20"/>
        </w:rPr>
        <w:t>Caso os serviços sejam recusados ou o documento fiscal apresente incorreção, o prazo de pagamento será contado a partir da data da regularização da entrega ou do documento fiscal, a depender do evento.</w:t>
      </w:r>
    </w:p>
    <w:p w:rsidR="00710690" w:rsidRPr="00C83B21" w:rsidRDefault="00710690" w:rsidP="00710690">
      <w:pPr>
        <w:pStyle w:val="Corpodetexto"/>
        <w:widowControl/>
        <w:tabs>
          <w:tab w:val="clear" w:pos="708"/>
          <w:tab w:val="clear" w:pos="2270"/>
          <w:tab w:val="clear" w:pos="4294"/>
        </w:tabs>
        <w:ind w:left="720"/>
        <w:rPr>
          <w:sz w:val="20"/>
          <w:lang w:val="pt-BR"/>
        </w:rPr>
      </w:pPr>
    </w:p>
    <w:p w:rsidR="00BE4EFB" w:rsidRPr="00C83B21" w:rsidRDefault="00BE4EFB" w:rsidP="00BE4EFB">
      <w:pPr>
        <w:pStyle w:val="Corpodetexto"/>
        <w:widowControl/>
        <w:numPr>
          <w:ilvl w:val="2"/>
          <w:numId w:val="4"/>
        </w:numPr>
        <w:tabs>
          <w:tab w:val="clear" w:pos="2270"/>
          <w:tab w:val="clear" w:pos="4294"/>
        </w:tabs>
        <w:rPr>
          <w:sz w:val="20"/>
        </w:rPr>
      </w:pPr>
      <w:r w:rsidRPr="00C83B21">
        <w:rPr>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w:t>
      </w:r>
      <w:r w:rsidR="00F3487D" w:rsidRPr="00C83B21">
        <w:rPr>
          <w:sz w:val="20"/>
          <w:lang w:val="pt-BR"/>
        </w:rPr>
        <w:t>órgão gerenciador</w:t>
      </w:r>
      <w:r w:rsidRPr="00C83B21">
        <w:rPr>
          <w:sz w:val="20"/>
          <w:lang w:val="pt-BR"/>
        </w:rPr>
        <w:t xml:space="preserve">, desde </w:t>
      </w:r>
      <w:r w:rsidRPr="00C83B21">
        <w:rPr>
          <w:sz w:val="20"/>
          <w:lang w:val="pt-BR"/>
        </w:rPr>
        <w:lastRenderedPageBreak/>
        <w:t xml:space="preserve">que devidamente comprovada </w:t>
      </w:r>
      <w:proofErr w:type="gramStart"/>
      <w:r w:rsidRPr="00C83B21">
        <w:rPr>
          <w:sz w:val="20"/>
          <w:lang w:val="pt-BR"/>
        </w:rPr>
        <w:t>a</w:t>
      </w:r>
      <w:proofErr w:type="gramEnd"/>
      <w:r w:rsidRPr="00C83B21">
        <w:rPr>
          <w:sz w:val="20"/>
          <w:lang w:val="pt-BR"/>
        </w:rPr>
        <w:t xml:space="preserve"> vantagem e em conformidade com o disposto no </w:t>
      </w:r>
      <w:r w:rsidRPr="00C83B21">
        <w:rPr>
          <w:rFonts w:cs="Arial"/>
          <w:sz w:val="20"/>
          <w:lang w:val="pt-BR"/>
        </w:rPr>
        <w:t>§</w:t>
      </w:r>
      <w:r w:rsidRPr="00C83B21">
        <w:rPr>
          <w:sz w:val="20"/>
          <w:lang w:val="pt-BR"/>
        </w:rPr>
        <w:t xml:space="preserve"> 4º do art. 21 do mesmo diploma legal.</w:t>
      </w:r>
    </w:p>
    <w:p w:rsidR="00BE4EFB" w:rsidRPr="00C83B21" w:rsidRDefault="00BE4EFB" w:rsidP="00BE4EFB">
      <w:pPr>
        <w:pStyle w:val="Corpodetexto"/>
        <w:widowControl/>
        <w:numPr>
          <w:ilvl w:val="3"/>
          <w:numId w:val="4"/>
        </w:numPr>
        <w:tabs>
          <w:tab w:val="clear" w:pos="720"/>
          <w:tab w:val="clear" w:pos="2270"/>
          <w:tab w:val="clear" w:pos="4294"/>
          <w:tab w:val="num" w:pos="851"/>
        </w:tabs>
        <w:ind w:left="851" w:hanging="851"/>
        <w:rPr>
          <w:sz w:val="20"/>
        </w:rPr>
      </w:pPr>
      <w:r w:rsidRPr="00C83B21">
        <w:rPr>
          <w:sz w:val="20"/>
          <w:lang w:val="pt-BR"/>
        </w:rPr>
        <w:t xml:space="preserve">Caberá ao órgão gerenciador da Ata de Registro de Preços, </w:t>
      </w:r>
      <w:proofErr w:type="gramStart"/>
      <w:r w:rsidRPr="00C83B21">
        <w:rPr>
          <w:sz w:val="20"/>
          <w:lang w:val="pt-BR"/>
        </w:rPr>
        <w:t>verificar</w:t>
      </w:r>
      <w:proofErr w:type="gramEnd"/>
      <w:r w:rsidRPr="00C83B21">
        <w:rPr>
          <w:sz w:val="20"/>
          <w:lang w:val="pt-BR"/>
        </w:rPr>
        <w:t xml:space="preserve"> junto a DETENTORA a capacidade de fornecimento dos </w:t>
      </w:r>
      <w:r w:rsidR="00411384" w:rsidRPr="00C83B21">
        <w:rPr>
          <w:sz w:val="20"/>
          <w:lang w:val="pt-BR"/>
        </w:rPr>
        <w:t>serviços</w:t>
      </w:r>
      <w:r w:rsidRPr="00C83B21">
        <w:rPr>
          <w:sz w:val="20"/>
          <w:lang w:val="pt-BR"/>
        </w:rPr>
        <w:t xml:space="preserve"> solicitados pelo órgão ou entidade aderente.</w:t>
      </w:r>
    </w:p>
    <w:p w:rsidR="00BE4EFB" w:rsidRPr="00C83B21" w:rsidRDefault="00BE4EFB" w:rsidP="00BE4EFB">
      <w:pPr>
        <w:pStyle w:val="Corpodetexto"/>
        <w:widowControl/>
        <w:numPr>
          <w:ilvl w:val="3"/>
          <w:numId w:val="4"/>
        </w:numPr>
        <w:tabs>
          <w:tab w:val="clear" w:pos="720"/>
          <w:tab w:val="clear" w:pos="2270"/>
          <w:tab w:val="clear" w:pos="4294"/>
          <w:tab w:val="num" w:pos="851"/>
        </w:tabs>
        <w:ind w:left="851" w:hanging="851"/>
        <w:rPr>
          <w:sz w:val="20"/>
        </w:rPr>
      </w:pPr>
      <w:r w:rsidRPr="00C83B21">
        <w:rPr>
          <w:sz w:val="20"/>
          <w:lang w:val="pt-BR"/>
        </w:rPr>
        <w:t xml:space="preserve">Caberá a DETENTORA, observadas as condições estabelecidas neste instrumento, optar pela aceitação do fornecimento dos </w:t>
      </w:r>
      <w:r w:rsidR="00411384" w:rsidRPr="00C83B21">
        <w:rPr>
          <w:sz w:val="20"/>
          <w:lang w:val="pt-BR"/>
        </w:rPr>
        <w:t>serviços</w:t>
      </w:r>
      <w:r w:rsidRPr="00C83B21">
        <w:rPr>
          <w:sz w:val="20"/>
          <w:lang w:val="pt-BR"/>
        </w:rPr>
        <w:t xml:space="preserve"> ao órgão ou entidade aderente até o limite de 100% (cem por cento) dos quantitativos registrados, desde que este fornecimento não venha a prejudicar as obrigações anteriormente assumidas com o órgão gerenciador.</w:t>
      </w:r>
    </w:p>
    <w:p w:rsidR="00BE4EFB" w:rsidRPr="00C83B21" w:rsidRDefault="00BE4EFB" w:rsidP="00BE4EFB">
      <w:pPr>
        <w:pStyle w:val="Corpodetexto"/>
        <w:widowControl/>
        <w:numPr>
          <w:ilvl w:val="3"/>
          <w:numId w:val="4"/>
        </w:numPr>
        <w:tabs>
          <w:tab w:val="clear" w:pos="720"/>
          <w:tab w:val="clear" w:pos="2270"/>
          <w:tab w:val="clear" w:pos="4294"/>
          <w:tab w:val="num" w:pos="851"/>
        </w:tabs>
        <w:ind w:left="851" w:hanging="851"/>
        <w:rPr>
          <w:sz w:val="20"/>
        </w:rPr>
      </w:pPr>
      <w:r w:rsidRPr="00C83B21">
        <w:rPr>
          <w:sz w:val="20"/>
          <w:lang w:val="pt-BR"/>
        </w:rPr>
        <w:t>Fica estabelecido como limite às adesões por órgãos não participantes do registro de preços o quíntuplo do quantitativo de cada item registrado neste instrumento.</w:t>
      </w:r>
    </w:p>
    <w:p w:rsidR="00BE4EFB" w:rsidRPr="00C83B21" w:rsidRDefault="00BE4EFB" w:rsidP="00710690">
      <w:pPr>
        <w:pStyle w:val="Corpodetexto"/>
        <w:widowControl/>
        <w:tabs>
          <w:tab w:val="clear" w:pos="708"/>
          <w:tab w:val="clear" w:pos="2270"/>
          <w:tab w:val="clear" w:pos="4294"/>
        </w:tabs>
        <w:ind w:left="720"/>
        <w:rPr>
          <w:sz w:val="20"/>
          <w:lang w:val="pt-BR"/>
        </w:rPr>
      </w:pPr>
    </w:p>
    <w:p w:rsidR="00EA3934" w:rsidRPr="00C83B21" w:rsidRDefault="00EA3934" w:rsidP="00710690">
      <w:pPr>
        <w:pStyle w:val="Corpodetexto"/>
        <w:widowControl/>
        <w:tabs>
          <w:tab w:val="clear" w:pos="708"/>
          <w:tab w:val="clear" w:pos="2270"/>
          <w:tab w:val="clear" w:pos="4294"/>
        </w:tabs>
        <w:ind w:left="720"/>
        <w:rPr>
          <w:sz w:val="20"/>
          <w:lang w:val="pt-BR"/>
        </w:rPr>
      </w:pPr>
    </w:p>
    <w:p w:rsidR="008A4C1C" w:rsidRPr="00C83B21" w:rsidRDefault="008A4C1C" w:rsidP="008F05E0">
      <w:pPr>
        <w:numPr>
          <w:ilvl w:val="0"/>
          <w:numId w:val="4"/>
        </w:numPr>
        <w:tabs>
          <w:tab w:val="clear" w:pos="390"/>
          <w:tab w:val="num" w:pos="284"/>
        </w:tabs>
        <w:ind w:left="284" w:hanging="284"/>
        <w:jc w:val="both"/>
        <w:rPr>
          <w:b/>
          <w:bCs w:val="0"/>
          <w:sz w:val="20"/>
        </w:rPr>
      </w:pPr>
      <w:r w:rsidRPr="00C83B21">
        <w:rPr>
          <w:b/>
          <w:bCs w:val="0"/>
          <w:sz w:val="20"/>
        </w:rPr>
        <w:t>DA PARTICIPAÇÃO</w:t>
      </w:r>
    </w:p>
    <w:p w:rsidR="008A4C1C" w:rsidRPr="00C83B21" w:rsidRDefault="008A4C1C">
      <w:pPr>
        <w:jc w:val="both"/>
        <w:rPr>
          <w:b/>
          <w:sz w:val="20"/>
        </w:rPr>
      </w:pPr>
    </w:p>
    <w:p w:rsidR="00242E55" w:rsidRPr="00C83B21" w:rsidRDefault="00EC2532" w:rsidP="00EC2532">
      <w:pPr>
        <w:pStyle w:val="Recuodecorpodetexto"/>
        <w:numPr>
          <w:ilvl w:val="1"/>
          <w:numId w:val="4"/>
        </w:numPr>
        <w:tabs>
          <w:tab w:val="clear" w:pos="540"/>
          <w:tab w:val="left" w:pos="426"/>
        </w:tabs>
        <w:rPr>
          <w:rFonts w:ascii="Arial" w:hAnsi="Arial" w:cs="Arial"/>
          <w:b w:val="0"/>
          <w:sz w:val="20"/>
        </w:rPr>
      </w:pPr>
      <w:r w:rsidRPr="00C83B21">
        <w:rPr>
          <w:rFonts w:ascii="Arial" w:hAnsi="Arial" w:cs="Arial"/>
          <w:b w:val="0"/>
          <w:sz w:val="20"/>
        </w:rPr>
        <w:t>A presente licitação é destinada exclusivamente à contratação de microempresa - ME ou empresa de pequeno porte – EPP, na forma do disposto no art. 48, I, da Lei Complementar 123/2006, alterada pela Lei 147/2014, do ramo de atividade pertinente ao objeto da presente licitação, que atenderem as condições de credenciamento e demais exigências constantes deste Edital;</w:t>
      </w:r>
    </w:p>
    <w:p w:rsidR="00A43D5A" w:rsidRPr="00C83B21" w:rsidRDefault="00A43D5A" w:rsidP="00242E55">
      <w:pPr>
        <w:pStyle w:val="Recuodecorpodetexto"/>
        <w:tabs>
          <w:tab w:val="clear" w:pos="540"/>
          <w:tab w:val="left" w:pos="426"/>
        </w:tabs>
        <w:ind w:left="426"/>
        <w:rPr>
          <w:rFonts w:ascii="Arial" w:hAnsi="Arial" w:cs="Arial"/>
          <w:b w:val="0"/>
          <w:sz w:val="20"/>
        </w:rPr>
      </w:pPr>
    </w:p>
    <w:p w:rsidR="00A43D5A" w:rsidRPr="00C83B21" w:rsidRDefault="00A43D5A" w:rsidP="008F05E0">
      <w:pPr>
        <w:numPr>
          <w:ilvl w:val="1"/>
          <w:numId w:val="4"/>
        </w:numPr>
        <w:tabs>
          <w:tab w:val="clear" w:pos="390"/>
          <w:tab w:val="left" w:pos="426"/>
        </w:tabs>
        <w:ind w:left="426" w:hanging="426"/>
        <w:jc w:val="both"/>
        <w:rPr>
          <w:sz w:val="20"/>
        </w:rPr>
      </w:pPr>
      <w:r w:rsidRPr="00C83B21">
        <w:rPr>
          <w:sz w:val="20"/>
        </w:rPr>
        <w:t>Não poderá participar empresa concordatária ou que estiver sob regime de falência, concurso de credores, dissolução ou liquidação.</w:t>
      </w:r>
    </w:p>
    <w:p w:rsidR="001C6E28" w:rsidRPr="00C83B21" w:rsidRDefault="00A43D5A" w:rsidP="001C6E28">
      <w:pPr>
        <w:pStyle w:val="Recuodecorpodetexto22"/>
        <w:numPr>
          <w:ilvl w:val="2"/>
          <w:numId w:val="4"/>
        </w:numPr>
        <w:tabs>
          <w:tab w:val="clear" w:pos="720"/>
          <w:tab w:val="num" w:pos="567"/>
        </w:tabs>
        <w:ind w:left="567" w:hanging="567"/>
        <w:rPr>
          <w:rFonts w:ascii="Arial" w:hAnsi="Arial" w:cs="Arial"/>
          <w:sz w:val="20"/>
        </w:rPr>
      </w:pPr>
      <w:r w:rsidRPr="00C83B21">
        <w:rPr>
          <w:rFonts w:ascii="Arial" w:hAnsi="Arial" w:cs="Arial"/>
          <w:sz w:val="20"/>
        </w:rPr>
        <w:t>Será vedada a participação de empresas declaradas inidôneas por Ato do Poder Público</w:t>
      </w:r>
      <w:r w:rsidR="001D6AD9" w:rsidRPr="00C83B21">
        <w:rPr>
          <w:rFonts w:ascii="Arial" w:hAnsi="Arial" w:cs="Arial"/>
          <w:sz w:val="20"/>
        </w:rPr>
        <w:t xml:space="preserve"> de Joaçaba</w:t>
      </w:r>
      <w:r w:rsidRPr="00C83B21">
        <w:rPr>
          <w:rFonts w:ascii="Arial" w:hAnsi="Arial" w:cs="Arial"/>
          <w:sz w:val="20"/>
        </w:rPr>
        <w:t xml:space="preserve">, ou que estejam temporariamente impedidas de licitar, contratar ou transacionar com a Administração Pública </w:t>
      </w:r>
      <w:r w:rsidR="001D6AD9" w:rsidRPr="00C83B21">
        <w:rPr>
          <w:rFonts w:ascii="Arial" w:hAnsi="Arial" w:cs="Arial"/>
          <w:sz w:val="20"/>
        </w:rPr>
        <w:t xml:space="preserve">Municipal </w:t>
      </w:r>
      <w:r w:rsidRPr="00C83B21">
        <w:rPr>
          <w:rFonts w:ascii="Arial" w:hAnsi="Arial" w:cs="Arial"/>
          <w:sz w:val="20"/>
        </w:rPr>
        <w:t>ou quaisquer de seus órgãos descentralizados</w:t>
      </w:r>
      <w:r w:rsidR="001D6AD9" w:rsidRPr="00C83B21">
        <w:rPr>
          <w:rFonts w:ascii="Arial" w:hAnsi="Arial" w:cs="Arial"/>
          <w:sz w:val="20"/>
        </w:rPr>
        <w:t xml:space="preserve"> (inciso III e IV do art. 87 da Lei 8.666/93)</w:t>
      </w:r>
      <w:r w:rsidRPr="00C83B21">
        <w:rPr>
          <w:rFonts w:ascii="Arial" w:hAnsi="Arial" w:cs="Arial"/>
          <w:sz w:val="20"/>
        </w:rPr>
        <w:t>.</w:t>
      </w:r>
    </w:p>
    <w:p w:rsidR="00A43D5A" w:rsidRPr="00C83B21" w:rsidRDefault="00A43D5A" w:rsidP="001C6E28">
      <w:pPr>
        <w:pStyle w:val="Recuodecorpodetexto22"/>
        <w:numPr>
          <w:ilvl w:val="2"/>
          <w:numId w:val="4"/>
        </w:numPr>
        <w:tabs>
          <w:tab w:val="clear" w:pos="720"/>
          <w:tab w:val="num" w:pos="567"/>
        </w:tabs>
        <w:ind w:left="567" w:hanging="567"/>
        <w:rPr>
          <w:rFonts w:ascii="Arial" w:hAnsi="Arial" w:cs="Arial"/>
          <w:sz w:val="20"/>
        </w:rPr>
      </w:pPr>
      <w:r w:rsidRPr="00C83B21">
        <w:rPr>
          <w:rFonts w:ascii="Arial" w:hAnsi="Arial" w:cs="Arial"/>
          <w:sz w:val="20"/>
        </w:rPr>
        <w:t>Não poderá participar direta ou indiretamente da licitação, servidor, agente político ou responsável pela licitação, na forma do art. 9º, III, da Lei nº 8.666/93, observadas também, as vedações dos artigos 66, 67 e 68 da Lei Orgânica do Município.</w:t>
      </w:r>
    </w:p>
    <w:p w:rsidR="00DC1F7C" w:rsidRPr="00C83B21" w:rsidRDefault="00DC1F7C" w:rsidP="00DC1F7C">
      <w:pPr>
        <w:pStyle w:val="Recuodecorpodetexto22"/>
        <w:tabs>
          <w:tab w:val="left" w:pos="426"/>
        </w:tabs>
        <w:ind w:firstLine="0"/>
        <w:rPr>
          <w:rFonts w:ascii="Arial" w:hAnsi="Arial" w:cs="Arial"/>
          <w:sz w:val="20"/>
        </w:rPr>
      </w:pPr>
    </w:p>
    <w:p w:rsidR="00242E55" w:rsidRPr="00C83B21" w:rsidRDefault="00A43D5A" w:rsidP="00242E55">
      <w:pPr>
        <w:pStyle w:val="Recuodecorpodetexto22"/>
        <w:numPr>
          <w:ilvl w:val="1"/>
          <w:numId w:val="4"/>
        </w:numPr>
        <w:tabs>
          <w:tab w:val="clear" w:pos="390"/>
          <w:tab w:val="left" w:pos="426"/>
        </w:tabs>
        <w:ind w:left="426" w:hanging="426"/>
        <w:rPr>
          <w:rFonts w:ascii="Arial" w:hAnsi="Arial" w:cs="Arial"/>
          <w:sz w:val="20"/>
        </w:rPr>
      </w:pPr>
      <w:r w:rsidRPr="00C83B21">
        <w:rPr>
          <w:rFonts w:ascii="Arial" w:hAnsi="Arial" w:cs="Arial"/>
          <w:sz w:val="20"/>
        </w:rPr>
        <w:t>A participação nesta licitação significará a aceitação plena e irrestrita dos termos do presente Edital e das disposições das leis especiais, quando for o caso.</w:t>
      </w:r>
    </w:p>
    <w:p w:rsidR="00DC1F7C" w:rsidRPr="00C83B21" w:rsidRDefault="00DC1F7C" w:rsidP="00DC1F7C">
      <w:pPr>
        <w:pStyle w:val="Recuodecorpodetexto22"/>
        <w:tabs>
          <w:tab w:val="left" w:pos="426"/>
        </w:tabs>
        <w:ind w:firstLine="0"/>
        <w:rPr>
          <w:rFonts w:ascii="Arial" w:hAnsi="Arial" w:cs="Arial"/>
          <w:sz w:val="20"/>
        </w:rPr>
      </w:pPr>
    </w:p>
    <w:p w:rsidR="00EC2532" w:rsidRPr="00C83B21" w:rsidRDefault="00EC2532" w:rsidP="00EC2532">
      <w:pPr>
        <w:pStyle w:val="Recuodecorpodetexto22"/>
        <w:numPr>
          <w:ilvl w:val="1"/>
          <w:numId w:val="4"/>
        </w:numPr>
        <w:tabs>
          <w:tab w:val="left" w:pos="426"/>
        </w:tabs>
        <w:rPr>
          <w:rFonts w:ascii="Arial" w:hAnsi="Arial" w:cs="Arial"/>
          <w:b/>
          <w:sz w:val="20"/>
        </w:rPr>
      </w:pPr>
      <w:r w:rsidRPr="00C83B21">
        <w:rPr>
          <w:rFonts w:ascii="Arial" w:hAnsi="Arial" w:cs="Arial"/>
          <w:b/>
          <w:sz w:val="20"/>
        </w:rPr>
        <w:t>Da exclusividade de participação de microempresas e empresas de pequeno porte</w:t>
      </w:r>
    </w:p>
    <w:p w:rsidR="00EC2532" w:rsidRPr="00C83B21" w:rsidRDefault="00EC2532" w:rsidP="00EC2532">
      <w:pPr>
        <w:pStyle w:val="Corpodetexto"/>
        <w:numPr>
          <w:ilvl w:val="2"/>
          <w:numId w:val="4"/>
        </w:numPr>
        <w:tabs>
          <w:tab w:val="clear" w:pos="720"/>
          <w:tab w:val="clear" w:pos="2270"/>
          <w:tab w:val="clear" w:pos="4294"/>
        </w:tabs>
        <w:ind w:left="567" w:hanging="567"/>
        <w:rPr>
          <w:sz w:val="20"/>
          <w:lang w:val="pt-BR"/>
        </w:rPr>
      </w:pPr>
      <w:r w:rsidRPr="00C83B21">
        <w:rPr>
          <w:sz w:val="20"/>
          <w:lang w:val="pt-BR"/>
        </w:rPr>
        <w:t>As microempresas e empresas de pequeno porte deverão observar o disposto nos subitens seguintes.</w:t>
      </w:r>
    </w:p>
    <w:p w:rsidR="00EC2532" w:rsidRPr="00C83B21" w:rsidRDefault="00EC2532" w:rsidP="00EC2532">
      <w:pPr>
        <w:pStyle w:val="Corpodetexto"/>
        <w:numPr>
          <w:ilvl w:val="2"/>
          <w:numId w:val="4"/>
        </w:numPr>
        <w:tabs>
          <w:tab w:val="clear" w:pos="720"/>
          <w:tab w:val="clear" w:pos="2270"/>
          <w:tab w:val="clear" w:pos="4294"/>
        </w:tabs>
        <w:ind w:left="567" w:hanging="567"/>
        <w:rPr>
          <w:sz w:val="20"/>
          <w:lang w:val="pt-BR"/>
        </w:rPr>
      </w:pPr>
      <w:r w:rsidRPr="00C83B21">
        <w:rPr>
          <w:sz w:val="20"/>
          <w:lang w:val="pt-BR"/>
        </w:rPr>
        <w:t xml:space="preserve">A condição de Microempresa e Empresa de Pequeno Porte deverá ser comprovada, mediante apresentação da </w:t>
      </w:r>
      <w:r w:rsidRPr="00C83B21">
        <w:rPr>
          <w:bCs w:val="0"/>
          <w:sz w:val="20"/>
          <w:lang w:val="pt-BR"/>
        </w:rPr>
        <w:t xml:space="preserve">Certidão Simplificada emitida pela </w:t>
      </w:r>
      <w:r w:rsidRPr="00C83B21">
        <w:rPr>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Pr="00C83B21">
        <w:rPr>
          <w:sz w:val="20"/>
          <w:lang w:val="pt-BR"/>
        </w:rPr>
        <w:t>120 (cento e vinte) dias</w:t>
      </w:r>
      <w:r w:rsidRPr="00C83B21">
        <w:rPr>
          <w:sz w:val="20"/>
        </w:rPr>
        <w:t xml:space="preserve"> da data marcada para a abertura da presente Licitação.</w:t>
      </w:r>
    </w:p>
    <w:p w:rsidR="00EC2532" w:rsidRPr="00C83B21" w:rsidRDefault="00EC2532" w:rsidP="00EC2532">
      <w:pPr>
        <w:numPr>
          <w:ilvl w:val="2"/>
          <w:numId w:val="4"/>
        </w:numPr>
        <w:tabs>
          <w:tab w:val="clear" w:pos="720"/>
          <w:tab w:val="num" w:pos="567"/>
        </w:tabs>
        <w:ind w:left="567" w:hanging="567"/>
        <w:jc w:val="both"/>
        <w:rPr>
          <w:bCs w:val="0"/>
          <w:sz w:val="20"/>
        </w:rPr>
      </w:pPr>
      <w:r w:rsidRPr="00C83B21">
        <w:rPr>
          <w:bCs w:val="0"/>
          <w:sz w:val="20"/>
        </w:rPr>
        <w:t xml:space="preserve">O documento para fins de comprovação da condição de microempresa e empresa de pequeno porte deverá ser apresentado </w:t>
      </w:r>
      <w:r w:rsidRPr="00C83B21">
        <w:rPr>
          <w:b/>
          <w:sz w:val="20"/>
        </w:rPr>
        <w:t>fora dos envelopes</w:t>
      </w:r>
      <w:r w:rsidRPr="00C83B21">
        <w:rPr>
          <w:bCs w:val="0"/>
          <w:sz w:val="20"/>
        </w:rPr>
        <w:t xml:space="preserve">, no ato de </w:t>
      </w:r>
      <w:r w:rsidRPr="00C83B21">
        <w:rPr>
          <w:b/>
          <w:sz w:val="20"/>
        </w:rPr>
        <w:t>credenciamento</w:t>
      </w:r>
      <w:r w:rsidRPr="00C83B21">
        <w:rPr>
          <w:bCs w:val="0"/>
          <w:sz w:val="20"/>
        </w:rPr>
        <w:t xml:space="preserve"> das empresas participantes.</w:t>
      </w:r>
    </w:p>
    <w:p w:rsidR="008A4C1C" w:rsidRPr="00C83B21" w:rsidRDefault="008A4C1C" w:rsidP="00582FF6">
      <w:pPr>
        <w:jc w:val="both"/>
        <w:rPr>
          <w:bCs w:val="0"/>
          <w:sz w:val="20"/>
        </w:rPr>
      </w:pPr>
    </w:p>
    <w:p w:rsidR="00DC48B8" w:rsidRPr="00C83B21" w:rsidRDefault="00DC48B8" w:rsidP="00582FF6">
      <w:pPr>
        <w:jc w:val="both"/>
        <w:rPr>
          <w:bCs w:val="0"/>
          <w:sz w:val="20"/>
        </w:rPr>
      </w:pPr>
    </w:p>
    <w:p w:rsidR="008A4C1C" w:rsidRPr="00C83B21" w:rsidRDefault="008A4C1C" w:rsidP="008F05E0">
      <w:pPr>
        <w:numPr>
          <w:ilvl w:val="0"/>
          <w:numId w:val="5"/>
        </w:numPr>
        <w:tabs>
          <w:tab w:val="clear" w:pos="360"/>
          <w:tab w:val="num" w:pos="284"/>
        </w:tabs>
        <w:ind w:left="284" w:hanging="284"/>
        <w:jc w:val="both"/>
        <w:rPr>
          <w:b/>
          <w:bCs w:val="0"/>
          <w:sz w:val="20"/>
        </w:rPr>
      </w:pPr>
      <w:r w:rsidRPr="00C83B21">
        <w:rPr>
          <w:b/>
          <w:bCs w:val="0"/>
          <w:sz w:val="20"/>
        </w:rPr>
        <w:t>DO CREDENCIAMENTO</w:t>
      </w:r>
    </w:p>
    <w:p w:rsidR="008A4C1C" w:rsidRPr="00C83B21" w:rsidRDefault="008A4C1C">
      <w:pPr>
        <w:jc w:val="both"/>
        <w:rPr>
          <w:b/>
          <w:bCs w:val="0"/>
          <w:sz w:val="20"/>
        </w:rPr>
      </w:pPr>
    </w:p>
    <w:p w:rsidR="008A4C1C" w:rsidRPr="00C83B21" w:rsidRDefault="008A4C1C" w:rsidP="008F05E0">
      <w:pPr>
        <w:pStyle w:val="Corpodetexto"/>
        <w:widowControl/>
        <w:numPr>
          <w:ilvl w:val="1"/>
          <w:numId w:val="5"/>
        </w:numPr>
        <w:tabs>
          <w:tab w:val="clear" w:pos="360"/>
          <w:tab w:val="clear" w:pos="2270"/>
          <w:tab w:val="left" w:pos="426"/>
        </w:tabs>
        <w:ind w:left="426" w:hanging="426"/>
        <w:rPr>
          <w:bCs w:val="0"/>
          <w:sz w:val="20"/>
        </w:rPr>
      </w:pPr>
      <w:r w:rsidRPr="00C83B21">
        <w:rPr>
          <w:bCs w:val="0"/>
          <w:sz w:val="20"/>
        </w:rPr>
        <w:t>Fica a critério do licitante se fazer representar ou não na sessão.</w:t>
      </w:r>
    </w:p>
    <w:p w:rsidR="00DC1F7C" w:rsidRPr="00C83B21" w:rsidRDefault="00DC1F7C" w:rsidP="00DC1F7C">
      <w:pPr>
        <w:pStyle w:val="Corpodetexto"/>
        <w:widowControl/>
        <w:tabs>
          <w:tab w:val="clear" w:pos="2270"/>
          <w:tab w:val="left" w:pos="426"/>
        </w:tabs>
        <w:ind w:left="426"/>
        <w:rPr>
          <w:bCs w:val="0"/>
          <w:sz w:val="20"/>
        </w:rPr>
      </w:pPr>
    </w:p>
    <w:p w:rsidR="008A4C1C" w:rsidRPr="00C83B21" w:rsidRDefault="008A4C1C" w:rsidP="008F05E0">
      <w:pPr>
        <w:numPr>
          <w:ilvl w:val="1"/>
          <w:numId w:val="5"/>
        </w:numPr>
        <w:tabs>
          <w:tab w:val="clear" w:pos="360"/>
          <w:tab w:val="left" w:pos="426"/>
          <w:tab w:val="left" w:pos="540"/>
        </w:tabs>
        <w:ind w:left="426" w:hanging="426"/>
        <w:jc w:val="both"/>
        <w:rPr>
          <w:bCs w:val="0"/>
          <w:sz w:val="20"/>
        </w:rPr>
      </w:pPr>
      <w:r w:rsidRPr="00C83B21">
        <w:rPr>
          <w:spacing w:val="4"/>
          <w:sz w:val="20"/>
        </w:rPr>
        <w:t>A empresa participante deste processo licitatório que enviar representante legal</w:t>
      </w:r>
      <w:r w:rsidR="009037D1" w:rsidRPr="00C83B21">
        <w:rPr>
          <w:spacing w:val="4"/>
          <w:sz w:val="20"/>
        </w:rPr>
        <w:t xml:space="preserve"> deverá</w:t>
      </w:r>
      <w:r w:rsidRPr="00C83B21">
        <w:rPr>
          <w:bCs w:val="0"/>
          <w:sz w:val="20"/>
        </w:rPr>
        <w:t>, até o horário indicado no preâmbulo deste Edital, apresentar-se ao Pregoeiro e/ou Equipe de Apoio para efetuar seu credenciamento como participante deste Pregão, apresentando os seguintes documentos, em cópia autenticada ou cópia e respectivo original (em mãos) para autenticação:</w:t>
      </w:r>
    </w:p>
    <w:p w:rsidR="00D467B2" w:rsidRPr="00C83B21" w:rsidRDefault="00D467B2" w:rsidP="00D467B2">
      <w:pPr>
        <w:tabs>
          <w:tab w:val="left" w:pos="426"/>
          <w:tab w:val="left" w:pos="540"/>
        </w:tabs>
        <w:ind w:left="426"/>
        <w:jc w:val="both"/>
        <w:rPr>
          <w:bCs w:val="0"/>
          <w:sz w:val="20"/>
        </w:rPr>
      </w:pPr>
    </w:p>
    <w:p w:rsidR="008A4C1C" w:rsidRPr="00C83B21" w:rsidRDefault="008A4C1C" w:rsidP="00E978F2">
      <w:pPr>
        <w:numPr>
          <w:ilvl w:val="0"/>
          <w:numId w:val="16"/>
        </w:numPr>
        <w:shd w:val="clear" w:color="auto" w:fill="FFFFFF"/>
        <w:tabs>
          <w:tab w:val="left" w:pos="709"/>
        </w:tabs>
        <w:jc w:val="both"/>
        <w:rPr>
          <w:spacing w:val="3"/>
          <w:sz w:val="20"/>
        </w:rPr>
      </w:pPr>
      <w:r w:rsidRPr="00C83B21">
        <w:rPr>
          <w:spacing w:val="4"/>
          <w:sz w:val="20"/>
        </w:rPr>
        <w:t>C</w:t>
      </w:r>
      <w:r w:rsidRPr="00C83B21">
        <w:rPr>
          <w:spacing w:val="3"/>
          <w:sz w:val="20"/>
        </w:rPr>
        <w:t xml:space="preserve">aso o representante seja </w:t>
      </w:r>
      <w:r w:rsidRPr="00C83B21">
        <w:rPr>
          <w:b/>
          <w:bCs w:val="0"/>
          <w:spacing w:val="3"/>
          <w:sz w:val="20"/>
        </w:rPr>
        <w:t>sócio, proprietário ou dirigente</w:t>
      </w:r>
      <w:r w:rsidRPr="00C83B21">
        <w:rPr>
          <w:spacing w:val="3"/>
          <w:sz w:val="20"/>
        </w:rPr>
        <w:t xml:space="preserve"> da empresa proponente deverá apresentar:</w:t>
      </w:r>
    </w:p>
    <w:p w:rsidR="008A4C1C" w:rsidRPr="00C83B21" w:rsidRDefault="008A4C1C" w:rsidP="008F05E0">
      <w:pPr>
        <w:numPr>
          <w:ilvl w:val="0"/>
          <w:numId w:val="6"/>
        </w:numPr>
        <w:shd w:val="clear" w:color="auto" w:fill="FFFFFF"/>
        <w:tabs>
          <w:tab w:val="clear" w:pos="1920"/>
          <w:tab w:val="num" w:pos="1134"/>
        </w:tabs>
        <w:ind w:left="1134" w:hanging="425"/>
        <w:jc w:val="both"/>
        <w:rPr>
          <w:spacing w:val="4"/>
          <w:sz w:val="20"/>
        </w:rPr>
      </w:pPr>
      <w:r w:rsidRPr="00C83B21">
        <w:rPr>
          <w:spacing w:val="4"/>
          <w:sz w:val="20"/>
        </w:rPr>
        <w:t>Cópia do ato constitutivo ou do contrato social</w:t>
      </w:r>
      <w:r w:rsidR="00B3599D" w:rsidRPr="00C83B21">
        <w:rPr>
          <w:spacing w:val="4"/>
          <w:sz w:val="20"/>
        </w:rPr>
        <w:t xml:space="preserve"> a</w:t>
      </w:r>
      <w:r w:rsidR="00B3599D" w:rsidRPr="00C83B21">
        <w:rPr>
          <w:sz w:val="20"/>
        </w:rPr>
        <w:t>companhado de todas as alterações, ou consolidado</w:t>
      </w:r>
      <w:r w:rsidRPr="00C83B21">
        <w:rPr>
          <w:spacing w:val="4"/>
          <w:sz w:val="20"/>
        </w:rPr>
        <w:t>, no qual estejam expressos seus poderes para exercer direitos e assumir obrigações em decorrência de tal investidura</w:t>
      </w:r>
      <w:r w:rsidR="00D702BD" w:rsidRPr="00C83B21">
        <w:rPr>
          <w:spacing w:val="4"/>
          <w:sz w:val="20"/>
        </w:rPr>
        <w:t>.</w:t>
      </w:r>
    </w:p>
    <w:p w:rsidR="008A4C1C" w:rsidRPr="00C83B21" w:rsidRDefault="008A4C1C" w:rsidP="008F05E0">
      <w:pPr>
        <w:numPr>
          <w:ilvl w:val="0"/>
          <w:numId w:val="6"/>
        </w:numPr>
        <w:shd w:val="clear" w:color="auto" w:fill="FFFFFF"/>
        <w:tabs>
          <w:tab w:val="clear" w:pos="1920"/>
          <w:tab w:val="num" w:pos="1134"/>
        </w:tabs>
        <w:ind w:left="1134" w:hanging="425"/>
        <w:jc w:val="both"/>
        <w:rPr>
          <w:spacing w:val="4"/>
          <w:sz w:val="20"/>
        </w:rPr>
      </w:pPr>
      <w:r w:rsidRPr="00C83B21">
        <w:rPr>
          <w:spacing w:val="4"/>
          <w:sz w:val="20"/>
        </w:rPr>
        <w:t>Cópia da cédula de identidade.</w:t>
      </w:r>
    </w:p>
    <w:p w:rsidR="009544FA" w:rsidRPr="00C83B21" w:rsidRDefault="009544FA" w:rsidP="008F05E0">
      <w:pPr>
        <w:numPr>
          <w:ilvl w:val="0"/>
          <w:numId w:val="6"/>
        </w:numPr>
        <w:shd w:val="clear" w:color="auto" w:fill="FFFFFF"/>
        <w:tabs>
          <w:tab w:val="clear" w:pos="1920"/>
          <w:tab w:val="num" w:pos="1134"/>
        </w:tabs>
        <w:ind w:left="1134" w:hanging="425"/>
        <w:jc w:val="both"/>
        <w:rPr>
          <w:spacing w:val="4"/>
          <w:sz w:val="20"/>
        </w:rPr>
      </w:pPr>
      <w:r w:rsidRPr="00C83B21">
        <w:rPr>
          <w:bCs w:val="0"/>
          <w:spacing w:val="4"/>
          <w:sz w:val="20"/>
        </w:rPr>
        <w:t>Declaração de pleno atendimento aos requisitos de habilitação</w:t>
      </w:r>
      <w:r w:rsidR="00435CB5" w:rsidRPr="00C83B21">
        <w:rPr>
          <w:bCs w:val="0"/>
          <w:spacing w:val="4"/>
          <w:sz w:val="20"/>
        </w:rPr>
        <w:t>.</w:t>
      </w:r>
    </w:p>
    <w:p w:rsidR="00435CB5" w:rsidRPr="00C83B21" w:rsidRDefault="00435CB5" w:rsidP="00435CB5">
      <w:pPr>
        <w:shd w:val="clear" w:color="auto" w:fill="FFFFFF"/>
        <w:ind w:left="1134"/>
        <w:jc w:val="both"/>
        <w:rPr>
          <w:spacing w:val="4"/>
          <w:sz w:val="20"/>
        </w:rPr>
      </w:pPr>
    </w:p>
    <w:p w:rsidR="008A4C1C" w:rsidRPr="00C83B21" w:rsidRDefault="008A4C1C" w:rsidP="00D02FD4">
      <w:pPr>
        <w:pStyle w:val="Corpodetexto"/>
        <w:widowControl/>
        <w:tabs>
          <w:tab w:val="clear" w:pos="708"/>
          <w:tab w:val="clear" w:pos="2270"/>
          <w:tab w:val="left" w:pos="709"/>
          <w:tab w:val="left" w:pos="1418"/>
        </w:tabs>
        <w:ind w:left="709" w:hanging="283"/>
        <w:rPr>
          <w:spacing w:val="4"/>
          <w:sz w:val="20"/>
        </w:rPr>
      </w:pPr>
      <w:r w:rsidRPr="00C83B21">
        <w:rPr>
          <w:spacing w:val="4"/>
          <w:sz w:val="20"/>
        </w:rPr>
        <w:t>b)</w:t>
      </w:r>
      <w:r w:rsidRPr="00C83B21">
        <w:rPr>
          <w:spacing w:val="4"/>
          <w:sz w:val="20"/>
        </w:rPr>
        <w:tab/>
        <w:t xml:space="preserve">Caso o representante seja </w:t>
      </w:r>
      <w:r w:rsidRPr="00C83B21">
        <w:rPr>
          <w:b/>
          <w:bCs w:val="0"/>
          <w:spacing w:val="4"/>
          <w:sz w:val="20"/>
        </w:rPr>
        <w:t xml:space="preserve">preposto </w:t>
      </w:r>
      <w:r w:rsidRPr="00C83B21">
        <w:rPr>
          <w:spacing w:val="4"/>
          <w:sz w:val="20"/>
        </w:rPr>
        <w:t xml:space="preserve">da empresa proponente, deverá apresentar: </w:t>
      </w:r>
    </w:p>
    <w:p w:rsidR="008A4C1C" w:rsidRPr="00C83B21" w:rsidRDefault="008A4C1C" w:rsidP="008F05E0">
      <w:pPr>
        <w:pStyle w:val="Corpodetexto"/>
        <w:widowControl/>
        <w:numPr>
          <w:ilvl w:val="0"/>
          <w:numId w:val="7"/>
        </w:numPr>
        <w:tabs>
          <w:tab w:val="clear" w:pos="708"/>
          <w:tab w:val="left" w:pos="1134"/>
        </w:tabs>
        <w:ind w:left="1134" w:hanging="425"/>
        <w:rPr>
          <w:spacing w:val="4"/>
          <w:sz w:val="20"/>
        </w:rPr>
      </w:pPr>
      <w:r w:rsidRPr="00C83B21">
        <w:rPr>
          <w:spacing w:val="4"/>
          <w:sz w:val="20"/>
        </w:rPr>
        <w:t xml:space="preserve">Instrumento procuratório ou Carta de Credenciamento, de acordo com o </w:t>
      </w:r>
      <w:r w:rsidR="00213F9E" w:rsidRPr="00C83B21">
        <w:rPr>
          <w:b/>
          <w:spacing w:val="4"/>
          <w:sz w:val="20"/>
        </w:rPr>
        <w:t xml:space="preserve">Anexo </w:t>
      </w:r>
      <w:r w:rsidR="007D6685" w:rsidRPr="00C83B21">
        <w:rPr>
          <w:b/>
          <w:spacing w:val="4"/>
          <w:sz w:val="20"/>
        </w:rPr>
        <w:t>I</w:t>
      </w:r>
      <w:r w:rsidR="00213F9E" w:rsidRPr="00C83B21">
        <w:rPr>
          <w:b/>
          <w:spacing w:val="4"/>
          <w:sz w:val="20"/>
        </w:rPr>
        <w:t>I</w:t>
      </w:r>
      <w:r w:rsidRPr="00C83B21">
        <w:rPr>
          <w:spacing w:val="4"/>
          <w:sz w:val="20"/>
        </w:rPr>
        <w:t xml:space="preserve"> deste Edital</w:t>
      </w:r>
      <w:r w:rsidR="00D702BD" w:rsidRPr="00C83B21">
        <w:rPr>
          <w:spacing w:val="4"/>
          <w:sz w:val="20"/>
          <w:lang w:val="pt-BR"/>
        </w:rPr>
        <w:t>.</w:t>
      </w:r>
    </w:p>
    <w:p w:rsidR="008A4C1C" w:rsidRPr="00C83B21" w:rsidRDefault="008A4C1C" w:rsidP="008F05E0">
      <w:pPr>
        <w:pStyle w:val="Corpodetexto"/>
        <w:widowControl/>
        <w:numPr>
          <w:ilvl w:val="0"/>
          <w:numId w:val="7"/>
        </w:numPr>
        <w:tabs>
          <w:tab w:val="clear" w:pos="708"/>
          <w:tab w:val="left" w:pos="1134"/>
        </w:tabs>
        <w:ind w:left="1134" w:hanging="425"/>
        <w:rPr>
          <w:spacing w:val="4"/>
          <w:sz w:val="20"/>
        </w:rPr>
      </w:pPr>
      <w:r w:rsidRPr="00C83B21">
        <w:rPr>
          <w:spacing w:val="4"/>
          <w:sz w:val="20"/>
        </w:rPr>
        <w:t>Cópia da cédula de identidade</w:t>
      </w:r>
      <w:r w:rsidR="00D702BD" w:rsidRPr="00C83B21">
        <w:rPr>
          <w:spacing w:val="4"/>
          <w:sz w:val="20"/>
          <w:lang w:val="pt-BR"/>
        </w:rPr>
        <w:t>.</w:t>
      </w:r>
    </w:p>
    <w:p w:rsidR="008A4C1C" w:rsidRPr="00C83B21" w:rsidRDefault="008A4C1C" w:rsidP="008F05E0">
      <w:pPr>
        <w:pStyle w:val="Corpodetexto"/>
        <w:widowControl/>
        <w:numPr>
          <w:ilvl w:val="0"/>
          <w:numId w:val="7"/>
        </w:numPr>
        <w:tabs>
          <w:tab w:val="clear" w:pos="708"/>
          <w:tab w:val="left" w:pos="1134"/>
        </w:tabs>
        <w:ind w:left="1134" w:hanging="425"/>
        <w:rPr>
          <w:spacing w:val="4"/>
          <w:sz w:val="20"/>
        </w:rPr>
      </w:pPr>
      <w:r w:rsidRPr="00C83B21">
        <w:rPr>
          <w:spacing w:val="4"/>
          <w:sz w:val="20"/>
        </w:rPr>
        <w:t>Cópia do ato constitutivo ou contrato social</w:t>
      </w:r>
      <w:r w:rsidR="00865E93" w:rsidRPr="00C83B21">
        <w:rPr>
          <w:spacing w:val="4"/>
          <w:sz w:val="20"/>
        </w:rPr>
        <w:t xml:space="preserve"> a</w:t>
      </w:r>
      <w:r w:rsidR="00865E93" w:rsidRPr="00C83B21">
        <w:rPr>
          <w:sz w:val="20"/>
        </w:rPr>
        <w:t>companhado de todas as alterações, ou consolidado</w:t>
      </w:r>
      <w:r w:rsidRPr="00C83B21">
        <w:rPr>
          <w:spacing w:val="4"/>
          <w:sz w:val="20"/>
        </w:rPr>
        <w:t>.</w:t>
      </w:r>
    </w:p>
    <w:p w:rsidR="00213F9E" w:rsidRPr="00C83B21" w:rsidRDefault="00213F9E" w:rsidP="008F05E0">
      <w:pPr>
        <w:numPr>
          <w:ilvl w:val="0"/>
          <w:numId w:val="7"/>
        </w:numPr>
        <w:shd w:val="clear" w:color="auto" w:fill="FFFFFF"/>
        <w:tabs>
          <w:tab w:val="left" w:pos="1134"/>
        </w:tabs>
        <w:ind w:left="1134" w:hanging="425"/>
        <w:jc w:val="both"/>
        <w:rPr>
          <w:spacing w:val="4"/>
          <w:sz w:val="20"/>
        </w:rPr>
      </w:pPr>
      <w:r w:rsidRPr="00C83B21">
        <w:rPr>
          <w:bCs w:val="0"/>
          <w:spacing w:val="4"/>
          <w:sz w:val="20"/>
        </w:rPr>
        <w:t>Declaração de pleno atendimento aos requisitos de habilitação</w:t>
      </w:r>
      <w:r w:rsidR="00D467B2" w:rsidRPr="00C83B21">
        <w:rPr>
          <w:bCs w:val="0"/>
          <w:spacing w:val="4"/>
          <w:sz w:val="20"/>
        </w:rPr>
        <w:t>.</w:t>
      </w:r>
    </w:p>
    <w:p w:rsidR="00D467B2" w:rsidRPr="00C83B21" w:rsidRDefault="00D467B2" w:rsidP="00D467B2">
      <w:pPr>
        <w:shd w:val="clear" w:color="auto" w:fill="FFFFFF"/>
        <w:tabs>
          <w:tab w:val="left" w:pos="1134"/>
        </w:tabs>
        <w:ind w:left="1134"/>
        <w:jc w:val="both"/>
        <w:rPr>
          <w:spacing w:val="4"/>
          <w:sz w:val="20"/>
        </w:rPr>
      </w:pPr>
    </w:p>
    <w:p w:rsidR="00D21CA3" w:rsidRPr="00C83B21" w:rsidRDefault="00D21CA3" w:rsidP="00D21CA3">
      <w:pPr>
        <w:pStyle w:val="normal0"/>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C83B21">
        <w:rPr>
          <w:rFonts w:ascii="Arial" w:hAnsi="Arial" w:cs="Arial"/>
          <w:color w:val="auto"/>
          <w:sz w:val="20"/>
        </w:rPr>
        <w:t>A empresa que não se fizer representar deverá encaminhar, juntamente com os envelopes da proposta e da documentação, c</w:t>
      </w:r>
      <w:r w:rsidRPr="00C83B21">
        <w:rPr>
          <w:rFonts w:ascii="Arial" w:hAnsi="Arial" w:cs="Arial"/>
          <w:bCs/>
          <w:color w:val="auto"/>
          <w:spacing w:val="4"/>
          <w:sz w:val="20"/>
        </w:rPr>
        <w:t xml:space="preserve">ópia do ato constitutivo ou do contrato social, bem como, declaração de pleno atendimento aos requisitos de habilitação, conforme o modelo do </w:t>
      </w:r>
      <w:r w:rsidRPr="00C83B21">
        <w:rPr>
          <w:rFonts w:ascii="Arial" w:hAnsi="Arial" w:cs="Arial"/>
          <w:b/>
          <w:color w:val="auto"/>
          <w:sz w:val="20"/>
        </w:rPr>
        <w:t xml:space="preserve">Anexo </w:t>
      </w:r>
      <w:r w:rsidR="00490AE0" w:rsidRPr="00C83B21">
        <w:rPr>
          <w:rFonts w:ascii="Arial" w:hAnsi="Arial" w:cs="Arial"/>
          <w:b/>
          <w:color w:val="auto"/>
          <w:sz w:val="20"/>
        </w:rPr>
        <w:t>III</w:t>
      </w:r>
      <w:r w:rsidRPr="00C83B21">
        <w:rPr>
          <w:rFonts w:ascii="Arial" w:hAnsi="Arial" w:cs="Arial"/>
          <w:bCs/>
          <w:color w:val="auto"/>
          <w:spacing w:val="4"/>
          <w:sz w:val="20"/>
        </w:rPr>
        <w:t>.</w:t>
      </w:r>
      <w:r w:rsidRPr="00C83B21">
        <w:rPr>
          <w:rFonts w:ascii="Arial" w:hAnsi="Arial" w:cs="Arial"/>
          <w:bCs/>
          <w:color w:val="auto"/>
          <w:sz w:val="20"/>
        </w:rPr>
        <w:t xml:space="preserve"> Tais documentos deverão ser encaminhados </w:t>
      </w:r>
      <w:r w:rsidRPr="00C83B21">
        <w:rPr>
          <w:rFonts w:ascii="Arial" w:hAnsi="Arial" w:cs="Arial"/>
          <w:b/>
          <w:color w:val="auto"/>
          <w:sz w:val="20"/>
        </w:rPr>
        <w:t xml:space="preserve">fora dos envelopes </w:t>
      </w:r>
      <w:r w:rsidRPr="00C83B21">
        <w:rPr>
          <w:rFonts w:ascii="Arial" w:hAnsi="Arial" w:cs="Arial"/>
          <w:bCs/>
          <w:color w:val="auto"/>
          <w:sz w:val="20"/>
        </w:rPr>
        <w:t>da Proposta e da Documentação, sob pena de impedimento em participar do certame.</w:t>
      </w:r>
    </w:p>
    <w:p w:rsidR="00D21CA3" w:rsidRPr="00C83B21" w:rsidRDefault="00D21CA3" w:rsidP="00D21CA3">
      <w:pPr>
        <w:pStyle w:val="normal0"/>
        <w:numPr>
          <w:ilvl w:val="2"/>
          <w:numId w:val="5"/>
        </w:numPr>
        <w:tabs>
          <w:tab w:val="clear" w:pos="536"/>
          <w:tab w:val="clear" w:pos="720"/>
          <w:tab w:val="clear" w:pos="2270"/>
          <w:tab w:val="clear" w:pos="4294"/>
          <w:tab w:val="num" w:pos="567"/>
        </w:tabs>
        <w:ind w:left="567" w:hanging="567"/>
        <w:rPr>
          <w:rFonts w:ascii="Arial" w:hAnsi="Arial" w:cs="Arial"/>
          <w:color w:val="auto"/>
          <w:sz w:val="20"/>
        </w:rPr>
      </w:pPr>
      <w:r w:rsidRPr="00C83B21">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D21CA3" w:rsidRPr="00C83B21" w:rsidRDefault="00D21CA3" w:rsidP="00D21CA3">
      <w:pPr>
        <w:pStyle w:val="normal0"/>
        <w:numPr>
          <w:ilvl w:val="2"/>
          <w:numId w:val="5"/>
        </w:numPr>
        <w:tabs>
          <w:tab w:val="clear" w:pos="536"/>
          <w:tab w:val="clear" w:pos="720"/>
          <w:tab w:val="clear" w:pos="2270"/>
          <w:tab w:val="clear" w:pos="4294"/>
          <w:tab w:val="num" w:pos="567"/>
        </w:tabs>
        <w:ind w:left="567" w:hanging="567"/>
        <w:rPr>
          <w:rFonts w:ascii="Arial" w:hAnsi="Arial" w:cs="Arial"/>
          <w:color w:val="auto"/>
          <w:sz w:val="20"/>
        </w:rPr>
      </w:pPr>
      <w:r w:rsidRPr="00C83B21">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DC1F7C" w:rsidRPr="00C83B21" w:rsidRDefault="00DC1F7C" w:rsidP="00DC1F7C">
      <w:pPr>
        <w:pStyle w:val="normal0"/>
        <w:tabs>
          <w:tab w:val="clear" w:pos="536"/>
          <w:tab w:val="clear" w:pos="2270"/>
          <w:tab w:val="clear" w:pos="4294"/>
        </w:tabs>
        <w:ind w:left="567"/>
        <w:rPr>
          <w:rFonts w:ascii="Arial" w:hAnsi="Arial" w:cs="Arial"/>
          <w:color w:val="auto"/>
          <w:sz w:val="20"/>
        </w:rPr>
      </w:pPr>
    </w:p>
    <w:p w:rsidR="00D21CA3" w:rsidRPr="00C83B21" w:rsidRDefault="00D21CA3" w:rsidP="00D21CA3">
      <w:pPr>
        <w:pStyle w:val="normal0"/>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C83B21">
        <w:rPr>
          <w:rFonts w:ascii="Arial" w:hAnsi="Arial" w:cs="Arial"/>
          <w:color w:val="auto"/>
          <w:sz w:val="20"/>
        </w:rPr>
        <w:t>Nenhuma pessoa física ou jurídica poderá representar mais de um Licitante.</w:t>
      </w:r>
    </w:p>
    <w:p w:rsidR="00DC1F7C" w:rsidRPr="00C83B21" w:rsidRDefault="00DC1F7C" w:rsidP="00DC1F7C">
      <w:pPr>
        <w:pStyle w:val="normal0"/>
        <w:tabs>
          <w:tab w:val="clear" w:pos="536"/>
          <w:tab w:val="clear" w:pos="2270"/>
          <w:tab w:val="clear" w:pos="4294"/>
        </w:tabs>
        <w:ind w:left="426"/>
        <w:rPr>
          <w:rFonts w:ascii="Arial" w:hAnsi="Arial" w:cs="Arial"/>
          <w:color w:val="auto"/>
          <w:sz w:val="20"/>
        </w:rPr>
      </w:pPr>
    </w:p>
    <w:p w:rsidR="00D21CA3" w:rsidRPr="00C83B21" w:rsidRDefault="00D21CA3" w:rsidP="00D21CA3">
      <w:pPr>
        <w:pStyle w:val="normal0"/>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C83B21">
        <w:rPr>
          <w:rFonts w:ascii="Arial" w:hAnsi="Arial" w:cs="Arial"/>
          <w:color w:val="auto"/>
          <w:sz w:val="20"/>
        </w:rPr>
        <w:t xml:space="preserve">Os documentos de credenciamento, os quais farão parte do presente processo, deverão ser entregues </w:t>
      </w:r>
      <w:r w:rsidRPr="00C83B21">
        <w:rPr>
          <w:rFonts w:ascii="Arial" w:hAnsi="Arial" w:cs="Arial"/>
          <w:b/>
          <w:color w:val="auto"/>
          <w:sz w:val="20"/>
        </w:rPr>
        <w:t>separadamente</w:t>
      </w:r>
      <w:r w:rsidRPr="00C83B21">
        <w:rPr>
          <w:rFonts w:ascii="Arial" w:hAnsi="Arial" w:cs="Arial"/>
          <w:color w:val="auto"/>
          <w:sz w:val="20"/>
        </w:rPr>
        <w:t xml:space="preserve"> dos envelopes da Proposta e da Documentação.</w:t>
      </w:r>
    </w:p>
    <w:p w:rsidR="00DC1F7C" w:rsidRPr="00C83B21" w:rsidRDefault="00DC1F7C" w:rsidP="00DC1F7C">
      <w:pPr>
        <w:pStyle w:val="normal0"/>
        <w:tabs>
          <w:tab w:val="clear" w:pos="536"/>
          <w:tab w:val="clear" w:pos="2270"/>
          <w:tab w:val="clear" w:pos="4294"/>
        </w:tabs>
        <w:rPr>
          <w:rFonts w:ascii="Arial" w:hAnsi="Arial" w:cs="Arial"/>
          <w:color w:val="auto"/>
          <w:sz w:val="20"/>
        </w:rPr>
      </w:pPr>
    </w:p>
    <w:p w:rsidR="00D21CA3" w:rsidRPr="00C83B21" w:rsidRDefault="00D21CA3" w:rsidP="00D21CA3">
      <w:pPr>
        <w:pStyle w:val="normal0"/>
        <w:numPr>
          <w:ilvl w:val="1"/>
          <w:numId w:val="5"/>
        </w:numPr>
        <w:tabs>
          <w:tab w:val="clear" w:pos="360"/>
          <w:tab w:val="clear" w:pos="536"/>
          <w:tab w:val="clear" w:pos="2270"/>
          <w:tab w:val="clear" w:pos="4294"/>
          <w:tab w:val="num" w:pos="426"/>
        </w:tabs>
        <w:ind w:left="426" w:hanging="426"/>
        <w:rPr>
          <w:rFonts w:ascii="Arial" w:hAnsi="Arial" w:cs="Arial"/>
          <w:color w:val="auto"/>
          <w:sz w:val="20"/>
        </w:rPr>
      </w:pPr>
      <w:r w:rsidRPr="00C83B21">
        <w:rPr>
          <w:rFonts w:ascii="Arial" w:hAnsi="Arial" w:cs="Arial"/>
          <w:color w:val="auto"/>
          <w:sz w:val="20"/>
        </w:rPr>
        <w:t>Far-se-á o credenciamento até o horário estipulado para o início da sessão de processamento do pregão.</w:t>
      </w:r>
    </w:p>
    <w:p w:rsidR="008A4C1C" w:rsidRPr="00C83B21" w:rsidRDefault="008A4C1C">
      <w:pPr>
        <w:pStyle w:val="Recuodecorpodetexto"/>
        <w:ind w:left="540" w:hanging="540"/>
        <w:rPr>
          <w:rFonts w:ascii="Arial" w:hAnsi="Arial" w:cs="Arial"/>
          <w:b w:val="0"/>
          <w:sz w:val="20"/>
          <w:lang w:val="pt-BR"/>
        </w:rPr>
      </w:pPr>
    </w:p>
    <w:p w:rsidR="00DC48B8" w:rsidRPr="00C83B21" w:rsidRDefault="00DC48B8">
      <w:pPr>
        <w:pStyle w:val="Recuodecorpodetexto"/>
        <w:ind w:left="540" w:hanging="540"/>
        <w:rPr>
          <w:rFonts w:ascii="Arial" w:hAnsi="Arial" w:cs="Arial"/>
          <w:b w:val="0"/>
          <w:sz w:val="20"/>
          <w:lang w:val="pt-BR"/>
        </w:rPr>
      </w:pPr>
    </w:p>
    <w:p w:rsidR="008A4C1C" w:rsidRPr="00C83B21" w:rsidRDefault="008A4C1C" w:rsidP="008F05E0">
      <w:pPr>
        <w:pStyle w:val="Recuodecorpodetexto"/>
        <w:numPr>
          <w:ilvl w:val="0"/>
          <w:numId w:val="5"/>
        </w:numPr>
        <w:tabs>
          <w:tab w:val="clear" w:pos="360"/>
          <w:tab w:val="clear" w:pos="540"/>
          <w:tab w:val="num" w:pos="284"/>
        </w:tabs>
        <w:ind w:left="284" w:hanging="284"/>
        <w:rPr>
          <w:rFonts w:ascii="Arial" w:hAnsi="Arial" w:cs="Arial"/>
          <w:bCs/>
          <w:sz w:val="20"/>
        </w:rPr>
      </w:pPr>
      <w:r w:rsidRPr="00C83B21">
        <w:rPr>
          <w:rFonts w:ascii="Arial" w:hAnsi="Arial" w:cs="Arial"/>
          <w:bCs/>
          <w:sz w:val="20"/>
        </w:rPr>
        <w:t xml:space="preserve">DA FORMA DE APRESENTAÇÃO DA DECLARAÇÃO DE PLENO ATENDIMENTO AOS REQUISITOS DE HABILITAÇÃO, DA PROPOSTA E DOS DOCUMENTOS DE </w:t>
      </w:r>
      <w:r w:rsidR="00BD0739" w:rsidRPr="00C83B21">
        <w:rPr>
          <w:rFonts w:ascii="Arial" w:hAnsi="Arial" w:cs="Arial"/>
          <w:bCs/>
          <w:sz w:val="20"/>
        </w:rPr>
        <w:t>HABILITAÇÃO.</w:t>
      </w:r>
    </w:p>
    <w:p w:rsidR="008A4C1C" w:rsidRPr="00C83B21" w:rsidRDefault="008A4C1C">
      <w:pPr>
        <w:jc w:val="both"/>
        <w:rPr>
          <w:sz w:val="20"/>
        </w:rPr>
      </w:pPr>
    </w:p>
    <w:p w:rsidR="00D702BD" w:rsidRPr="00C83B21" w:rsidRDefault="008A4C1C" w:rsidP="00D702BD">
      <w:pPr>
        <w:numPr>
          <w:ilvl w:val="1"/>
          <w:numId w:val="5"/>
        </w:numPr>
        <w:jc w:val="both"/>
        <w:rPr>
          <w:b/>
          <w:sz w:val="20"/>
        </w:rPr>
      </w:pPr>
      <w:r w:rsidRPr="00C83B21">
        <w:rPr>
          <w:sz w:val="20"/>
        </w:rPr>
        <w:t xml:space="preserve">A declaração de pleno atendimento aos requisitos de habilitação deverá ser apresentada de acordo com modelo estabelecido no </w:t>
      </w:r>
      <w:r w:rsidRPr="00C83B21">
        <w:rPr>
          <w:b/>
          <w:sz w:val="20"/>
        </w:rPr>
        <w:t>Anexo I</w:t>
      </w:r>
      <w:r w:rsidR="00490AE0" w:rsidRPr="00C83B21">
        <w:rPr>
          <w:b/>
          <w:sz w:val="20"/>
        </w:rPr>
        <w:t>II</w:t>
      </w:r>
      <w:r w:rsidRPr="00C83B21">
        <w:rPr>
          <w:sz w:val="20"/>
        </w:rPr>
        <w:t xml:space="preserve">, </w:t>
      </w:r>
      <w:r w:rsidR="00046652" w:rsidRPr="00C83B21">
        <w:rPr>
          <w:b/>
          <w:sz w:val="20"/>
        </w:rPr>
        <w:t>fora do envelope 01 e 02</w:t>
      </w:r>
      <w:r w:rsidRPr="00C83B21">
        <w:rPr>
          <w:b/>
          <w:sz w:val="20"/>
        </w:rPr>
        <w:t>.</w:t>
      </w:r>
    </w:p>
    <w:p w:rsidR="00213F9E" w:rsidRPr="00C83B21" w:rsidRDefault="00213F9E" w:rsidP="00D702BD">
      <w:pPr>
        <w:numPr>
          <w:ilvl w:val="2"/>
          <w:numId w:val="5"/>
        </w:numPr>
        <w:tabs>
          <w:tab w:val="clear" w:pos="720"/>
          <w:tab w:val="num" w:pos="567"/>
        </w:tabs>
        <w:ind w:left="567" w:hanging="567"/>
        <w:jc w:val="both"/>
        <w:rPr>
          <w:b/>
          <w:sz w:val="20"/>
        </w:rPr>
      </w:pPr>
      <w:r w:rsidRPr="00C83B21">
        <w:rPr>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D702BD" w:rsidRPr="00C83B21" w:rsidRDefault="00D702BD" w:rsidP="00D702BD">
      <w:pPr>
        <w:ind w:left="567"/>
        <w:jc w:val="both"/>
        <w:rPr>
          <w:b/>
          <w:sz w:val="20"/>
        </w:rPr>
      </w:pPr>
    </w:p>
    <w:p w:rsidR="008A4C1C" w:rsidRPr="00C83B21" w:rsidRDefault="00213F9E" w:rsidP="00046652">
      <w:pPr>
        <w:ind w:left="426" w:hanging="426"/>
        <w:jc w:val="both"/>
        <w:rPr>
          <w:sz w:val="20"/>
        </w:rPr>
      </w:pPr>
      <w:r w:rsidRPr="00C83B21">
        <w:rPr>
          <w:sz w:val="20"/>
        </w:rPr>
        <w:t>4.3</w:t>
      </w:r>
      <w:r w:rsidR="008A4C1C" w:rsidRPr="00C83B21">
        <w:rPr>
          <w:sz w:val="20"/>
        </w:rPr>
        <w:t>. A proposta e os documentos para habilitação deverão ser apresentados, separadamente, em 02 envelopes lacrados e rubricados, contendo em sua parte externa os seguintes dizeres:</w:t>
      </w:r>
    </w:p>
    <w:p w:rsidR="008A4C1C" w:rsidRPr="00C83B21" w:rsidRDefault="008A4C1C">
      <w:pPr>
        <w:jc w:val="both"/>
        <w:rPr>
          <w:sz w:val="20"/>
        </w:rPr>
      </w:pPr>
    </w:p>
    <w:p w:rsidR="008A4C1C" w:rsidRPr="00C83B21" w:rsidRDefault="008A4C1C" w:rsidP="00046652">
      <w:pPr>
        <w:ind w:firstLine="426"/>
        <w:jc w:val="both"/>
        <w:rPr>
          <w:sz w:val="20"/>
        </w:rPr>
      </w:pPr>
      <w:r w:rsidRPr="00C83B21">
        <w:rPr>
          <w:sz w:val="20"/>
        </w:rPr>
        <w:t>ENVELOPE 01 - PROPOSTA</w:t>
      </w:r>
    </w:p>
    <w:p w:rsidR="008A4C1C" w:rsidRPr="00C83B21" w:rsidRDefault="00046652" w:rsidP="00046652">
      <w:pPr>
        <w:ind w:firstLine="426"/>
        <w:jc w:val="both"/>
        <w:rPr>
          <w:sz w:val="20"/>
        </w:rPr>
      </w:pPr>
      <w:r w:rsidRPr="00C83B21">
        <w:rPr>
          <w:sz w:val="20"/>
        </w:rPr>
        <w:t>MUNICÍPIO</w:t>
      </w:r>
      <w:r w:rsidR="008A4C1C" w:rsidRPr="00C83B21">
        <w:rPr>
          <w:sz w:val="20"/>
        </w:rPr>
        <w:t xml:space="preserve"> DE JOAÇABA</w:t>
      </w:r>
    </w:p>
    <w:p w:rsidR="008A4C1C" w:rsidRPr="00C83B21" w:rsidRDefault="008A4C1C" w:rsidP="00046652">
      <w:pPr>
        <w:ind w:firstLine="426"/>
        <w:jc w:val="both"/>
        <w:rPr>
          <w:sz w:val="20"/>
        </w:rPr>
      </w:pPr>
      <w:r w:rsidRPr="00C83B21">
        <w:rPr>
          <w:sz w:val="20"/>
        </w:rPr>
        <w:t>P</w:t>
      </w:r>
      <w:r w:rsidR="00CA2C00" w:rsidRPr="00C83B21">
        <w:rPr>
          <w:sz w:val="20"/>
        </w:rPr>
        <w:t>ROCESSO DE LICITAÇÃO Nº ___/</w:t>
      </w:r>
      <w:r w:rsidR="00F636C7" w:rsidRPr="00C83B21">
        <w:rPr>
          <w:sz w:val="20"/>
        </w:rPr>
        <w:t>201</w:t>
      </w:r>
      <w:r w:rsidR="00490AE0" w:rsidRPr="00C83B21">
        <w:rPr>
          <w:sz w:val="20"/>
        </w:rPr>
        <w:t>7</w:t>
      </w:r>
      <w:r w:rsidR="00F636C7" w:rsidRPr="00C83B21">
        <w:rPr>
          <w:sz w:val="20"/>
        </w:rPr>
        <w:t>/</w:t>
      </w:r>
      <w:r w:rsidR="00512ED4" w:rsidRPr="00C83B21">
        <w:rPr>
          <w:sz w:val="20"/>
        </w:rPr>
        <w:t>PMJ</w:t>
      </w:r>
      <w:r w:rsidR="00CA2C00" w:rsidRPr="00C83B21">
        <w:rPr>
          <w:sz w:val="20"/>
        </w:rPr>
        <w:t xml:space="preserve"> – EDITAL PP Nº ___/</w:t>
      </w:r>
      <w:r w:rsidR="00F636C7" w:rsidRPr="00C83B21">
        <w:rPr>
          <w:sz w:val="20"/>
        </w:rPr>
        <w:t>201</w:t>
      </w:r>
      <w:r w:rsidR="00490AE0" w:rsidRPr="00C83B21">
        <w:rPr>
          <w:sz w:val="20"/>
        </w:rPr>
        <w:t>7</w:t>
      </w:r>
      <w:r w:rsidR="00F636C7" w:rsidRPr="00C83B21">
        <w:rPr>
          <w:sz w:val="20"/>
        </w:rPr>
        <w:t>/</w:t>
      </w:r>
      <w:r w:rsidR="00512ED4" w:rsidRPr="00C83B21">
        <w:rPr>
          <w:sz w:val="20"/>
        </w:rPr>
        <w:t>PMJ</w:t>
      </w:r>
    </w:p>
    <w:p w:rsidR="008A4C1C" w:rsidRPr="00C83B21" w:rsidRDefault="008A4C1C" w:rsidP="00046652">
      <w:pPr>
        <w:ind w:firstLine="426"/>
        <w:jc w:val="both"/>
        <w:rPr>
          <w:sz w:val="20"/>
        </w:rPr>
      </w:pPr>
      <w:r w:rsidRPr="00C83B21">
        <w:rPr>
          <w:sz w:val="20"/>
        </w:rPr>
        <w:t>EMPRESA PROPONENTE:</w:t>
      </w:r>
    </w:p>
    <w:p w:rsidR="008A4C1C" w:rsidRPr="00C83B21" w:rsidRDefault="008A4C1C" w:rsidP="00046652">
      <w:pPr>
        <w:ind w:firstLine="426"/>
        <w:jc w:val="both"/>
        <w:rPr>
          <w:sz w:val="20"/>
        </w:rPr>
      </w:pPr>
    </w:p>
    <w:p w:rsidR="008A4C1C" w:rsidRPr="00C83B21" w:rsidRDefault="008A4C1C" w:rsidP="00046652">
      <w:pPr>
        <w:ind w:firstLine="426"/>
        <w:jc w:val="both"/>
        <w:rPr>
          <w:sz w:val="20"/>
        </w:rPr>
      </w:pPr>
      <w:r w:rsidRPr="00C83B21">
        <w:rPr>
          <w:sz w:val="20"/>
        </w:rPr>
        <w:t xml:space="preserve">ENVELOPE 02 – DOCUMENTOS DE HABILITAÇÃO </w:t>
      </w:r>
    </w:p>
    <w:p w:rsidR="008A4C1C" w:rsidRPr="00C83B21" w:rsidRDefault="00046652" w:rsidP="00046652">
      <w:pPr>
        <w:ind w:firstLine="426"/>
        <w:jc w:val="both"/>
        <w:rPr>
          <w:sz w:val="20"/>
        </w:rPr>
      </w:pPr>
      <w:r w:rsidRPr="00C83B21">
        <w:rPr>
          <w:sz w:val="20"/>
        </w:rPr>
        <w:t>MUNICÍPIO</w:t>
      </w:r>
      <w:r w:rsidR="008A4C1C" w:rsidRPr="00C83B21">
        <w:rPr>
          <w:sz w:val="20"/>
        </w:rPr>
        <w:t xml:space="preserve"> DE JOAÇABA</w:t>
      </w:r>
    </w:p>
    <w:p w:rsidR="008A4C1C" w:rsidRPr="00C83B21" w:rsidRDefault="008A4C1C" w:rsidP="00046652">
      <w:pPr>
        <w:ind w:firstLine="426"/>
        <w:jc w:val="both"/>
        <w:rPr>
          <w:sz w:val="20"/>
        </w:rPr>
      </w:pPr>
      <w:r w:rsidRPr="00C83B21">
        <w:rPr>
          <w:sz w:val="20"/>
        </w:rPr>
        <w:t>P</w:t>
      </w:r>
      <w:r w:rsidR="00213F9E" w:rsidRPr="00C83B21">
        <w:rPr>
          <w:sz w:val="20"/>
        </w:rPr>
        <w:t>ROCESSO DE LICIT</w:t>
      </w:r>
      <w:r w:rsidR="00CA2C00" w:rsidRPr="00C83B21">
        <w:rPr>
          <w:sz w:val="20"/>
        </w:rPr>
        <w:t>AÇÃO Nº ___/</w:t>
      </w:r>
      <w:r w:rsidR="00F636C7" w:rsidRPr="00C83B21">
        <w:rPr>
          <w:sz w:val="20"/>
        </w:rPr>
        <w:t>201</w:t>
      </w:r>
      <w:r w:rsidR="00490AE0" w:rsidRPr="00C83B21">
        <w:rPr>
          <w:sz w:val="20"/>
        </w:rPr>
        <w:t>7</w:t>
      </w:r>
      <w:r w:rsidR="00F636C7" w:rsidRPr="00C83B21">
        <w:rPr>
          <w:sz w:val="20"/>
        </w:rPr>
        <w:t>/</w:t>
      </w:r>
      <w:r w:rsidR="00512ED4" w:rsidRPr="00C83B21">
        <w:rPr>
          <w:sz w:val="20"/>
        </w:rPr>
        <w:t>PMJ</w:t>
      </w:r>
      <w:r w:rsidR="00CA2C00" w:rsidRPr="00C83B21">
        <w:rPr>
          <w:sz w:val="20"/>
        </w:rPr>
        <w:t xml:space="preserve"> – EDITAL PP Nº ___/</w:t>
      </w:r>
      <w:r w:rsidR="00F636C7" w:rsidRPr="00C83B21">
        <w:rPr>
          <w:sz w:val="20"/>
        </w:rPr>
        <w:t>201</w:t>
      </w:r>
      <w:r w:rsidR="00490AE0" w:rsidRPr="00C83B21">
        <w:rPr>
          <w:sz w:val="20"/>
        </w:rPr>
        <w:t>7</w:t>
      </w:r>
      <w:r w:rsidR="00512ED4" w:rsidRPr="00C83B21">
        <w:rPr>
          <w:sz w:val="20"/>
        </w:rPr>
        <w:t>/PMJ</w:t>
      </w:r>
    </w:p>
    <w:p w:rsidR="008A4C1C" w:rsidRPr="00C83B21" w:rsidRDefault="008A4C1C" w:rsidP="00046652">
      <w:pPr>
        <w:ind w:firstLine="426"/>
        <w:jc w:val="both"/>
        <w:rPr>
          <w:sz w:val="20"/>
        </w:rPr>
      </w:pPr>
      <w:r w:rsidRPr="00C83B21">
        <w:rPr>
          <w:sz w:val="20"/>
        </w:rPr>
        <w:t>EMPRESA PROPONENTE:</w:t>
      </w:r>
    </w:p>
    <w:p w:rsidR="008A4C1C" w:rsidRPr="00C83B21" w:rsidRDefault="008A4C1C">
      <w:pPr>
        <w:jc w:val="both"/>
        <w:rPr>
          <w:sz w:val="20"/>
        </w:rPr>
      </w:pPr>
    </w:p>
    <w:p w:rsidR="00DC48B8" w:rsidRPr="00C83B21" w:rsidRDefault="00DC48B8">
      <w:pPr>
        <w:jc w:val="both"/>
        <w:rPr>
          <w:sz w:val="20"/>
        </w:rPr>
      </w:pPr>
    </w:p>
    <w:p w:rsidR="008A4C1C" w:rsidRPr="00C83B21" w:rsidRDefault="008A4C1C" w:rsidP="008F05E0">
      <w:pPr>
        <w:numPr>
          <w:ilvl w:val="0"/>
          <w:numId w:val="5"/>
        </w:numPr>
        <w:tabs>
          <w:tab w:val="clear" w:pos="360"/>
          <w:tab w:val="num" w:pos="284"/>
        </w:tabs>
        <w:ind w:left="284" w:hanging="284"/>
        <w:jc w:val="both"/>
        <w:rPr>
          <w:b/>
          <w:bCs w:val="0"/>
          <w:sz w:val="20"/>
        </w:rPr>
      </w:pPr>
      <w:r w:rsidRPr="00C83B21">
        <w:rPr>
          <w:b/>
          <w:bCs w:val="0"/>
          <w:sz w:val="20"/>
        </w:rPr>
        <w:t>DO CONTEÚDO DO ENVELOPE Nº 01 – DA PROPOSTA</w:t>
      </w:r>
    </w:p>
    <w:p w:rsidR="008A4C1C" w:rsidRPr="00C83B21" w:rsidRDefault="008A4C1C">
      <w:pPr>
        <w:jc w:val="both"/>
        <w:rPr>
          <w:sz w:val="20"/>
        </w:rPr>
      </w:pPr>
    </w:p>
    <w:p w:rsidR="008A4C1C" w:rsidRPr="00C83B21" w:rsidRDefault="008A4C1C" w:rsidP="008F05E0">
      <w:pPr>
        <w:numPr>
          <w:ilvl w:val="1"/>
          <w:numId w:val="8"/>
        </w:numPr>
        <w:tabs>
          <w:tab w:val="clear" w:pos="921"/>
          <w:tab w:val="num" w:pos="426"/>
        </w:tabs>
        <w:ind w:left="426" w:hanging="426"/>
        <w:jc w:val="both"/>
        <w:rPr>
          <w:bCs w:val="0"/>
          <w:sz w:val="20"/>
        </w:rPr>
      </w:pPr>
      <w:r w:rsidRPr="00C83B21">
        <w:rPr>
          <w:bCs w:val="0"/>
          <w:sz w:val="20"/>
        </w:rPr>
        <w:t>O envelope nº 01 “Da Proposta” deverá conter os seguintes elementos:</w:t>
      </w:r>
    </w:p>
    <w:p w:rsidR="008A4C1C" w:rsidRPr="00C83B21" w:rsidRDefault="008A4C1C">
      <w:pPr>
        <w:jc w:val="both"/>
        <w:rPr>
          <w:b/>
          <w:sz w:val="20"/>
        </w:rPr>
      </w:pPr>
    </w:p>
    <w:p w:rsidR="00046652" w:rsidRPr="00C83B21" w:rsidRDefault="008A4C1C" w:rsidP="008F05E0">
      <w:pPr>
        <w:numPr>
          <w:ilvl w:val="2"/>
          <w:numId w:val="8"/>
        </w:numPr>
        <w:tabs>
          <w:tab w:val="clear" w:pos="720"/>
          <w:tab w:val="num" w:pos="567"/>
        </w:tabs>
        <w:ind w:left="567" w:hanging="567"/>
        <w:jc w:val="both"/>
        <w:rPr>
          <w:bCs w:val="0"/>
          <w:sz w:val="20"/>
        </w:rPr>
      </w:pPr>
      <w:r w:rsidRPr="00C83B21">
        <w:rPr>
          <w:sz w:val="20"/>
        </w:rPr>
        <w:t xml:space="preserve">Carta proposta, na forma impressa, de acordo com o modelo do </w:t>
      </w:r>
      <w:r w:rsidRPr="00C83B21">
        <w:rPr>
          <w:b/>
          <w:sz w:val="20"/>
        </w:rPr>
        <w:t>Anexo I</w:t>
      </w:r>
      <w:r w:rsidRPr="00C83B21">
        <w:rPr>
          <w:sz w:val="20"/>
        </w:rPr>
        <w:t xml:space="preserve">, </w:t>
      </w:r>
      <w:r w:rsidR="00B31C23" w:rsidRPr="00C83B21">
        <w:rPr>
          <w:sz w:val="20"/>
        </w:rPr>
        <w:t xml:space="preserve">constando os valores unitários e totais de cada item, </w:t>
      </w:r>
      <w:r w:rsidR="00B31C23" w:rsidRPr="00C83B21">
        <w:rPr>
          <w:bCs w:val="0"/>
          <w:sz w:val="20"/>
        </w:rPr>
        <w:t>em moeda corrente nacional, apurado à data de sua apresentação</w:t>
      </w:r>
      <w:r w:rsidR="00B31C23" w:rsidRPr="00C83B21">
        <w:rPr>
          <w:sz w:val="20"/>
        </w:rPr>
        <w:t xml:space="preserve">. </w:t>
      </w:r>
      <w:r w:rsidR="00B31C23" w:rsidRPr="00C83B21">
        <w:rPr>
          <w:bCs w:val="0"/>
          <w:sz w:val="20"/>
        </w:rPr>
        <w:t xml:space="preserve">Nos preços propostos deverão estar inclusos além do lucro, taxas, fretes, impostos e descontos quando for o caso, bem como, todas as despesas, diretas ou indiretas, relacionadas com o fornecimento do objeto da presente </w:t>
      </w:r>
      <w:proofErr w:type="gramStart"/>
      <w:r w:rsidR="00B31C23" w:rsidRPr="00C83B21">
        <w:rPr>
          <w:bCs w:val="0"/>
          <w:sz w:val="20"/>
        </w:rPr>
        <w:t>licitação.</w:t>
      </w:r>
      <w:proofErr w:type="gramEnd"/>
      <w:r w:rsidRPr="00C83B21">
        <w:rPr>
          <w:sz w:val="20"/>
        </w:rPr>
        <w:t xml:space="preserve">Os preços unitários </w:t>
      </w:r>
      <w:r w:rsidR="00046652" w:rsidRPr="00C83B21">
        <w:rPr>
          <w:sz w:val="20"/>
        </w:rPr>
        <w:t>poderão</w:t>
      </w:r>
      <w:r w:rsidRPr="00C83B21">
        <w:rPr>
          <w:sz w:val="20"/>
        </w:rPr>
        <w:t xml:space="preserve"> ser cotados com até 03 (três) dígitos após a vírgula e os preços totais com somente 02 (dois) dígitos após a vírgula</w:t>
      </w:r>
      <w:r w:rsidR="00D702BD" w:rsidRPr="00C83B21">
        <w:rPr>
          <w:sz w:val="20"/>
        </w:rPr>
        <w:t>.</w:t>
      </w:r>
    </w:p>
    <w:p w:rsidR="00046652" w:rsidRPr="00C83B21" w:rsidRDefault="008A4C1C" w:rsidP="008F05E0">
      <w:pPr>
        <w:numPr>
          <w:ilvl w:val="2"/>
          <w:numId w:val="8"/>
        </w:numPr>
        <w:tabs>
          <w:tab w:val="clear" w:pos="720"/>
          <w:tab w:val="num" w:pos="567"/>
        </w:tabs>
        <w:ind w:left="567" w:hanging="567"/>
        <w:jc w:val="both"/>
        <w:rPr>
          <w:bCs w:val="0"/>
          <w:sz w:val="20"/>
        </w:rPr>
      </w:pPr>
      <w:r w:rsidRPr="00C83B21">
        <w:rPr>
          <w:bCs w:val="0"/>
          <w:sz w:val="20"/>
        </w:rPr>
        <w:t>Especificações pertinentes ao objeto desta licitação</w:t>
      </w:r>
      <w:r w:rsidR="00D702BD" w:rsidRPr="00C83B21">
        <w:rPr>
          <w:bCs w:val="0"/>
          <w:sz w:val="20"/>
        </w:rPr>
        <w:t>.</w:t>
      </w:r>
    </w:p>
    <w:p w:rsidR="00046652" w:rsidRPr="00C83B21" w:rsidRDefault="008A4C1C" w:rsidP="008F05E0">
      <w:pPr>
        <w:numPr>
          <w:ilvl w:val="2"/>
          <w:numId w:val="8"/>
        </w:numPr>
        <w:tabs>
          <w:tab w:val="clear" w:pos="720"/>
          <w:tab w:val="num" w:pos="567"/>
        </w:tabs>
        <w:ind w:left="567" w:hanging="567"/>
        <w:jc w:val="both"/>
        <w:rPr>
          <w:bCs w:val="0"/>
          <w:sz w:val="20"/>
        </w:rPr>
      </w:pPr>
      <w:r w:rsidRPr="00C83B21">
        <w:rPr>
          <w:bCs w:val="0"/>
          <w:sz w:val="20"/>
        </w:rPr>
        <w:t>Local e data</w:t>
      </w:r>
      <w:r w:rsidR="00D702BD" w:rsidRPr="00C83B21">
        <w:rPr>
          <w:bCs w:val="0"/>
          <w:sz w:val="20"/>
        </w:rPr>
        <w:t>.</w:t>
      </w:r>
    </w:p>
    <w:p w:rsidR="008A4C1C" w:rsidRPr="00C83B21" w:rsidRDefault="008A4C1C" w:rsidP="008F05E0">
      <w:pPr>
        <w:numPr>
          <w:ilvl w:val="2"/>
          <w:numId w:val="8"/>
        </w:numPr>
        <w:tabs>
          <w:tab w:val="clear" w:pos="720"/>
          <w:tab w:val="num" w:pos="567"/>
        </w:tabs>
        <w:ind w:left="567" w:hanging="567"/>
        <w:jc w:val="both"/>
        <w:rPr>
          <w:bCs w:val="0"/>
          <w:sz w:val="20"/>
        </w:rPr>
      </w:pPr>
      <w:r w:rsidRPr="00C83B21">
        <w:rPr>
          <w:bCs w:val="0"/>
          <w:sz w:val="20"/>
        </w:rPr>
        <w:t>Assinatura do representante legal da empresa proponente.</w:t>
      </w:r>
    </w:p>
    <w:p w:rsidR="008A4C1C" w:rsidRPr="00C83B21" w:rsidRDefault="008A4C1C">
      <w:pPr>
        <w:jc w:val="both"/>
        <w:rPr>
          <w:b/>
          <w:bCs w:val="0"/>
          <w:sz w:val="20"/>
        </w:rPr>
      </w:pPr>
    </w:p>
    <w:p w:rsidR="00A256D0" w:rsidRPr="00C83B21" w:rsidRDefault="00A256D0" w:rsidP="00E978F2">
      <w:pPr>
        <w:pStyle w:val="Corpodetexto"/>
        <w:widowControl/>
        <w:numPr>
          <w:ilvl w:val="1"/>
          <w:numId w:val="12"/>
        </w:numPr>
        <w:tabs>
          <w:tab w:val="clear" w:pos="495"/>
          <w:tab w:val="clear" w:pos="708"/>
          <w:tab w:val="clear" w:pos="2270"/>
          <w:tab w:val="clear" w:pos="4294"/>
          <w:tab w:val="num" w:pos="426"/>
        </w:tabs>
        <w:suppressAutoHyphens w:val="0"/>
        <w:ind w:left="426" w:hanging="426"/>
        <w:rPr>
          <w:rFonts w:cs="Arial"/>
          <w:bCs w:val="0"/>
          <w:sz w:val="20"/>
        </w:rPr>
      </w:pPr>
      <w:r w:rsidRPr="00C83B21">
        <w:rPr>
          <w:rFonts w:cs="Arial"/>
          <w:sz w:val="20"/>
        </w:rPr>
        <w:t>A proponente vencedora deverá apresentar planilha de formação de preço, para cada item vencido, com detalhamento de todos os elementos que o influenciaram, e</w:t>
      </w:r>
      <w:r w:rsidRPr="00C83B21">
        <w:rPr>
          <w:rFonts w:cs="Arial"/>
          <w:bCs w:val="0"/>
          <w:sz w:val="20"/>
        </w:rPr>
        <w:t>m até 02 (dois) dias, contados da data de realização do pregão.</w:t>
      </w:r>
    </w:p>
    <w:p w:rsidR="00A256D0" w:rsidRPr="00C83B21" w:rsidRDefault="00A256D0" w:rsidP="00A256D0">
      <w:pPr>
        <w:ind w:left="426"/>
        <w:jc w:val="both"/>
        <w:rPr>
          <w:bCs w:val="0"/>
          <w:sz w:val="20"/>
        </w:rPr>
      </w:pPr>
    </w:p>
    <w:p w:rsidR="00490AE0" w:rsidRPr="00C83B21" w:rsidRDefault="00490AE0" w:rsidP="00A256D0">
      <w:pPr>
        <w:ind w:left="426"/>
        <w:jc w:val="both"/>
        <w:rPr>
          <w:bCs w:val="0"/>
          <w:sz w:val="20"/>
        </w:rPr>
      </w:pPr>
    </w:p>
    <w:p w:rsidR="0058206D" w:rsidRPr="00C83B21" w:rsidRDefault="008A4C1C" w:rsidP="00E978F2">
      <w:pPr>
        <w:numPr>
          <w:ilvl w:val="1"/>
          <w:numId w:val="12"/>
        </w:numPr>
        <w:tabs>
          <w:tab w:val="clear" w:pos="495"/>
          <w:tab w:val="num" w:pos="426"/>
        </w:tabs>
        <w:ind w:left="426" w:hanging="426"/>
        <w:jc w:val="both"/>
        <w:rPr>
          <w:bCs w:val="0"/>
          <w:sz w:val="20"/>
        </w:rPr>
      </w:pPr>
      <w:r w:rsidRPr="00C83B21">
        <w:rPr>
          <w:bCs w:val="0"/>
          <w:sz w:val="20"/>
        </w:rPr>
        <w:t>Não será admitida cotação inferior à</w:t>
      </w:r>
      <w:r w:rsidR="008213D5" w:rsidRPr="00C83B21">
        <w:rPr>
          <w:bCs w:val="0"/>
          <w:sz w:val="20"/>
        </w:rPr>
        <w:t>s</w:t>
      </w:r>
      <w:r w:rsidRPr="00C83B21">
        <w:rPr>
          <w:bCs w:val="0"/>
          <w:sz w:val="20"/>
        </w:rPr>
        <w:t xml:space="preserve"> quantidade</w:t>
      </w:r>
      <w:r w:rsidR="008213D5" w:rsidRPr="00C83B21">
        <w:rPr>
          <w:bCs w:val="0"/>
          <w:sz w:val="20"/>
        </w:rPr>
        <w:t xml:space="preserve">s previstas no </w:t>
      </w:r>
      <w:r w:rsidR="008213D5" w:rsidRPr="00C83B21">
        <w:rPr>
          <w:b/>
          <w:bCs w:val="0"/>
          <w:sz w:val="20"/>
        </w:rPr>
        <w:t>Anexo I</w:t>
      </w:r>
      <w:r w:rsidR="008213D5" w:rsidRPr="00C83B21">
        <w:rPr>
          <w:bCs w:val="0"/>
          <w:sz w:val="20"/>
        </w:rPr>
        <w:t xml:space="preserve"> deste</w:t>
      </w:r>
      <w:r w:rsidRPr="00C83B21">
        <w:rPr>
          <w:bCs w:val="0"/>
          <w:sz w:val="20"/>
        </w:rPr>
        <w:t xml:space="preserve"> Edital.</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426"/>
        </w:tabs>
        <w:ind w:left="426" w:hanging="426"/>
        <w:jc w:val="both"/>
        <w:rPr>
          <w:bCs w:val="0"/>
          <w:sz w:val="20"/>
        </w:rPr>
      </w:pPr>
      <w:r w:rsidRPr="00C83B21">
        <w:rPr>
          <w:bCs w:val="0"/>
          <w:sz w:val="20"/>
        </w:rPr>
        <w:t>Havendo divergência entre o valor unitário e o valor total cotado, será considerado, para fins de julgamento das propostas, o primeiro.</w:t>
      </w:r>
    </w:p>
    <w:p w:rsidR="008236AC" w:rsidRPr="00C83B21" w:rsidRDefault="008236AC" w:rsidP="008236AC">
      <w:pPr>
        <w:jc w:val="both"/>
        <w:rPr>
          <w:bCs w:val="0"/>
          <w:sz w:val="20"/>
        </w:rPr>
      </w:pPr>
    </w:p>
    <w:p w:rsidR="008236AC" w:rsidRPr="00C83B21" w:rsidRDefault="008213D5" w:rsidP="008236AC">
      <w:pPr>
        <w:numPr>
          <w:ilvl w:val="1"/>
          <w:numId w:val="12"/>
        </w:numPr>
        <w:tabs>
          <w:tab w:val="clear" w:pos="495"/>
          <w:tab w:val="num" w:pos="426"/>
        </w:tabs>
        <w:ind w:left="426" w:hanging="426"/>
        <w:jc w:val="both"/>
        <w:rPr>
          <w:bCs w:val="0"/>
          <w:sz w:val="20"/>
        </w:rPr>
      </w:pPr>
      <w:r w:rsidRPr="00C83B21">
        <w:rPr>
          <w:bCs w:val="0"/>
          <w:sz w:val="20"/>
        </w:rPr>
        <w:t>Para a proposta apresentada será considerado o prazo de validade de 60 (sessenta) dias, independentemente de declaração expressa.</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426"/>
        </w:tabs>
        <w:ind w:left="426" w:hanging="426"/>
        <w:jc w:val="both"/>
        <w:rPr>
          <w:bCs w:val="0"/>
          <w:sz w:val="20"/>
        </w:rPr>
      </w:pPr>
      <w:r w:rsidRPr="00C83B21">
        <w:rPr>
          <w:bCs w:val="0"/>
          <w:sz w:val="20"/>
        </w:rPr>
        <w:t xml:space="preserve">A </w:t>
      </w:r>
      <w:r w:rsidR="008236AC" w:rsidRPr="00C83B21">
        <w:rPr>
          <w:bCs w:val="0"/>
          <w:sz w:val="20"/>
        </w:rPr>
        <w:t>proponente</w:t>
      </w:r>
      <w:r w:rsidRPr="00C83B21">
        <w:rPr>
          <w:bCs w:val="0"/>
          <w:sz w:val="20"/>
        </w:rPr>
        <w:t xml:space="preserve"> vencedora fica submetida aos prazos especificados no presente Edital, independen</w:t>
      </w:r>
      <w:r w:rsidR="008236AC" w:rsidRPr="00C83B21">
        <w:rPr>
          <w:bCs w:val="0"/>
          <w:sz w:val="20"/>
        </w:rPr>
        <w:t>temente de declaração expressa.</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426"/>
        </w:tabs>
        <w:ind w:left="426" w:hanging="426"/>
        <w:jc w:val="both"/>
        <w:rPr>
          <w:bCs w:val="0"/>
          <w:sz w:val="20"/>
        </w:rPr>
      </w:pPr>
      <w:r w:rsidRPr="00C83B21">
        <w:rPr>
          <w:bCs w:val="0"/>
          <w:sz w:val="20"/>
        </w:rPr>
        <w:t xml:space="preserve">A proposta deverá ser elaborada, preferencialmente, em papel </w:t>
      </w:r>
      <w:r w:rsidR="008236AC" w:rsidRPr="00C83B21">
        <w:rPr>
          <w:bCs w:val="0"/>
          <w:sz w:val="20"/>
        </w:rPr>
        <w:t xml:space="preserve">com a identificação </w:t>
      </w:r>
      <w:r w:rsidRPr="00C83B21">
        <w:rPr>
          <w:bCs w:val="0"/>
          <w:sz w:val="20"/>
        </w:rPr>
        <w:t xml:space="preserve">da empresa </w:t>
      </w:r>
      <w:r w:rsidR="008236AC" w:rsidRPr="00C83B21">
        <w:rPr>
          <w:bCs w:val="0"/>
          <w:sz w:val="20"/>
        </w:rPr>
        <w:t xml:space="preserve">proponente </w:t>
      </w:r>
      <w:r w:rsidRPr="00C83B21">
        <w:rPr>
          <w:bCs w:val="0"/>
          <w:sz w:val="20"/>
        </w:rPr>
        <w:t>e redigida em língua portuguesa, salvo quanto às expressões técnicas de uso corrente, com suas páginas numeradas seqüencialmente, sem rasuras, emendas, borrões ou entrelinhas e ser datada e assinada pelo representante legal do licitante ou pelo procurador, juntando-se a procuração.</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426"/>
        </w:tabs>
        <w:ind w:left="426" w:hanging="426"/>
        <w:jc w:val="both"/>
        <w:rPr>
          <w:bCs w:val="0"/>
          <w:sz w:val="20"/>
        </w:rPr>
      </w:pPr>
      <w:r w:rsidRPr="00C83B21">
        <w:rPr>
          <w:sz w:val="20"/>
        </w:rPr>
        <w:t>É vedada a indexação de preços por índices gerais, setoriais ou que reflitam a variação dos custos</w:t>
      </w:r>
      <w:r w:rsidR="0058206D" w:rsidRPr="00C83B21">
        <w:rPr>
          <w:sz w:val="20"/>
        </w:rPr>
        <w:t>.</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426"/>
        </w:tabs>
        <w:ind w:left="426" w:hanging="426"/>
        <w:jc w:val="both"/>
        <w:rPr>
          <w:bCs w:val="0"/>
          <w:sz w:val="20"/>
        </w:rPr>
      </w:pPr>
      <w:r w:rsidRPr="00C83B21">
        <w:rPr>
          <w:sz w:val="20"/>
        </w:rPr>
        <w:t>Quaisquer tributos, despesas e custos, diretos ou indiretos, omitidos da proposta ou incorretamente cotados que não tenham causado a desclassificação da mesma por caracterizar preço inexeqüível, serão considerados como inclusos nos preços, não sendo considerados pleitos de acréscimos, a esse ou qualquer título, devendo os produtos ser fornecidos sem ônus adicionais.</w:t>
      </w:r>
    </w:p>
    <w:p w:rsidR="008236AC" w:rsidRPr="00C83B21" w:rsidRDefault="008236AC" w:rsidP="008236AC">
      <w:pPr>
        <w:jc w:val="both"/>
        <w:rPr>
          <w:bCs w:val="0"/>
          <w:sz w:val="20"/>
        </w:rPr>
      </w:pPr>
    </w:p>
    <w:p w:rsidR="0058206D" w:rsidRPr="00C83B21" w:rsidRDefault="008213D5" w:rsidP="008236AC">
      <w:pPr>
        <w:numPr>
          <w:ilvl w:val="1"/>
          <w:numId w:val="12"/>
        </w:numPr>
        <w:tabs>
          <w:tab w:val="clear" w:pos="495"/>
          <w:tab w:val="num" w:pos="567"/>
        </w:tabs>
        <w:ind w:left="567" w:hanging="567"/>
        <w:jc w:val="both"/>
        <w:rPr>
          <w:bCs w:val="0"/>
          <w:sz w:val="20"/>
        </w:rPr>
      </w:pPr>
      <w:r w:rsidRPr="00C83B21">
        <w:rPr>
          <w:bCs w:val="0"/>
          <w:sz w:val="20"/>
        </w:rPr>
        <w:t>O Pregoeiro considerará como formais erros e outros aspectos que beneficiem o Município e não implique nulidade do procedimento.</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567"/>
        </w:tabs>
        <w:ind w:left="567" w:hanging="567"/>
        <w:jc w:val="both"/>
        <w:rPr>
          <w:bCs w:val="0"/>
          <w:sz w:val="20"/>
        </w:rPr>
      </w:pPr>
      <w:r w:rsidRPr="00C83B21">
        <w:rPr>
          <w:bCs w:val="0"/>
          <w:sz w:val="20"/>
        </w:rPr>
        <w:t>Com fundamento no inciso I do art</w:t>
      </w:r>
      <w:r w:rsidR="0058206D" w:rsidRPr="00C83B21">
        <w:rPr>
          <w:bCs w:val="0"/>
          <w:sz w:val="20"/>
        </w:rPr>
        <w:t>.</w:t>
      </w:r>
      <w:r w:rsidRPr="00C83B21">
        <w:rPr>
          <w:bCs w:val="0"/>
          <w:sz w:val="20"/>
        </w:rPr>
        <w:t xml:space="preserve"> 48 da Lei nº 8.666/93, consolidada, serão desclassificadas as propostas que não atenderem as exigências deste Edital.</w:t>
      </w:r>
    </w:p>
    <w:p w:rsidR="008236AC" w:rsidRPr="00C83B21" w:rsidRDefault="008236AC" w:rsidP="008236AC">
      <w:pPr>
        <w:jc w:val="both"/>
        <w:rPr>
          <w:bCs w:val="0"/>
          <w:sz w:val="20"/>
        </w:rPr>
      </w:pPr>
    </w:p>
    <w:p w:rsidR="0058206D" w:rsidRPr="00C83B21" w:rsidRDefault="008213D5" w:rsidP="00E978F2">
      <w:pPr>
        <w:numPr>
          <w:ilvl w:val="1"/>
          <w:numId w:val="12"/>
        </w:numPr>
        <w:tabs>
          <w:tab w:val="clear" w:pos="495"/>
          <w:tab w:val="num" w:pos="567"/>
        </w:tabs>
        <w:ind w:left="567" w:hanging="567"/>
        <w:jc w:val="both"/>
        <w:rPr>
          <w:bCs w:val="0"/>
          <w:sz w:val="20"/>
        </w:rPr>
      </w:pPr>
      <w:r w:rsidRPr="00C83B21">
        <w:rPr>
          <w:bCs w:val="0"/>
          <w:sz w:val="20"/>
        </w:rPr>
        <w:t>Vícios, erros e/ou omissões, que não impliquem em prejuízo para o Município, serão desconsiderados pelo Pregoeiro, cabendo a este agir em conformidade com os princípios que regem a Administração Pública.</w:t>
      </w:r>
    </w:p>
    <w:p w:rsidR="008236AC" w:rsidRPr="00C83B21" w:rsidRDefault="008236AC" w:rsidP="008236AC">
      <w:pPr>
        <w:jc w:val="both"/>
        <w:rPr>
          <w:bCs w:val="0"/>
          <w:sz w:val="20"/>
        </w:rPr>
      </w:pPr>
    </w:p>
    <w:p w:rsidR="008213D5" w:rsidRPr="00C83B21" w:rsidRDefault="008213D5" w:rsidP="00E978F2">
      <w:pPr>
        <w:numPr>
          <w:ilvl w:val="1"/>
          <w:numId w:val="12"/>
        </w:numPr>
        <w:tabs>
          <w:tab w:val="clear" w:pos="495"/>
          <w:tab w:val="num" w:pos="567"/>
        </w:tabs>
        <w:ind w:left="567" w:hanging="567"/>
        <w:jc w:val="both"/>
        <w:rPr>
          <w:bCs w:val="0"/>
          <w:sz w:val="20"/>
        </w:rPr>
      </w:pPr>
      <w:r w:rsidRPr="00C83B21">
        <w:rPr>
          <w:sz w:val="20"/>
        </w:rPr>
        <w:t>Independentemente de declaração expressa, a simples apresentação da proposta implica em submissão a todas as condições estipuladas neste Edital e seus anexos.</w:t>
      </w:r>
    </w:p>
    <w:p w:rsidR="008A4C1C" w:rsidRPr="00C83B21" w:rsidRDefault="008A4C1C">
      <w:pPr>
        <w:jc w:val="both"/>
        <w:rPr>
          <w:sz w:val="20"/>
        </w:rPr>
      </w:pPr>
    </w:p>
    <w:p w:rsidR="00DC48B8" w:rsidRPr="00C83B21" w:rsidRDefault="00DC48B8">
      <w:pPr>
        <w:jc w:val="both"/>
        <w:rPr>
          <w:sz w:val="20"/>
        </w:rPr>
      </w:pPr>
    </w:p>
    <w:p w:rsidR="008A4C1C" w:rsidRPr="00C83B21" w:rsidRDefault="008A4C1C" w:rsidP="00E978F2">
      <w:pPr>
        <w:numPr>
          <w:ilvl w:val="0"/>
          <w:numId w:val="12"/>
        </w:numPr>
        <w:tabs>
          <w:tab w:val="clear" w:pos="495"/>
          <w:tab w:val="num" w:pos="284"/>
        </w:tabs>
        <w:ind w:left="284" w:hanging="284"/>
        <w:jc w:val="both"/>
        <w:rPr>
          <w:b/>
          <w:bCs w:val="0"/>
          <w:sz w:val="20"/>
        </w:rPr>
      </w:pPr>
      <w:r w:rsidRPr="00C83B21">
        <w:rPr>
          <w:b/>
          <w:bCs w:val="0"/>
          <w:sz w:val="20"/>
        </w:rPr>
        <w:t>DO CONTEÚDO DO ENVELOPE Nº 02 - DOCUMENTOS PARA HABILITAÇÃO</w:t>
      </w:r>
    </w:p>
    <w:p w:rsidR="008A4C1C" w:rsidRPr="00C83B21" w:rsidRDefault="008A4C1C">
      <w:pPr>
        <w:pStyle w:val="Textopadro1"/>
        <w:rPr>
          <w:rFonts w:ascii="Arial" w:hAnsi="Arial" w:cs="Arial"/>
          <w:sz w:val="20"/>
          <w:lang w:val="pt-BR"/>
        </w:rPr>
      </w:pPr>
    </w:p>
    <w:p w:rsidR="008A4C1C" w:rsidRPr="00C83B21" w:rsidRDefault="008A4C1C" w:rsidP="008F05E0">
      <w:pPr>
        <w:numPr>
          <w:ilvl w:val="1"/>
          <w:numId w:val="2"/>
        </w:numPr>
        <w:tabs>
          <w:tab w:val="clear" w:pos="360"/>
          <w:tab w:val="num" w:pos="426"/>
        </w:tabs>
        <w:ind w:left="405" w:hanging="405"/>
        <w:jc w:val="both"/>
        <w:rPr>
          <w:sz w:val="20"/>
        </w:rPr>
      </w:pPr>
      <w:r w:rsidRPr="00C83B21">
        <w:rPr>
          <w:sz w:val="20"/>
        </w:rPr>
        <w:t>Para a habilitação no presente processo os interessados deverão apresentar no Envelope 02 - Documentos de Habilitação, os documentos a seguir relacionados:</w:t>
      </w:r>
    </w:p>
    <w:p w:rsidR="008A4C1C" w:rsidRPr="00C83B21" w:rsidRDefault="008A4C1C">
      <w:pPr>
        <w:ind w:left="405" w:hanging="405"/>
        <w:jc w:val="both"/>
        <w:rPr>
          <w:sz w:val="20"/>
        </w:rPr>
      </w:pPr>
    </w:p>
    <w:p w:rsidR="008A4C1C" w:rsidRPr="00C83B21" w:rsidRDefault="008A4C1C" w:rsidP="008F05E0">
      <w:pPr>
        <w:numPr>
          <w:ilvl w:val="2"/>
          <w:numId w:val="2"/>
        </w:numPr>
        <w:tabs>
          <w:tab w:val="clear" w:pos="720"/>
          <w:tab w:val="left" w:pos="567"/>
        </w:tabs>
        <w:ind w:left="567" w:hanging="567"/>
        <w:jc w:val="both"/>
        <w:rPr>
          <w:sz w:val="20"/>
        </w:rPr>
      </w:pPr>
      <w:r w:rsidRPr="00C83B21">
        <w:rPr>
          <w:sz w:val="20"/>
        </w:rPr>
        <w:t xml:space="preserve">Cópia do Ato Constitutivo, Estatuto ou </w:t>
      </w:r>
      <w:proofErr w:type="gramStart"/>
      <w:r w:rsidRPr="00C83B21">
        <w:rPr>
          <w:sz w:val="20"/>
        </w:rPr>
        <w:t>Contrato</w:t>
      </w:r>
      <w:r w:rsidR="007B039B" w:rsidRPr="00C83B21">
        <w:rPr>
          <w:sz w:val="20"/>
        </w:rPr>
        <w:t>Social</w:t>
      </w:r>
      <w:proofErr w:type="gramEnd"/>
      <w:r w:rsidR="007B039B" w:rsidRPr="00C83B21">
        <w:rPr>
          <w:sz w:val="20"/>
        </w:rPr>
        <w:t xml:space="preserve">, consolidado ou original </w:t>
      </w:r>
      <w:r w:rsidR="00B3599D" w:rsidRPr="00C83B21">
        <w:rPr>
          <w:spacing w:val="4"/>
          <w:sz w:val="20"/>
        </w:rPr>
        <w:t>a</w:t>
      </w:r>
      <w:r w:rsidR="00B3599D" w:rsidRPr="00C83B21">
        <w:rPr>
          <w:sz w:val="20"/>
        </w:rPr>
        <w:t xml:space="preserve">companhado de todas as alterações, </w:t>
      </w:r>
      <w:r w:rsidRPr="00C83B21">
        <w:rPr>
          <w:sz w:val="20"/>
        </w:rPr>
        <w:t xml:space="preserve">devidamente registrado, em se tratando de sociedades comerciais e, no caso de sociedade por ações, acompanhado de documentos de eleição de seus administradores. </w:t>
      </w:r>
    </w:p>
    <w:p w:rsidR="008A4C1C" w:rsidRPr="00C83B21" w:rsidRDefault="008A4C1C" w:rsidP="00490AE0">
      <w:pPr>
        <w:numPr>
          <w:ilvl w:val="3"/>
          <w:numId w:val="2"/>
        </w:numPr>
        <w:ind w:left="705" w:hanging="705"/>
        <w:jc w:val="both"/>
        <w:rPr>
          <w:bCs w:val="0"/>
          <w:sz w:val="20"/>
        </w:rPr>
      </w:pPr>
      <w:r w:rsidRPr="00C83B21">
        <w:rPr>
          <w:bCs w:val="0"/>
          <w:sz w:val="20"/>
        </w:rPr>
        <w:t>A empresa que apresentar, conforme o subitem 3.2 deste edital, o Ato Constitutivo/Contrato Social</w:t>
      </w:r>
      <w:r w:rsidR="00865E93" w:rsidRPr="00C83B21">
        <w:rPr>
          <w:spacing w:val="4"/>
          <w:sz w:val="20"/>
        </w:rPr>
        <w:t>a</w:t>
      </w:r>
      <w:r w:rsidR="00865E93" w:rsidRPr="00C83B21">
        <w:rPr>
          <w:sz w:val="20"/>
        </w:rPr>
        <w:t>companhado de todas as alterações, ou consolidado</w:t>
      </w:r>
      <w:r w:rsidRPr="00C83B21">
        <w:rPr>
          <w:bCs w:val="0"/>
          <w:sz w:val="20"/>
        </w:rPr>
        <w:t xml:space="preserve"> no ato de credenciamento do seu representante para participação da presente </w:t>
      </w:r>
      <w:r w:rsidR="00003F07" w:rsidRPr="00C83B21">
        <w:rPr>
          <w:bCs w:val="0"/>
          <w:sz w:val="20"/>
        </w:rPr>
        <w:t>l</w:t>
      </w:r>
      <w:r w:rsidRPr="00C83B21">
        <w:rPr>
          <w:bCs w:val="0"/>
          <w:sz w:val="20"/>
        </w:rPr>
        <w:t>icitação, fica dispensada de apresentá-lo dentro do envelope da habilitação.</w:t>
      </w:r>
    </w:p>
    <w:p w:rsidR="00490AE0" w:rsidRPr="00C83B21" w:rsidRDefault="00490AE0" w:rsidP="00490AE0">
      <w:pPr>
        <w:ind w:left="705"/>
        <w:jc w:val="both"/>
        <w:rPr>
          <w:bCs w:val="0"/>
          <w:sz w:val="20"/>
        </w:rPr>
      </w:pPr>
    </w:p>
    <w:p w:rsidR="003C6C64" w:rsidRPr="00C83B21" w:rsidRDefault="008A4C1C" w:rsidP="003C6C64">
      <w:pPr>
        <w:numPr>
          <w:ilvl w:val="2"/>
          <w:numId w:val="2"/>
        </w:numPr>
        <w:tabs>
          <w:tab w:val="clear" w:pos="720"/>
          <w:tab w:val="left" w:pos="567"/>
        </w:tabs>
        <w:ind w:left="567" w:hanging="567"/>
        <w:jc w:val="both"/>
        <w:rPr>
          <w:sz w:val="20"/>
        </w:rPr>
      </w:pPr>
      <w:r w:rsidRPr="00C83B21">
        <w:rPr>
          <w:sz w:val="20"/>
        </w:rPr>
        <w:t>Cópia do Cartão de Inscrição no CNPJ/MF, atualizado</w:t>
      </w:r>
      <w:r w:rsidR="00C268F8" w:rsidRPr="00C83B21">
        <w:rPr>
          <w:sz w:val="20"/>
        </w:rPr>
        <w:t>.</w:t>
      </w:r>
    </w:p>
    <w:p w:rsidR="001319F0" w:rsidRPr="00C83B21" w:rsidRDefault="001319F0" w:rsidP="001319F0">
      <w:pPr>
        <w:pStyle w:val="Recuodecorpodetexto3"/>
        <w:numPr>
          <w:ilvl w:val="2"/>
          <w:numId w:val="2"/>
        </w:numPr>
        <w:tabs>
          <w:tab w:val="clear" w:pos="720"/>
          <w:tab w:val="num" w:pos="567"/>
        </w:tabs>
        <w:suppressAutoHyphens w:val="0"/>
        <w:ind w:left="567" w:hanging="567"/>
        <w:rPr>
          <w:rFonts w:ascii="Arial" w:hAnsi="Arial" w:cs="Arial"/>
          <w:sz w:val="20"/>
        </w:rPr>
      </w:pPr>
      <w:r w:rsidRPr="00C83B21">
        <w:rPr>
          <w:rFonts w:ascii="Arial" w:hAnsi="Arial" w:cs="Arial"/>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C6C64" w:rsidRPr="00C83B21" w:rsidRDefault="003C6C64" w:rsidP="003C6C64">
      <w:pPr>
        <w:numPr>
          <w:ilvl w:val="2"/>
          <w:numId w:val="2"/>
        </w:numPr>
        <w:tabs>
          <w:tab w:val="clear" w:pos="720"/>
          <w:tab w:val="left" w:pos="567"/>
        </w:tabs>
        <w:ind w:left="567" w:hanging="567"/>
        <w:jc w:val="both"/>
        <w:rPr>
          <w:sz w:val="20"/>
        </w:rPr>
      </w:pPr>
      <w:r w:rsidRPr="00C83B21">
        <w:rPr>
          <w:sz w:val="20"/>
        </w:rPr>
        <w:t>Certidão Negativa ou Positiva com efeitos de Negativa de Débitos Estaduais, emitida pela Fazenda do Estado onde está sediada a empresa</w:t>
      </w:r>
      <w:r w:rsidR="001319F0" w:rsidRPr="00C83B21">
        <w:rPr>
          <w:sz w:val="20"/>
        </w:rPr>
        <w:t>.</w:t>
      </w:r>
    </w:p>
    <w:p w:rsidR="003C6C64" w:rsidRPr="00C83B21" w:rsidRDefault="003C6C64" w:rsidP="003C6C64">
      <w:pPr>
        <w:numPr>
          <w:ilvl w:val="2"/>
          <w:numId w:val="2"/>
        </w:numPr>
        <w:tabs>
          <w:tab w:val="clear" w:pos="720"/>
          <w:tab w:val="left" w:pos="567"/>
        </w:tabs>
        <w:ind w:left="567" w:hanging="567"/>
        <w:jc w:val="both"/>
        <w:rPr>
          <w:sz w:val="20"/>
        </w:rPr>
      </w:pPr>
      <w:r w:rsidRPr="00C83B21">
        <w:rPr>
          <w:sz w:val="20"/>
        </w:rPr>
        <w:t>Certidão Negativa ou Positiva com efeitos de Negativa de Débitos Municipais, emitida pela Fazenda do Município onde está sediada a empresa</w:t>
      </w:r>
      <w:r w:rsidR="005E456F" w:rsidRPr="00C83B21">
        <w:rPr>
          <w:sz w:val="20"/>
        </w:rPr>
        <w:t>.</w:t>
      </w:r>
    </w:p>
    <w:p w:rsidR="003C6C64" w:rsidRPr="00C83B21" w:rsidRDefault="003C6C64" w:rsidP="003C6C64">
      <w:pPr>
        <w:numPr>
          <w:ilvl w:val="2"/>
          <w:numId w:val="2"/>
        </w:numPr>
        <w:tabs>
          <w:tab w:val="clear" w:pos="720"/>
          <w:tab w:val="left" w:pos="567"/>
        </w:tabs>
        <w:ind w:left="567" w:hanging="567"/>
        <w:jc w:val="both"/>
        <w:rPr>
          <w:sz w:val="20"/>
        </w:rPr>
      </w:pPr>
      <w:r w:rsidRPr="00C83B21">
        <w:rPr>
          <w:sz w:val="20"/>
        </w:rPr>
        <w:t>Comprovante de regularidade relativa ao Fundo de Garantia por Tempo de Serviço (FGTS).</w:t>
      </w:r>
    </w:p>
    <w:p w:rsidR="003C6C64" w:rsidRPr="00C83B21" w:rsidRDefault="003C6C64" w:rsidP="003C6C64">
      <w:pPr>
        <w:numPr>
          <w:ilvl w:val="2"/>
          <w:numId w:val="2"/>
        </w:numPr>
        <w:tabs>
          <w:tab w:val="clear" w:pos="720"/>
          <w:tab w:val="left" w:pos="567"/>
        </w:tabs>
        <w:ind w:left="567" w:hanging="567"/>
        <w:jc w:val="both"/>
        <w:rPr>
          <w:sz w:val="20"/>
        </w:rPr>
      </w:pPr>
      <w:r w:rsidRPr="00C83B21">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5E456F" w:rsidRPr="00C83B21">
        <w:rPr>
          <w:sz w:val="20"/>
        </w:rPr>
        <w:t>.</w:t>
      </w:r>
    </w:p>
    <w:p w:rsidR="00D467B2" w:rsidRPr="00C83B21" w:rsidRDefault="00D467B2" w:rsidP="00D467B2">
      <w:pPr>
        <w:tabs>
          <w:tab w:val="left" w:pos="567"/>
        </w:tabs>
        <w:ind w:left="567"/>
        <w:jc w:val="both"/>
        <w:rPr>
          <w:sz w:val="20"/>
        </w:rPr>
      </w:pPr>
    </w:p>
    <w:p w:rsidR="003C6C64" w:rsidRPr="00C83B21" w:rsidRDefault="003C6C64" w:rsidP="003C6C64">
      <w:pPr>
        <w:numPr>
          <w:ilvl w:val="2"/>
          <w:numId w:val="2"/>
        </w:numPr>
        <w:tabs>
          <w:tab w:val="clear" w:pos="720"/>
          <w:tab w:val="left" w:pos="567"/>
        </w:tabs>
        <w:ind w:left="567" w:hanging="567"/>
        <w:jc w:val="both"/>
        <w:rPr>
          <w:sz w:val="20"/>
        </w:rPr>
      </w:pPr>
      <w:r w:rsidRPr="00C83B21">
        <w:rPr>
          <w:sz w:val="20"/>
        </w:rPr>
        <w:t>Certidão Negativa de Falência ou Concordata, com data de expedição de até 60 (sessenta) dias</w:t>
      </w:r>
      <w:r w:rsidR="005E456F" w:rsidRPr="00C83B21">
        <w:rPr>
          <w:sz w:val="20"/>
        </w:rPr>
        <w:t>.</w:t>
      </w:r>
    </w:p>
    <w:p w:rsidR="003C6C64" w:rsidRPr="00C83B21" w:rsidRDefault="003C6C64" w:rsidP="005E456F">
      <w:pPr>
        <w:numPr>
          <w:ilvl w:val="3"/>
          <w:numId w:val="2"/>
        </w:numPr>
        <w:tabs>
          <w:tab w:val="clear" w:pos="720"/>
          <w:tab w:val="num" w:pos="709"/>
        </w:tabs>
        <w:autoSpaceDE w:val="0"/>
        <w:ind w:left="709" w:hanging="709"/>
        <w:jc w:val="both"/>
        <w:rPr>
          <w:sz w:val="20"/>
        </w:rPr>
      </w:pPr>
      <w:r w:rsidRPr="00C83B21">
        <w:rPr>
          <w:snapToGrid w:val="0"/>
          <w:sz w:val="20"/>
        </w:rPr>
        <w:t>No caso de comarca com mais de um Cartório Distribuidor, deverão ser apresentadas as certidões de cada um dos distribuidores</w:t>
      </w:r>
      <w:r w:rsidR="005E456F" w:rsidRPr="00C83B21">
        <w:rPr>
          <w:snapToGrid w:val="0"/>
          <w:sz w:val="20"/>
        </w:rPr>
        <w:t>.</w:t>
      </w:r>
    </w:p>
    <w:p w:rsidR="003C6C64" w:rsidRPr="00C83B21" w:rsidRDefault="003C6C64" w:rsidP="005E456F">
      <w:pPr>
        <w:numPr>
          <w:ilvl w:val="2"/>
          <w:numId w:val="2"/>
        </w:numPr>
        <w:tabs>
          <w:tab w:val="clear" w:pos="720"/>
          <w:tab w:val="left" w:pos="567"/>
        </w:tabs>
        <w:ind w:left="567" w:hanging="567"/>
        <w:jc w:val="both"/>
        <w:rPr>
          <w:sz w:val="20"/>
        </w:rPr>
      </w:pPr>
      <w:r w:rsidRPr="00C83B21">
        <w:rPr>
          <w:sz w:val="20"/>
        </w:rPr>
        <w:t>Declaração expressa pela proponente atestando que a mesma goza de boa situação financeira. Na referida declaração deverá constar a assinatura do administrador e do contador da empresa com a devida identificação.</w:t>
      </w:r>
    </w:p>
    <w:p w:rsidR="00D467B2" w:rsidRPr="00C83B21" w:rsidRDefault="00D467B2" w:rsidP="00D467B2">
      <w:pPr>
        <w:tabs>
          <w:tab w:val="left" w:pos="709"/>
        </w:tabs>
        <w:ind w:left="709"/>
        <w:jc w:val="both"/>
        <w:rPr>
          <w:sz w:val="20"/>
        </w:rPr>
      </w:pPr>
    </w:p>
    <w:p w:rsidR="008A4C1C" w:rsidRPr="00C83B21" w:rsidRDefault="00397C1D" w:rsidP="003C6C64">
      <w:pPr>
        <w:numPr>
          <w:ilvl w:val="2"/>
          <w:numId w:val="2"/>
        </w:numPr>
        <w:tabs>
          <w:tab w:val="clear" w:pos="720"/>
          <w:tab w:val="left" w:pos="709"/>
        </w:tabs>
        <w:ind w:left="709" w:hanging="709"/>
        <w:jc w:val="both"/>
        <w:rPr>
          <w:sz w:val="20"/>
        </w:rPr>
      </w:pPr>
      <w:r w:rsidRPr="00C83B21">
        <w:rPr>
          <w:sz w:val="20"/>
        </w:rPr>
        <w:t>Comprovante de registro</w:t>
      </w:r>
      <w:r w:rsidR="007F4FC4" w:rsidRPr="00C83B21">
        <w:rPr>
          <w:sz w:val="20"/>
        </w:rPr>
        <w:t xml:space="preserve"> no DETER para viagens intermunicipais</w:t>
      </w:r>
      <w:r w:rsidR="00490AE0" w:rsidRPr="00C83B21">
        <w:rPr>
          <w:sz w:val="20"/>
        </w:rPr>
        <w:t>.</w:t>
      </w:r>
    </w:p>
    <w:p w:rsidR="00005B31" w:rsidRPr="00C83B21" w:rsidRDefault="009A5D0A" w:rsidP="003C6C64">
      <w:pPr>
        <w:numPr>
          <w:ilvl w:val="2"/>
          <w:numId w:val="2"/>
        </w:numPr>
        <w:tabs>
          <w:tab w:val="clear" w:pos="720"/>
          <w:tab w:val="left" w:pos="709"/>
        </w:tabs>
        <w:ind w:left="709" w:hanging="709"/>
        <w:jc w:val="both"/>
        <w:rPr>
          <w:sz w:val="20"/>
        </w:rPr>
      </w:pPr>
      <w:r w:rsidRPr="00C83B21">
        <w:rPr>
          <w:sz w:val="20"/>
        </w:rPr>
        <w:t xml:space="preserve">Comprovação de aptidão para a </w:t>
      </w:r>
      <w:r w:rsidR="001772F2" w:rsidRPr="00C83B21">
        <w:rPr>
          <w:sz w:val="20"/>
        </w:rPr>
        <w:t>prestação dos serviços</w:t>
      </w:r>
      <w:r w:rsidRPr="00C83B21">
        <w:rPr>
          <w:sz w:val="20"/>
        </w:rPr>
        <w:t>, mediante apresentação de atestado ou certidão</w:t>
      </w:r>
      <w:r w:rsidR="00435CB5" w:rsidRPr="00C83B21">
        <w:rPr>
          <w:sz w:val="20"/>
        </w:rPr>
        <w:t xml:space="preserve">, emitida por pessoa jurídica de direito público ou privado, </w:t>
      </w:r>
      <w:r w:rsidR="00005B31" w:rsidRPr="00C83B21">
        <w:rPr>
          <w:sz w:val="20"/>
        </w:rPr>
        <w:t xml:space="preserve">que comprove que a empresa proponente prestou ou vem prestando serviços pertinentes e compatíveis </w:t>
      </w:r>
      <w:r w:rsidR="001772F2" w:rsidRPr="00C83B21">
        <w:rPr>
          <w:sz w:val="20"/>
        </w:rPr>
        <w:t>com o objeto desta licitação</w:t>
      </w:r>
      <w:r w:rsidR="005E456F" w:rsidRPr="00C83B21">
        <w:rPr>
          <w:sz w:val="20"/>
        </w:rPr>
        <w:t>.</w:t>
      </w:r>
    </w:p>
    <w:p w:rsidR="00D467B2" w:rsidRPr="00C83B21" w:rsidRDefault="00D467B2" w:rsidP="00D467B2">
      <w:pPr>
        <w:tabs>
          <w:tab w:val="left" w:pos="709"/>
        </w:tabs>
        <w:ind w:left="709"/>
        <w:jc w:val="both"/>
        <w:rPr>
          <w:sz w:val="20"/>
        </w:rPr>
      </w:pPr>
    </w:p>
    <w:p w:rsidR="008A4C1C" w:rsidRPr="00C83B21" w:rsidRDefault="008A4C1C" w:rsidP="008F05E0">
      <w:pPr>
        <w:numPr>
          <w:ilvl w:val="2"/>
          <w:numId w:val="2"/>
        </w:numPr>
        <w:tabs>
          <w:tab w:val="left" w:pos="720"/>
        </w:tabs>
        <w:ind w:left="720" w:hanging="720"/>
        <w:jc w:val="both"/>
        <w:rPr>
          <w:sz w:val="20"/>
          <w:lang w:val="pt-PT"/>
        </w:rPr>
      </w:pPr>
      <w:r w:rsidRPr="00C83B21">
        <w:rPr>
          <w:sz w:val="20"/>
        </w:rPr>
        <w:t>Declaração de inexistência de menores em seu quadro de pessoal, na forma do disposto no inciso XXXIII, do art. 7º, da Constituição Federal</w:t>
      </w:r>
      <w:r w:rsidR="005E456F" w:rsidRPr="00C83B21">
        <w:rPr>
          <w:sz w:val="20"/>
        </w:rPr>
        <w:t>.</w:t>
      </w:r>
    </w:p>
    <w:p w:rsidR="008A4C1C" w:rsidRPr="00C83B21" w:rsidRDefault="008A4C1C" w:rsidP="008F05E0">
      <w:pPr>
        <w:numPr>
          <w:ilvl w:val="2"/>
          <w:numId w:val="2"/>
        </w:numPr>
        <w:tabs>
          <w:tab w:val="left" w:pos="720"/>
        </w:tabs>
        <w:ind w:left="720" w:hanging="720"/>
        <w:jc w:val="both"/>
        <w:rPr>
          <w:sz w:val="20"/>
        </w:rPr>
      </w:pPr>
      <w:r w:rsidRPr="00C83B21">
        <w:rPr>
          <w:bCs w:val="0"/>
          <w:sz w:val="20"/>
        </w:rPr>
        <w:t xml:space="preserve">Declaração expressa da empresa licitante, sob as penas cabíveis, que não existem quaisquer fatos impeditivos de sua habilitação e que a mesma não foi declarada inidônea </w:t>
      </w:r>
      <w:r w:rsidRPr="00C83B21">
        <w:rPr>
          <w:sz w:val="20"/>
          <w:lang w:val="pt-PT"/>
        </w:rPr>
        <w:t>por Ato do Poder Público, ou que esteja temporariamente impedida de licitar, contratar ou transacionar com a Administração Pública ou quaisquer de seus órgãos descentralizados</w:t>
      </w:r>
      <w:r w:rsidR="005E456F" w:rsidRPr="00C83B21">
        <w:rPr>
          <w:sz w:val="20"/>
          <w:lang w:val="pt-PT"/>
        </w:rPr>
        <w:t>.</w:t>
      </w:r>
    </w:p>
    <w:p w:rsidR="009755AF" w:rsidRPr="00C83B21" w:rsidRDefault="008A4C1C" w:rsidP="008F05E0">
      <w:pPr>
        <w:numPr>
          <w:ilvl w:val="2"/>
          <w:numId w:val="2"/>
        </w:numPr>
        <w:tabs>
          <w:tab w:val="left" w:pos="720"/>
        </w:tabs>
        <w:ind w:left="720" w:hanging="720"/>
        <w:jc w:val="both"/>
        <w:rPr>
          <w:sz w:val="20"/>
        </w:rPr>
      </w:pPr>
      <w:r w:rsidRPr="00C83B21">
        <w:rPr>
          <w:sz w:val="20"/>
        </w:rPr>
        <w:t>Declaração de que a empresa conhece na íntegra o Edital e se submete às condições nele estabelecidas.</w:t>
      </w:r>
    </w:p>
    <w:p w:rsidR="008A4C1C" w:rsidRPr="00C83B21" w:rsidRDefault="008A4C1C">
      <w:pPr>
        <w:jc w:val="both"/>
        <w:rPr>
          <w:sz w:val="20"/>
        </w:rPr>
      </w:pPr>
    </w:p>
    <w:p w:rsidR="00ED007A" w:rsidRPr="00C83B21" w:rsidRDefault="00ED007A">
      <w:pPr>
        <w:jc w:val="both"/>
        <w:rPr>
          <w:sz w:val="20"/>
        </w:rPr>
      </w:pPr>
    </w:p>
    <w:p w:rsidR="00957138" w:rsidRPr="00C83B21" w:rsidRDefault="00957138" w:rsidP="008F05E0">
      <w:pPr>
        <w:numPr>
          <w:ilvl w:val="1"/>
          <w:numId w:val="2"/>
        </w:numPr>
        <w:tabs>
          <w:tab w:val="clear" w:pos="360"/>
          <w:tab w:val="left" w:pos="426"/>
        </w:tabs>
        <w:ind w:left="426" w:hanging="426"/>
        <w:jc w:val="both"/>
        <w:rPr>
          <w:bCs w:val="0"/>
          <w:sz w:val="20"/>
        </w:rPr>
      </w:pPr>
      <w:r w:rsidRPr="00C83B21">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957138" w:rsidRPr="00C83B21" w:rsidRDefault="00957138" w:rsidP="008F05E0">
      <w:pPr>
        <w:numPr>
          <w:ilvl w:val="2"/>
          <w:numId w:val="2"/>
        </w:numPr>
        <w:tabs>
          <w:tab w:val="clear" w:pos="720"/>
          <w:tab w:val="num" w:pos="567"/>
        </w:tabs>
        <w:ind w:left="567" w:hanging="567"/>
        <w:jc w:val="both"/>
        <w:rPr>
          <w:bCs w:val="0"/>
          <w:sz w:val="20"/>
        </w:rPr>
      </w:pPr>
      <w:r w:rsidRPr="00C83B21">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w:t>
      </w:r>
      <w:proofErr w:type="gramStart"/>
      <w:r w:rsidRPr="00C83B21">
        <w:rPr>
          <w:sz w:val="20"/>
        </w:rPr>
        <w:t xml:space="preserve">13 às 19 horas, junto a Secretaria de </w:t>
      </w:r>
      <w:r w:rsidR="000F761E" w:rsidRPr="00C83B21">
        <w:rPr>
          <w:sz w:val="20"/>
        </w:rPr>
        <w:t>Gestão Administrativa</w:t>
      </w:r>
      <w:r w:rsidRPr="00C83B21">
        <w:rPr>
          <w:sz w:val="20"/>
        </w:rPr>
        <w:t xml:space="preserve"> da Prefeitura de Joaçaba,</w:t>
      </w:r>
      <w:r w:rsidR="000C5462" w:rsidRPr="00C83B21">
        <w:rPr>
          <w:sz w:val="20"/>
        </w:rPr>
        <w:t xml:space="preserve"> na Avenida XV de Novembro, </w:t>
      </w:r>
      <w:r w:rsidR="005E456F" w:rsidRPr="00C83B21">
        <w:rPr>
          <w:sz w:val="20"/>
        </w:rPr>
        <w:t xml:space="preserve">nº </w:t>
      </w:r>
      <w:r w:rsidR="000C5462" w:rsidRPr="00C83B21">
        <w:rPr>
          <w:sz w:val="20"/>
        </w:rPr>
        <w:t xml:space="preserve">378, </w:t>
      </w:r>
      <w:r w:rsidR="005E456F" w:rsidRPr="00C83B21">
        <w:rPr>
          <w:sz w:val="20"/>
        </w:rPr>
        <w:t>c</w:t>
      </w:r>
      <w:r w:rsidR="000C5462" w:rsidRPr="00C83B21">
        <w:rPr>
          <w:sz w:val="20"/>
        </w:rPr>
        <w:t>entro</w:t>
      </w:r>
      <w:proofErr w:type="gramEnd"/>
      <w:r w:rsidR="000C5462" w:rsidRPr="00C83B21">
        <w:rPr>
          <w:sz w:val="20"/>
        </w:rPr>
        <w:t>.</w:t>
      </w:r>
    </w:p>
    <w:p w:rsidR="005E456F" w:rsidRPr="00C83B21" w:rsidRDefault="005E456F" w:rsidP="005E456F">
      <w:pPr>
        <w:ind w:left="567"/>
        <w:jc w:val="both"/>
        <w:rPr>
          <w:bCs w:val="0"/>
          <w:sz w:val="20"/>
        </w:rPr>
      </w:pPr>
    </w:p>
    <w:p w:rsidR="008A4C1C" w:rsidRPr="00C83B21" w:rsidRDefault="008A4C1C" w:rsidP="008F05E0">
      <w:pPr>
        <w:numPr>
          <w:ilvl w:val="1"/>
          <w:numId w:val="2"/>
        </w:numPr>
        <w:tabs>
          <w:tab w:val="clear" w:pos="360"/>
          <w:tab w:val="left" w:pos="426"/>
        </w:tabs>
        <w:ind w:left="426" w:hanging="426"/>
        <w:jc w:val="both"/>
        <w:rPr>
          <w:bCs w:val="0"/>
          <w:sz w:val="20"/>
        </w:rPr>
      </w:pPr>
      <w:r w:rsidRPr="00C83B21">
        <w:rPr>
          <w:bCs w:val="0"/>
          <w:sz w:val="20"/>
        </w:rPr>
        <w:t xml:space="preserve">A Equipe de Apoio do Pregão poderá proceder à consulta ao serviço de verificação de autenticidade das certidões emitidas pela </w:t>
      </w:r>
      <w:r w:rsidR="00957138" w:rsidRPr="00C83B21">
        <w:rPr>
          <w:bCs w:val="0"/>
          <w:sz w:val="20"/>
        </w:rPr>
        <w:t>INTERNET.</w:t>
      </w:r>
    </w:p>
    <w:p w:rsidR="005E456F" w:rsidRPr="00C83B21" w:rsidRDefault="005E456F" w:rsidP="005E456F">
      <w:pPr>
        <w:tabs>
          <w:tab w:val="left" w:pos="426"/>
        </w:tabs>
        <w:ind w:left="426"/>
        <w:jc w:val="both"/>
        <w:rPr>
          <w:bCs w:val="0"/>
          <w:sz w:val="20"/>
        </w:rPr>
      </w:pPr>
    </w:p>
    <w:p w:rsidR="008A4C1C" w:rsidRPr="00C83B21" w:rsidRDefault="008A4C1C" w:rsidP="008F05E0">
      <w:pPr>
        <w:numPr>
          <w:ilvl w:val="1"/>
          <w:numId w:val="2"/>
        </w:numPr>
        <w:tabs>
          <w:tab w:val="clear" w:pos="360"/>
          <w:tab w:val="left" w:pos="426"/>
        </w:tabs>
        <w:ind w:left="426" w:hanging="426"/>
        <w:jc w:val="both"/>
        <w:rPr>
          <w:bCs w:val="0"/>
          <w:sz w:val="20"/>
        </w:rPr>
      </w:pPr>
      <w:r w:rsidRPr="00C83B21">
        <w:rPr>
          <w:bCs w:val="0"/>
          <w:sz w:val="20"/>
        </w:rPr>
        <w:t>Não serão considerados os documentos apresentados por telex, telegrama, fax ou e-mail.</w:t>
      </w:r>
    </w:p>
    <w:p w:rsidR="005E456F" w:rsidRPr="00C83B21" w:rsidRDefault="005E456F" w:rsidP="005E456F">
      <w:pPr>
        <w:tabs>
          <w:tab w:val="left" w:pos="426"/>
        </w:tabs>
        <w:jc w:val="both"/>
        <w:rPr>
          <w:bCs w:val="0"/>
          <w:sz w:val="20"/>
        </w:rPr>
      </w:pPr>
    </w:p>
    <w:p w:rsidR="008A4C1C" w:rsidRPr="00C83B21" w:rsidRDefault="008A4C1C" w:rsidP="008F05E0">
      <w:pPr>
        <w:numPr>
          <w:ilvl w:val="1"/>
          <w:numId w:val="2"/>
        </w:numPr>
        <w:tabs>
          <w:tab w:val="clear" w:pos="360"/>
          <w:tab w:val="left" w:pos="426"/>
        </w:tabs>
        <w:ind w:left="426" w:hanging="426"/>
        <w:jc w:val="both"/>
        <w:rPr>
          <w:bCs w:val="0"/>
          <w:sz w:val="20"/>
        </w:rPr>
      </w:pPr>
      <w:r w:rsidRPr="00C83B21">
        <w:rPr>
          <w:bCs w:val="0"/>
          <w:sz w:val="20"/>
        </w:rPr>
        <w:t xml:space="preserve">No caso de </w:t>
      </w:r>
      <w:r w:rsidR="009037D1" w:rsidRPr="00C83B21">
        <w:rPr>
          <w:bCs w:val="0"/>
          <w:sz w:val="20"/>
        </w:rPr>
        <w:t xml:space="preserve">apresentação de </w:t>
      </w:r>
      <w:r w:rsidRPr="00C83B21">
        <w:rPr>
          <w:bCs w:val="0"/>
          <w:sz w:val="20"/>
        </w:rPr>
        <w:t>certidões das quais não conste o prazo de validade, será considerado o prazo máximo de 90 (noventa) dias, a contar da emissão dos mesmos.</w:t>
      </w:r>
    </w:p>
    <w:p w:rsidR="005E456F" w:rsidRPr="00C83B21" w:rsidRDefault="005E456F" w:rsidP="005E456F">
      <w:pPr>
        <w:tabs>
          <w:tab w:val="left" w:pos="426"/>
        </w:tabs>
        <w:jc w:val="both"/>
        <w:rPr>
          <w:bCs w:val="0"/>
          <w:sz w:val="20"/>
        </w:rPr>
      </w:pPr>
    </w:p>
    <w:p w:rsidR="008A4C1C" w:rsidRPr="00C83B21" w:rsidRDefault="008A4C1C" w:rsidP="008F05E0">
      <w:pPr>
        <w:numPr>
          <w:ilvl w:val="1"/>
          <w:numId w:val="2"/>
        </w:numPr>
        <w:tabs>
          <w:tab w:val="clear" w:pos="360"/>
          <w:tab w:val="left" w:pos="426"/>
        </w:tabs>
        <w:ind w:left="426" w:hanging="426"/>
        <w:jc w:val="both"/>
        <w:rPr>
          <w:bCs w:val="0"/>
          <w:sz w:val="20"/>
        </w:rPr>
      </w:pPr>
      <w:r w:rsidRPr="00C83B21">
        <w:rPr>
          <w:bCs w:val="0"/>
          <w:sz w:val="20"/>
        </w:rPr>
        <w:t>As Microempresas e Empresas de Pequeno Porte, de acordo com o art</w:t>
      </w:r>
      <w:r w:rsidR="00F1699B" w:rsidRPr="00C83B21">
        <w:rPr>
          <w:bCs w:val="0"/>
          <w:sz w:val="20"/>
        </w:rPr>
        <w:t>.</w:t>
      </w:r>
      <w:r w:rsidRPr="00C83B21">
        <w:rPr>
          <w:bCs w:val="0"/>
          <w:sz w:val="20"/>
        </w:rPr>
        <w:t xml:space="preserve"> 43 da Lei Complementar nº 123/</w:t>
      </w:r>
      <w:r w:rsidR="0065553C" w:rsidRPr="00C83B21">
        <w:rPr>
          <w:bCs w:val="0"/>
          <w:sz w:val="20"/>
        </w:rPr>
        <w:t>20</w:t>
      </w:r>
      <w:r w:rsidRPr="00C83B21">
        <w:rPr>
          <w:bCs w:val="0"/>
          <w:sz w:val="20"/>
        </w:rPr>
        <w:t>06, deverão apresentar toda a documentação exigida para efeito de comprovação de regularidade fiscal, mesmo que esta apresente alguma restrição, observan</w:t>
      </w:r>
      <w:r w:rsidR="005B7AFE" w:rsidRPr="00C83B21">
        <w:rPr>
          <w:bCs w:val="0"/>
          <w:sz w:val="20"/>
        </w:rPr>
        <w:t>do-se o disposto no subitem 7.19</w:t>
      </w:r>
      <w:r w:rsidRPr="00C83B21">
        <w:rPr>
          <w:bCs w:val="0"/>
          <w:sz w:val="20"/>
        </w:rPr>
        <w:t xml:space="preserve"> e seguintes do presente Edital.</w:t>
      </w:r>
    </w:p>
    <w:p w:rsidR="008A4C1C" w:rsidRPr="00C83B21" w:rsidRDefault="008A4C1C">
      <w:pPr>
        <w:jc w:val="both"/>
        <w:rPr>
          <w:b/>
          <w:sz w:val="20"/>
        </w:rPr>
      </w:pPr>
    </w:p>
    <w:p w:rsidR="00DC48B8" w:rsidRPr="00C83B21" w:rsidRDefault="00DC48B8">
      <w:pPr>
        <w:jc w:val="both"/>
        <w:rPr>
          <w:b/>
          <w:sz w:val="20"/>
        </w:rPr>
      </w:pPr>
    </w:p>
    <w:p w:rsidR="008A4C1C" w:rsidRPr="00C83B21" w:rsidRDefault="008A4C1C" w:rsidP="008F05E0">
      <w:pPr>
        <w:numPr>
          <w:ilvl w:val="0"/>
          <w:numId w:val="2"/>
        </w:numPr>
        <w:tabs>
          <w:tab w:val="clear" w:pos="360"/>
          <w:tab w:val="num" w:pos="284"/>
        </w:tabs>
        <w:ind w:left="284" w:hanging="284"/>
        <w:jc w:val="both"/>
        <w:rPr>
          <w:b/>
          <w:bCs w:val="0"/>
          <w:sz w:val="20"/>
        </w:rPr>
      </w:pPr>
      <w:r w:rsidRPr="00C83B21">
        <w:rPr>
          <w:b/>
          <w:bCs w:val="0"/>
          <w:sz w:val="20"/>
        </w:rPr>
        <w:t>DO PROCEDIMENTO E DO JULGAMENTO</w:t>
      </w:r>
    </w:p>
    <w:p w:rsidR="008A4C1C" w:rsidRPr="00C83B21" w:rsidRDefault="008A4C1C">
      <w:pPr>
        <w:jc w:val="both"/>
        <w:rPr>
          <w:sz w:val="20"/>
        </w:rPr>
      </w:pPr>
    </w:p>
    <w:p w:rsidR="000C5462" w:rsidRPr="00C83B21" w:rsidRDefault="000C5462" w:rsidP="008F05E0">
      <w:pPr>
        <w:numPr>
          <w:ilvl w:val="1"/>
          <w:numId w:val="2"/>
        </w:numPr>
        <w:tabs>
          <w:tab w:val="clear" w:pos="360"/>
          <w:tab w:val="left" w:pos="426"/>
        </w:tabs>
        <w:ind w:left="426" w:hanging="426"/>
        <w:jc w:val="both"/>
        <w:rPr>
          <w:sz w:val="20"/>
        </w:rPr>
      </w:pPr>
      <w:r w:rsidRPr="00C83B21">
        <w:rPr>
          <w:sz w:val="20"/>
        </w:rPr>
        <w:t xml:space="preserve">O credenciamento dos interessados em participar do certame, assim como, o recebimento da proposta de preços e dos documentos de habilitação ocorrerá até </w:t>
      </w:r>
      <w:r w:rsidR="00D467B2" w:rsidRPr="00C83B21">
        <w:rPr>
          <w:b/>
          <w:sz w:val="20"/>
        </w:rPr>
        <w:t>as</w:t>
      </w:r>
      <w:r w:rsidR="00BB271F" w:rsidRPr="00C83B21">
        <w:rPr>
          <w:b/>
          <w:sz w:val="20"/>
        </w:rPr>
        <w:t xml:space="preserve"> 14 </w:t>
      </w:r>
      <w:r w:rsidR="00B9382E" w:rsidRPr="00C83B21">
        <w:rPr>
          <w:b/>
          <w:sz w:val="20"/>
        </w:rPr>
        <w:t xml:space="preserve">horas do dia </w:t>
      </w:r>
      <w:r w:rsidR="00BB271F" w:rsidRPr="00C83B21">
        <w:rPr>
          <w:b/>
          <w:sz w:val="20"/>
        </w:rPr>
        <w:t xml:space="preserve">05 </w:t>
      </w:r>
      <w:r w:rsidR="00BA1C26" w:rsidRPr="00C83B21">
        <w:rPr>
          <w:b/>
          <w:bCs w:val="0"/>
          <w:sz w:val="20"/>
        </w:rPr>
        <w:t xml:space="preserve">de </w:t>
      </w:r>
      <w:r w:rsidR="00BB271F" w:rsidRPr="00C83B21">
        <w:rPr>
          <w:b/>
          <w:bCs w:val="0"/>
          <w:sz w:val="20"/>
        </w:rPr>
        <w:t xml:space="preserve">maio </w:t>
      </w:r>
      <w:r w:rsidR="00B9382E" w:rsidRPr="00C83B21">
        <w:rPr>
          <w:b/>
          <w:bCs w:val="0"/>
          <w:sz w:val="20"/>
        </w:rPr>
        <w:t>de 201</w:t>
      </w:r>
      <w:r w:rsidR="00490AE0" w:rsidRPr="00C83B21">
        <w:rPr>
          <w:b/>
          <w:bCs w:val="0"/>
          <w:sz w:val="20"/>
        </w:rPr>
        <w:t>7</w:t>
      </w:r>
      <w:r w:rsidR="00B9382E" w:rsidRPr="00C83B21">
        <w:rPr>
          <w:b/>
          <w:bCs w:val="0"/>
          <w:sz w:val="20"/>
        </w:rPr>
        <w:t>,</w:t>
      </w:r>
      <w:r w:rsidRPr="00C83B21">
        <w:rPr>
          <w:sz w:val="20"/>
        </w:rPr>
        <w:t xml:space="preserve"> no local indicado no preâmbulo deste Edital.</w:t>
      </w:r>
    </w:p>
    <w:p w:rsidR="000C5462" w:rsidRPr="00C83B21" w:rsidRDefault="000C5462" w:rsidP="008F05E0">
      <w:pPr>
        <w:numPr>
          <w:ilvl w:val="2"/>
          <w:numId w:val="2"/>
        </w:numPr>
        <w:tabs>
          <w:tab w:val="clear" w:pos="720"/>
          <w:tab w:val="left" w:pos="540"/>
          <w:tab w:val="num" w:pos="567"/>
        </w:tabs>
        <w:ind w:left="540" w:hanging="540"/>
        <w:jc w:val="both"/>
        <w:rPr>
          <w:sz w:val="20"/>
        </w:rPr>
      </w:pPr>
      <w:r w:rsidRPr="00C83B21">
        <w:rPr>
          <w:sz w:val="20"/>
        </w:rPr>
        <w:t>Ultrapassado o prazo previsto acima estará encerrado o credenciamento, bem como o recebimento dos envelopes e, por conseqüência, a possibilidade de admissão de novos participantes no certame.</w:t>
      </w:r>
    </w:p>
    <w:p w:rsidR="000C5462" w:rsidRPr="00C83B21" w:rsidRDefault="000C5462" w:rsidP="008F05E0">
      <w:pPr>
        <w:numPr>
          <w:ilvl w:val="1"/>
          <w:numId w:val="2"/>
        </w:numPr>
        <w:tabs>
          <w:tab w:val="clear" w:pos="360"/>
          <w:tab w:val="left" w:pos="426"/>
        </w:tabs>
        <w:ind w:left="426" w:hanging="426"/>
        <w:jc w:val="both"/>
        <w:rPr>
          <w:sz w:val="20"/>
        </w:rPr>
      </w:pPr>
      <w:r w:rsidRPr="00C83B21">
        <w:rPr>
          <w:sz w:val="20"/>
        </w:rPr>
        <w:t xml:space="preserve">Após o credenciamento, será aberta a sessão de processamento do pregão, momento em que os licitantes entregarão ao Pregoeiro a declaração de pleno atendimento aos requisitos de habilitação, de acordo com o estabelecido no </w:t>
      </w:r>
      <w:r w:rsidRPr="00C83B21">
        <w:rPr>
          <w:b/>
          <w:sz w:val="20"/>
        </w:rPr>
        <w:t>Anexo I</w:t>
      </w:r>
      <w:r w:rsidR="00490AE0" w:rsidRPr="00C83B21">
        <w:rPr>
          <w:b/>
          <w:sz w:val="20"/>
        </w:rPr>
        <w:t>II</w:t>
      </w:r>
      <w:r w:rsidRPr="00C83B21">
        <w:rPr>
          <w:sz w:val="20"/>
        </w:rPr>
        <w:t xml:space="preserve"> d</w:t>
      </w:r>
      <w:r w:rsidR="00490AE0" w:rsidRPr="00C83B21">
        <w:rPr>
          <w:sz w:val="20"/>
        </w:rPr>
        <w:t>este</w:t>
      </w:r>
      <w:r w:rsidRPr="00C83B21">
        <w:rPr>
          <w:sz w:val="20"/>
        </w:rPr>
        <w:t xml:space="preserve"> Edital.</w:t>
      </w:r>
    </w:p>
    <w:p w:rsidR="000C5462" w:rsidRPr="00C83B21" w:rsidRDefault="000C5462" w:rsidP="008F05E0">
      <w:pPr>
        <w:numPr>
          <w:ilvl w:val="1"/>
          <w:numId w:val="2"/>
        </w:numPr>
        <w:tabs>
          <w:tab w:val="clear" w:pos="360"/>
          <w:tab w:val="left" w:pos="426"/>
        </w:tabs>
        <w:ind w:left="426" w:hanging="426"/>
        <w:jc w:val="both"/>
        <w:rPr>
          <w:sz w:val="20"/>
        </w:rPr>
      </w:pPr>
      <w:r w:rsidRPr="00C83B21">
        <w:rPr>
          <w:sz w:val="20"/>
        </w:rPr>
        <w:t>A análise das propostas pelo Pregoeiro visará ao atendimento das condições estabelecidas neste Edital e seus anexos.</w:t>
      </w:r>
    </w:p>
    <w:p w:rsidR="000C5462" w:rsidRPr="00C83B21" w:rsidRDefault="000C5462" w:rsidP="008F05E0">
      <w:pPr>
        <w:numPr>
          <w:ilvl w:val="2"/>
          <w:numId w:val="2"/>
        </w:numPr>
        <w:tabs>
          <w:tab w:val="clear" w:pos="720"/>
          <w:tab w:val="left" w:pos="0"/>
          <w:tab w:val="left" w:pos="540"/>
          <w:tab w:val="num" w:pos="567"/>
        </w:tabs>
        <w:ind w:left="540" w:hanging="540"/>
        <w:jc w:val="both"/>
        <w:rPr>
          <w:sz w:val="20"/>
        </w:rPr>
      </w:pPr>
      <w:r w:rsidRPr="00C83B21">
        <w:rPr>
          <w:sz w:val="20"/>
        </w:rPr>
        <w:t xml:space="preserve">Serão desclassificadas as propostas que não atenderem quaisquer das exigências deste Edital ou que se opuserem a quaisquer dispositivos legais vigentes, bem como aquelas que consignarem preços simbólicos, irrisórios, de valor </w:t>
      </w:r>
      <w:r w:rsidR="006A6A95" w:rsidRPr="00C83B21">
        <w:rPr>
          <w:sz w:val="20"/>
        </w:rPr>
        <w:t>0,00 (</w:t>
      </w:r>
      <w:r w:rsidRPr="00C83B21">
        <w:rPr>
          <w:sz w:val="20"/>
        </w:rPr>
        <w:t>zero</w:t>
      </w:r>
      <w:r w:rsidR="006A6A95" w:rsidRPr="00C83B21">
        <w:rPr>
          <w:sz w:val="20"/>
        </w:rPr>
        <w:t>)</w:t>
      </w:r>
      <w:r w:rsidRPr="00C83B21">
        <w:rPr>
          <w:sz w:val="20"/>
        </w:rPr>
        <w:t>, manifestamente inexeqüíveis ou financeiramente incompatíveis com o</w:t>
      </w:r>
      <w:r w:rsidR="007B3A31" w:rsidRPr="00C83B21">
        <w:rPr>
          <w:sz w:val="20"/>
        </w:rPr>
        <w:t xml:space="preserve"> objeto da licitação, e ainda, a</w:t>
      </w:r>
      <w:r w:rsidRPr="00C83B21">
        <w:rPr>
          <w:sz w:val="20"/>
        </w:rPr>
        <w:t>quelas que consignarem vantagens não previstas ou baseadas em oferta das demais licitantes.</w:t>
      </w:r>
    </w:p>
    <w:p w:rsidR="000C5462" w:rsidRPr="00C83B21" w:rsidRDefault="000C5462" w:rsidP="008F05E0">
      <w:pPr>
        <w:numPr>
          <w:ilvl w:val="2"/>
          <w:numId w:val="2"/>
        </w:numPr>
        <w:tabs>
          <w:tab w:val="left" w:pos="360"/>
          <w:tab w:val="left" w:pos="540"/>
        </w:tabs>
        <w:ind w:left="540" w:hanging="540"/>
        <w:jc w:val="both"/>
        <w:rPr>
          <w:bCs w:val="0"/>
          <w:sz w:val="20"/>
        </w:rPr>
      </w:pPr>
      <w:r w:rsidRPr="00C83B21">
        <w:rPr>
          <w:bCs w:val="0"/>
          <w:sz w:val="20"/>
        </w:rPr>
        <w:t xml:space="preserve">Não </w:t>
      </w:r>
      <w:proofErr w:type="gramStart"/>
      <w:r w:rsidRPr="00C83B21">
        <w:rPr>
          <w:bCs w:val="0"/>
          <w:sz w:val="20"/>
        </w:rPr>
        <w:t>será</w:t>
      </w:r>
      <w:proofErr w:type="gramEnd"/>
      <w:r w:rsidRPr="00C83B21">
        <w:rPr>
          <w:bCs w:val="0"/>
          <w:sz w:val="20"/>
        </w:rPr>
        <w:t xml:space="preserve"> motivo de desclassificação, simples omissões que sejam irrelevantes para o entendimento da proposta, que não venham causar prejuízo para a Administração. </w:t>
      </w:r>
    </w:p>
    <w:p w:rsidR="000C5462" w:rsidRPr="00C83B21" w:rsidRDefault="000C5462" w:rsidP="008F05E0">
      <w:pPr>
        <w:numPr>
          <w:ilvl w:val="1"/>
          <w:numId w:val="2"/>
        </w:numPr>
        <w:tabs>
          <w:tab w:val="clear" w:pos="360"/>
          <w:tab w:val="left" w:pos="0"/>
        </w:tabs>
        <w:ind w:left="426" w:hanging="426"/>
        <w:jc w:val="both"/>
        <w:rPr>
          <w:sz w:val="20"/>
        </w:rPr>
      </w:pPr>
      <w:r w:rsidRPr="00C83B21">
        <w:rPr>
          <w:sz w:val="20"/>
        </w:rPr>
        <w:t>As propostas classificadas serão selecionadas para a etapa de lances, com observância dos seguintes critérios:</w:t>
      </w:r>
    </w:p>
    <w:p w:rsidR="000C5462" w:rsidRPr="00C83B21" w:rsidRDefault="000C5462" w:rsidP="00E978F2">
      <w:pPr>
        <w:numPr>
          <w:ilvl w:val="0"/>
          <w:numId w:val="15"/>
        </w:numPr>
        <w:tabs>
          <w:tab w:val="clear" w:pos="720"/>
          <w:tab w:val="left" w:pos="709"/>
        </w:tabs>
        <w:ind w:left="709" w:hanging="283"/>
        <w:jc w:val="both"/>
        <w:rPr>
          <w:sz w:val="20"/>
        </w:rPr>
      </w:pPr>
      <w:r w:rsidRPr="00C83B21">
        <w:rPr>
          <w:sz w:val="20"/>
        </w:rPr>
        <w:t>Seleção da proposta de menor preço e as demais com preços até 10% (dez por cento) superiores àquela;</w:t>
      </w:r>
    </w:p>
    <w:p w:rsidR="000C5462" w:rsidRPr="00C83B21" w:rsidRDefault="000C5462" w:rsidP="00E978F2">
      <w:pPr>
        <w:numPr>
          <w:ilvl w:val="0"/>
          <w:numId w:val="15"/>
        </w:numPr>
        <w:tabs>
          <w:tab w:val="clear" w:pos="720"/>
          <w:tab w:val="left" w:pos="709"/>
        </w:tabs>
        <w:ind w:left="709" w:hanging="283"/>
        <w:jc w:val="both"/>
        <w:rPr>
          <w:sz w:val="20"/>
        </w:rPr>
      </w:pPr>
      <w:r w:rsidRPr="00C83B21">
        <w:rPr>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0C5462" w:rsidRPr="00C83B21" w:rsidRDefault="000C5462" w:rsidP="008F05E0">
      <w:pPr>
        <w:numPr>
          <w:ilvl w:val="1"/>
          <w:numId w:val="2"/>
        </w:numPr>
        <w:tabs>
          <w:tab w:val="clear" w:pos="360"/>
          <w:tab w:val="left" w:pos="0"/>
        </w:tabs>
        <w:ind w:left="426" w:hanging="426"/>
        <w:jc w:val="both"/>
        <w:rPr>
          <w:sz w:val="20"/>
        </w:rPr>
      </w:pPr>
      <w:r w:rsidRPr="00C83B21">
        <w:rPr>
          <w:sz w:val="20"/>
        </w:rPr>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0C5462" w:rsidRPr="00C83B21" w:rsidRDefault="000C5462" w:rsidP="008F05E0">
      <w:pPr>
        <w:numPr>
          <w:ilvl w:val="2"/>
          <w:numId w:val="2"/>
        </w:numPr>
        <w:tabs>
          <w:tab w:val="clear" w:pos="720"/>
          <w:tab w:val="left" w:pos="540"/>
          <w:tab w:val="num" w:pos="567"/>
        </w:tabs>
        <w:ind w:left="540" w:hanging="540"/>
        <w:jc w:val="both"/>
        <w:rPr>
          <w:sz w:val="20"/>
        </w:rPr>
      </w:pPr>
      <w:r w:rsidRPr="00C83B21">
        <w:rPr>
          <w:sz w:val="20"/>
        </w:rPr>
        <w:t>O licitante sorteado em primeiro lugar poderá escolher a posição na ordenação de lances, em relação aos demais empatados, e assim sucessivamente até a definição completa da ordem de lances.</w:t>
      </w:r>
    </w:p>
    <w:p w:rsidR="000C5462" w:rsidRPr="00C83B21" w:rsidRDefault="000C5462" w:rsidP="008F05E0">
      <w:pPr>
        <w:numPr>
          <w:ilvl w:val="1"/>
          <w:numId w:val="2"/>
        </w:numPr>
        <w:tabs>
          <w:tab w:val="clear" w:pos="360"/>
          <w:tab w:val="left" w:pos="0"/>
        </w:tabs>
        <w:ind w:left="426" w:hanging="426"/>
        <w:jc w:val="both"/>
        <w:rPr>
          <w:sz w:val="20"/>
        </w:rPr>
      </w:pPr>
      <w:r w:rsidRPr="00C83B21">
        <w:rPr>
          <w:sz w:val="20"/>
        </w:rPr>
        <w:t>Os lances deverão ser formulados em valores distintos e decrescentes, inferiores à proposta de menor preço.</w:t>
      </w:r>
    </w:p>
    <w:p w:rsidR="000C5462" w:rsidRPr="00C83B21" w:rsidRDefault="000C5462" w:rsidP="008F05E0">
      <w:pPr>
        <w:numPr>
          <w:ilvl w:val="1"/>
          <w:numId w:val="2"/>
        </w:numPr>
        <w:tabs>
          <w:tab w:val="clear" w:pos="360"/>
          <w:tab w:val="left" w:pos="0"/>
        </w:tabs>
        <w:ind w:left="426" w:hanging="426"/>
        <w:jc w:val="both"/>
        <w:rPr>
          <w:sz w:val="20"/>
        </w:rPr>
      </w:pPr>
      <w:r w:rsidRPr="00C83B21">
        <w:rPr>
          <w:sz w:val="20"/>
        </w:rPr>
        <w:t xml:space="preserve">A etapa de lances será considerada encerrada quando todos os participantes dessa etapa </w:t>
      </w:r>
      <w:proofErr w:type="gramStart"/>
      <w:r w:rsidRPr="00C83B21">
        <w:rPr>
          <w:sz w:val="20"/>
        </w:rPr>
        <w:t>declinarem</w:t>
      </w:r>
      <w:proofErr w:type="gramEnd"/>
      <w:r w:rsidRPr="00C83B21">
        <w:rPr>
          <w:sz w:val="20"/>
        </w:rPr>
        <w:t xml:space="preserve"> da formulação de lances. </w:t>
      </w:r>
    </w:p>
    <w:p w:rsidR="000C5462" w:rsidRPr="00C83B21" w:rsidRDefault="000C5462" w:rsidP="008F05E0">
      <w:pPr>
        <w:numPr>
          <w:ilvl w:val="1"/>
          <w:numId w:val="2"/>
        </w:numPr>
        <w:tabs>
          <w:tab w:val="clear" w:pos="360"/>
          <w:tab w:val="left" w:pos="0"/>
        </w:tabs>
        <w:ind w:left="426" w:hanging="426"/>
        <w:jc w:val="both"/>
        <w:rPr>
          <w:bCs w:val="0"/>
          <w:sz w:val="20"/>
        </w:rPr>
      </w:pPr>
      <w:r w:rsidRPr="00C83B21">
        <w:rPr>
          <w:sz w:val="20"/>
        </w:rPr>
        <w:t xml:space="preserve">Encerrada a etapa de lances, serão classificadas as propostas selecionadas e não selecionadas para a etapa de lances, na ordem crescente dos valores, considerando-se para as selecionadas o último preço ofertado, </w:t>
      </w:r>
      <w:r w:rsidRPr="00C83B21">
        <w:rPr>
          <w:bCs w:val="0"/>
          <w:sz w:val="20"/>
        </w:rPr>
        <w:t xml:space="preserve">observando-se, quando aplicável, a Lei Complementar nº 123/2006. </w:t>
      </w:r>
    </w:p>
    <w:p w:rsidR="000C5462" w:rsidRPr="00C83B21" w:rsidRDefault="000C5462" w:rsidP="008F05E0">
      <w:pPr>
        <w:numPr>
          <w:ilvl w:val="1"/>
          <w:numId w:val="2"/>
        </w:numPr>
        <w:tabs>
          <w:tab w:val="clear" w:pos="360"/>
          <w:tab w:val="left" w:pos="0"/>
        </w:tabs>
        <w:ind w:left="426" w:hanging="426"/>
        <w:jc w:val="both"/>
        <w:rPr>
          <w:sz w:val="20"/>
        </w:rPr>
      </w:pPr>
      <w:r w:rsidRPr="00C83B21">
        <w:rPr>
          <w:sz w:val="20"/>
        </w:rPr>
        <w:t>O Pregoeiro poderá negociar com o autor da oferta de menor valor com vistas à redução do preço.</w:t>
      </w:r>
    </w:p>
    <w:p w:rsidR="000C5462" w:rsidRPr="00C83B21" w:rsidRDefault="000C5462" w:rsidP="008F05E0">
      <w:pPr>
        <w:numPr>
          <w:ilvl w:val="1"/>
          <w:numId w:val="2"/>
        </w:numPr>
        <w:tabs>
          <w:tab w:val="clear" w:pos="360"/>
          <w:tab w:val="left" w:pos="0"/>
        </w:tabs>
        <w:ind w:left="567" w:hanging="567"/>
        <w:jc w:val="both"/>
        <w:rPr>
          <w:sz w:val="20"/>
        </w:rPr>
      </w:pPr>
      <w:r w:rsidRPr="00C83B21">
        <w:rPr>
          <w:sz w:val="20"/>
        </w:rPr>
        <w:t xml:space="preserve">Após a negociação, se </w:t>
      </w:r>
      <w:proofErr w:type="gramStart"/>
      <w:r w:rsidRPr="00C83B21">
        <w:rPr>
          <w:sz w:val="20"/>
        </w:rPr>
        <w:t>houver,</w:t>
      </w:r>
      <w:proofErr w:type="gramEnd"/>
      <w:r w:rsidRPr="00C83B21">
        <w:rPr>
          <w:sz w:val="20"/>
        </w:rPr>
        <w:t xml:space="preserve"> o Pregoeiro examinará a aceitabilidade do preço oferecido, decidindo motivadamente a respeito.</w:t>
      </w:r>
    </w:p>
    <w:p w:rsidR="000C5462" w:rsidRPr="00C83B21" w:rsidRDefault="000C5462" w:rsidP="008F05E0">
      <w:pPr>
        <w:numPr>
          <w:ilvl w:val="1"/>
          <w:numId w:val="2"/>
        </w:numPr>
        <w:tabs>
          <w:tab w:val="clear" w:pos="360"/>
          <w:tab w:val="left" w:pos="0"/>
          <w:tab w:val="left" w:pos="567"/>
        </w:tabs>
        <w:ind w:left="567" w:hanging="567"/>
        <w:jc w:val="both"/>
        <w:rPr>
          <w:sz w:val="20"/>
        </w:rPr>
      </w:pPr>
      <w:r w:rsidRPr="00C83B21">
        <w:rPr>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0C5462" w:rsidRPr="00C83B21" w:rsidRDefault="000C5462" w:rsidP="008F05E0">
      <w:pPr>
        <w:numPr>
          <w:ilvl w:val="2"/>
          <w:numId w:val="2"/>
        </w:numPr>
        <w:ind w:left="708" w:hanging="708"/>
        <w:jc w:val="both"/>
        <w:rPr>
          <w:sz w:val="20"/>
        </w:rPr>
      </w:pPr>
      <w:r w:rsidRPr="00C83B21">
        <w:rPr>
          <w:sz w:val="20"/>
        </w:rPr>
        <w:t xml:space="preserve">Quando houver mais de um item a ser licitado, o envelope dos documentos de habilitação será aberto após o final da etapa de lances de todos os itens.  </w:t>
      </w:r>
    </w:p>
    <w:p w:rsidR="000C5462" w:rsidRPr="00C83B21" w:rsidRDefault="000C5462" w:rsidP="008F05E0">
      <w:pPr>
        <w:numPr>
          <w:ilvl w:val="1"/>
          <w:numId w:val="2"/>
        </w:numPr>
        <w:tabs>
          <w:tab w:val="clear" w:pos="360"/>
          <w:tab w:val="num" w:pos="0"/>
          <w:tab w:val="left" w:pos="567"/>
        </w:tabs>
        <w:ind w:left="567" w:hanging="567"/>
        <w:jc w:val="both"/>
        <w:rPr>
          <w:sz w:val="20"/>
        </w:rPr>
      </w:pPr>
      <w:r w:rsidRPr="00C83B21">
        <w:rPr>
          <w:sz w:val="20"/>
        </w:rPr>
        <w:t>Considerada aceitável a oferta de menor preço, será aberto o envelope contendo os documentos de habilitação de seu autor.</w:t>
      </w:r>
    </w:p>
    <w:p w:rsidR="000C5462" w:rsidRPr="00C83B21" w:rsidRDefault="000C5462" w:rsidP="008F05E0">
      <w:pPr>
        <w:numPr>
          <w:ilvl w:val="1"/>
          <w:numId w:val="2"/>
        </w:numPr>
        <w:tabs>
          <w:tab w:val="clear" w:pos="360"/>
          <w:tab w:val="num" w:pos="0"/>
          <w:tab w:val="left" w:pos="567"/>
        </w:tabs>
        <w:ind w:left="567" w:hanging="567"/>
        <w:jc w:val="both"/>
        <w:rPr>
          <w:sz w:val="20"/>
        </w:rPr>
      </w:pPr>
      <w:r w:rsidRPr="00C83B21">
        <w:rPr>
          <w:sz w:val="20"/>
        </w:rPr>
        <w:t>Constatado o atendimento dos requisitos de habilitação previstos neste Edital, o licitante será habilitado e declarado vencedor do certame.</w:t>
      </w:r>
    </w:p>
    <w:p w:rsidR="000C5462" w:rsidRPr="00C83B21" w:rsidRDefault="000C5462" w:rsidP="008F05E0">
      <w:pPr>
        <w:numPr>
          <w:ilvl w:val="1"/>
          <w:numId w:val="2"/>
        </w:numPr>
        <w:tabs>
          <w:tab w:val="clear" w:pos="360"/>
          <w:tab w:val="num" w:pos="0"/>
          <w:tab w:val="left" w:pos="567"/>
        </w:tabs>
        <w:ind w:left="567" w:hanging="567"/>
        <w:jc w:val="both"/>
        <w:rPr>
          <w:sz w:val="20"/>
        </w:rPr>
      </w:pPr>
      <w:r w:rsidRPr="00C83B21">
        <w:rPr>
          <w:sz w:val="20"/>
        </w:rPr>
        <w:t>Se a oferta não for aceitável, ou se o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C5462" w:rsidRPr="00C83B21" w:rsidRDefault="000C5462" w:rsidP="008F05E0">
      <w:pPr>
        <w:pStyle w:val="PADRAO"/>
        <w:numPr>
          <w:ilvl w:val="1"/>
          <w:numId w:val="2"/>
        </w:numPr>
        <w:tabs>
          <w:tab w:val="clear" w:pos="360"/>
          <w:tab w:val="num" w:pos="0"/>
          <w:tab w:val="left" w:pos="567"/>
        </w:tabs>
        <w:ind w:left="567" w:hanging="567"/>
        <w:rPr>
          <w:rFonts w:ascii="Arial" w:hAnsi="Arial" w:cs="Arial"/>
          <w:sz w:val="20"/>
        </w:rPr>
      </w:pPr>
      <w:r w:rsidRPr="00C83B21">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C5462" w:rsidRPr="00C83B21" w:rsidRDefault="000C5462" w:rsidP="008F05E0">
      <w:pPr>
        <w:pStyle w:val="PADRAO"/>
        <w:numPr>
          <w:ilvl w:val="1"/>
          <w:numId w:val="2"/>
        </w:numPr>
        <w:tabs>
          <w:tab w:val="clear" w:pos="360"/>
          <w:tab w:val="num" w:pos="0"/>
          <w:tab w:val="left" w:pos="567"/>
        </w:tabs>
        <w:ind w:left="567" w:hanging="567"/>
        <w:rPr>
          <w:rFonts w:ascii="Arial" w:hAnsi="Arial" w:cs="Arial"/>
          <w:sz w:val="20"/>
        </w:rPr>
      </w:pPr>
      <w:r w:rsidRPr="00C83B21">
        <w:rPr>
          <w:rFonts w:ascii="Arial" w:hAnsi="Arial" w:cs="Arial"/>
          <w:sz w:val="20"/>
        </w:rPr>
        <w:t>A Ata Circunstanciada deverá ser assinada pelo Pregoeiro, pela Equipe de Apoio e por todos os Licitantes presentes.</w:t>
      </w:r>
    </w:p>
    <w:p w:rsidR="000C5462" w:rsidRPr="00C83B21" w:rsidRDefault="000C5462" w:rsidP="008F05E0">
      <w:pPr>
        <w:pStyle w:val="PADRAO"/>
        <w:numPr>
          <w:ilvl w:val="1"/>
          <w:numId w:val="2"/>
        </w:numPr>
        <w:tabs>
          <w:tab w:val="clear" w:pos="360"/>
          <w:tab w:val="num" w:pos="0"/>
          <w:tab w:val="left" w:pos="567"/>
        </w:tabs>
        <w:ind w:left="567" w:hanging="567"/>
        <w:rPr>
          <w:rFonts w:ascii="Arial" w:hAnsi="Arial" w:cs="Arial"/>
          <w:sz w:val="20"/>
        </w:rPr>
      </w:pPr>
      <w:r w:rsidRPr="00C83B21">
        <w:rPr>
          <w:rFonts w:ascii="Arial" w:hAnsi="Arial" w:cs="Arial"/>
          <w:sz w:val="20"/>
        </w:rPr>
        <w:t xml:space="preserve">Caso haja necessidade de adiamento da Sessão Pública, será marcada nova data para a continuação dos trabalhos, devendo ficar intimados, no mesmo ato, os Licitantes presentes. </w:t>
      </w:r>
    </w:p>
    <w:p w:rsidR="000C5462" w:rsidRPr="00C83B21" w:rsidRDefault="000C5462" w:rsidP="008F05E0">
      <w:pPr>
        <w:pStyle w:val="Corpodetexto"/>
        <w:numPr>
          <w:ilvl w:val="1"/>
          <w:numId w:val="2"/>
        </w:numPr>
        <w:tabs>
          <w:tab w:val="clear" w:pos="360"/>
          <w:tab w:val="clear" w:pos="708"/>
          <w:tab w:val="num" w:pos="0"/>
          <w:tab w:val="left" w:pos="567"/>
        </w:tabs>
        <w:ind w:left="567" w:hanging="567"/>
        <w:rPr>
          <w:sz w:val="20"/>
        </w:rPr>
      </w:pPr>
      <w:r w:rsidRPr="00C83B21">
        <w:rPr>
          <w:sz w:val="20"/>
        </w:rPr>
        <w:t xml:space="preserve">Para o bem dos serviços, o Pregoeiro, </w:t>
      </w:r>
      <w:r w:rsidR="007B3A31" w:rsidRPr="00C83B21">
        <w:rPr>
          <w:sz w:val="20"/>
        </w:rPr>
        <w:t>julgando</w:t>
      </w:r>
      <w:r w:rsidRPr="00C83B21">
        <w:rPr>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7D37F1" w:rsidRPr="00C83B21" w:rsidRDefault="007D37F1" w:rsidP="007D37F1">
      <w:pPr>
        <w:pStyle w:val="Corpodetexto"/>
        <w:tabs>
          <w:tab w:val="clear" w:pos="708"/>
          <w:tab w:val="left" w:pos="567"/>
        </w:tabs>
        <w:ind w:left="567"/>
        <w:rPr>
          <w:sz w:val="20"/>
        </w:rPr>
      </w:pPr>
    </w:p>
    <w:p w:rsidR="00490AE0" w:rsidRPr="00C83B21" w:rsidRDefault="00490AE0" w:rsidP="00490AE0">
      <w:pPr>
        <w:numPr>
          <w:ilvl w:val="1"/>
          <w:numId w:val="2"/>
        </w:numPr>
        <w:tabs>
          <w:tab w:val="clear" w:pos="360"/>
          <w:tab w:val="num" w:pos="567"/>
        </w:tabs>
        <w:ind w:left="567" w:hanging="567"/>
        <w:jc w:val="both"/>
        <w:rPr>
          <w:b/>
          <w:sz w:val="20"/>
        </w:rPr>
      </w:pPr>
      <w:r w:rsidRPr="00C83B21">
        <w:rPr>
          <w:b/>
          <w:sz w:val="20"/>
        </w:rPr>
        <w:t>Da exclusividade de contratação de microempresas e empresas de pequeno porte</w:t>
      </w:r>
    </w:p>
    <w:p w:rsidR="00490AE0" w:rsidRPr="00C83B21" w:rsidRDefault="00490AE0" w:rsidP="00490AE0">
      <w:pPr>
        <w:numPr>
          <w:ilvl w:val="2"/>
          <w:numId w:val="2"/>
        </w:numPr>
        <w:tabs>
          <w:tab w:val="clear" w:pos="720"/>
          <w:tab w:val="left" w:pos="709"/>
        </w:tabs>
        <w:ind w:left="720" w:hanging="720"/>
        <w:jc w:val="both"/>
        <w:rPr>
          <w:sz w:val="20"/>
        </w:rPr>
      </w:pPr>
      <w:r w:rsidRPr="00C83B21">
        <w:rPr>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490AE0" w:rsidRPr="00C83B21" w:rsidRDefault="00490AE0" w:rsidP="00490AE0">
      <w:pPr>
        <w:numPr>
          <w:ilvl w:val="3"/>
          <w:numId w:val="2"/>
        </w:numPr>
        <w:tabs>
          <w:tab w:val="clear" w:pos="720"/>
          <w:tab w:val="num" w:pos="851"/>
        </w:tabs>
        <w:ind w:left="851" w:hanging="851"/>
        <w:jc w:val="both"/>
        <w:rPr>
          <w:sz w:val="20"/>
        </w:rPr>
      </w:pPr>
      <w:r w:rsidRPr="00C83B21">
        <w:rPr>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90AE0" w:rsidRPr="00C83B21" w:rsidRDefault="00490AE0" w:rsidP="00490AE0">
      <w:pPr>
        <w:numPr>
          <w:ilvl w:val="3"/>
          <w:numId w:val="2"/>
        </w:numPr>
        <w:tabs>
          <w:tab w:val="clear" w:pos="720"/>
          <w:tab w:val="num" w:pos="851"/>
        </w:tabs>
        <w:ind w:left="851" w:hanging="851"/>
        <w:jc w:val="both"/>
        <w:rPr>
          <w:sz w:val="20"/>
        </w:rPr>
      </w:pPr>
      <w:r w:rsidRPr="00C83B21">
        <w:rPr>
          <w:sz w:val="20"/>
        </w:rPr>
        <w:t xml:space="preserve">A </w:t>
      </w:r>
      <w:r w:rsidRPr="00C83B21">
        <w:rPr>
          <w:bCs w:val="0"/>
          <w:sz w:val="20"/>
        </w:rPr>
        <w:t>não regularização</w:t>
      </w:r>
      <w:r w:rsidRPr="00C83B21">
        <w:rPr>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490AE0" w:rsidRPr="00C83B21" w:rsidRDefault="00490AE0" w:rsidP="00490AE0">
      <w:pPr>
        <w:numPr>
          <w:ilvl w:val="3"/>
          <w:numId w:val="2"/>
        </w:numPr>
        <w:tabs>
          <w:tab w:val="clear" w:pos="720"/>
          <w:tab w:val="num" w:pos="851"/>
        </w:tabs>
        <w:ind w:left="851" w:hanging="851"/>
        <w:jc w:val="both"/>
        <w:rPr>
          <w:sz w:val="20"/>
        </w:rPr>
      </w:pPr>
      <w:r w:rsidRPr="00C83B21">
        <w:rPr>
          <w:sz w:val="20"/>
        </w:rPr>
        <w:t xml:space="preserve">A empresa que não comprovar a condição de microempresa ou empresa de pequeno porte, </w:t>
      </w:r>
      <w:r w:rsidRPr="00C83B21">
        <w:rPr>
          <w:bCs w:val="0"/>
          <w:sz w:val="20"/>
        </w:rPr>
        <w:t>no ato de credenciamento, conforme o disposto no subitem 2.4 deste Edital, não terá direito aos benefícios concedidos pela Lei Complementar nº 123/2006.</w:t>
      </w:r>
    </w:p>
    <w:p w:rsidR="00BD6134" w:rsidRPr="00C83B21" w:rsidRDefault="00BD6134" w:rsidP="00BD6134">
      <w:pPr>
        <w:ind w:left="705" w:hanging="705"/>
        <w:jc w:val="both"/>
        <w:rPr>
          <w:sz w:val="20"/>
        </w:rPr>
      </w:pPr>
    </w:p>
    <w:p w:rsidR="00A56FE9" w:rsidRPr="00C83B21" w:rsidRDefault="00A56FE9" w:rsidP="00BD6134">
      <w:pPr>
        <w:ind w:left="705" w:hanging="705"/>
        <w:jc w:val="both"/>
        <w:rPr>
          <w:sz w:val="20"/>
        </w:rPr>
      </w:pPr>
    </w:p>
    <w:p w:rsidR="008A4C1C" w:rsidRPr="00C83B21" w:rsidRDefault="008A4C1C" w:rsidP="008F05E0">
      <w:pPr>
        <w:numPr>
          <w:ilvl w:val="0"/>
          <w:numId w:val="2"/>
        </w:numPr>
        <w:tabs>
          <w:tab w:val="clear" w:pos="360"/>
          <w:tab w:val="num" w:pos="284"/>
        </w:tabs>
        <w:ind w:left="284" w:hanging="284"/>
        <w:jc w:val="both"/>
        <w:rPr>
          <w:b/>
          <w:bCs w:val="0"/>
          <w:sz w:val="20"/>
        </w:rPr>
      </w:pPr>
      <w:r w:rsidRPr="00C83B21">
        <w:rPr>
          <w:b/>
          <w:bCs w:val="0"/>
          <w:sz w:val="20"/>
        </w:rPr>
        <w:t xml:space="preserve">DO RECURSO, DA ADJUDICAÇÃO E DA </w:t>
      </w:r>
      <w:r w:rsidR="00B9382E" w:rsidRPr="00C83B21">
        <w:rPr>
          <w:b/>
          <w:bCs w:val="0"/>
          <w:sz w:val="20"/>
        </w:rPr>
        <w:t>HOMOLOGAÇÃO.</w:t>
      </w:r>
    </w:p>
    <w:p w:rsidR="008A4C1C" w:rsidRPr="00C83B21" w:rsidRDefault="008A4C1C">
      <w:pPr>
        <w:jc w:val="both"/>
        <w:rPr>
          <w:b/>
          <w:sz w:val="20"/>
        </w:rPr>
      </w:pPr>
    </w:p>
    <w:p w:rsidR="008A4C1C" w:rsidRPr="00C83B21" w:rsidRDefault="008A4C1C" w:rsidP="008F05E0">
      <w:pPr>
        <w:numPr>
          <w:ilvl w:val="1"/>
          <w:numId w:val="2"/>
        </w:numPr>
        <w:tabs>
          <w:tab w:val="clear" w:pos="360"/>
          <w:tab w:val="num" w:pos="0"/>
        </w:tabs>
        <w:ind w:left="426" w:hanging="426"/>
        <w:jc w:val="both"/>
        <w:rPr>
          <w:bCs w:val="0"/>
          <w:sz w:val="20"/>
        </w:rPr>
      </w:pPr>
      <w:r w:rsidRPr="00C83B21">
        <w:rPr>
          <w:bCs w:val="0"/>
          <w:sz w:val="20"/>
        </w:rPr>
        <w:t>No final da sessão, o licitante que quiser recorrer deverá manifestar imediata e motivadamente a sua intenção, abrindo-se então o prazo de 03 (três) dias</w:t>
      </w:r>
      <w:r w:rsidR="006D1FEF">
        <w:rPr>
          <w:bCs w:val="0"/>
          <w:sz w:val="20"/>
        </w:rPr>
        <w:t xml:space="preserve"> </w:t>
      </w:r>
      <w:r w:rsidRPr="00C83B21">
        <w:rPr>
          <w:bCs w:val="0"/>
          <w:sz w:val="20"/>
        </w:rPr>
        <w:t>para apresentação das razões do recurso, ficando os demais licitantes desde logo intimados para apresentar contra</w:t>
      </w:r>
      <w:r w:rsidR="00AC69E3" w:rsidRPr="00C83B21">
        <w:rPr>
          <w:bCs w:val="0"/>
          <w:sz w:val="20"/>
        </w:rPr>
        <w:t>r</w:t>
      </w:r>
      <w:r w:rsidRPr="00C83B21">
        <w:rPr>
          <w:bCs w:val="0"/>
          <w:sz w:val="20"/>
        </w:rPr>
        <w:t>razões em igual número de dias, que começarão a correr no término do prazo do recorrente, sendo-lhes assegurada vista imediata dos autos.</w:t>
      </w:r>
    </w:p>
    <w:p w:rsidR="00C268F8" w:rsidRPr="00C83B21" w:rsidRDefault="00C268F8" w:rsidP="00C268F8">
      <w:pPr>
        <w:ind w:left="426"/>
        <w:jc w:val="both"/>
        <w:rPr>
          <w:bCs w:val="0"/>
          <w:sz w:val="20"/>
        </w:rPr>
      </w:pPr>
    </w:p>
    <w:p w:rsidR="008A4C1C" w:rsidRPr="00C83B21" w:rsidRDefault="008A4C1C" w:rsidP="008F05E0">
      <w:pPr>
        <w:numPr>
          <w:ilvl w:val="1"/>
          <w:numId w:val="2"/>
        </w:numPr>
        <w:tabs>
          <w:tab w:val="clear" w:pos="360"/>
          <w:tab w:val="num" w:pos="0"/>
        </w:tabs>
        <w:ind w:left="426" w:hanging="426"/>
        <w:jc w:val="both"/>
        <w:rPr>
          <w:bCs w:val="0"/>
          <w:sz w:val="20"/>
        </w:rPr>
      </w:pPr>
      <w:r w:rsidRPr="00C83B21">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268F8" w:rsidRPr="00C83B21" w:rsidRDefault="00C268F8" w:rsidP="00C268F8">
      <w:pPr>
        <w:jc w:val="both"/>
        <w:rPr>
          <w:bCs w:val="0"/>
          <w:sz w:val="20"/>
        </w:rPr>
      </w:pPr>
    </w:p>
    <w:p w:rsidR="008A4C1C" w:rsidRPr="00C83B21" w:rsidRDefault="008A4C1C" w:rsidP="008F05E0">
      <w:pPr>
        <w:numPr>
          <w:ilvl w:val="1"/>
          <w:numId w:val="2"/>
        </w:numPr>
        <w:tabs>
          <w:tab w:val="clear" w:pos="360"/>
          <w:tab w:val="num" w:pos="0"/>
        </w:tabs>
        <w:ind w:left="426" w:hanging="426"/>
        <w:jc w:val="both"/>
        <w:rPr>
          <w:bCs w:val="0"/>
          <w:sz w:val="20"/>
        </w:rPr>
      </w:pPr>
      <w:r w:rsidRPr="00C83B21">
        <w:rPr>
          <w:bCs w:val="0"/>
          <w:sz w:val="20"/>
        </w:rPr>
        <w:t>Interposto o recurso, o Pregoeiro poderá reconsiderar a sua decisão ou encaminhá-lo devidamente informado à autoridade competente.</w:t>
      </w:r>
    </w:p>
    <w:p w:rsidR="00C268F8" w:rsidRPr="00C83B21" w:rsidRDefault="00C268F8" w:rsidP="00C268F8">
      <w:pPr>
        <w:jc w:val="both"/>
        <w:rPr>
          <w:bCs w:val="0"/>
          <w:sz w:val="20"/>
        </w:rPr>
      </w:pPr>
    </w:p>
    <w:p w:rsidR="008A4C1C" w:rsidRPr="00C83B21" w:rsidRDefault="008A4C1C" w:rsidP="008F05E0">
      <w:pPr>
        <w:numPr>
          <w:ilvl w:val="1"/>
          <w:numId w:val="2"/>
        </w:numPr>
        <w:tabs>
          <w:tab w:val="clear" w:pos="360"/>
          <w:tab w:val="num" w:pos="0"/>
        </w:tabs>
        <w:ind w:left="426" w:hanging="426"/>
        <w:jc w:val="both"/>
        <w:rPr>
          <w:bCs w:val="0"/>
          <w:sz w:val="20"/>
        </w:rPr>
      </w:pPr>
      <w:r w:rsidRPr="00C83B21">
        <w:rPr>
          <w:bCs w:val="0"/>
          <w:sz w:val="20"/>
        </w:rPr>
        <w:t>Decididos os recursos e constatada a regularidade dos atos praticados, a autoridade competente adjudicará o objeto do certame ao licitante venced</w:t>
      </w:r>
      <w:r w:rsidR="00C268F8" w:rsidRPr="00C83B21">
        <w:rPr>
          <w:bCs w:val="0"/>
          <w:sz w:val="20"/>
        </w:rPr>
        <w:t>or e homologará o procedimento.</w:t>
      </w:r>
    </w:p>
    <w:p w:rsidR="00C268F8" w:rsidRPr="00C83B21" w:rsidRDefault="00C268F8" w:rsidP="00C268F8">
      <w:pPr>
        <w:jc w:val="both"/>
        <w:rPr>
          <w:bCs w:val="0"/>
          <w:sz w:val="20"/>
        </w:rPr>
      </w:pPr>
    </w:p>
    <w:p w:rsidR="008A4C1C" w:rsidRPr="00C83B21" w:rsidRDefault="008A4C1C" w:rsidP="008F05E0">
      <w:pPr>
        <w:numPr>
          <w:ilvl w:val="1"/>
          <w:numId w:val="2"/>
        </w:numPr>
        <w:tabs>
          <w:tab w:val="clear" w:pos="360"/>
          <w:tab w:val="num" w:pos="0"/>
        </w:tabs>
        <w:ind w:left="426" w:hanging="426"/>
        <w:jc w:val="both"/>
        <w:rPr>
          <w:sz w:val="20"/>
        </w:rPr>
      </w:pPr>
      <w:r w:rsidRPr="00C83B21">
        <w:rPr>
          <w:bCs w:val="0"/>
          <w:sz w:val="20"/>
        </w:rPr>
        <w:t xml:space="preserve">A adjudicação será feita pelo </w:t>
      </w:r>
      <w:r w:rsidRPr="00C83B21">
        <w:rPr>
          <w:b/>
          <w:bCs w:val="0"/>
          <w:sz w:val="20"/>
        </w:rPr>
        <w:t xml:space="preserve">MENOR PREÇO POR </w:t>
      </w:r>
      <w:r w:rsidR="00B6297A" w:rsidRPr="00C83B21">
        <w:rPr>
          <w:b/>
          <w:bCs w:val="0"/>
          <w:sz w:val="20"/>
        </w:rPr>
        <w:t>ITEM</w:t>
      </w:r>
      <w:r w:rsidRPr="00C83B21">
        <w:rPr>
          <w:b/>
          <w:bCs w:val="0"/>
          <w:sz w:val="20"/>
        </w:rPr>
        <w:t>.</w:t>
      </w:r>
    </w:p>
    <w:p w:rsidR="008A4C1C" w:rsidRPr="00C83B21" w:rsidRDefault="008A4C1C">
      <w:pPr>
        <w:widowControl w:val="0"/>
        <w:tabs>
          <w:tab w:val="left" w:pos="2270"/>
          <w:tab w:val="left" w:pos="4294"/>
        </w:tabs>
        <w:jc w:val="center"/>
        <w:rPr>
          <w:b/>
          <w:sz w:val="20"/>
        </w:rPr>
      </w:pPr>
    </w:p>
    <w:p w:rsidR="003474ED" w:rsidRPr="00C83B21" w:rsidRDefault="003474ED">
      <w:pPr>
        <w:widowControl w:val="0"/>
        <w:tabs>
          <w:tab w:val="left" w:pos="2270"/>
          <w:tab w:val="left" w:pos="4294"/>
        </w:tabs>
        <w:jc w:val="center"/>
        <w:rPr>
          <w:b/>
          <w:sz w:val="20"/>
        </w:rPr>
      </w:pPr>
    </w:p>
    <w:p w:rsidR="005A3A88" w:rsidRPr="00C83B21" w:rsidRDefault="005A3A88" w:rsidP="005A3A88">
      <w:pPr>
        <w:numPr>
          <w:ilvl w:val="0"/>
          <w:numId w:val="2"/>
        </w:numPr>
        <w:tabs>
          <w:tab w:val="clear" w:pos="360"/>
          <w:tab w:val="num" w:pos="284"/>
        </w:tabs>
        <w:ind w:left="284" w:hanging="284"/>
        <w:jc w:val="both"/>
        <w:rPr>
          <w:b/>
          <w:bCs w:val="0"/>
          <w:sz w:val="20"/>
        </w:rPr>
      </w:pPr>
      <w:r w:rsidRPr="00C83B21">
        <w:rPr>
          <w:b/>
          <w:bCs w:val="0"/>
          <w:sz w:val="20"/>
        </w:rPr>
        <w:t xml:space="preserve">DA ATA DE REGISTRO DE PREÇOS </w:t>
      </w:r>
    </w:p>
    <w:p w:rsidR="005A3A88" w:rsidRPr="00C83B21" w:rsidRDefault="005A3A88" w:rsidP="005A3A88">
      <w:pPr>
        <w:ind w:left="360"/>
        <w:jc w:val="both"/>
        <w:rPr>
          <w:b/>
          <w:bCs w:val="0"/>
          <w:sz w:val="20"/>
        </w:rPr>
      </w:pPr>
    </w:p>
    <w:p w:rsidR="005A3A88" w:rsidRPr="00C83B21" w:rsidRDefault="005A3A88" w:rsidP="005A3A88">
      <w:pPr>
        <w:numPr>
          <w:ilvl w:val="1"/>
          <w:numId w:val="2"/>
        </w:numPr>
        <w:tabs>
          <w:tab w:val="left" w:pos="426"/>
        </w:tabs>
        <w:ind w:left="426" w:hanging="426"/>
        <w:jc w:val="both"/>
        <w:rPr>
          <w:bCs w:val="0"/>
          <w:sz w:val="20"/>
        </w:rPr>
      </w:pPr>
      <w:r w:rsidRPr="00C83B21">
        <w:rPr>
          <w:bCs w:val="0"/>
          <w:sz w:val="20"/>
        </w:rPr>
        <w:t>A</w:t>
      </w:r>
      <w:r w:rsidRPr="00C83B21">
        <w:rPr>
          <w:sz w:val="20"/>
        </w:rPr>
        <w:t>pós a homologação da licitação, o registro de preços observará, entre outras, as seguintes condições:</w:t>
      </w:r>
    </w:p>
    <w:p w:rsidR="005A3A88" w:rsidRPr="00C83B21" w:rsidRDefault="005A3A88" w:rsidP="00EC047D">
      <w:pPr>
        <w:pStyle w:val="Corpodetexto"/>
        <w:numPr>
          <w:ilvl w:val="2"/>
          <w:numId w:val="34"/>
        </w:numPr>
        <w:tabs>
          <w:tab w:val="clear" w:pos="720"/>
          <w:tab w:val="clear" w:pos="2270"/>
          <w:tab w:val="clear" w:pos="4294"/>
          <w:tab w:val="left" w:pos="851"/>
        </w:tabs>
        <w:ind w:left="851" w:hanging="425"/>
        <w:rPr>
          <w:sz w:val="20"/>
        </w:rPr>
      </w:pPr>
      <w:r w:rsidRPr="00C83B21">
        <w:rPr>
          <w:sz w:val="20"/>
        </w:rPr>
        <w:t>Será incluído, na respectiva ata, o registro dos licitantes que aceitarem cotar os bens ou serviços com preços iguais ao do licitante vencedor na sequência da classificação do certame</w:t>
      </w:r>
      <w:r w:rsidR="00EC047D" w:rsidRPr="00C83B21">
        <w:rPr>
          <w:sz w:val="20"/>
          <w:lang w:val="pt-BR"/>
        </w:rPr>
        <w:t>.</w:t>
      </w:r>
    </w:p>
    <w:p w:rsidR="005A3A88" w:rsidRPr="00C83B21" w:rsidRDefault="005A3A88" w:rsidP="00EC047D">
      <w:pPr>
        <w:pStyle w:val="Corpodetexto"/>
        <w:numPr>
          <w:ilvl w:val="2"/>
          <w:numId w:val="34"/>
        </w:numPr>
        <w:tabs>
          <w:tab w:val="clear" w:pos="720"/>
          <w:tab w:val="clear" w:pos="2270"/>
          <w:tab w:val="clear" w:pos="4294"/>
          <w:tab w:val="left" w:pos="851"/>
        </w:tabs>
        <w:ind w:left="851" w:hanging="425"/>
        <w:rPr>
          <w:sz w:val="20"/>
        </w:rPr>
      </w:pPr>
      <w:r w:rsidRPr="00C83B21">
        <w:rPr>
          <w:sz w:val="20"/>
        </w:rPr>
        <w:t>A ordem de classificação dos licitantes registrados na ata deverá ser respeitada nas contratações.</w:t>
      </w:r>
    </w:p>
    <w:p w:rsidR="00EC047D" w:rsidRPr="00C83B21" w:rsidRDefault="00EC047D" w:rsidP="00EC047D">
      <w:pPr>
        <w:pStyle w:val="Corpodetexto"/>
        <w:tabs>
          <w:tab w:val="clear" w:pos="708"/>
          <w:tab w:val="clear" w:pos="2270"/>
          <w:tab w:val="clear" w:pos="4294"/>
          <w:tab w:val="left" w:pos="851"/>
        </w:tabs>
        <w:ind w:left="851"/>
        <w:rPr>
          <w:sz w:val="20"/>
        </w:rPr>
      </w:pPr>
    </w:p>
    <w:p w:rsidR="005A3A88" w:rsidRPr="00C83B21" w:rsidRDefault="005A3A88" w:rsidP="005A3A88">
      <w:pPr>
        <w:pStyle w:val="Corpodetexto"/>
        <w:numPr>
          <w:ilvl w:val="1"/>
          <w:numId w:val="2"/>
        </w:numPr>
        <w:tabs>
          <w:tab w:val="clear" w:pos="708"/>
          <w:tab w:val="clear" w:pos="2270"/>
          <w:tab w:val="clear" w:pos="4294"/>
          <w:tab w:val="left" w:pos="426"/>
        </w:tabs>
        <w:ind w:left="426" w:hanging="426"/>
        <w:rPr>
          <w:sz w:val="20"/>
        </w:rPr>
      </w:pPr>
      <w:r w:rsidRPr="00C83B21">
        <w:rPr>
          <w:sz w:val="20"/>
        </w:rPr>
        <w:t xml:space="preserve">O registro a que se refere o </w:t>
      </w:r>
      <w:r w:rsidRPr="00C83B21">
        <w:rPr>
          <w:bCs w:val="0"/>
          <w:sz w:val="20"/>
          <w:lang w:val="pt-BR"/>
        </w:rPr>
        <w:t>subitem 9.1</w:t>
      </w:r>
      <w:r w:rsidRPr="00C83B21">
        <w:rPr>
          <w:sz w:val="20"/>
        </w:rPr>
        <w:t>tem por objetivo a formação de cadastro de reserva, no caso de exclusão do primeiro colocado da ata, nas hipóteses previstas nos art</w:t>
      </w:r>
      <w:r w:rsidRPr="00C83B21">
        <w:rPr>
          <w:sz w:val="20"/>
          <w:lang w:val="pt-BR"/>
        </w:rPr>
        <w:t>igos19</w:t>
      </w:r>
      <w:r w:rsidRPr="00C83B21">
        <w:rPr>
          <w:sz w:val="20"/>
        </w:rPr>
        <w:t xml:space="preserve"> e 2</w:t>
      </w:r>
      <w:r w:rsidRPr="00C83B21">
        <w:rPr>
          <w:sz w:val="20"/>
          <w:lang w:val="pt-BR"/>
        </w:rPr>
        <w:t>0</w:t>
      </w:r>
      <w:r w:rsidRPr="00C83B21">
        <w:rPr>
          <w:sz w:val="20"/>
        </w:rPr>
        <w:t xml:space="preserve"> do Decreto Municipal nº 4.388/2013.</w:t>
      </w:r>
    </w:p>
    <w:p w:rsidR="00EC047D" w:rsidRPr="00C83B21" w:rsidRDefault="00EC047D" w:rsidP="00EC047D">
      <w:pPr>
        <w:pStyle w:val="Corpodetexto"/>
        <w:tabs>
          <w:tab w:val="clear" w:pos="708"/>
          <w:tab w:val="clear" w:pos="2270"/>
          <w:tab w:val="clear" w:pos="4294"/>
          <w:tab w:val="left" w:pos="426"/>
        </w:tabs>
        <w:ind w:left="426"/>
        <w:rPr>
          <w:sz w:val="20"/>
        </w:rPr>
      </w:pPr>
    </w:p>
    <w:p w:rsidR="005A3A88" w:rsidRPr="00C83B21" w:rsidRDefault="005A3A88" w:rsidP="005A3A88">
      <w:pPr>
        <w:pStyle w:val="Corpodetexto"/>
        <w:numPr>
          <w:ilvl w:val="1"/>
          <w:numId w:val="2"/>
        </w:numPr>
        <w:tabs>
          <w:tab w:val="clear" w:pos="708"/>
          <w:tab w:val="clear" w:pos="2270"/>
          <w:tab w:val="clear" w:pos="4294"/>
          <w:tab w:val="left" w:pos="426"/>
        </w:tabs>
        <w:ind w:left="426" w:hanging="426"/>
        <w:rPr>
          <w:sz w:val="20"/>
        </w:rPr>
      </w:pPr>
      <w:r w:rsidRPr="00C83B21">
        <w:rPr>
          <w:sz w:val="20"/>
        </w:rPr>
        <w:t>Serão registrados na ata de registro de preços, nesta ordem:</w:t>
      </w:r>
    </w:p>
    <w:p w:rsidR="005A3A88" w:rsidRPr="00C83B21" w:rsidRDefault="005A3A88" w:rsidP="00EC047D">
      <w:pPr>
        <w:pStyle w:val="Corpodetexto"/>
        <w:numPr>
          <w:ilvl w:val="2"/>
          <w:numId w:val="35"/>
        </w:numPr>
        <w:tabs>
          <w:tab w:val="clear" w:pos="720"/>
          <w:tab w:val="clear" w:pos="2270"/>
          <w:tab w:val="clear" w:pos="4294"/>
          <w:tab w:val="left" w:pos="851"/>
        </w:tabs>
        <w:ind w:left="851" w:hanging="425"/>
        <w:rPr>
          <w:sz w:val="20"/>
        </w:rPr>
      </w:pPr>
      <w:r w:rsidRPr="00C83B21">
        <w:rPr>
          <w:sz w:val="20"/>
        </w:rPr>
        <w:t>Os preços e quantitativos do licitante mais bem classificado durante a etapa competitiva; e</w:t>
      </w:r>
    </w:p>
    <w:p w:rsidR="005A3A88" w:rsidRPr="00C83B21" w:rsidRDefault="005A3A88" w:rsidP="00EC047D">
      <w:pPr>
        <w:pStyle w:val="Corpodetexto"/>
        <w:numPr>
          <w:ilvl w:val="2"/>
          <w:numId w:val="35"/>
        </w:numPr>
        <w:tabs>
          <w:tab w:val="clear" w:pos="720"/>
          <w:tab w:val="clear" w:pos="2270"/>
          <w:tab w:val="clear" w:pos="4294"/>
          <w:tab w:val="left" w:pos="851"/>
        </w:tabs>
        <w:ind w:left="851" w:hanging="425"/>
        <w:rPr>
          <w:sz w:val="20"/>
        </w:rPr>
      </w:pPr>
      <w:r w:rsidRPr="00C83B21">
        <w:rPr>
          <w:sz w:val="20"/>
        </w:rPr>
        <w:t>Os preços e quantitativos dos licitantes que tiverem aceito cotar seus bens ou serviços em valor igual ao do licitante mais bem classificado.</w:t>
      </w:r>
    </w:p>
    <w:p w:rsidR="00EC047D" w:rsidRPr="00C83B21" w:rsidRDefault="00EC047D" w:rsidP="00EC047D">
      <w:pPr>
        <w:pStyle w:val="Corpodetexto"/>
        <w:tabs>
          <w:tab w:val="clear" w:pos="708"/>
          <w:tab w:val="clear" w:pos="2270"/>
          <w:tab w:val="clear" w:pos="4294"/>
          <w:tab w:val="left" w:pos="851"/>
        </w:tabs>
        <w:ind w:left="851"/>
        <w:rPr>
          <w:sz w:val="20"/>
        </w:rPr>
      </w:pPr>
    </w:p>
    <w:p w:rsidR="005A3A88" w:rsidRPr="00C83B21" w:rsidRDefault="005A3A88" w:rsidP="003474ED">
      <w:pPr>
        <w:pStyle w:val="Corpodetexto"/>
        <w:numPr>
          <w:ilvl w:val="1"/>
          <w:numId w:val="2"/>
        </w:numPr>
        <w:tabs>
          <w:tab w:val="clear" w:pos="360"/>
          <w:tab w:val="clear" w:pos="708"/>
          <w:tab w:val="clear" w:pos="2270"/>
          <w:tab w:val="clear" w:pos="4294"/>
          <w:tab w:val="num" w:pos="426"/>
        </w:tabs>
        <w:ind w:left="426" w:hanging="426"/>
        <w:rPr>
          <w:sz w:val="20"/>
        </w:rPr>
      </w:pPr>
      <w:r w:rsidRPr="00C83B21">
        <w:rPr>
          <w:sz w:val="20"/>
        </w:rPr>
        <w:t xml:space="preserve">Se houver mais de um licitante na situação de que trata o </w:t>
      </w:r>
      <w:r w:rsidRPr="00C83B21">
        <w:rPr>
          <w:sz w:val="20"/>
          <w:lang w:val="pt-BR"/>
        </w:rPr>
        <w:t>sub</w:t>
      </w:r>
      <w:r w:rsidRPr="00C83B21">
        <w:rPr>
          <w:sz w:val="20"/>
        </w:rPr>
        <w:t>item 9.3.2, serão classificados segundo a ordem da última proposta apresentada durante a fase competitiva.</w:t>
      </w:r>
    </w:p>
    <w:p w:rsidR="00EC047D" w:rsidRPr="00C83B21" w:rsidRDefault="00EC047D" w:rsidP="00EC047D">
      <w:pPr>
        <w:pStyle w:val="Corpodetexto"/>
        <w:tabs>
          <w:tab w:val="clear" w:pos="708"/>
          <w:tab w:val="clear" w:pos="2270"/>
          <w:tab w:val="clear" w:pos="4294"/>
          <w:tab w:val="left" w:pos="426"/>
        </w:tabs>
        <w:ind w:left="426"/>
        <w:rPr>
          <w:sz w:val="20"/>
        </w:rPr>
      </w:pPr>
    </w:p>
    <w:p w:rsidR="005A3A88" w:rsidRPr="00C83B21" w:rsidRDefault="005A3A88" w:rsidP="003474ED">
      <w:pPr>
        <w:pStyle w:val="Corpodetexto"/>
        <w:numPr>
          <w:ilvl w:val="1"/>
          <w:numId w:val="2"/>
        </w:numPr>
        <w:tabs>
          <w:tab w:val="clear" w:pos="360"/>
          <w:tab w:val="clear" w:pos="708"/>
          <w:tab w:val="clear" w:pos="2270"/>
          <w:tab w:val="clear" w:pos="4294"/>
          <w:tab w:val="num" w:pos="426"/>
        </w:tabs>
        <w:ind w:left="426" w:hanging="426"/>
        <w:rPr>
          <w:sz w:val="20"/>
        </w:rPr>
      </w:pPr>
      <w:r w:rsidRPr="00C83B21">
        <w:rPr>
          <w:sz w:val="20"/>
        </w:rPr>
        <w:t xml:space="preserve">O prazo de validade da ata de registro de preços não será superior a 12 (doze) meses, incluídas eventuais prorrogações, conforme o </w:t>
      </w:r>
      <w:hyperlink r:id="rId8" w:anchor="art15%C2%A73iii" w:history="1">
        <w:r w:rsidRPr="00C83B21">
          <w:rPr>
            <w:rStyle w:val="Hyperlink"/>
            <w:color w:val="auto"/>
            <w:sz w:val="20"/>
            <w:u w:val="none"/>
          </w:rPr>
          <w:t>inciso III do § 3</w:t>
        </w:r>
        <w:r w:rsidRPr="00C83B21">
          <w:rPr>
            <w:rStyle w:val="Hyperlink"/>
            <w:strike/>
            <w:color w:val="auto"/>
            <w:sz w:val="20"/>
            <w:u w:val="none"/>
          </w:rPr>
          <w:t>º</w:t>
        </w:r>
        <w:r w:rsidRPr="00C83B21">
          <w:rPr>
            <w:rStyle w:val="Hyperlink"/>
            <w:color w:val="auto"/>
            <w:sz w:val="20"/>
            <w:u w:val="none"/>
          </w:rPr>
          <w:t xml:space="preserve"> do art. 15 da Lei n</w:t>
        </w:r>
        <w:r w:rsidRPr="00C83B21">
          <w:rPr>
            <w:rStyle w:val="Hyperlink"/>
            <w:strike/>
            <w:color w:val="auto"/>
            <w:sz w:val="20"/>
            <w:u w:val="none"/>
          </w:rPr>
          <w:t>º</w:t>
        </w:r>
        <w:r w:rsidRPr="00C83B21">
          <w:rPr>
            <w:rStyle w:val="Hyperlink"/>
            <w:color w:val="auto"/>
            <w:sz w:val="20"/>
            <w:u w:val="none"/>
          </w:rPr>
          <w:t xml:space="preserve"> 8.666</w:t>
        </w:r>
        <w:r w:rsidRPr="00C83B21">
          <w:rPr>
            <w:rStyle w:val="Hyperlink"/>
            <w:color w:val="auto"/>
            <w:sz w:val="20"/>
            <w:u w:val="none"/>
            <w:lang w:val="pt-BR"/>
          </w:rPr>
          <w:t>/</w:t>
        </w:r>
        <w:r w:rsidRPr="00C83B21">
          <w:rPr>
            <w:rStyle w:val="Hyperlink"/>
            <w:color w:val="auto"/>
            <w:sz w:val="20"/>
            <w:u w:val="none"/>
          </w:rPr>
          <w:t>93</w:t>
        </w:r>
      </w:hyperlink>
      <w:r w:rsidRPr="00C83B21">
        <w:rPr>
          <w:sz w:val="20"/>
        </w:rPr>
        <w:t>.</w:t>
      </w:r>
    </w:p>
    <w:p w:rsidR="00EC047D" w:rsidRPr="00C83B21" w:rsidRDefault="00EC047D" w:rsidP="003474ED">
      <w:pPr>
        <w:pStyle w:val="Corpodetexto"/>
        <w:tabs>
          <w:tab w:val="clear" w:pos="708"/>
          <w:tab w:val="clear" w:pos="2270"/>
          <w:tab w:val="clear" w:pos="4294"/>
          <w:tab w:val="num" w:pos="426"/>
        </w:tabs>
        <w:rPr>
          <w:sz w:val="20"/>
        </w:rPr>
      </w:pPr>
    </w:p>
    <w:p w:rsidR="005A3A88" w:rsidRPr="00C83B21" w:rsidRDefault="005A3A88" w:rsidP="003474ED">
      <w:pPr>
        <w:pStyle w:val="Corpodetexto"/>
        <w:numPr>
          <w:ilvl w:val="1"/>
          <w:numId w:val="2"/>
        </w:numPr>
        <w:tabs>
          <w:tab w:val="clear" w:pos="360"/>
          <w:tab w:val="clear" w:pos="708"/>
          <w:tab w:val="clear" w:pos="2270"/>
          <w:tab w:val="clear" w:pos="4294"/>
          <w:tab w:val="num" w:pos="426"/>
        </w:tabs>
        <w:ind w:left="426" w:hanging="426"/>
        <w:rPr>
          <w:sz w:val="20"/>
        </w:rPr>
      </w:pPr>
      <w:r w:rsidRPr="00C83B21">
        <w:rPr>
          <w:sz w:val="20"/>
        </w:rPr>
        <w:t xml:space="preserve">É vedado efetuar acréscimos nos quantitativos fixados pela ata de registro de preços, inclusive o acréscimo de que trata o </w:t>
      </w:r>
      <w:hyperlink r:id="rId9" w:anchor="art65%C2%A71" w:history="1">
        <w:r w:rsidRPr="00C83B21">
          <w:rPr>
            <w:rStyle w:val="Hyperlink"/>
            <w:color w:val="auto"/>
            <w:sz w:val="20"/>
            <w:u w:val="none"/>
          </w:rPr>
          <w:t>§ 1</w:t>
        </w:r>
        <w:r w:rsidRPr="00C83B21">
          <w:rPr>
            <w:rStyle w:val="Hyperlink"/>
            <w:strike/>
            <w:color w:val="auto"/>
            <w:sz w:val="20"/>
            <w:u w:val="none"/>
          </w:rPr>
          <w:t>º</w:t>
        </w:r>
        <w:r w:rsidRPr="00C83B21">
          <w:rPr>
            <w:rStyle w:val="Hyperlink"/>
            <w:color w:val="auto"/>
            <w:sz w:val="20"/>
            <w:u w:val="none"/>
          </w:rPr>
          <w:t xml:space="preserve"> do art. 65 da Lei n</w:t>
        </w:r>
        <w:r w:rsidRPr="00C83B21">
          <w:rPr>
            <w:rStyle w:val="Hyperlink"/>
            <w:strike/>
            <w:color w:val="auto"/>
            <w:sz w:val="20"/>
            <w:u w:val="none"/>
          </w:rPr>
          <w:t>º</w:t>
        </w:r>
        <w:r w:rsidRPr="00C83B21">
          <w:rPr>
            <w:rStyle w:val="Hyperlink"/>
            <w:color w:val="auto"/>
            <w:sz w:val="20"/>
            <w:u w:val="none"/>
          </w:rPr>
          <w:t xml:space="preserve"> 8.666</w:t>
        </w:r>
        <w:r w:rsidRPr="00C83B21">
          <w:rPr>
            <w:rStyle w:val="Hyperlink"/>
            <w:color w:val="auto"/>
            <w:sz w:val="20"/>
            <w:u w:val="none"/>
            <w:lang w:val="pt-BR"/>
          </w:rPr>
          <w:t>/9</w:t>
        </w:r>
        <w:r w:rsidRPr="00C83B21">
          <w:rPr>
            <w:rStyle w:val="Hyperlink"/>
            <w:color w:val="auto"/>
            <w:sz w:val="20"/>
            <w:u w:val="none"/>
          </w:rPr>
          <w:t>3</w:t>
        </w:r>
      </w:hyperlink>
      <w:r w:rsidRPr="00C83B21">
        <w:rPr>
          <w:sz w:val="20"/>
        </w:rPr>
        <w:t>.</w:t>
      </w:r>
    </w:p>
    <w:p w:rsidR="00EC047D" w:rsidRPr="00C83B21" w:rsidRDefault="00EC047D" w:rsidP="003474ED">
      <w:pPr>
        <w:pStyle w:val="Corpodetexto"/>
        <w:tabs>
          <w:tab w:val="clear" w:pos="708"/>
          <w:tab w:val="clear" w:pos="2270"/>
          <w:tab w:val="clear" w:pos="4294"/>
          <w:tab w:val="num" w:pos="426"/>
        </w:tabs>
        <w:rPr>
          <w:sz w:val="20"/>
        </w:rPr>
      </w:pPr>
    </w:p>
    <w:p w:rsidR="005A3A88" w:rsidRPr="00C83B21" w:rsidRDefault="005A3A88" w:rsidP="003474ED">
      <w:pPr>
        <w:pStyle w:val="Corpodetexto"/>
        <w:numPr>
          <w:ilvl w:val="1"/>
          <w:numId w:val="2"/>
        </w:numPr>
        <w:tabs>
          <w:tab w:val="clear" w:pos="360"/>
          <w:tab w:val="clear" w:pos="708"/>
          <w:tab w:val="clear" w:pos="2270"/>
          <w:tab w:val="clear" w:pos="4294"/>
          <w:tab w:val="num" w:pos="426"/>
        </w:tabs>
        <w:ind w:left="426" w:hanging="426"/>
        <w:rPr>
          <w:sz w:val="20"/>
        </w:rPr>
      </w:pPr>
      <w:r w:rsidRPr="00C83B21">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5A3A88" w:rsidRPr="00C83B21" w:rsidRDefault="005A3A88" w:rsidP="005A3A88">
      <w:pPr>
        <w:pStyle w:val="Corpodetexto"/>
        <w:numPr>
          <w:ilvl w:val="2"/>
          <w:numId w:val="2"/>
        </w:numPr>
        <w:tabs>
          <w:tab w:val="clear" w:pos="2270"/>
          <w:tab w:val="clear" w:pos="4294"/>
          <w:tab w:val="left" w:pos="567"/>
        </w:tabs>
        <w:ind w:left="567" w:hanging="567"/>
        <w:rPr>
          <w:sz w:val="20"/>
        </w:rPr>
      </w:pPr>
      <w:r w:rsidRPr="00C83B21">
        <w:rPr>
          <w:sz w:val="20"/>
        </w:rPr>
        <w:t xml:space="preserve">Colhidas às assinaturas, </w:t>
      </w:r>
      <w:r w:rsidRPr="00C83B21">
        <w:rPr>
          <w:sz w:val="20"/>
          <w:lang w:val="pt-BR"/>
        </w:rPr>
        <w:t>o</w:t>
      </w:r>
      <w:r w:rsidRPr="00C83B21">
        <w:rPr>
          <w:sz w:val="20"/>
        </w:rPr>
        <w:t xml:space="preserve"> Municíp</w:t>
      </w:r>
      <w:r w:rsidRPr="00C83B21">
        <w:rPr>
          <w:sz w:val="20"/>
          <w:lang w:val="pt-BR"/>
        </w:rPr>
        <w:t>io</w:t>
      </w:r>
      <w:r w:rsidRPr="00C83B21">
        <w:rPr>
          <w:sz w:val="20"/>
        </w:rPr>
        <w:t xml:space="preserve"> providenciará a imediata publicação da Ata.</w:t>
      </w:r>
    </w:p>
    <w:p w:rsidR="00EC047D" w:rsidRPr="00C83B21" w:rsidRDefault="00EC047D" w:rsidP="00EC047D">
      <w:pPr>
        <w:pStyle w:val="Corpodetexto"/>
        <w:tabs>
          <w:tab w:val="clear" w:pos="708"/>
          <w:tab w:val="clear" w:pos="2270"/>
          <w:tab w:val="clear" w:pos="4294"/>
          <w:tab w:val="left" w:pos="567"/>
        </w:tabs>
        <w:rPr>
          <w:sz w:val="20"/>
        </w:rPr>
      </w:pPr>
    </w:p>
    <w:p w:rsidR="005A3A88" w:rsidRPr="00C83B21" w:rsidRDefault="005A3A88" w:rsidP="005A3A88">
      <w:pPr>
        <w:numPr>
          <w:ilvl w:val="1"/>
          <w:numId w:val="2"/>
        </w:numPr>
        <w:tabs>
          <w:tab w:val="left" w:pos="426"/>
        </w:tabs>
        <w:suppressAutoHyphens w:val="0"/>
        <w:autoSpaceDE w:val="0"/>
        <w:autoSpaceDN w:val="0"/>
        <w:adjustRightInd w:val="0"/>
        <w:ind w:left="426" w:hanging="426"/>
        <w:jc w:val="both"/>
        <w:rPr>
          <w:sz w:val="20"/>
        </w:rPr>
      </w:pPr>
      <w:r w:rsidRPr="00C83B21">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C43D22" w:rsidRPr="00C83B21" w:rsidRDefault="00C43D22" w:rsidP="00C43D22">
      <w:pPr>
        <w:pStyle w:val="Corpodetexto2"/>
        <w:ind w:left="426"/>
        <w:rPr>
          <w:sz w:val="20"/>
          <w:szCs w:val="20"/>
        </w:rPr>
      </w:pPr>
    </w:p>
    <w:p w:rsidR="00C43D22" w:rsidRPr="00C83B21" w:rsidRDefault="00C43D22" w:rsidP="005A3A88">
      <w:pPr>
        <w:numPr>
          <w:ilvl w:val="1"/>
          <w:numId w:val="2"/>
        </w:numPr>
        <w:tabs>
          <w:tab w:val="left" w:pos="426"/>
        </w:tabs>
        <w:suppressAutoHyphens w:val="0"/>
        <w:ind w:left="360" w:hanging="360"/>
        <w:jc w:val="both"/>
        <w:rPr>
          <w:rFonts w:eastAsia="MS Mincho"/>
          <w:b/>
          <w:sz w:val="20"/>
        </w:rPr>
      </w:pPr>
      <w:r w:rsidRPr="00C83B21">
        <w:rPr>
          <w:rFonts w:eastAsia="MS Mincho"/>
          <w:b/>
          <w:sz w:val="20"/>
        </w:rPr>
        <w:t>Das condições para contratação</w:t>
      </w:r>
    </w:p>
    <w:p w:rsidR="00C43D22" w:rsidRPr="00C83B21" w:rsidRDefault="00C43D22" w:rsidP="005A3A88">
      <w:pPr>
        <w:pStyle w:val="Corpodetexto"/>
        <w:numPr>
          <w:ilvl w:val="2"/>
          <w:numId w:val="2"/>
        </w:numPr>
        <w:tabs>
          <w:tab w:val="clear" w:pos="2270"/>
          <w:tab w:val="clear" w:pos="4294"/>
          <w:tab w:val="left" w:pos="567"/>
        </w:tabs>
        <w:suppressAutoHyphens w:val="0"/>
        <w:ind w:left="567" w:hanging="567"/>
        <w:rPr>
          <w:sz w:val="20"/>
        </w:rPr>
      </w:pPr>
      <w:r w:rsidRPr="00C83B21">
        <w:rPr>
          <w:sz w:val="20"/>
        </w:rPr>
        <w:t>No ato da assinatura d</w:t>
      </w:r>
      <w:r w:rsidR="005A3A88" w:rsidRPr="00C83B21">
        <w:rPr>
          <w:sz w:val="20"/>
          <w:lang w:val="pt-BR"/>
        </w:rPr>
        <w:t>a Ata de Registro de Preços</w:t>
      </w:r>
      <w:r w:rsidRPr="00C83B21">
        <w:rPr>
          <w:sz w:val="20"/>
        </w:rPr>
        <w:t xml:space="preserve">, o proponente vencedor deverá apresentar os documentos abaixo discriminados, sob pena de decair do direito à contratação: </w:t>
      </w:r>
    </w:p>
    <w:p w:rsidR="00C43D22" w:rsidRPr="00C83B21" w:rsidRDefault="00C43D22" w:rsidP="005A3A88">
      <w:pPr>
        <w:widowControl w:val="0"/>
        <w:numPr>
          <w:ilvl w:val="3"/>
          <w:numId w:val="2"/>
        </w:numPr>
        <w:suppressAutoHyphens w:val="0"/>
        <w:ind w:left="720" w:hanging="720"/>
        <w:jc w:val="both"/>
        <w:rPr>
          <w:b/>
          <w:bCs w:val="0"/>
          <w:snapToGrid w:val="0"/>
          <w:sz w:val="20"/>
        </w:rPr>
      </w:pPr>
      <w:r w:rsidRPr="00C83B21">
        <w:rPr>
          <w:b/>
          <w:bCs w:val="0"/>
          <w:snapToGrid w:val="0"/>
          <w:sz w:val="20"/>
        </w:rPr>
        <w:t>Do veículo:</w:t>
      </w:r>
    </w:p>
    <w:p w:rsidR="00C43D22" w:rsidRPr="00C83B21" w:rsidRDefault="00C43D22" w:rsidP="005A3A88">
      <w:pPr>
        <w:widowControl w:val="0"/>
        <w:numPr>
          <w:ilvl w:val="4"/>
          <w:numId w:val="2"/>
        </w:numPr>
        <w:tabs>
          <w:tab w:val="left" w:pos="993"/>
        </w:tabs>
        <w:suppressAutoHyphens w:val="0"/>
        <w:ind w:left="993" w:hanging="993"/>
        <w:jc w:val="both"/>
        <w:rPr>
          <w:snapToGrid w:val="0"/>
          <w:sz w:val="20"/>
        </w:rPr>
      </w:pPr>
      <w:r w:rsidRPr="00C83B21">
        <w:rPr>
          <w:snapToGrid w:val="0"/>
          <w:sz w:val="20"/>
        </w:rPr>
        <w:t>Comprovante do pagamento do seguro obrigatório dos veículos a serem utilizados na prestação dos serviços</w:t>
      </w:r>
      <w:r w:rsidR="00181442" w:rsidRPr="00C83B21">
        <w:rPr>
          <w:snapToGrid w:val="0"/>
          <w:sz w:val="20"/>
        </w:rPr>
        <w:t>.</w:t>
      </w:r>
    </w:p>
    <w:p w:rsidR="00C43D22" w:rsidRPr="00C83B21" w:rsidRDefault="00C43D22" w:rsidP="005A3A88">
      <w:pPr>
        <w:widowControl w:val="0"/>
        <w:numPr>
          <w:ilvl w:val="4"/>
          <w:numId w:val="2"/>
        </w:numPr>
        <w:tabs>
          <w:tab w:val="left" w:pos="993"/>
        </w:tabs>
        <w:suppressAutoHyphens w:val="0"/>
        <w:ind w:left="993" w:hanging="993"/>
        <w:jc w:val="both"/>
        <w:rPr>
          <w:snapToGrid w:val="0"/>
          <w:sz w:val="20"/>
        </w:rPr>
      </w:pPr>
      <w:r w:rsidRPr="00C83B21">
        <w:rPr>
          <w:snapToGrid w:val="0"/>
          <w:sz w:val="20"/>
        </w:rPr>
        <w:t xml:space="preserve">Comprovante da contratação de </w:t>
      </w:r>
      <w:r w:rsidRPr="00C83B21">
        <w:rPr>
          <w:sz w:val="20"/>
        </w:rPr>
        <w:t>Seguro de Acidentes Pessoais de Passageiros</w:t>
      </w:r>
      <w:r w:rsidR="001960D7" w:rsidRPr="00C83B21">
        <w:rPr>
          <w:sz w:val="20"/>
        </w:rPr>
        <w:t xml:space="preserve"> e de danos materiais dos veículos a serem utilizados na prestação dos serviços</w:t>
      </w:r>
      <w:r w:rsidR="00181442" w:rsidRPr="00C83B21">
        <w:rPr>
          <w:sz w:val="20"/>
        </w:rPr>
        <w:t>.</w:t>
      </w:r>
    </w:p>
    <w:p w:rsidR="00C43D22" w:rsidRPr="00C83B21" w:rsidRDefault="00C43D22" w:rsidP="005A3A88">
      <w:pPr>
        <w:pStyle w:val="Corpodetexto3"/>
        <w:widowControl w:val="0"/>
        <w:numPr>
          <w:ilvl w:val="4"/>
          <w:numId w:val="2"/>
        </w:numPr>
        <w:tabs>
          <w:tab w:val="left" w:pos="993"/>
        </w:tabs>
        <w:suppressAutoHyphens w:val="0"/>
        <w:ind w:left="993" w:hanging="993"/>
        <w:rPr>
          <w:bCs/>
          <w:snapToGrid w:val="0"/>
          <w:color w:val="auto"/>
          <w:sz w:val="20"/>
        </w:rPr>
      </w:pPr>
      <w:r w:rsidRPr="00C83B21">
        <w:rPr>
          <w:bCs/>
          <w:snapToGrid w:val="0"/>
          <w:color w:val="auto"/>
          <w:sz w:val="20"/>
        </w:rPr>
        <w:t xml:space="preserve">Cópia da documentação dos veículos a serem utilizados na execução do objeto, comprovando a disponibilidade de, no mínimo, </w:t>
      </w:r>
      <w:r w:rsidR="0018712A" w:rsidRPr="00C83B21">
        <w:rPr>
          <w:bCs/>
          <w:snapToGrid w:val="0"/>
          <w:color w:val="auto"/>
          <w:sz w:val="20"/>
        </w:rPr>
        <w:t>0</w:t>
      </w:r>
      <w:r w:rsidR="0058771C" w:rsidRPr="00C83B21">
        <w:rPr>
          <w:bCs/>
          <w:snapToGrid w:val="0"/>
          <w:color w:val="auto"/>
          <w:sz w:val="20"/>
          <w:lang w:val="pt-BR"/>
        </w:rPr>
        <w:t>2</w:t>
      </w:r>
      <w:r w:rsidRPr="00C83B21">
        <w:rPr>
          <w:bCs/>
          <w:snapToGrid w:val="0"/>
          <w:color w:val="auto"/>
          <w:sz w:val="20"/>
        </w:rPr>
        <w:t xml:space="preserve"> (</w:t>
      </w:r>
      <w:r w:rsidR="0058771C" w:rsidRPr="00C83B21">
        <w:rPr>
          <w:bCs/>
          <w:snapToGrid w:val="0"/>
          <w:color w:val="auto"/>
          <w:sz w:val="20"/>
          <w:lang w:val="pt-BR"/>
        </w:rPr>
        <w:t>dois</w:t>
      </w:r>
      <w:r w:rsidRPr="00C83B21">
        <w:rPr>
          <w:bCs/>
          <w:snapToGrid w:val="0"/>
          <w:color w:val="auto"/>
          <w:sz w:val="20"/>
        </w:rPr>
        <w:t xml:space="preserve">) </w:t>
      </w:r>
      <w:r w:rsidR="0058771C" w:rsidRPr="00C83B21">
        <w:rPr>
          <w:bCs/>
          <w:snapToGrid w:val="0"/>
          <w:color w:val="auto"/>
          <w:sz w:val="20"/>
          <w:lang w:val="pt-BR"/>
        </w:rPr>
        <w:t>veículos para cada item vencido</w:t>
      </w:r>
      <w:r w:rsidRPr="00C83B21">
        <w:rPr>
          <w:bCs/>
          <w:snapToGrid w:val="0"/>
          <w:color w:val="auto"/>
          <w:sz w:val="20"/>
        </w:rPr>
        <w:t xml:space="preserve">, e o ano de fabricação de, no máximo, </w:t>
      </w:r>
      <w:r w:rsidR="00DD1D19" w:rsidRPr="00C83B21">
        <w:rPr>
          <w:bCs/>
          <w:snapToGrid w:val="0"/>
          <w:color w:val="auto"/>
          <w:sz w:val="20"/>
          <w:lang w:val="pt-BR"/>
        </w:rPr>
        <w:t>10</w:t>
      </w:r>
      <w:r w:rsidR="0058771C" w:rsidRPr="00C83B21">
        <w:rPr>
          <w:bCs/>
          <w:snapToGrid w:val="0"/>
          <w:color w:val="auto"/>
          <w:sz w:val="20"/>
          <w:lang w:val="pt-BR"/>
        </w:rPr>
        <w:t xml:space="preserve"> (</w:t>
      </w:r>
      <w:r w:rsidR="00DD1D19" w:rsidRPr="00C83B21">
        <w:rPr>
          <w:bCs/>
          <w:snapToGrid w:val="0"/>
          <w:color w:val="auto"/>
          <w:sz w:val="20"/>
          <w:lang w:val="pt-BR"/>
        </w:rPr>
        <w:t>dez</w:t>
      </w:r>
      <w:r w:rsidR="0058771C" w:rsidRPr="00C83B21">
        <w:rPr>
          <w:bCs/>
          <w:snapToGrid w:val="0"/>
          <w:color w:val="auto"/>
          <w:sz w:val="20"/>
          <w:lang w:val="pt-BR"/>
        </w:rPr>
        <w:t>)</w:t>
      </w:r>
      <w:r w:rsidRPr="00C83B21">
        <w:rPr>
          <w:bCs/>
          <w:snapToGrid w:val="0"/>
          <w:color w:val="auto"/>
          <w:sz w:val="20"/>
        </w:rPr>
        <w:t xml:space="preserve"> anos</w:t>
      </w:r>
      <w:r w:rsidR="004F3714" w:rsidRPr="00C83B21">
        <w:rPr>
          <w:bCs/>
          <w:snapToGrid w:val="0"/>
          <w:color w:val="auto"/>
          <w:sz w:val="20"/>
        </w:rPr>
        <w:t>.</w:t>
      </w:r>
    </w:p>
    <w:p w:rsidR="004F3714" w:rsidRPr="00C83B21" w:rsidRDefault="004F3714" w:rsidP="005A3A88">
      <w:pPr>
        <w:pStyle w:val="Corpodetexto3"/>
        <w:widowControl w:val="0"/>
        <w:numPr>
          <w:ilvl w:val="3"/>
          <w:numId w:val="2"/>
        </w:numPr>
        <w:suppressAutoHyphens w:val="0"/>
        <w:ind w:left="720" w:hanging="720"/>
        <w:rPr>
          <w:b/>
          <w:bCs/>
          <w:snapToGrid w:val="0"/>
          <w:color w:val="auto"/>
          <w:sz w:val="20"/>
        </w:rPr>
      </w:pPr>
      <w:r w:rsidRPr="00C83B21">
        <w:rPr>
          <w:b/>
          <w:bCs/>
          <w:snapToGrid w:val="0"/>
          <w:color w:val="auto"/>
          <w:sz w:val="20"/>
        </w:rPr>
        <w:t>Da empresa:</w:t>
      </w:r>
    </w:p>
    <w:p w:rsidR="00C43D22" w:rsidRPr="00C83B21" w:rsidRDefault="00C43D22" w:rsidP="005A3A88">
      <w:pPr>
        <w:pStyle w:val="Corpodetexto3"/>
        <w:widowControl w:val="0"/>
        <w:numPr>
          <w:ilvl w:val="4"/>
          <w:numId w:val="2"/>
        </w:numPr>
        <w:tabs>
          <w:tab w:val="left" w:pos="993"/>
        </w:tabs>
        <w:suppressAutoHyphens w:val="0"/>
        <w:ind w:left="993" w:hanging="993"/>
        <w:rPr>
          <w:bCs/>
          <w:snapToGrid w:val="0"/>
          <w:color w:val="auto"/>
          <w:sz w:val="20"/>
        </w:rPr>
      </w:pPr>
      <w:r w:rsidRPr="00C83B21">
        <w:rPr>
          <w:bCs/>
          <w:snapToGrid w:val="0"/>
          <w:color w:val="auto"/>
          <w:sz w:val="20"/>
        </w:rPr>
        <w:t xml:space="preserve">Comprovação do direito de utilizar veículos que não sejam de sua propriedade para a execução do objeto contratual. </w:t>
      </w:r>
    </w:p>
    <w:p w:rsidR="00A46875" w:rsidRPr="00C83B21" w:rsidRDefault="00A46875" w:rsidP="00A46875">
      <w:pPr>
        <w:pStyle w:val="Ttulo2"/>
        <w:tabs>
          <w:tab w:val="clear" w:pos="0"/>
        </w:tabs>
        <w:jc w:val="left"/>
        <w:rPr>
          <w:rFonts w:ascii="Arial" w:eastAsia="MS Mincho" w:hAnsi="Arial" w:cs="Arial"/>
          <w:bCs/>
          <w:sz w:val="20"/>
          <w:lang w:val="pt-BR"/>
        </w:rPr>
      </w:pPr>
    </w:p>
    <w:p w:rsidR="003474ED" w:rsidRPr="00C83B21" w:rsidRDefault="003474ED" w:rsidP="003474ED">
      <w:pPr>
        <w:rPr>
          <w:rFonts w:eastAsia="MS Mincho"/>
        </w:rPr>
      </w:pPr>
    </w:p>
    <w:p w:rsidR="008A4C1C" w:rsidRPr="00C83B21" w:rsidRDefault="008A4C1C" w:rsidP="008F05E0">
      <w:pPr>
        <w:pStyle w:val="Ttulo2"/>
        <w:numPr>
          <w:ilvl w:val="0"/>
          <w:numId w:val="3"/>
        </w:numPr>
        <w:tabs>
          <w:tab w:val="clear" w:pos="536"/>
          <w:tab w:val="clear" w:pos="600"/>
          <w:tab w:val="num" w:pos="426"/>
        </w:tabs>
        <w:ind w:left="426" w:hanging="426"/>
        <w:jc w:val="left"/>
        <w:rPr>
          <w:rFonts w:ascii="Arial" w:hAnsi="Arial" w:cs="Arial"/>
          <w:sz w:val="20"/>
        </w:rPr>
      </w:pPr>
      <w:r w:rsidRPr="00C83B21">
        <w:rPr>
          <w:rFonts w:ascii="Arial" w:hAnsi="Arial" w:cs="Arial"/>
          <w:sz w:val="20"/>
        </w:rPr>
        <w:t>DAS RESPONSABILIDADES DAS PARTES</w:t>
      </w:r>
    </w:p>
    <w:p w:rsidR="008A4C1C" w:rsidRPr="00C83B21" w:rsidRDefault="008A4C1C">
      <w:pPr>
        <w:rPr>
          <w:sz w:val="20"/>
        </w:rPr>
      </w:pPr>
    </w:p>
    <w:p w:rsidR="008A4C1C" w:rsidRPr="00C83B21" w:rsidRDefault="008A4C1C" w:rsidP="008F05E0">
      <w:pPr>
        <w:numPr>
          <w:ilvl w:val="1"/>
          <w:numId w:val="3"/>
        </w:numPr>
        <w:tabs>
          <w:tab w:val="clear" w:pos="600"/>
          <w:tab w:val="num" w:pos="567"/>
        </w:tabs>
        <w:ind w:left="567" w:hanging="567"/>
        <w:jc w:val="both"/>
        <w:rPr>
          <w:b/>
          <w:bCs w:val="0"/>
          <w:sz w:val="20"/>
        </w:rPr>
      </w:pPr>
      <w:r w:rsidRPr="00C83B21">
        <w:rPr>
          <w:b/>
          <w:bCs w:val="0"/>
          <w:sz w:val="20"/>
        </w:rPr>
        <w:t>C</w:t>
      </w:r>
      <w:r w:rsidR="00A46875" w:rsidRPr="00C83B21">
        <w:rPr>
          <w:b/>
          <w:bCs w:val="0"/>
          <w:sz w:val="20"/>
        </w:rPr>
        <w:t xml:space="preserve">abe </w:t>
      </w:r>
      <w:r w:rsidR="00BD7C13" w:rsidRPr="00C83B21">
        <w:rPr>
          <w:b/>
          <w:bCs w:val="0"/>
          <w:sz w:val="20"/>
        </w:rPr>
        <w:t>ao órgão gerenciador e aos órgãos participantes</w:t>
      </w:r>
      <w:r w:rsidRPr="00C83B21">
        <w:rPr>
          <w:b/>
          <w:bCs w:val="0"/>
          <w:sz w:val="20"/>
        </w:rPr>
        <w:t>:</w:t>
      </w:r>
    </w:p>
    <w:p w:rsidR="00ED007A" w:rsidRPr="00C83B21" w:rsidRDefault="00ED007A" w:rsidP="00ED007A">
      <w:pPr>
        <w:ind w:left="567"/>
        <w:jc w:val="both"/>
        <w:rPr>
          <w:b/>
          <w:bCs w:val="0"/>
          <w:sz w:val="20"/>
        </w:rPr>
      </w:pPr>
    </w:p>
    <w:p w:rsidR="00802019" w:rsidRPr="00C83B21" w:rsidRDefault="00802019" w:rsidP="008F05E0">
      <w:pPr>
        <w:numPr>
          <w:ilvl w:val="2"/>
          <w:numId w:val="3"/>
        </w:numPr>
        <w:tabs>
          <w:tab w:val="left" w:pos="720"/>
        </w:tabs>
        <w:ind w:left="720" w:hanging="720"/>
        <w:jc w:val="both"/>
        <w:rPr>
          <w:sz w:val="20"/>
        </w:rPr>
      </w:pPr>
      <w:r w:rsidRPr="00C83B21">
        <w:rPr>
          <w:sz w:val="20"/>
        </w:rPr>
        <w:t>Tomar todas as providências necessárias à execução do processo licitatório</w:t>
      </w:r>
      <w:r w:rsidR="0058771C" w:rsidRPr="00C83B21">
        <w:rPr>
          <w:sz w:val="20"/>
        </w:rPr>
        <w:t>.</w:t>
      </w:r>
    </w:p>
    <w:p w:rsidR="009F4E96" w:rsidRPr="00C83B21" w:rsidRDefault="009F4E96" w:rsidP="008F05E0">
      <w:pPr>
        <w:numPr>
          <w:ilvl w:val="2"/>
          <w:numId w:val="3"/>
        </w:numPr>
        <w:suppressAutoHyphens w:val="0"/>
        <w:ind w:left="2160" w:hanging="2160"/>
        <w:jc w:val="both"/>
        <w:rPr>
          <w:snapToGrid w:val="0"/>
          <w:sz w:val="20"/>
          <w:u w:val="single"/>
        </w:rPr>
      </w:pPr>
      <w:r w:rsidRPr="00C83B21">
        <w:rPr>
          <w:sz w:val="20"/>
        </w:rPr>
        <w:t>Acompanhar e fiscalizar a execução do contrato oriundo do presente processo</w:t>
      </w:r>
      <w:r w:rsidR="0058771C" w:rsidRPr="00C83B21">
        <w:rPr>
          <w:sz w:val="20"/>
        </w:rPr>
        <w:t>.</w:t>
      </w:r>
    </w:p>
    <w:p w:rsidR="00802019" w:rsidRPr="00C83B21" w:rsidRDefault="00802019" w:rsidP="008F05E0">
      <w:pPr>
        <w:numPr>
          <w:ilvl w:val="2"/>
          <w:numId w:val="3"/>
        </w:numPr>
        <w:ind w:left="720" w:hanging="720"/>
        <w:jc w:val="both"/>
        <w:rPr>
          <w:sz w:val="20"/>
        </w:rPr>
      </w:pPr>
      <w:r w:rsidRPr="00C83B21">
        <w:rPr>
          <w:sz w:val="20"/>
        </w:rPr>
        <w:t>Efetuar o pagamento à empresa vencedora, de acordo com o item 14, deste Edital</w:t>
      </w:r>
      <w:r w:rsidR="0058771C" w:rsidRPr="00C83B21">
        <w:rPr>
          <w:sz w:val="20"/>
        </w:rPr>
        <w:t>.</w:t>
      </w:r>
    </w:p>
    <w:p w:rsidR="00802019" w:rsidRPr="00C83B21" w:rsidRDefault="00802019" w:rsidP="008F05E0">
      <w:pPr>
        <w:numPr>
          <w:ilvl w:val="2"/>
          <w:numId w:val="3"/>
        </w:numPr>
        <w:tabs>
          <w:tab w:val="left" w:pos="720"/>
        </w:tabs>
        <w:ind w:left="720" w:hanging="720"/>
        <w:jc w:val="both"/>
        <w:rPr>
          <w:snapToGrid w:val="0"/>
          <w:sz w:val="20"/>
          <w:u w:val="single"/>
        </w:rPr>
      </w:pPr>
      <w:r w:rsidRPr="00C83B21">
        <w:rPr>
          <w:sz w:val="20"/>
        </w:rPr>
        <w:t>Conceder revisões contratuais toda vez que se verificar alterações no equilíbrio econômico-financeiro inicialmente estabelecido, mediante requerimento formal protocolado pela proponente vencedora, devidamente instruído, com a comprovação do aumento dos custos</w:t>
      </w:r>
      <w:r w:rsidR="0058771C" w:rsidRPr="00C83B21">
        <w:rPr>
          <w:sz w:val="20"/>
        </w:rPr>
        <w:t>.</w:t>
      </w:r>
    </w:p>
    <w:p w:rsidR="00802019" w:rsidRPr="00C83B21" w:rsidRDefault="00802019" w:rsidP="008F05E0">
      <w:pPr>
        <w:numPr>
          <w:ilvl w:val="2"/>
          <w:numId w:val="3"/>
        </w:numPr>
        <w:tabs>
          <w:tab w:val="left" w:pos="720"/>
        </w:tabs>
        <w:ind w:left="720" w:hanging="720"/>
        <w:jc w:val="both"/>
        <w:rPr>
          <w:sz w:val="20"/>
        </w:rPr>
      </w:pPr>
      <w:r w:rsidRPr="00C83B21">
        <w:rPr>
          <w:sz w:val="20"/>
        </w:rPr>
        <w:t>Providenciar a publicação resumida do contrato proveniente do presente processo, até o quinto dia útil do mês seguinte ao de sua assinatura</w:t>
      </w:r>
      <w:r w:rsidR="0058771C" w:rsidRPr="00C83B21">
        <w:rPr>
          <w:sz w:val="20"/>
        </w:rPr>
        <w:t>.</w:t>
      </w:r>
    </w:p>
    <w:p w:rsidR="00BD7C13" w:rsidRPr="00C83B21" w:rsidRDefault="00BD7C13" w:rsidP="00BD7C13">
      <w:pPr>
        <w:numPr>
          <w:ilvl w:val="2"/>
          <w:numId w:val="3"/>
        </w:numPr>
        <w:ind w:left="720" w:hanging="720"/>
        <w:jc w:val="both"/>
        <w:rPr>
          <w:sz w:val="20"/>
        </w:rPr>
      </w:pPr>
      <w:r w:rsidRPr="00C83B21">
        <w:rPr>
          <w:sz w:val="20"/>
        </w:rPr>
        <w:t xml:space="preserve">Emitir a Solicitação e a respectiva Nota de Empenho de Despesa para que a mesma proceda </w:t>
      </w:r>
      <w:proofErr w:type="gramStart"/>
      <w:r w:rsidRPr="00C83B21">
        <w:rPr>
          <w:sz w:val="20"/>
        </w:rPr>
        <w:t>a</w:t>
      </w:r>
      <w:proofErr w:type="gramEnd"/>
      <w:r w:rsidRPr="00C83B21">
        <w:rPr>
          <w:sz w:val="20"/>
        </w:rPr>
        <w:t xml:space="preserve"> efetiva realização dos serviços. </w:t>
      </w:r>
    </w:p>
    <w:p w:rsidR="009F4E96" w:rsidRPr="00C83B21" w:rsidRDefault="009F4E96" w:rsidP="008F05E0">
      <w:pPr>
        <w:numPr>
          <w:ilvl w:val="2"/>
          <w:numId w:val="3"/>
        </w:numPr>
        <w:tabs>
          <w:tab w:val="left" w:pos="720"/>
        </w:tabs>
        <w:ind w:left="720" w:hanging="720"/>
        <w:jc w:val="both"/>
        <w:rPr>
          <w:sz w:val="20"/>
        </w:rPr>
      </w:pPr>
      <w:r w:rsidRPr="00C83B21">
        <w:rPr>
          <w:sz w:val="20"/>
        </w:rPr>
        <w:t xml:space="preserve">Controlar a quilometragem </w:t>
      </w:r>
      <w:r w:rsidR="00E04B8D" w:rsidRPr="00C83B21">
        <w:rPr>
          <w:sz w:val="20"/>
        </w:rPr>
        <w:t xml:space="preserve">percorrida, realizando conferencia da </w:t>
      </w:r>
      <w:r w:rsidR="00A46875" w:rsidRPr="00C83B21">
        <w:rPr>
          <w:sz w:val="20"/>
        </w:rPr>
        <w:t>mesma</w:t>
      </w:r>
      <w:r w:rsidR="009746FB" w:rsidRPr="00C83B21">
        <w:rPr>
          <w:sz w:val="20"/>
        </w:rPr>
        <w:t xml:space="preserve">antes da realização </w:t>
      </w:r>
      <w:r w:rsidR="00E04B8D" w:rsidRPr="00C83B21">
        <w:rPr>
          <w:sz w:val="20"/>
        </w:rPr>
        <w:t>e no retorno</w:t>
      </w:r>
      <w:r w:rsidR="00A46875" w:rsidRPr="00C83B21">
        <w:rPr>
          <w:sz w:val="20"/>
        </w:rPr>
        <w:t xml:space="preserve"> da viagem</w:t>
      </w:r>
      <w:r w:rsidR="00E04B8D" w:rsidRPr="00C83B21">
        <w:rPr>
          <w:sz w:val="20"/>
        </w:rPr>
        <w:t>.</w:t>
      </w:r>
    </w:p>
    <w:p w:rsidR="00BD6134" w:rsidRPr="00C83B21" w:rsidRDefault="00BD6134" w:rsidP="00BD6134">
      <w:pPr>
        <w:jc w:val="both"/>
        <w:rPr>
          <w:b/>
          <w:bCs w:val="0"/>
          <w:sz w:val="20"/>
        </w:rPr>
      </w:pPr>
    </w:p>
    <w:p w:rsidR="008A4C1C" w:rsidRPr="00C83B21" w:rsidRDefault="00841AFA" w:rsidP="008F05E0">
      <w:pPr>
        <w:numPr>
          <w:ilvl w:val="1"/>
          <w:numId w:val="3"/>
        </w:numPr>
        <w:tabs>
          <w:tab w:val="left" w:pos="600"/>
          <w:tab w:val="left" w:pos="2535"/>
        </w:tabs>
        <w:ind w:left="600" w:hanging="600"/>
        <w:jc w:val="both"/>
        <w:rPr>
          <w:b/>
          <w:bCs w:val="0"/>
          <w:sz w:val="20"/>
        </w:rPr>
      </w:pPr>
      <w:r w:rsidRPr="00C83B21">
        <w:rPr>
          <w:b/>
          <w:bCs w:val="0"/>
          <w:sz w:val="20"/>
        </w:rPr>
        <w:t>Cabe a proponente vencedora</w:t>
      </w:r>
      <w:r w:rsidR="008A4C1C" w:rsidRPr="00C83B21">
        <w:rPr>
          <w:b/>
          <w:bCs w:val="0"/>
          <w:sz w:val="20"/>
        </w:rPr>
        <w:t>:</w:t>
      </w:r>
    </w:p>
    <w:p w:rsidR="00ED007A" w:rsidRPr="00C83B21" w:rsidRDefault="00ED007A" w:rsidP="00ED007A">
      <w:pPr>
        <w:tabs>
          <w:tab w:val="left" w:pos="2535"/>
        </w:tabs>
        <w:ind w:left="600"/>
        <w:jc w:val="both"/>
        <w:rPr>
          <w:b/>
          <w:bCs w:val="0"/>
          <w:sz w:val="20"/>
        </w:rPr>
      </w:pPr>
    </w:p>
    <w:p w:rsidR="00DE1518" w:rsidRPr="00C83B21" w:rsidRDefault="00DE1518" w:rsidP="008F05E0">
      <w:pPr>
        <w:pStyle w:val="Corpodetexto"/>
        <w:widowControl/>
        <w:numPr>
          <w:ilvl w:val="2"/>
          <w:numId w:val="3"/>
        </w:numPr>
        <w:tabs>
          <w:tab w:val="clear" w:pos="2270"/>
          <w:tab w:val="clear" w:pos="4294"/>
        </w:tabs>
        <w:ind w:left="709" w:hanging="709"/>
        <w:rPr>
          <w:sz w:val="20"/>
        </w:rPr>
      </w:pPr>
      <w:r w:rsidRPr="00C83B21">
        <w:rPr>
          <w:sz w:val="20"/>
        </w:rPr>
        <w:t>Executar o objeto de acordo com o disposto no subitem 1.2 – da forma de execução – do presente Edital</w:t>
      </w:r>
      <w:r w:rsidR="008B69E5" w:rsidRPr="00C83B21">
        <w:rPr>
          <w:sz w:val="20"/>
          <w:lang w:val="pt-BR"/>
        </w:rPr>
        <w:t>.</w:t>
      </w:r>
    </w:p>
    <w:p w:rsidR="006E2D07" w:rsidRPr="00C83B21" w:rsidRDefault="006E2D07" w:rsidP="008F05E0">
      <w:pPr>
        <w:pStyle w:val="Corpodetexto"/>
        <w:widowControl/>
        <w:numPr>
          <w:ilvl w:val="2"/>
          <w:numId w:val="3"/>
        </w:numPr>
        <w:tabs>
          <w:tab w:val="clear" w:pos="2270"/>
          <w:tab w:val="clear" w:pos="4294"/>
        </w:tabs>
        <w:ind w:left="709" w:hanging="709"/>
        <w:rPr>
          <w:sz w:val="20"/>
        </w:rPr>
      </w:pPr>
      <w:r w:rsidRPr="00C83B21">
        <w:rPr>
          <w:rFonts w:cs="Arial"/>
          <w:sz w:val="20"/>
          <w:lang w:val="pt-BR"/>
        </w:rPr>
        <w:t>Apresentar</w:t>
      </w:r>
      <w:r w:rsidR="00A256D0" w:rsidRPr="00C83B21">
        <w:rPr>
          <w:rFonts w:cs="Arial"/>
          <w:sz w:val="20"/>
        </w:rPr>
        <w:t xml:space="preserve"> planilha de formação de preço, para cada item vencido, com detalhamento de todos os elementos que o influenciaram, e</w:t>
      </w:r>
      <w:r w:rsidR="00A256D0" w:rsidRPr="00C83B21">
        <w:rPr>
          <w:rFonts w:cs="Arial"/>
          <w:bCs w:val="0"/>
          <w:sz w:val="20"/>
        </w:rPr>
        <w:t>m até 02 (dois) dias, contados da data de realização do pregão.</w:t>
      </w:r>
    </w:p>
    <w:p w:rsidR="008A4C1C" w:rsidRPr="00C83B21" w:rsidRDefault="008A4C1C" w:rsidP="008F05E0">
      <w:pPr>
        <w:pStyle w:val="Corpodetexto"/>
        <w:widowControl/>
        <w:numPr>
          <w:ilvl w:val="2"/>
          <w:numId w:val="3"/>
        </w:numPr>
        <w:tabs>
          <w:tab w:val="clear" w:pos="2270"/>
          <w:tab w:val="clear" w:pos="4294"/>
        </w:tabs>
        <w:ind w:left="709" w:hanging="709"/>
        <w:rPr>
          <w:sz w:val="20"/>
        </w:rPr>
      </w:pPr>
      <w:r w:rsidRPr="00C83B21">
        <w:rPr>
          <w:sz w:val="20"/>
        </w:rPr>
        <w:t>Manter, durante a execução do contrato, todas as condições de habilitação previstas no Edital e em compatibilidade com as obrigações assumidas</w:t>
      </w:r>
      <w:r w:rsidR="0058771C" w:rsidRPr="00C83B21">
        <w:rPr>
          <w:sz w:val="20"/>
          <w:lang w:val="pt-BR"/>
        </w:rPr>
        <w:t>.</w:t>
      </w:r>
    </w:p>
    <w:p w:rsidR="008A4C1C" w:rsidRPr="00C83B21" w:rsidRDefault="008A4C1C" w:rsidP="008F05E0">
      <w:pPr>
        <w:numPr>
          <w:ilvl w:val="2"/>
          <w:numId w:val="3"/>
        </w:numPr>
        <w:ind w:left="709" w:hanging="709"/>
        <w:jc w:val="both"/>
        <w:rPr>
          <w:sz w:val="20"/>
        </w:rPr>
      </w:pPr>
      <w:r w:rsidRPr="00C83B21">
        <w:rPr>
          <w:sz w:val="20"/>
        </w:rPr>
        <w:t>Responsabilizar-se por eventuais danos causados à Administração ou a terceiros, decorrentes de sua culpa ou dolo na execução do contrato</w:t>
      </w:r>
      <w:r w:rsidR="0058771C" w:rsidRPr="00C83B21">
        <w:rPr>
          <w:sz w:val="20"/>
        </w:rPr>
        <w:t>.</w:t>
      </w:r>
    </w:p>
    <w:p w:rsidR="00164322" w:rsidRPr="00C83B21" w:rsidRDefault="00164322" w:rsidP="00164322">
      <w:pPr>
        <w:numPr>
          <w:ilvl w:val="2"/>
          <w:numId w:val="3"/>
        </w:numPr>
        <w:tabs>
          <w:tab w:val="clear" w:pos="720"/>
          <w:tab w:val="left" w:pos="709"/>
        </w:tabs>
        <w:ind w:left="720" w:hanging="720"/>
        <w:jc w:val="both"/>
        <w:rPr>
          <w:b/>
          <w:sz w:val="20"/>
        </w:rPr>
      </w:pPr>
      <w:r w:rsidRPr="00C83B21">
        <w:rPr>
          <w:sz w:val="20"/>
        </w:rPr>
        <w:t>Obedecer ao objeto e as disposições legais contratuais, prestando-os dentro dos padrões de qualidade, continuidade e regularidade</w:t>
      </w:r>
      <w:r w:rsidR="0058771C" w:rsidRPr="00C83B21">
        <w:rPr>
          <w:sz w:val="20"/>
        </w:rPr>
        <w:t>.</w:t>
      </w:r>
    </w:p>
    <w:p w:rsidR="00164322" w:rsidRPr="00C83B21" w:rsidRDefault="00164322" w:rsidP="00164322">
      <w:pPr>
        <w:numPr>
          <w:ilvl w:val="2"/>
          <w:numId w:val="3"/>
        </w:numPr>
        <w:tabs>
          <w:tab w:val="clear" w:pos="720"/>
          <w:tab w:val="left" w:pos="709"/>
        </w:tabs>
        <w:ind w:left="720" w:hanging="720"/>
        <w:jc w:val="both"/>
        <w:rPr>
          <w:bCs w:val="0"/>
          <w:sz w:val="20"/>
        </w:rPr>
      </w:pPr>
      <w:r w:rsidRPr="00C83B21">
        <w:rPr>
          <w:bCs w:val="0"/>
          <w:sz w:val="20"/>
        </w:rPr>
        <w:t xml:space="preserve">Exigir dos órgãos requisitantes, </w:t>
      </w:r>
      <w:r w:rsidRPr="00C83B21">
        <w:rPr>
          <w:sz w:val="20"/>
        </w:rPr>
        <w:t xml:space="preserve">a Solicitação e a respectiva Nota de Empenho de Despesa </w:t>
      </w:r>
      <w:r w:rsidRPr="00C83B21">
        <w:rPr>
          <w:bCs w:val="0"/>
          <w:sz w:val="20"/>
        </w:rPr>
        <w:t>para a efetiva execução dos serviços solicitados.</w:t>
      </w:r>
    </w:p>
    <w:p w:rsidR="0040196E" w:rsidRPr="00C83B21" w:rsidRDefault="0040196E" w:rsidP="008F05E0">
      <w:pPr>
        <w:numPr>
          <w:ilvl w:val="2"/>
          <w:numId w:val="3"/>
        </w:numPr>
        <w:ind w:left="709" w:hanging="709"/>
        <w:jc w:val="both"/>
        <w:rPr>
          <w:sz w:val="20"/>
        </w:rPr>
      </w:pPr>
      <w:r w:rsidRPr="00C83B21">
        <w:rPr>
          <w:bCs w:val="0"/>
          <w:sz w:val="20"/>
        </w:rPr>
        <w:t>Exigir d</w:t>
      </w:r>
      <w:r w:rsidR="00BD7C13" w:rsidRPr="00C83B21">
        <w:rPr>
          <w:bCs w:val="0"/>
          <w:sz w:val="20"/>
        </w:rPr>
        <w:t>o órgão requisitante</w:t>
      </w:r>
      <w:r w:rsidR="00DE1518" w:rsidRPr="00C83B21">
        <w:rPr>
          <w:bCs w:val="0"/>
          <w:sz w:val="20"/>
        </w:rPr>
        <w:t xml:space="preserve">a </w:t>
      </w:r>
      <w:r w:rsidRPr="00C83B21">
        <w:rPr>
          <w:bCs w:val="0"/>
          <w:sz w:val="20"/>
        </w:rPr>
        <w:t xml:space="preserve">conferencia da </w:t>
      </w:r>
      <w:r w:rsidR="00B53A2F" w:rsidRPr="00C83B21">
        <w:rPr>
          <w:bCs w:val="0"/>
          <w:sz w:val="20"/>
        </w:rPr>
        <w:t xml:space="preserve">quilometragem, antes da realização </w:t>
      </w:r>
      <w:r w:rsidR="00DE1518" w:rsidRPr="00C83B21">
        <w:rPr>
          <w:bCs w:val="0"/>
          <w:sz w:val="20"/>
        </w:rPr>
        <w:t xml:space="preserve">e no retorno </w:t>
      </w:r>
      <w:r w:rsidR="00B53A2F" w:rsidRPr="00C83B21">
        <w:rPr>
          <w:bCs w:val="0"/>
          <w:sz w:val="20"/>
        </w:rPr>
        <w:t>d</w:t>
      </w:r>
      <w:r w:rsidR="00DE1518" w:rsidRPr="00C83B21">
        <w:rPr>
          <w:bCs w:val="0"/>
          <w:sz w:val="20"/>
        </w:rPr>
        <w:t>e cad</w:t>
      </w:r>
      <w:r w:rsidR="00B53A2F" w:rsidRPr="00C83B21">
        <w:rPr>
          <w:bCs w:val="0"/>
          <w:sz w:val="20"/>
        </w:rPr>
        <w:t>a viagem.</w:t>
      </w:r>
    </w:p>
    <w:p w:rsidR="008A4C1C" w:rsidRPr="00C83B21" w:rsidRDefault="008A4C1C" w:rsidP="00872AFD">
      <w:pPr>
        <w:pStyle w:val="Ttulo2"/>
        <w:tabs>
          <w:tab w:val="clear" w:pos="0"/>
        </w:tabs>
        <w:jc w:val="left"/>
        <w:rPr>
          <w:rFonts w:ascii="Arial" w:hAnsi="Arial" w:cs="Arial"/>
          <w:sz w:val="20"/>
          <w:lang w:val="pt-BR"/>
        </w:rPr>
      </w:pPr>
    </w:p>
    <w:p w:rsidR="003474ED" w:rsidRPr="00C83B21" w:rsidRDefault="003474ED" w:rsidP="003474ED"/>
    <w:p w:rsidR="008A4C1C" w:rsidRPr="00C83B21" w:rsidRDefault="008A4C1C" w:rsidP="008F05E0">
      <w:pPr>
        <w:pStyle w:val="Ttulo2"/>
        <w:numPr>
          <w:ilvl w:val="0"/>
          <w:numId w:val="3"/>
        </w:numPr>
        <w:tabs>
          <w:tab w:val="clear" w:pos="536"/>
          <w:tab w:val="clear" w:pos="600"/>
          <w:tab w:val="num" w:pos="426"/>
        </w:tabs>
        <w:ind w:left="426" w:hanging="426"/>
        <w:jc w:val="left"/>
        <w:rPr>
          <w:rFonts w:ascii="Arial" w:hAnsi="Arial" w:cs="Arial"/>
          <w:sz w:val="20"/>
        </w:rPr>
      </w:pPr>
      <w:r w:rsidRPr="00C83B21">
        <w:rPr>
          <w:rFonts w:ascii="Arial" w:hAnsi="Arial" w:cs="Arial"/>
          <w:sz w:val="20"/>
        </w:rPr>
        <w:t>DAS SANÇÕES ADMINISTRATIVAS</w:t>
      </w:r>
    </w:p>
    <w:p w:rsidR="007B3A31" w:rsidRPr="00C83B21" w:rsidRDefault="007B3A31" w:rsidP="007B3A31"/>
    <w:p w:rsidR="00681272" w:rsidRPr="00C83B21" w:rsidRDefault="00681272" w:rsidP="008F05E0">
      <w:pPr>
        <w:pStyle w:val="Estilo1"/>
        <w:numPr>
          <w:ilvl w:val="1"/>
          <w:numId w:val="3"/>
        </w:numPr>
        <w:tabs>
          <w:tab w:val="clear" w:pos="600"/>
          <w:tab w:val="num" w:pos="567"/>
        </w:tabs>
        <w:spacing w:after="0" w:line="240" w:lineRule="auto"/>
        <w:ind w:hanging="567"/>
        <w:rPr>
          <w:rFonts w:ascii="Arial" w:hAnsi="Arial" w:cs="Arial"/>
        </w:rPr>
      </w:pPr>
      <w:r w:rsidRPr="00C83B21">
        <w:rPr>
          <w:rFonts w:ascii="Arial" w:hAnsi="Arial" w:cs="Arial"/>
        </w:rPr>
        <w:t>Nos termos do artigo 7° da Lei 10.520</w:t>
      </w:r>
      <w:r w:rsidR="00FC55F8" w:rsidRPr="00C83B21">
        <w:rPr>
          <w:rFonts w:ascii="Arial" w:hAnsi="Arial" w:cs="Arial"/>
        </w:rPr>
        <w:t>/</w:t>
      </w:r>
      <w:r w:rsidRPr="00C83B21">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164322" w:rsidRPr="00C83B21" w:rsidRDefault="00164322" w:rsidP="00164322">
      <w:pPr>
        <w:pStyle w:val="Estilo1"/>
        <w:spacing w:after="0" w:line="240" w:lineRule="auto"/>
        <w:rPr>
          <w:rFonts w:ascii="Arial" w:hAnsi="Arial" w:cs="Arial"/>
        </w:rPr>
      </w:pPr>
    </w:p>
    <w:p w:rsidR="00F1699B" w:rsidRPr="00C83B21" w:rsidRDefault="00681272" w:rsidP="008F05E0">
      <w:pPr>
        <w:numPr>
          <w:ilvl w:val="1"/>
          <w:numId w:val="3"/>
        </w:numPr>
        <w:tabs>
          <w:tab w:val="clear" w:pos="600"/>
          <w:tab w:val="num" w:pos="567"/>
        </w:tabs>
        <w:ind w:left="567" w:hanging="567"/>
        <w:jc w:val="both"/>
        <w:rPr>
          <w:sz w:val="20"/>
        </w:rPr>
      </w:pPr>
      <w:r w:rsidRPr="00C83B21">
        <w:rPr>
          <w:sz w:val="20"/>
        </w:rPr>
        <w:t xml:space="preserve">O atraso injustificado </w:t>
      </w:r>
      <w:r w:rsidR="00695EDB" w:rsidRPr="00C83B21">
        <w:rPr>
          <w:sz w:val="20"/>
        </w:rPr>
        <w:t>na prestação dos serviços</w:t>
      </w:r>
      <w:r w:rsidRPr="00C83B21">
        <w:rPr>
          <w:sz w:val="20"/>
        </w:rPr>
        <w:t xml:space="preserve"> sujeitará a proponente vencedora à multa de mora, no valor de </w:t>
      </w:r>
      <w:r w:rsidR="007F4FC4" w:rsidRPr="00C83B21">
        <w:rPr>
          <w:sz w:val="20"/>
        </w:rPr>
        <w:t>R$ 100,00 (cem</w:t>
      </w:r>
      <w:r w:rsidRPr="00C83B21">
        <w:rPr>
          <w:sz w:val="20"/>
        </w:rPr>
        <w:t xml:space="preserve"> reais</w:t>
      </w:r>
      <w:proofErr w:type="gramStart"/>
      <w:r w:rsidRPr="00C83B21">
        <w:rPr>
          <w:sz w:val="20"/>
        </w:rPr>
        <w:t>)por</w:t>
      </w:r>
      <w:proofErr w:type="gramEnd"/>
      <w:r w:rsidRPr="00C83B21">
        <w:rPr>
          <w:sz w:val="20"/>
        </w:rPr>
        <w:t xml:space="preserve"> dia de atraso</w:t>
      </w:r>
      <w:r w:rsidR="00164322" w:rsidRPr="00C83B21">
        <w:rPr>
          <w:sz w:val="20"/>
        </w:rPr>
        <w:t>, até o limite de 20% (vinte por cento) do total registrado</w:t>
      </w:r>
      <w:r w:rsidRPr="00C83B21">
        <w:rPr>
          <w:sz w:val="20"/>
        </w:rPr>
        <w:t>.</w:t>
      </w:r>
    </w:p>
    <w:p w:rsidR="00681272" w:rsidRPr="00C83B21" w:rsidRDefault="00681272" w:rsidP="008F05E0">
      <w:pPr>
        <w:numPr>
          <w:ilvl w:val="2"/>
          <w:numId w:val="3"/>
        </w:numPr>
        <w:tabs>
          <w:tab w:val="left" w:pos="567"/>
        </w:tabs>
        <w:jc w:val="both"/>
        <w:rPr>
          <w:sz w:val="20"/>
        </w:rPr>
      </w:pPr>
      <w:r w:rsidRPr="00C83B21">
        <w:rPr>
          <w:sz w:val="20"/>
        </w:rPr>
        <w:t>A multa aludida acima não impede que a Administração aplique as outras sanções previstas em Lei.</w:t>
      </w:r>
    </w:p>
    <w:p w:rsidR="00F1699B" w:rsidRPr="00C83B21" w:rsidRDefault="00F1699B" w:rsidP="00F1699B">
      <w:pPr>
        <w:pStyle w:val="Ttulo2"/>
        <w:tabs>
          <w:tab w:val="clear" w:pos="0"/>
        </w:tabs>
        <w:jc w:val="left"/>
        <w:rPr>
          <w:rFonts w:ascii="Arial" w:hAnsi="Arial" w:cs="Arial"/>
          <w:b w:val="0"/>
          <w:bCs/>
          <w:sz w:val="20"/>
          <w:lang w:val="pt-BR"/>
        </w:rPr>
      </w:pPr>
    </w:p>
    <w:p w:rsidR="003474ED" w:rsidRPr="00C83B21" w:rsidRDefault="003474ED" w:rsidP="003474ED"/>
    <w:p w:rsidR="00164322" w:rsidRPr="00C83B21" w:rsidRDefault="00164322" w:rsidP="00164322">
      <w:pPr>
        <w:pStyle w:val="Corpodetexto"/>
        <w:numPr>
          <w:ilvl w:val="0"/>
          <w:numId w:val="3"/>
        </w:numPr>
        <w:tabs>
          <w:tab w:val="clear" w:pos="708"/>
          <w:tab w:val="clear" w:pos="2270"/>
          <w:tab w:val="clear" w:pos="4294"/>
          <w:tab w:val="left" w:pos="426"/>
        </w:tabs>
        <w:ind w:left="450" w:hanging="450"/>
        <w:rPr>
          <w:rFonts w:cs="Arial"/>
          <w:b/>
        </w:rPr>
      </w:pPr>
      <w:r w:rsidRPr="00C83B21">
        <w:rPr>
          <w:rFonts w:cs="Arial"/>
          <w:b/>
          <w:sz w:val="20"/>
        </w:rPr>
        <w:t>DO CANCELAMENTO DOS PREÇOS REGISTRADOS</w:t>
      </w:r>
    </w:p>
    <w:p w:rsidR="00164322" w:rsidRPr="00C83B21" w:rsidRDefault="00164322" w:rsidP="00164322">
      <w:pPr>
        <w:pStyle w:val="Corpodetexto"/>
        <w:tabs>
          <w:tab w:val="clear" w:pos="708"/>
          <w:tab w:val="clear" w:pos="2270"/>
          <w:tab w:val="clear" w:pos="4294"/>
          <w:tab w:val="left" w:pos="426"/>
        </w:tabs>
        <w:ind w:left="426"/>
        <w:rPr>
          <w:rFonts w:cs="Arial"/>
          <w:b/>
        </w:rPr>
      </w:pPr>
    </w:p>
    <w:p w:rsidR="00164322" w:rsidRPr="00C83B21" w:rsidRDefault="00164322" w:rsidP="00164322">
      <w:pPr>
        <w:pStyle w:val="Corpodetexto"/>
        <w:numPr>
          <w:ilvl w:val="1"/>
          <w:numId w:val="3"/>
        </w:numPr>
        <w:tabs>
          <w:tab w:val="clear" w:pos="708"/>
          <w:tab w:val="clear" w:pos="2270"/>
          <w:tab w:val="clear" w:pos="4294"/>
          <w:tab w:val="left" w:pos="567"/>
        </w:tabs>
        <w:ind w:left="567" w:hanging="567"/>
        <w:rPr>
          <w:rFonts w:cs="Arial"/>
        </w:rPr>
      </w:pPr>
      <w:r w:rsidRPr="00C83B21">
        <w:rPr>
          <w:rFonts w:cs="Arial"/>
          <w:sz w:val="20"/>
        </w:rPr>
        <w:t>O registro do fornecedor será cancelado quando</w:t>
      </w:r>
      <w:r w:rsidRPr="00C83B21">
        <w:rPr>
          <w:rFonts w:cs="Arial"/>
          <w:sz w:val="20"/>
          <w:lang w:val="pt-BR"/>
        </w:rPr>
        <w:t xml:space="preserve"> o mesmo</w:t>
      </w:r>
      <w:r w:rsidRPr="00C83B21">
        <w:rPr>
          <w:rFonts w:cs="Arial"/>
          <w:sz w:val="20"/>
        </w:rPr>
        <w:t>:</w:t>
      </w:r>
    </w:p>
    <w:p w:rsidR="00164322" w:rsidRPr="00C83B21" w:rsidRDefault="00164322" w:rsidP="00E978F2">
      <w:pPr>
        <w:pStyle w:val="Corpodetexto"/>
        <w:numPr>
          <w:ilvl w:val="0"/>
          <w:numId w:val="17"/>
        </w:numPr>
        <w:tabs>
          <w:tab w:val="clear" w:pos="708"/>
          <w:tab w:val="clear" w:pos="2270"/>
          <w:tab w:val="clear" w:pos="4294"/>
          <w:tab w:val="left" w:pos="993"/>
        </w:tabs>
        <w:ind w:left="993" w:hanging="426"/>
        <w:rPr>
          <w:rFonts w:cs="Arial"/>
        </w:rPr>
      </w:pPr>
      <w:r w:rsidRPr="00C83B21">
        <w:rPr>
          <w:rFonts w:cs="Arial"/>
          <w:sz w:val="20"/>
          <w:lang w:val="pt-BR"/>
        </w:rPr>
        <w:t>Descumprir</w:t>
      </w:r>
      <w:r w:rsidRPr="00C83B21">
        <w:rPr>
          <w:rFonts w:cs="Arial"/>
          <w:sz w:val="20"/>
        </w:rPr>
        <w:t xml:space="preserve"> as condições da ata de registro de preços</w:t>
      </w:r>
      <w:r w:rsidR="003474ED" w:rsidRPr="00C83B21">
        <w:rPr>
          <w:rFonts w:cs="Arial"/>
          <w:sz w:val="20"/>
          <w:lang w:val="pt-BR"/>
        </w:rPr>
        <w:t>.</w:t>
      </w:r>
    </w:p>
    <w:p w:rsidR="00164322" w:rsidRPr="00C83B21" w:rsidRDefault="00164322" w:rsidP="00E978F2">
      <w:pPr>
        <w:pStyle w:val="Corpodetexto"/>
        <w:numPr>
          <w:ilvl w:val="0"/>
          <w:numId w:val="17"/>
        </w:numPr>
        <w:tabs>
          <w:tab w:val="clear" w:pos="708"/>
          <w:tab w:val="clear" w:pos="2270"/>
          <w:tab w:val="clear" w:pos="4294"/>
          <w:tab w:val="left" w:pos="993"/>
        </w:tabs>
        <w:ind w:left="993" w:hanging="426"/>
        <w:rPr>
          <w:rFonts w:cs="Arial"/>
        </w:rPr>
      </w:pPr>
      <w:r w:rsidRPr="00C83B21">
        <w:rPr>
          <w:rFonts w:cs="Arial"/>
          <w:sz w:val="20"/>
          <w:lang w:val="pt-BR"/>
        </w:rPr>
        <w:t>Não</w:t>
      </w:r>
      <w:r w:rsidRPr="00C83B21">
        <w:rPr>
          <w:rFonts w:cs="Arial"/>
          <w:sz w:val="20"/>
        </w:rPr>
        <w:t xml:space="preserve"> retirar a nota de empenho ou instrumento equivalente no prazo estabelecido pela Administração, sem justificativa aceitável</w:t>
      </w:r>
      <w:r w:rsidR="003474ED" w:rsidRPr="00C83B21">
        <w:rPr>
          <w:rFonts w:cs="Arial"/>
          <w:sz w:val="20"/>
          <w:lang w:val="pt-BR"/>
        </w:rPr>
        <w:t>.</w:t>
      </w:r>
    </w:p>
    <w:p w:rsidR="00164322" w:rsidRPr="00C83B21" w:rsidRDefault="00164322" w:rsidP="00E978F2">
      <w:pPr>
        <w:pStyle w:val="Corpodetexto"/>
        <w:numPr>
          <w:ilvl w:val="0"/>
          <w:numId w:val="17"/>
        </w:numPr>
        <w:tabs>
          <w:tab w:val="clear" w:pos="708"/>
          <w:tab w:val="clear" w:pos="2270"/>
          <w:tab w:val="clear" w:pos="4294"/>
          <w:tab w:val="left" w:pos="993"/>
        </w:tabs>
        <w:ind w:left="993" w:hanging="426"/>
        <w:rPr>
          <w:rFonts w:cs="Arial"/>
        </w:rPr>
      </w:pPr>
      <w:r w:rsidRPr="00C83B21">
        <w:rPr>
          <w:rFonts w:cs="Arial"/>
          <w:sz w:val="20"/>
          <w:lang w:val="pt-BR"/>
        </w:rPr>
        <w:t>Não</w:t>
      </w:r>
      <w:r w:rsidRPr="00C83B21">
        <w:rPr>
          <w:rFonts w:cs="Arial"/>
          <w:sz w:val="20"/>
        </w:rPr>
        <w:t xml:space="preserve"> aceitar reduzir o seu preço registrado, na hipótese deste se tornar superior àqueles praticados no mercado</w:t>
      </w:r>
      <w:r w:rsidR="003474ED" w:rsidRPr="00C83B21">
        <w:rPr>
          <w:rFonts w:cs="Arial"/>
          <w:sz w:val="20"/>
          <w:lang w:val="pt-BR"/>
        </w:rPr>
        <w:t>.</w:t>
      </w:r>
    </w:p>
    <w:p w:rsidR="00164322" w:rsidRPr="00C83B21" w:rsidRDefault="00164322" w:rsidP="00E978F2">
      <w:pPr>
        <w:pStyle w:val="Corpodetexto"/>
        <w:numPr>
          <w:ilvl w:val="0"/>
          <w:numId w:val="17"/>
        </w:numPr>
        <w:tabs>
          <w:tab w:val="clear" w:pos="708"/>
          <w:tab w:val="clear" w:pos="2270"/>
          <w:tab w:val="clear" w:pos="4294"/>
          <w:tab w:val="left" w:pos="993"/>
        </w:tabs>
        <w:ind w:left="993" w:hanging="426"/>
        <w:rPr>
          <w:rFonts w:cs="Arial"/>
        </w:rPr>
      </w:pPr>
      <w:r w:rsidRPr="00C83B21">
        <w:rPr>
          <w:rFonts w:cs="Arial"/>
          <w:sz w:val="20"/>
          <w:lang w:val="pt-BR"/>
        </w:rPr>
        <w:t>Sofrer</w:t>
      </w:r>
      <w:r w:rsidRPr="00C83B21">
        <w:rPr>
          <w:rFonts w:cs="Arial"/>
          <w:sz w:val="20"/>
        </w:rPr>
        <w:t xml:space="preserve"> sanção prevista nos </w:t>
      </w:r>
      <w:hyperlink r:id="rId10" w:anchor="art87iii" w:history="1">
        <w:r w:rsidRPr="00C83B21">
          <w:rPr>
            <w:rStyle w:val="Hyperlink"/>
            <w:rFonts w:cs="Arial"/>
            <w:color w:val="auto"/>
            <w:sz w:val="20"/>
            <w:u w:val="none"/>
          </w:rPr>
          <w:t>inciso III ou IV do caput do art. 87 da Lei nº 8.666</w:t>
        </w:r>
        <w:r w:rsidRPr="00C83B21">
          <w:rPr>
            <w:rStyle w:val="Hyperlink"/>
            <w:rFonts w:cs="Arial"/>
            <w:color w:val="auto"/>
            <w:sz w:val="20"/>
            <w:u w:val="none"/>
            <w:lang w:val="pt-BR"/>
          </w:rPr>
          <w:t>/</w:t>
        </w:r>
        <w:r w:rsidRPr="00C83B21">
          <w:rPr>
            <w:rStyle w:val="Hyperlink"/>
            <w:rFonts w:cs="Arial"/>
            <w:color w:val="auto"/>
            <w:sz w:val="20"/>
            <w:u w:val="none"/>
          </w:rPr>
          <w:t>93</w:t>
        </w:r>
      </w:hyperlink>
      <w:r w:rsidRPr="00C83B21">
        <w:rPr>
          <w:rFonts w:cs="Arial"/>
          <w:sz w:val="20"/>
        </w:rPr>
        <w:t xml:space="preserve">, ou no </w:t>
      </w:r>
      <w:hyperlink r:id="rId11" w:anchor="art7" w:history="1">
        <w:r w:rsidRPr="00C83B21">
          <w:rPr>
            <w:rStyle w:val="Hyperlink"/>
            <w:rFonts w:cs="Arial"/>
            <w:color w:val="auto"/>
            <w:sz w:val="20"/>
            <w:u w:val="none"/>
          </w:rPr>
          <w:t>art. 7</w:t>
        </w:r>
        <w:r w:rsidRPr="00C83B21">
          <w:rPr>
            <w:rStyle w:val="Hyperlink"/>
            <w:rFonts w:cs="Arial"/>
            <w:strike/>
            <w:color w:val="auto"/>
            <w:sz w:val="20"/>
            <w:u w:val="none"/>
          </w:rPr>
          <w:t>º</w:t>
        </w:r>
        <w:r w:rsidRPr="00C83B21">
          <w:rPr>
            <w:rStyle w:val="Hyperlink"/>
            <w:rFonts w:cs="Arial"/>
            <w:color w:val="auto"/>
            <w:sz w:val="20"/>
            <w:u w:val="none"/>
          </w:rPr>
          <w:t xml:space="preserve"> da Lei n</w:t>
        </w:r>
        <w:r w:rsidRPr="00C83B21">
          <w:rPr>
            <w:rStyle w:val="Hyperlink"/>
            <w:rFonts w:cs="Arial"/>
            <w:strike/>
            <w:color w:val="auto"/>
            <w:sz w:val="20"/>
            <w:u w:val="none"/>
          </w:rPr>
          <w:t>º</w:t>
        </w:r>
        <w:r w:rsidRPr="00C83B21">
          <w:rPr>
            <w:rStyle w:val="Hyperlink"/>
            <w:rFonts w:cs="Arial"/>
            <w:color w:val="auto"/>
            <w:sz w:val="20"/>
            <w:u w:val="none"/>
          </w:rPr>
          <w:t xml:space="preserve"> 10.520</w:t>
        </w:r>
        <w:r w:rsidRPr="00C83B21">
          <w:rPr>
            <w:rStyle w:val="Hyperlink"/>
            <w:rFonts w:cs="Arial"/>
            <w:color w:val="auto"/>
            <w:sz w:val="20"/>
            <w:u w:val="none"/>
            <w:lang w:val="pt-BR"/>
          </w:rPr>
          <w:t>/</w:t>
        </w:r>
        <w:r w:rsidRPr="00C83B21">
          <w:rPr>
            <w:rStyle w:val="Hyperlink"/>
            <w:rFonts w:cs="Arial"/>
            <w:color w:val="auto"/>
            <w:sz w:val="20"/>
            <w:u w:val="none"/>
          </w:rPr>
          <w:t>2002</w:t>
        </w:r>
      </w:hyperlink>
      <w:r w:rsidRPr="00C83B21">
        <w:rPr>
          <w:rFonts w:cs="Arial"/>
          <w:sz w:val="20"/>
        </w:rPr>
        <w:t>.</w:t>
      </w:r>
    </w:p>
    <w:p w:rsidR="00164322" w:rsidRPr="00C83B21" w:rsidRDefault="00164322" w:rsidP="00164322">
      <w:pPr>
        <w:pStyle w:val="Corpodetexto"/>
        <w:tabs>
          <w:tab w:val="clear" w:pos="708"/>
          <w:tab w:val="clear" w:pos="2270"/>
          <w:tab w:val="clear" w:pos="4294"/>
          <w:tab w:val="left" w:pos="993"/>
        </w:tabs>
        <w:ind w:left="993"/>
        <w:rPr>
          <w:rFonts w:cs="Arial"/>
        </w:rPr>
      </w:pPr>
    </w:p>
    <w:p w:rsidR="00164322" w:rsidRPr="00C83B21" w:rsidRDefault="00164322" w:rsidP="00164322">
      <w:pPr>
        <w:pStyle w:val="Corpodetexto"/>
        <w:numPr>
          <w:ilvl w:val="2"/>
          <w:numId w:val="3"/>
        </w:numPr>
        <w:tabs>
          <w:tab w:val="clear" w:pos="720"/>
          <w:tab w:val="clear" w:pos="2270"/>
          <w:tab w:val="clear" w:pos="4294"/>
          <w:tab w:val="left" w:pos="709"/>
        </w:tabs>
        <w:ind w:left="709" w:hanging="709"/>
        <w:rPr>
          <w:rFonts w:cs="Arial"/>
        </w:rPr>
      </w:pPr>
      <w:r w:rsidRPr="00C83B21">
        <w:rPr>
          <w:rFonts w:cs="Arial"/>
          <w:sz w:val="20"/>
        </w:rPr>
        <w:t>O cancelamento de registros nas hipóteses previstas n</w:t>
      </w:r>
      <w:r w:rsidRPr="00C83B21">
        <w:rPr>
          <w:rFonts w:cs="Arial"/>
          <w:sz w:val="20"/>
          <w:lang w:val="pt-BR"/>
        </w:rPr>
        <w:t>a</w:t>
      </w:r>
      <w:r w:rsidRPr="00C83B21">
        <w:rPr>
          <w:rFonts w:cs="Arial"/>
          <w:sz w:val="20"/>
        </w:rPr>
        <w:t xml:space="preserve">s </w:t>
      </w:r>
      <w:r w:rsidRPr="00C83B21">
        <w:rPr>
          <w:rFonts w:cs="Arial"/>
          <w:sz w:val="20"/>
          <w:lang w:val="pt-BR"/>
        </w:rPr>
        <w:t xml:space="preserve">alíneas “a”, “b” e “d” </w:t>
      </w:r>
      <w:r w:rsidRPr="00C83B21">
        <w:rPr>
          <w:rFonts w:cs="Arial"/>
          <w:sz w:val="20"/>
        </w:rPr>
        <w:t>será formalizado por despacho do órgão gerenciador, assegurado o contraditório e a ampla defesa.</w:t>
      </w:r>
    </w:p>
    <w:p w:rsidR="00164322" w:rsidRPr="00C83B21" w:rsidRDefault="00164322" w:rsidP="00164322">
      <w:pPr>
        <w:pStyle w:val="Corpodetexto"/>
        <w:tabs>
          <w:tab w:val="clear" w:pos="708"/>
          <w:tab w:val="clear" w:pos="2270"/>
          <w:tab w:val="clear" w:pos="4294"/>
          <w:tab w:val="left" w:pos="709"/>
        </w:tabs>
        <w:ind w:left="709"/>
        <w:rPr>
          <w:rFonts w:cs="Arial"/>
        </w:rPr>
      </w:pPr>
    </w:p>
    <w:p w:rsidR="00164322" w:rsidRPr="00C83B21" w:rsidRDefault="00164322" w:rsidP="00164322">
      <w:pPr>
        <w:pStyle w:val="Corpodetexto"/>
        <w:numPr>
          <w:ilvl w:val="1"/>
          <w:numId w:val="3"/>
        </w:numPr>
        <w:tabs>
          <w:tab w:val="clear" w:pos="708"/>
          <w:tab w:val="clear" w:pos="2270"/>
          <w:tab w:val="clear" w:pos="4294"/>
          <w:tab w:val="left" w:pos="567"/>
        </w:tabs>
        <w:ind w:left="567" w:hanging="567"/>
        <w:rPr>
          <w:rFonts w:cs="Arial"/>
        </w:rPr>
      </w:pPr>
      <w:r w:rsidRPr="00C83B21">
        <w:rPr>
          <w:rFonts w:cs="Arial"/>
          <w:sz w:val="20"/>
        </w:rPr>
        <w:t>O cancelamento do registro de preços poderá ocorrer por fato superveniente, decorrente de caso fortuito ou força maior, que prejudique o cumprimento da ata, devidamente comprovados e justificados</w:t>
      </w:r>
      <w:r w:rsidRPr="00C83B21">
        <w:rPr>
          <w:rFonts w:cs="Arial"/>
          <w:sz w:val="20"/>
          <w:lang w:val="pt-BR"/>
        </w:rPr>
        <w:t xml:space="preserve">, </w:t>
      </w:r>
      <w:r w:rsidRPr="00C83B21">
        <w:rPr>
          <w:rFonts w:cs="Arial"/>
          <w:sz w:val="20"/>
        </w:rPr>
        <w:t>por razão de interesse público oua pedido do fornecedor.</w:t>
      </w:r>
    </w:p>
    <w:p w:rsidR="00164322" w:rsidRPr="00C83B21" w:rsidRDefault="00164322" w:rsidP="00164322">
      <w:pPr>
        <w:ind w:left="709"/>
        <w:jc w:val="both"/>
        <w:rPr>
          <w:sz w:val="20"/>
        </w:rPr>
      </w:pPr>
    </w:p>
    <w:p w:rsidR="003474ED" w:rsidRPr="00C83B21" w:rsidRDefault="003474ED" w:rsidP="00164322">
      <w:pPr>
        <w:ind w:left="709"/>
        <w:jc w:val="both"/>
        <w:rPr>
          <w:sz w:val="20"/>
        </w:rPr>
      </w:pPr>
    </w:p>
    <w:p w:rsidR="00164322" w:rsidRPr="00C83B21" w:rsidRDefault="00164322" w:rsidP="003474ED">
      <w:pPr>
        <w:pStyle w:val="Corpodetexto22"/>
        <w:numPr>
          <w:ilvl w:val="0"/>
          <w:numId w:val="3"/>
        </w:numPr>
        <w:tabs>
          <w:tab w:val="clear" w:pos="600"/>
          <w:tab w:val="num" w:pos="426"/>
        </w:tabs>
        <w:autoSpaceDE/>
        <w:ind w:left="426" w:hanging="426"/>
        <w:jc w:val="left"/>
        <w:rPr>
          <w:b/>
          <w:sz w:val="20"/>
        </w:rPr>
      </w:pPr>
      <w:r w:rsidRPr="00C83B21">
        <w:rPr>
          <w:b/>
          <w:sz w:val="20"/>
        </w:rPr>
        <w:t>DA VIGÊNCIA E ACOMPANHAMENTO</w:t>
      </w:r>
    </w:p>
    <w:p w:rsidR="00164322" w:rsidRPr="00C83B21" w:rsidRDefault="00164322" w:rsidP="00164322">
      <w:pPr>
        <w:pStyle w:val="Corpodetexto22"/>
        <w:ind w:left="435"/>
        <w:rPr>
          <w:b/>
          <w:sz w:val="20"/>
        </w:rPr>
      </w:pPr>
    </w:p>
    <w:p w:rsidR="00164322" w:rsidRPr="00C83B21" w:rsidRDefault="00164322" w:rsidP="00164322">
      <w:pPr>
        <w:numPr>
          <w:ilvl w:val="1"/>
          <w:numId w:val="3"/>
        </w:numPr>
        <w:ind w:left="567" w:hanging="567"/>
        <w:jc w:val="both"/>
        <w:rPr>
          <w:sz w:val="20"/>
        </w:rPr>
      </w:pPr>
      <w:r w:rsidRPr="00C83B21">
        <w:rPr>
          <w:sz w:val="20"/>
        </w:rPr>
        <w:t>A vigência da Ata de Registro de Preços será de 12 (doze) meses, contados da data da assinatura, conforme previsto no art. 11 do Decreto Municipal nº 4.388/2013.</w:t>
      </w:r>
    </w:p>
    <w:p w:rsidR="00164322" w:rsidRPr="00C83B21" w:rsidRDefault="00164322" w:rsidP="00164322">
      <w:pPr>
        <w:ind w:left="567"/>
        <w:jc w:val="both"/>
        <w:rPr>
          <w:sz w:val="20"/>
        </w:rPr>
      </w:pPr>
    </w:p>
    <w:p w:rsidR="00164322" w:rsidRPr="00C83B21" w:rsidRDefault="00164322" w:rsidP="00164322">
      <w:pPr>
        <w:numPr>
          <w:ilvl w:val="1"/>
          <w:numId w:val="3"/>
        </w:numPr>
        <w:ind w:left="567" w:hanging="567"/>
        <w:jc w:val="both"/>
        <w:rPr>
          <w:sz w:val="20"/>
        </w:rPr>
      </w:pPr>
      <w:r w:rsidRPr="00C83B21">
        <w:rPr>
          <w:sz w:val="20"/>
        </w:rPr>
        <w:t>A execução do objeto deverá ser acompanhada e fiscalizada pelo servidor JÚLIO V. FERREIRA (órgão gerenciador</w:t>
      </w:r>
      <w:proofErr w:type="gramStart"/>
      <w:r w:rsidRPr="00C83B21">
        <w:rPr>
          <w:sz w:val="20"/>
        </w:rPr>
        <w:t>)</w:t>
      </w:r>
      <w:r w:rsidR="00DD1D19" w:rsidRPr="00C83B21">
        <w:rPr>
          <w:sz w:val="20"/>
        </w:rPr>
        <w:t>,</w:t>
      </w:r>
      <w:proofErr w:type="gramEnd"/>
      <w:r w:rsidRPr="00C83B21">
        <w:rPr>
          <w:sz w:val="20"/>
        </w:rPr>
        <w:t>que anotar</w:t>
      </w:r>
      <w:r w:rsidR="00DD1D19" w:rsidRPr="00C83B21">
        <w:rPr>
          <w:sz w:val="20"/>
        </w:rPr>
        <w:t>á</w:t>
      </w:r>
      <w:r w:rsidRPr="00C83B21">
        <w:rPr>
          <w:sz w:val="20"/>
        </w:rPr>
        <w:t xml:space="preserve"> em registro próprio todas as ocorrências relacionadas com a execução do mesmo, determinando o que for necessário à regularização das faltas ou defeitos observados.</w:t>
      </w:r>
    </w:p>
    <w:p w:rsidR="00164322" w:rsidRPr="00C83B21" w:rsidRDefault="002A524E" w:rsidP="00164322">
      <w:pPr>
        <w:numPr>
          <w:ilvl w:val="2"/>
          <w:numId w:val="3"/>
        </w:numPr>
        <w:ind w:left="709" w:hanging="709"/>
        <w:jc w:val="both"/>
        <w:rPr>
          <w:sz w:val="20"/>
        </w:rPr>
      </w:pPr>
      <w:r w:rsidRPr="00C83B21">
        <w:rPr>
          <w:sz w:val="20"/>
        </w:rPr>
        <w:t>No caso de adesão à futura Ata, o</w:t>
      </w:r>
      <w:r w:rsidR="00164322" w:rsidRPr="00C83B21">
        <w:rPr>
          <w:sz w:val="20"/>
        </w:rPr>
        <w:t xml:space="preserve"> órgão participante designará responsável para o acompanhamento e fiscalização da execução do objeto.</w:t>
      </w:r>
    </w:p>
    <w:p w:rsidR="008A4C1C" w:rsidRPr="00C83B21" w:rsidRDefault="008A4C1C">
      <w:pPr>
        <w:jc w:val="both"/>
        <w:rPr>
          <w:sz w:val="20"/>
        </w:rPr>
      </w:pPr>
    </w:p>
    <w:p w:rsidR="000A4F7C" w:rsidRPr="00C83B21" w:rsidRDefault="000A4F7C">
      <w:pPr>
        <w:jc w:val="both"/>
        <w:rPr>
          <w:sz w:val="20"/>
        </w:rPr>
      </w:pPr>
    </w:p>
    <w:p w:rsidR="008A4C1C" w:rsidRPr="00C83B21" w:rsidRDefault="008A4C1C" w:rsidP="00E978F2">
      <w:pPr>
        <w:pStyle w:val="Ttulo1"/>
        <w:numPr>
          <w:ilvl w:val="0"/>
          <w:numId w:val="10"/>
        </w:numPr>
        <w:jc w:val="both"/>
        <w:rPr>
          <w:rFonts w:cs="Arial"/>
          <w:sz w:val="20"/>
        </w:rPr>
      </w:pPr>
      <w:r w:rsidRPr="00C83B21">
        <w:rPr>
          <w:rFonts w:cs="Arial"/>
          <w:sz w:val="20"/>
        </w:rPr>
        <w:t xml:space="preserve">DA FORMA DE PAGAMENTO, DO DOCUMENTO FISCAL, DO REAJUSTE E DA </w:t>
      </w:r>
      <w:r w:rsidR="00F10E87" w:rsidRPr="00C83B21">
        <w:rPr>
          <w:rFonts w:cs="Arial"/>
          <w:sz w:val="20"/>
        </w:rPr>
        <w:t>REVISÃO.</w:t>
      </w:r>
    </w:p>
    <w:p w:rsidR="008A4C1C" w:rsidRPr="00C83B21" w:rsidRDefault="008A4C1C">
      <w:pPr>
        <w:jc w:val="both"/>
        <w:rPr>
          <w:b/>
          <w:sz w:val="20"/>
        </w:rPr>
      </w:pPr>
    </w:p>
    <w:p w:rsidR="008A4C1C" w:rsidRPr="00C83B21" w:rsidRDefault="008A4C1C" w:rsidP="00E978F2">
      <w:pPr>
        <w:numPr>
          <w:ilvl w:val="1"/>
          <w:numId w:val="10"/>
        </w:numPr>
        <w:tabs>
          <w:tab w:val="clear" w:pos="450"/>
          <w:tab w:val="num" w:pos="567"/>
        </w:tabs>
        <w:ind w:left="567" w:hanging="567"/>
        <w:jc w:val="both"/>
        <w:rPr>
          <w:sz w:val="20"/>
        </w:rPr>
      </w:pPr>
      <w:r w:rsidRPr="00C83B21">
        <w:rPr>
          <w:sz w:val="20"/>
        </w:rPr>
        <w:t xml:space="preserve">O pagamento será </w:t>
      </w:r>
      <w:r w:rsidR="00E326C7" w:rsidRPr="00C83B21">
        <w:rPr>
          <w:sz w:val="20"/>
        </w:rPr>
        <w:t>efetuado</w:t>
      </w:r>
      <w:r w:rsidRPr="00C83B21">
        <w:rPr>
          <w:sz w:val="20"/>
        </w:rPr>
        <w:t xml:space="preserve"> após a realização de cada viagem, até o dia 25 (vinte e cinco) d</w:t>
      </w:r>
      <w:r w:rsidR="00692D34" w:rsidRPr="00C83B21">
        <w:rPr>
          <w:sz w:val="20"/>
        </w:rPr>
        <w:t>e cada</w:t>
      </w:r>
      <w:r w:rsidRPr="00C83B21">
        <w:rPr>
          <w:sz w:val="20"/>
        </w:rPr>
        <w:t xml:space="preserve"> mês, importando os valores conforme a quantidade de quilômetros rodados e a </w:t>
      </w:r>
      <w:r w:rsidR="001A4D5B" w:rsidRPr="00C83B21">
        <w:rPr>
          <w:sz w:val="20"/>
        </w:rPr>
        <w:t>característica do veículo utilizado</w:t>
      </w:r>
      <w:r w:rsidRPr="00C83B21">
        <w:rPr>
          <w:sz w:val="20"/>
        </w:rPr>
        <w:t xml:space="preserve">, mediante apresentação do documento </w:t>
      </w:r>
      <w:r w:rsidR="00692D34" w:rsidRPr="00C83B21">
        <w:rPr>
          <w:sz w:val="20"/>
        </w:rPr>
        <w:t xml:space="preserve">de controle </w:t>
      </w:r>
      <w:r w:rsidR="00A775A9" w:rsidRPr="00C83B21">
        <w:rPr>
          <w:sz w:val="20"/>
        </w:rPr>
        <w:t>da quilometragem</w:t>
      </w:r>
      <w:r w:rsidRPr="00C83B21">
        <w:rPr>
          <w:sz w:val="20"/>
        </w:rPr>
        <w:t xml:space="preserve"> atestado por servidor competente</w:t>
      </w:r>
      <w:r w:rsidR="00A775A9" w:rsidRPr="00C83B21">
        <w:rPr>
          <w:sz w:val="20"/>
        </w:rPr>
        <w:t xml:space="preserve"> e pelo motorista que a executou</w:t>
      </w:r>
      <w:r w:rsidRPr="00C83B21">
        <w:rPr>
          <w:sz w:val="20"/>
        </w:rPr>
        <w:t>.</w:t>
      </w:r>
    </w:p>
    <w:p w:rsidR="006A6FC3" w:rsidRPr="00C83B21" w:rsidRDefault="006A6FC3" w:rsidP="006A6FC3">
      <w:pPr>
        <w:numPr>
          <w:ilvl w:val="2"/>
          <w:numId w:val="10"/>
        </w:numPr>
        <w:suppressAutoHyphens w:val="0"/>
        <w:jc w:val="both"/>
        <w:rPr>
          <w:sz w:val="20"/>
        </w:rPr>
      </w:pPr>
      <w:r w:rsidRPr="00C83B21">
        <w:rPr>
          <w:sz w:val="20"/>
        </w:rPr>
        <w:t>O pagamento será efetuado por meio de transferência bancária, cujos dados (banco, agência, nº da conta), deverão ser informados pela proponente na proposta de preços.</w:t>
      </w:r>
    </w:p>
    <w:p w:rsidR="0051305D" w:rsidRPr="00C83B21" w:rsidRDefault="00A775A9" w:rsidP="00E978F2">
      <w:pPr>
        <w:numPr>
          <w:ilvl w:val="2"/>
          <w:numId w:val="10"/>
        </w:numPr>
        <w:jc w:val="both"/>
        <w:rPr>
          <w:bCs w:val="0"/>
          <w:sz w:val="20"/>
        </w:rPr>
      </w:pPr>
      <w:r w:rsidRPr="00C83B21">
        <w:rPr>
          <w:bCs w:val="0"/>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artigo 31, da Lei nº 9.032</w:t>
      </w:r>
      <w:r w:rsidR="003C6C64" w:rsidRPr="00C83B21">
        <w:rPr>
          <w:bCs w:val="0"/>
          <w:sz w:val="20"/>
        </w:rPr>
        <w:t>/</w:t>
      </w:r>
      <w:r w:rsidRPr="00C83B21">
        <w:rPr>
          <w:bCs w:val="0"/>
          <w:sz w:val="20"/>
        </w:rPr>
        <w:t>95, e apresentação de Nota Fiscal/Fatura atestada por servidor designado, conforme disposto nos artigos 67 e 73 da Lei 8.666/93.</w:t>
      </w:r>
    </w:p>
    <w:p w:rsidR="0051305D" w:rsidRPr="00C83B21" w:rsidRDefault="008A4C1C" w:rsidP="00E978F2">
      <w:pPr>
        <w:numPr>
          <w:ilvl w:val="2"/>
          <w:numId w:val="10"/>
        </w:numPr>
        <w:jc w:val="both"/>
        <w:rPr>
          <w:bCs w:val="0"/>
          <w:sz w:val="20"/>
        </w:rPr>
      </w:pPr>
      <w:r w:rsidRPr="00C83B21">
        <w:rPr>
          <w:sz w:val="20"/>
        </w:rPr>
        <w:t xml:space="preserve">A Nota Fiscal ou outro documento fiscal correlato deverá ser emitido </w:t>
      </w:r>
      <w:r w:rsidR="00230DE8" w:rsidRPr="00C83B21">
        <w:rPr>
          <w:sz w:val="20"/>
        </w:rPr>
        <w:t xml:space="preserve">para </w:t>
      </w:r>
      <w:r w:rsidR="0051305D" w:rsidRPr="00C83B21">
        <w:rPr>
          <w:sz w:val="20"/>
        </w:rPr>
        <w:t>PREFEITURA DE JOAÇABA, Avenida XV de Novembro, 378, centro, CNPJ/MF nº 82.939.380/0001-99</w:t>
      </w:r>
      <w:r w:rsidR="000A4F7C" w:rsidRPr="00C83B21">
        <w:rPr>
          <w:sz w:val="20"/>
        </w:rPr>
        <w:t>,</w:t>
      </w:r>
      <w:r w:rsidR="0051305D" w:rsidRPr="00C83B21">
        <w:rPr>
          <w:sz w:val="20"/>
        </w:rPr>
        <w:t xml:space="preserve"> e ter a mesma Razão Social e CNPJ dos documentos apresentados por ocasião da habilitação, contendo ainda número do empenho e do processo licitatório.</w:t>
      </w:r>
    </w:p>
    <w:p w:rsidR="0051305D" w:rsidRPr="00C83B21" w:rsidRDefault="002A524E" w:rsidP="00E978F2">
      <w:pPr>
        <w:numPr>
          <w:ilvl w:val="2"/>
          <w:numId w:val="10"/>
        </w:numPr>
        <w:jc w:val="both"/>
        <w:rPr>
          <w:bCs w:val="0"/>
          <w:sz w:val="20"/>
        </w:rPr>
      </w:pPr>
      <w:r w:rsidRPr="00C83B21">
        <w:rPr>
          <w:sz w:val="20"/>
        </w:rPr>
        <w:t>No caso de adesão à futura Ata, o</w:t>
      </w:r>
      <w:r w:rsidR="0051305D" w:rsidRPr="00C83B21">
        <w:rPr>
          <w:sz w:val="20"/>
        </w:rPr>
        <w:t>s órgãos participantes informarão os dados necessários à emissão da Nota Fiscal ou de outro documento fiscal correlato.</w:t>
      </w:r>
    </w:p>
    <w:p w:rsidR="008A4C1C" w:rsidRPr="00C83B21" w:rsidRDefault="008A4C1C" w:rsidP="00E978F2">
      <w:pPr>
        <w:numPr>
          <w:ilvl w:val="2"/>
          <w:numId w:val="10"/>
        </w:numPr>
        <w:jc w:val="both"/>
        <w:rPr>
          <w:bCs w:val="0"/>
          <w:sz w:val="20"/>
        </w:rPr>
      </w:pPr>
      <w:r w:rsidRPr="00C83B21">
        <w:rPr>
          <w:sz w:val="20"/>
        </w:rPr>
        <w:t xml:space="preserve">A apresentação do documento fiscal que contrarie essas exigências inviabilizará o pagamento, isentando o </w:t>
      </w:r>
      <w:r w:rsidR="0051305D" w:rsidRPr="00C83B21">
        <w:rPr>
          <w:sz w:val="20"/>
        </w:rPr>
        <w:t>órgão requisitante</w:t>
      </w:r>
      <w:r w:rsidRPr="00C83B21">
        <w:rPr>
          <w:sz w:val="20"/>
        </w:rPr>
        <w:t xml:space="preserve"> do ressarcimento de qualquer prejuízo para a proponente vencedora.</w:t>
      </w:r>
    </w:p>
    <w:p w:rsidR="0051305D" w:rsidRPr="00C83B21" w:rsidRDefault="0051305D" w:rsidP="0051305D">
      <w:pPr>
        <w:ind w:left="567"/>
        <w:jc w:val="both"/>
        <w:rPr>
          <w:sz w:val="20"/>
        </w:rPr>
      </w:pPr>
    </w:p>
    <w:p w:rsidR="0000447A" w:rsidRPr="00C83B21" w:rsidRDefault="0000447A" w:rsidP="00E978F2">
      <w:pPr>
        <w:numPr>
          <w:ilvl w:val="1"/>
          <w:numId w:val="10"/>
        </w:numPr>
        <w:tabs>
          <w:tab w:val="clear" w:pos="450"/>
          <w:tab w:val="num" w:pos="567"/>
        </w:tabs>
        <w:ind w:left="567" w:hanging="567"/>
        <w:jc w:val="both"/>
        <w:rPr>
          <w:sz w:val="20"/>
        </w:rPr>
      </w:pPr>
      <w:r w:rsidRPr="00C83B21">
        <w:rPr>
          <w:sz w:val="20"/>
        </w:rPr>
        <w:t>Os preços não serão reajustados.</w:t>
      </w:r>
    </w:p>
    <w:p w:rsidR="000A4F7C" w:rsidRPr="00C83B21" w:rsidRDefault="000A4F7C" w:rsidP="000A4F7C">
      <w:pPr>
        <w:ind w:left="567"/>
        <w:jc w:val="both"/>
        <w:rPr>
          <w:sz w:val="20"/>
        </w:rPr>
      </w:pPr>
    </w:p>
    <w:p w:rsidR="0000447A" w:rsidRPr="00C83B21" w:rsidRDefault="0000447A" w:rsidP="00E978F2">
      <w:pPr>
        <w:pStyle w:val="Corpodetexto"/>
        <w:numPr>
          <w:ilvl w:val="1"/>
          <w:numId w:val="10"/>
        </w:numPr>
        <w:tabs>
          <w:tab w:val="clear" w:pos="450"/>
          <w:tab w:val="clear" w:pos="708"/>
          <w:tab w:val="clear" w:pos="2270"/>
          <w:tab w:val="clear" w:pos="4294"/>
          <w:tab w:val="num" w:pos="567"/>
        </w:tabs>
        <w:ind w:left="567" w:hanging="567"/>
        <w:rPr>
          <w:sz w:val="20"/>
        </w:rPr>
      </w:pPr>
      <w:r w:rsidRPr="00C83B21">
        <w:rPr>
          <w:sz w:val="20"/>
          <w:lang w:val="pt-BR"/>
        </w:rPr>
        <w:t>O órgão gerenciador fará, periodicamente, levantamento dos preços praticados no mercado visando aferir se os preços registrados apresentam-se vantajosos.</w:t>
      </w:r>
    </w:p>
    <w:p w:rsidR="000A4F7C" w:rsidRPr="00C83B21" w:rsidRDefault="000A4F7C" w:rsidP="000A4F7C">
      <w:pPr>
        <w:pStyle w:val="Corpodetexto"/>
        <w:tabs>
          <w:tab w:val="clear" w:pos="708"/>
          <w:tab w:val="clear" w:pos="2270"/>
          <w:tab w:val="clear" w:pos="4294"/>
        </w:tabs>
        <w:rPr>
          <w:sz w:val="20"/>
        </w:rPr>
      </w:pPr>
    </w:p>
    <w:p w:rsidR="0000447A" w:rsidRPr="00C83B21" w:rsidRDefault="0000447A" w:rsidP="00E978F2">
      <w:pPr>
        <w:pStyle w:val="Corpodetexto"/>
        <w:numPr>
          <w:ilvl w:val="1"/>
          <w:numId w:val="10"/>
        </w:numPr>
        <w:tabs>
          <w:tab w:val="clear" w:pos="450"/>
          <w:tab w:val="clear" w:pos="708"/>
          <w:tab w:val="clear" w:pos="2270"/>
          <w:tab w:val="clear" w:pos="4294"/>
          <w:tab w:val="num" w:pos="567"/>
        </w:tabs>
        <w:ind w:left="567" w:hanging="567"/>
        <w:rPr>
          <w:sz w:val="20"/>
        </w:rPr>
      </w:pPr>
      <w:r w:rsidRPr="00C83B21">
        <w:rPr>
          <w:sz w:val="20"/>
        </w:rPr>
        <w:t xml:space="preserve">Os preços </w:t>
      </w:r>
      <w:r w:rsidRPr="00C83B21">
        <w:rPr>
          <w:sz w:val="20"/>
          <w:lang w:val="pt-BR"/>
        </w:rPr>
        <w:t>poderão</w:t>
      </w:r>
      <w:r w:rsidRPr="00C83B21">
        <w:rPr>
          <w:sz w:val="20"/>
        </w:rPr>
        <w:t xml:space="preserve"> serão revisados quando houver alteração dos valores, devidamente comprovada, nos termos </w:t>
      </w:r>
      <w:r w:rsidRPr="00C83B21">
        <w:rPr>
          <w:sz w:val="20"/>
          <w:lang w:val="pt-BR"/>
        </w:rPr>
        <w:t xml:space="preserve">da alínea “d”, inciso II, </w:t>
      </w:r>
      <w:r w:rsidRPr="00C83B21">
        <w:rPr>
          <w:sz w:val="20"/>
        </w:rPr>
        <w:t xml:space="preserve">do art. 65 da Lei nº 8.666/93 e alterações, mediante requerimento devidamente instruído, a ser formalizado pela </w:t>
      </w:r>
      <w:r w:rsidRPr="00C83B21">
        <w:rPr>
          <w:sz w:val="20"/>
          <w:lang w:val="pt-BR"/>
        </w:rPr>
        <w:t>DETENTORA</w:t>
      </w:r>
      <w:r w:rsidRPr="00C83B21">
        <w:rPr>
          <w:sz w:val="20"/>
        </w:rPr>
        <w:t>.</w:t>
      </w:r>
    </w:p>
    <w:p w:rsidR="0000447A" w:rsidRPr="00C83B21" w:rsidRDefault="0000447A" w:rsidP="00E978F2">
      <w:pPr>
        <w:pStyle w:val="Corpodetexto"/>
        <w:numPr>
          <w:ilvl w:val="2"/>
          <w:numId w:val="10"/>
        </w:numPr>
        <w:tabs>
          <w:tab w:val="clear" w:pos="720"/>
          <w:tab w:val="clear" w:pos="2270"/>
          <w:tab w:val="clear" w:pos="4294"/>
          <w:tab w:val="left" w:pos="709"/>
        </w:tabs>
        <w:ind w:left="709" w:hanging="709"/>
        <w:rPr>
          <w:sz w:val="20"/>
        </w:rPr>
      </w:pPr>
      <w:r w:rsidRPr="00C83B21">
        <w:rPr>
          <w:sz w:val="20"/>
          <w:lang w:val="pt-BR"/>
        </w:rPr>
        <w:t xml:space="preserve">Mesmo comprovada </w:t>
      </w:r>
      <w:proofErr w:type="gramStart"/>
      <w:r w:rsidRPr="00C83B21">
        <w:rPr>
          <w:sz w:val="20"/>
          <w:lang w:val="pt-BR"/>
        </w:rPr>
        <w:t>a</w:t>
      </w:r>
      <w:proofErr w:type="gramEnd"/>
      <w:r w:rsidRPr="00C83B21">
        <w:rPr>
          <w:sz w:val="20"/>
          <w:lang w:val="pt-BR"/>
        </w:rPr>
        <w:t xml:space="preserve"> ocorrência prevista na alínea “d”, inciso II, </w:t>
      </w:r>
      <w:r w:rsidRPr="00C83B21">
        <w:rPr>
          <w:sz w:val="20"/>
        </w:rPr>
        <w:t>do art. 65 da Lei nº 8.666/93</w:t>
      </w:r>
      <w:r w:rsidRPr="00C83B21">
        <w:rPr>
          <w:sz w:val="20"/>
          <w:lang w:val="pt-BR"/>
        </w:rPr>
        <w:t>, a Administração, se julgar conveniente, poderá optar por cancelar a Ata de Registro de Preços e promover outro processo licitatório.</w:t>
      </w:r>
    </w:p>
    <w:p w:rsidR="000A4F7C" w:rsidRPr="00C83B21" w:rsidRDefault="000A4F7C" w:rsidP="000A4F7C">
      <w:pPr>
        <w:pStyle w:val="Corpodetexto"/>
        <w:tabs>
          <w:tab w:val="clear" w:pos="708"/>
          <w:tab w:val="clear" w:pos="2270"/>
          <w:tab w:val="clear" w:pos="4294"/>
          <w:tab w:val="left" w:pos="709"/>
        </w:tabs>
        <w:ind w:left="709"/>
        <w:rPr>
          <w:sz w:val="20"/>
        </w:rPr>
      </w:pPr>
    </w:p>
    <w:p w:rsidR="0000447A" w:rsidRPr="00C83B21" w:rsidRDefault="0000447A" w:rsidP="00E978F2">
      <w:pPr>
        <w:pStyle w:val="Corpodetexto"/>
        <w:numPr>
          <w:ilvl w:val="1"/>
          <w:numId w:val="10"/>
        </w:numPr>
        <w:tabs>
          <w:tab w:val="clear" w:pos="708"/>
          <w:tab w:val="clear" w:pos="2270"/>
          <w:tab w:val="clear" w:pos="4294"/>
          <w:tab w:val="left" w:pos="567"/>
        </w:tabs>
        <w:ind w:left="567" w:hanging="567"/>
        <w:rPr>
          <w:rFonts w:cs="Arial"/>
        </w:rPr>
      </w:pPr>
      <w:r w:rsidRPr="00C83B21">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C83B21">
          <w:rPr>
            <w:rStyle w:val="Hyperlink"/>
            <w:rFonts w:cs="Arial"/>
            <w:color w:val="auto"/>
            <w:sz w:val="20"/>
            <w:u w:val="none"/>
          </w:rPr>
          <w:t xml:space="preserve">alínea “d” do inciso II do </w:t>
        </w:r>
        <w:r w:rsidRPr="00C83B21">
          <w:rPr>
            <w:rStyle w:val="Hyperlink"/>
            <w:rFonts w:cs="Arial"/>
            <w:bCs w:val="0"/>
            <w:color w:val="auto"/>
            <w:sz w:val="20"/>
            <w:u w:val="none"/>
          </w:rPr>
          <w:t>caput</w:t>
        </w:r>
        <w:r w:rsidRPr="00C83B21">
          <w:rPr>
            <w:rStyle w:val="Hyperlink"/>
            <w:rFonts w:cs="Arial"/>
            <w:color w:val="auto"/>
            <w:sz w:val="20"/>
            <w:u w:val="none"/>
          </w:rPr>
          <w:t xml:space="preserve"> do art. 65 da Lei n</w:t>
        </w:r>
        <w:r w:rsidRPr="00C83B21">
          <w:rPr>
            <w:rStyle w:val="Hyperlink"/>
            <w:rFonts w:cs="Arial"/>
            <w:strike/>
            <w:color w:val="auto"/>
            <w:sz w:val="20"/>
            <w:u w:val="none"/>
          </w:rPr>
          <w:t>º</w:t>
        </w:r>
        <w:r w:rsidRPr="00C83B21">
          <w:rPr>
            <w:rStyle w:val="Hyperlink"/>
            <w:rFonts w:cs="Arial"/>
            <w:color w:val="auto"/>
            <w:sz w:val="20"/>
            <w:u w:val="none"/>
          </w:rPr>
          <w:t xml:space="preserve"> 8.666</w:t>
        </w:r>
        <w:r w:rsidRPr="00C83B21">
          <w:rPr>
            <w:rStyle w:val="Hyperlink"/>
            <w:rFonts w:cs="Arial"/>
            <w:color w:val="auto"/>
            <w:sz w:val="20"/>
            <w:u w:val="none"/>
            <w:lang w:val="pt-BR"/>
          </w:rPr>
          <w:t>/</w:t>
        </w:r>
        <w:r w:rsidRPr="00C83B21">
          <w:rPr>
            <w:rStyle w:val="Hyperlink"/>
            <w:rFonts w:cs="Arial"/>
            <w:color w:val="auto"/>
            <w:sz w:val="20"/>
            <w:u w:val="none"/>
          </w:rPr>
          <w:t>93</w:t>
        </w:r>
      </w:hyperlink>
      <w:r w:rsidRPr="00C83B21">
        <w:rPr>
          <w:rFonts w:cs="Arial"/>
          <w:sz w:val="20"/>
        </w:rPr>
        <w:t>.</w:t>
      </w:r>
    </w:p>
    <w:p w:rsidR="000A4F7C" w:rsidRPr="00C83B21" w:rsidRDefault="000A4F7C" w:rsidP="000A4F7C">
      <w:pPr>
        <w:pStyle w:val="Corpodetexto"/>
        <w:tabs>
          <w:tab w:val="clear" w:pos="708"/>
          <w:tab w:val="clear" w:pos="2270"/>
          <w:tab w:val="clear" w:pos="4294"/>
          <w:tab w:val="left" w:pos="567"/>
        </w:tabs>
        <w:ind w:left="567"/>
        <w:rPr>
          <w:rFonts w:cs="Arial"/>
        </w:rPr>
      </w:pPr>
    </w:p>
    <w:p w:rsidR="0000447A" w:rsidRPr="00C83B21" w:rsidRDefault="0000447A" w:rsidP="00E978F2">
      <w:pPr>
        <w:pStyle w:val="Corpodetexto"/>
        <w:numPr>
          <w:ilvl w:val="1"/>
          <w:numId w:val="10"/>
        </w:numPr>
        <w:tabs>
          <w:tab w:val="clear" w:pos="708"/>
          <w:tab w:val="clear" w:pos="2270"/>
          <w:tab w:val="clear" w:pos="4294"/>
          <w:tab w:val="left" w:pos="567"/>
        </w:tabs>
        <w:ind w:left="567" w:hanging="567"/>
        <w:rPr>
          <w:rFonts w:cs="Arial"/>
        </w:rPr>
      </w:pPr>
      <w:r w:rsidRPr="00C83B21">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00447A" w:rsidRPr="00C83B21" w:rsidRDefault="0000447A" w:rsidP="00E978F2">
      <w:pPr>
        <w:pStyle w:val="Corpodetexto"/>
        <w:numPr>
          <w:ilvl w:val="2"/>
          <w:numId w:val="10"/>
        </w:numPr>
        <w:tabs>
          <w:tab w:val="clear" w:pos="720"/>
          <w:tab w:val="clear" w:pos="2270"/>
          <w:tab w:val="clear" w:pos="4294"/>
          <w:tab w:val="left" w:pos="708"/>
        </w:tabs>
        <w:ind w:left="709" w:hanging="709"/>
        <w:rPr>
          <w:rFonts w:cs="Arial"/>
        </w:rPr>
      </w:pPr>
      <w:r w:rsidRPr="00C83B21">
        <w:rPr>
          <w:rFonts w:cs="Arial"/>
          <w:sz w:val="20"/>
        </w:rPr>
        <w:t>Os fornecedores que não aceitarem reduzir seus preços aos valores praticados pelo mercado serão liberados do compromisso assumido, sem aplicação de penalidade.</w:t>
      </w:r>
    </w:p>
    <w:p w:rsidR="0000447A" w:rsidRPr="00C83B21" w:rsidRDefault="0000447A" w:rsidP="00E978F2">
      <w:pPr>
        <w:pStyle w:val="Corpodetexto"/>
        <w:numPr>
          <w:ilvl w:val="2"/>
          <w:numId w:val="10"/>
        </w:numPr>
        <w:tabs>
          <w:tab w:val="clear" w:pos="720"/>
          <w:tab w:val="clear" w:pos="2270"/>
          <w:tab w:val="clear" w:pos="4294"/>
          <w:tab w:val="left" w:pos="708"/>
        </w:tabs>
        <w:ind w:left="709" w:hanging="709"/>
        <w:rPr>
          <w:rFonts w:cs="Arial"/>
        </w:rPr>
      </w:pPr>
      <w:r w:rsidRPr="00C83B21">
        <w:rPr>
          <w:rFonts w:cs="Arial"/>
          <w:sz w:val="20"/>
        </w:rPr>
        <w:t>A ordem de classificação dos fornecedores que aceitarem reduzir seus preços aos valores de mercado observará a classificação original.</w:t>
      </w:r>
    </w:p>
    <w:p w:rsidR="000A4F7C" w:rsidRPr="00C83B21" w:rsidRDefault="000A4F7C" w:rsidP="000A4F7C">
      <w:pPr>
        <w:pStyle w:val="Corpodetexto"/>
        <w:tabs>
          <w:tab w:val="clear" w:pos="2270"/>
          <w:tab w:val="clear" w:pos="4294"/>
        </w:tabs>
        <w:ind w:left="709"/>
        <w:rPr>
          <w:rFonts w:cs="Arial"/>
        </w:rPr>
      </w:pPr>
    </w:p>
    <w:p w:rsidR="0000447A" w:rsidRPr="00C83B21" w:rsidRDefault="0000447A" w:rsidP="00E978F2">
      <w:pPr>
        <w:pStyle w:val="Corpodetexto"/>
        <w:numPr>
          <w:ilvl w:val="1"/>
          <w:numId w:val="10"/>
        </w:numPr>
        <w:tabs>
          <w:tab w:val="clear" w:pos="708"/>
          <w:tab w:val="clear" w:pos="2270"/>
          <w:tab w:val="clear" w:pos="4294"/>
          <w:tab w:val="left" w:pos="567"/>
        </w:tabs>
        <w:ind w:left="567" w:hanging="567"/>
        <w:rPr>
          <w:rFonts w:cs="Arial"/>
        </w:rPr>
      </w:pPr>
      <w:r w:rsidRPr="00C83B21">
        <w:rPr>
          <w:rFonts w:cs="Arial"/>
          <w:sz w:val="20"/>
        </w:rPr>
        <w:t>Quando o preço de mercado tornar-se superior aos preços registrados e o fornecedor não puder cumprir o compromisso, o órgão gerenciador poderáliberar o fornecedor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00447A" w:rsidRPr="00C83B21" w:rsidRDefault="0000447A" w:rsidP="00E978F2">
      <w:pPr>
        <w:pStyle w:val="Corpodetexto"/>
        <w:numPr>
          <w:ilvl w:val="2"/>
          <w:numId w:val="10"/>
        </w:numPr>
        <w:tabs>
          <w:tab w:val="clear" w:pos="720"/>
          <w:tab w:val="clear" w:pos="2270"/>
          <w:tab w:val="clear" w:pos="4294"/>
          <w:tab w:val="left" w:pos="709"/>
        </w:tabs>
        <w:ind w:left="709" w:hanging="709"/>
        <w:rPr>
          <w:rFonts w:cs="Arial"/>
        </w:rPr>
      </w:pPr>
      <w:r w:rsidRPr="00C83B21">
        <w:rPr>
          <w:rFonts w:cs="Arial"/>
          <w:sz w:val="20"/>
        </w:rPr>
        <w:t>Não havendo êxito nas negociações, o órgão gerenciador proceder</w:t>
      </w:r>
      <w:r w:rsidRPr="00C83B21">
        <w:rPr>
          <w:rFonts w:cs="Arial"/>
          <w:sz w:val="20"/>
          <w:lang w:val="pt-BR"/>
        </w:rPr>
        <w:t>á</w:t>
      </w:r>
      <w:r w:rsidRPr="00C83B21">
        <w:rPr>
          <w:rFonts w:cs="Arial"/>
          <w:sz w:val="20"/>
        </w:rPr>
        <w:t xml:space="preserve"> à revogação da ata de registro de preços, adotando as medidas cabíveis para obtenção da contratação mais vantajosa.</w:t>
      </w:r>
    </w:p>
    <w:p w:rsidR="0000447A" w:rsidRPr="00C83B21" w:rsidRDefault="0000447A" w:rsidP="0000447A">
      <w:pPr>
        <w:tabs>
          <w:tab w:val="left" w:pos="709"/>
        </w:tabs>
        <w:ind w:left="450"/>
        <w:jc w:val="both"/>
        <w:rPr>
          <w:sz w:val="20"/>
        </w:rPr>
      </w:pPr>
    </w:p>
    <w:p w:rsidR="0050376B" w:rsidRPr="00C83B21" w:rsidRDefault="0050376B" w:rsidP="0000447A">
      <w:pPr>
        <w:tabs>
          <w:tab w:val="left" w:pos="709"/>
        </w:tabs>
        <w:ind w:left="450"/>
        <w:jc w:val="both"/>
        <w:rPr>
          <w:sz w:val="20"/>
        </w:rPr>
      </w:pPr>
    </w:p>
    <w:p w:rsidR="0000447A" w:rsidRPr="00C83B21" w:rsidRDefault="0000447A" w:rsidP="00E978F2">
      <w:pPr>
        <w:numPr>
          <w:ilvl w:val="0"/>
          <w:numId w:val="10"/>
        </w:numPr>
        <w:jc w:val="both"/>
        <w:rPr>
          <w:b/>
          <w:bCs w:val="0"/>
          <w:sz w:val="20"/>
        </w:rPr>
      </w:pPr>
      <w:r w:rsidRPr="00C83B21">
        <w:rPr>
          <w:b/>
          <w:bCs w:val="0"/>
          <w:sz w:val="20"/>
        </w:rPr>
        <w:t>DO VALOR ESTIMADO</w:t>
      </w:r>
    </w:p>
    <w:p w:rsidR="0000447A" w:rsidRPr="00C83B21" w:rsidRDefault="0000447A" w:rsidP="0000447A">
      <w:pPr>
        <w:jc w:val="both"/>
        <w:rPr>
          <w:sz w:val="20"/>
        </w:rPr>
      </w:pPr>
    </w:p>
    <w:p w:rsidR="0000447A" w:rsidRPr="00C83B21" w:rsidRDefault="0000447A" w:rsidP="00E978F2">
      <w:pPr>
        <w:pStyle w:val="Recuodecorpodetexto22"/>
        <w:numPr>
          <w:ilvl w:val="1"/>
          <w:numId w:val="10"/>
        </w:numPr>
        <w:tabs>
          <w:tab w:val="left" w:pos="567"/>
        </w:tabs>
        <w:ind w:left="567" w:hanging="567"/>
        <w:rPr>
          <w:rFonts w:ascii="Arial" w:hAnsi="Arial" w:cs="Arial"/>
          <w:b/>
          <w:bCs/>
          <w:sz w:val="20"/>
          <w:lang w:val="pt-PT"/>
        </w:rPr>
      </w:pPr>
      <w:r w:rsidRPr="00C83B21">
        <w:rPr>
          <w:rFonts w:ascii="Arial" w:hAnsi="Arial" w:cs="Arial"/>
          <w:sz w:val="20"/>
        </w:rPr>
        <w:t xml:space="preserve">O valor total estimado para esta contratação é de </w:t>
      </w:r>
      <w:r w:rsidRPr="00C83B21">
        <w:rPr>
          <w:rFonts w:ascii="Arial" w:hAnsi="Arial" w:cs="Arial"/>
          <w:b/>
          <w:sz w:val="20"/>
        </w:rPr>
        <w:t xml:space="preserve">R$ </w:t>
      </w:r>
      <w:r w:rsidR="00BA1C26" w:rsidRPr="00C83B21">
        <w:rPr>
          <w:rFonts w:ascii="Arial" w:hAnsi="Arial" w:cs="Arial"/>
          <w:b/>
          <w:sz w:val="20"/>
        </w:rPr>
        <w:t>76.645</w:t>
      </w:r>
      <w:r w:rsidR="006A6FC3" w:rsidRPr="00C83B21">
        <w:rPr>
          <w:rFonts w:ascii="Arial" w:hAnsi="Arial" w:cs="Arial"/>
          <w:b/>
          <w:sz w:val="20"/>
        </w:rPr>
        <w:t>,00</w:t>
      </w:r>
      <w:r w:rsidRPr="00C83B21">
        <w:rPr>
          <w:rFonts w:ascii="Arial" w:hAnsi="Arial" w:cs="Arial"/>
          <w:sz w:val="20"/>
        </w:rPr>
        <w:t>(</w:t>
      </w:r>
      <w:r w:rsidR="00BA1C26" w:rsidRPr="00C83B21">
        <w:rPr>
          <w:rFonts w:ascii="Arial" w:hAnsi="Arial" w:cs="Arial"/>
          <w:sz w:val="20"/>
        </w:rPr>
        <w:t>setenta e seis mil seiscentos e quarenta e cinco</w:t>
      </w:r>
      <w:r w:rsidR="00E05BBE" w:rsidRPr="00C83B21">
        <w:rPr>
          <w:rFonts w:ascii="Arial" w:hAnsi="Arial" w:cs="Arial"/>
          <w:sz w:val="20"/>
        </w:rPr>
        <w:t xml:space="preserve"> </w:t>
      </w:r>
      <w:r w:rsidR="00032099" w:rsidRPr="00C83B21">
        <w:rPr>
          <w:rFonts w:ascii="Arial" w:hAnsi="Arial" w:cs="Arial"/>
          <w:sz w:val="20"/>
        </w:rPr>
        <w:t>reais</w:t>
      </w:r>
      <w:r w:rsidRPr="00C83B21">
        <w:rPr>
          <w:rFonts w:ascii="Arial" w:hAnsi="Arial" w:cs="Arial"/>
          <w:sz w:val="20"/>
        </w:rPr>
        <w:t>)</w:t>
      </w:r>
      <w:r w:rsidR="006A6FC3" w:rsidRPr="00C83B21">
        <w:rPr>
          <w:rFonts w:ascii="Arial" w:hAnsi="Arial" w:cs="Arial"/>
          <w:sz w:val="20"/>
        </w:rPr>
        <w:t>, não consideradas as eventuais adesões à futura Ata</w:t>
      </w:r>
      <w:r w:rsidRPr="00C83B21">
        <w:rPr>
          <w:rFonts w:ascii="Arial" w:hAnsi="Arial" w:cs="Arial"/>
          <w:sz w:val="20"/>
        </w:rPr>
        <w:t>.</w:t>
      </w:r>
    </w:p>
    <w:p w:rsidR="0000447A" w:rsidRPr="00C83B21" w:rsidRDefault="0000447A" w:rsidP="0000447A">
      <w:pPr>
        <w:pStyle w:val="Recuodecorpodetexto22"/>
        <w:tabs>
          <w:tab w:val="left" w:pos="567"/>
        </w:tabs>
        <w:ind w:left="567" w:firstLine="0"/>
        <w:rPr>
          <w:rFonts w:ascii="Arial" w:hAnsi="Arial" w:cs="Arial"/>
          <w:bCs/>
          <w:sz w:val="20"/>
          <w:lang w:val="pt-PT"/>
        </w:rPr>
      </w:pPr>
    </w:p>
    <w:p w:rsidR="0000447A" w:rsidRPr="00C83B21" w:rsidRDefault="0000447A" w:rsidP="00E978F2">
      <w:pPr>
        <w:numPr>
          <w:ilvl w:val="1"/>
          <w:numId w:val="10"/>
        </w:numPr>
        <w:tabs>
          <w:tab w:val="clear" w:pos="450"/>
          <w:tab w:val="num" w:pos="567"/>
        </w:tabs>
        <w:ind w:left="567" w:hanging="567"/>
        <w:jc w:val="both"/>
        <w:rPr>
          <w:bCs w:val="0"/>
          <w:sz w:val="20"/>
        </w:rPr>
      </w:pPr>
      <w:r w:rsidRPr="00C83B21">
        <w:rPr>
          <w:sz w:val="20"/>
        </w:rPr>
        <w:t>O órgão gerenciador e os órgãos participantes consignarão, inclusive no próximo exercício, em seus orçamentos, os recursos necessários ao atendimento das eventuais aquisições.</w:t>
      </w:r>
    </w:p>
    <w:p w:rsidR="008A4C1C" w:rsidRPr="00C83B21" w:rsidRDefault="008A4C1C">
      <w:pPr>
        <w:pStyle w:val="Recuodecorpodetexto2"/>
        <w:rPr>
          <w:rFonts w:ascii="Arial" w:hAnsi="Arial" w:cs="Arial"/>
          <w:sz w:val="20"/>
        </w:rPr>
      </w:pPr>
    </w:p>
    <w:p w:rsidR="0050376B" w:rsidRPr="00C83B21" w:rsidRDefault="0050376B">
      <w:pPr>
        <w:pStyle w:val="Recuodecorpodetexto2"/>
        <w:rPr>
          <w:rFonts w:ascii="Arial" w:hAnsi="Arial" w:cs="Arial"/>
          <w:sz w:val="20"/>
        </w:rPr>
      </w:pPr>
    </w:p>
    <w:p w:rsidR="008A4C1C" w:rsidRPr="00C83B21" w:rsidRDefault="00557F71" w:rsidP="00E978F2">
      <w:pPr>
        <w:pStyle w:val="Ttulo1"/>
        <w:numPr>
          <w:ilvl w:val="0"/>
          <w:numId w:val="10"/>
        </w:numPr>
        <w:jc w:val="both"/>
        <w:rPr>
          <w:rFonts w:cs="Arial"/>
          <w:sz w:val="20"/>
        </w:rPr>
      </w:pPr>
      <w:r w:rsidRPr="00C83B21">
        <w:rPr>
          <w:rFonts w:cs="Arial"/>
          <w:sz w:val="20"/>
        </w:rPr>
        <w:t xml:space="preserve">DAS CONSIDERAÇÕES </w:t>
      </w:r>
      <w:r w:rsidR="008A4C1C" w:rsidRPr="00C83B21">
        <w:rPr>
          <w:rFonts w:cs="Arial"/>
          <w:sz w:val="20"/>
        </w:rPr>
        <w:t>GERAIS</w:t>
      </w:r>
    </w:p>
    <w:p w:rsidR="008A4C1C" w:rsidRPr="00C83B21" w:rsidRDefault="008A4C1C">
      <w:pPr>
        <w:pStyle w:val="Recuodecorpodetexto3"/>
        <w:ind w:left="540" w:hanging="540"/>
        <w:rPr>
          <w:rFonts w:ascii="Arial" w:hAnsi="Arial" w:cs="Arial"/>
          <w:sz w:val="20"/>
        </w:rPr>
      </w:pPr>
    </w:p>
    <w:p w:rsidR="008A4C1C" w:rsidRPr="00C83B21" w:rsidRDefault="008A4C1C" w:rsidP="00E978F2">
      <w:pPr>
        <w:pStyle w:val="Recuodecorpodetexto3"/>
        <w:numPr>
          <w:ilvl w:val="1"/>
          <w:numId w:val="10"/>
        </w:numPr>
        <w:tabs>
          <w:tab w:val="clear" w:pos="450"/>
          <w:tab w:val="num" w:pos="567"/>
        </w:tabs>
        <w:ind w:left="567" w:hanging="567"/>
        <w:rPr>
          <w:rFonts w:ascii="Arial" w:hAnsi="Arial" w:cs="Arial"/>
          <w:sz w:val="20"/>
        </w:rPr>
      </w:pPr>
      <w:r w:rsidRPr="00C83B21">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A912FC" w:rsidRPr="00C83B21" w:rsidRDefault="00A912FC" w:rsidP="00A912FC">
      <w:pPr>
        <w:pStyle w:val="Recuodecorpodetexto3"/>
        <w:ind w:left="567" w:firstLine="0"/>
        <w:rPr>
          <w:rFonts w:ascii="Arial" w:hAnsi="Arial" w:cs="Arial"/>
          <w:sz w:val="20"/>
        </w:rPr>
      </w:pPr>
    </w:p>
    <w:p w:rsidR="008A4C1C" w:rsidRPr="00C83B21" w:rsidRDefault="008A4C1C" w:rsidP="00E978F2">
      <w:pPr>
        <w:numPr>
          <w:ilvl w:val="1"/>
          <w:numId w:val="10"/>
        </w:numPr>
        <w:tabs>
          <w:tab w:val="clear" w:pos="450"/>
          <w:tab w:val="num" w:pos="567"/>
        </w:tabs>
        <w:ind w:left="567" w:hanging="567"/>
        <w:jc w:val="both"/>
        <w:rPr>
          <w:sz w:val="20"/>
        </w:rPr>
      </w:pPr>
      <w:r w:rsidRPr="00C83B21">
        <w:rPr>
          <w:sz w:val="20"/>
        </w:rPr>
        <w:t>Caberá ao Chefe do Poder Executivo Municipal, revogar, anular ou homologar esta Licitação, nos termos do art. 49 da Lei nº 8.666/93 e suas alterações</w:t>
      </w:r>
      <w:r w:rsidR="00C616DF" w:rsidRPr="00C83B21">
        <w:rPr>
          <w:sz w:val="20"/>
        </w:rPr>
        <w:t xml:space="preserve"> e Decreto Municipal nº 4.388/2013</w:t>
      </w:r>
      <w:r w:rsidRPr="00C83B21">
        <w:rPr>
          <w:sz w:val="20"/>
        </w:rPr>
        <w:t>.</w:t>
      </w:r>
    </w:p>
    <w:p w:rsidR="00A912FC" w:rsidRPr="00C83B21" w:rsidRDefault="00A912FC" w:rsidP="00A912FC">
      <w:pPr>
        <w:jc w:val="both"/>
        <w:rPr>
          <w:sz w:val="20"/>
        </w:rPr>
      </w:pPr>
    </w:p>
    <w:p w:rsidR="008A4C1C" w:rsidRPr="00C83B21" w:rsidRDefault="008A4C1C" w:rsidP="00E978F2">
      <w:pPr>
        <w:numPr>
          <w:ilvl w:val="1"/>
          <w:numId w:val="10"/>
        </w:numPr>
        <w:tabs>
          <w:tab w:val="clear" w:pos="450"/>
          <w:tab w:val="num" w:pos="567"/>
        </w:tabs>
        <w:ind w:left="567" w:hanging="567"/>
        <w:jc w:val="both"/>
        <w:rPr>
          <w:sz w:val="20"/>
        </w:rPr>
      </w:pPr>
      <w:r w:rsidRPr="00C83B21">
        <w:rPr>
          <w:sz w:val="20"/>
        </w:rPr>
        <w:t>Decairá do direito de impugnar os termos do presente Edital, o licitante que não o fizer até o 2º (segundo) dia útil que anteceder a abertura dos envelopes. Após este prazo a comunicação que venha a apontar falhas ou irregularidades que o viciar</w:t>
      </w:r>
      <w:r w:rsidR="00A912FC" w:rsidRPr="00C83B21">
        <w:rPr>
          <w:sz w:val="20"/>
        </w:rPr>
        <w:t>ia, não terá efeito de recurso.</w:t>
      </w:r>
    </w:p>
    <w:p w:rsidR="00A912FC" w:rsidRPr="00C83B21" w:rsidRDefault="00A912FC" w:rsidP="00A912FC">
      <w:pPr>
        <w:jc w:val="both"/>
        <w:rPr>
          <w:sz w:val="20"/>
        </w:rPr>
      </w:pPr>
    </w:p>
    <w:p w:rsidR="008A4C1C" w:rsidRPr="00C83B21" w:rsidRDefault="008A4C1C" w:rsidP="00E978F2">
      <w:pPr>
        <w:pStyle w:val="Corpodetexto310"/>
        <w:numPr>
          <w:ilvl w:val="1"/>
          <w:numId w:val="10"/>
        </w:numPr>
        <w:tabs>
          <w:tab w:val="clear" w:pos="450"/>
          <w:tab w:val="num" w:pos="567"/>
        </w:tabs>
        <w:autoSpaceDE w:val="0"/>
        <w:ind w:left="567" w:hanging="567"/>
        <w:rPr>
          <w:color w:val="auto"/>
          <w:sz w:val="20"/>
        </w:rPr>
      </w:pPr>
      <w:r w:rsidRPr="00C83B21">
        <w:rPr>
          <w:color w:val="auto"/>
          <w:sz w:val="20"/>
        </w:rPr>
        <w:t>Os casos omissos serão dirimidos pelo Pregoeiro, com observância da legislação regedora, em especial a Lei nº 8.666/93 atualizada, Lei nº 10.520/</w:t>
      </w:r>
      <w:r w:rsidR="00A555F5" w:rsidRPr="00C83B21">
        <w:rPr>
          <w:color w:val="auto"/>
          <w:sz w:val="20"/>
        </w:rPr>
        <w:t>20</w:t>
      </w:r>
      <w:r w:rsidRPr="00C83B21">
        <w:rPr>
          <w:color w:val="auto"/>
          <w:sz w:val="20"/>
        </w:rPr>
        <w:t>02, Lei Complementar nº 123/</w:t>
      </w:r>
      <w:r w:rsidR="00A555F5" w:rsidRPr="00C83B21">
        <w:rPr>
          <w:color w:val="auto"/>
          <w:sz w:val="20"/>
        </w:rPr>
        <w:t>20</w:t>
      </w:r>
      <w:r w:rsidRPr="00C83B21">
        <w:rPr>
          <w:color w:val="auto"/>
          <w:sz w:val="20"/>
        </w:rPr>
        <w:t>06 e o Decreto Municipal nº 2.879/</w:t>
      </w:r>
      <w:r w:rsidR="00A555F5" w:rsidRPr="00C83B21">
        <w:rPr>
          <w:color w:val="auto"/>
          <w:sz w:val="20"/>
        </w:rPr>
        <w:t>20</w:t>
      </w:r>
      <w:r w:rsidRPr="00C83B21">
        <w:rPr>
          <w:color w:val="auto"/>
          <w:sz w:val="20"/>
        </w:rPr>
        <w:t>06 e suas alterações</w:t>
      </w:r>
      <w:r w:rsidR="00C616DF" w:rsidRPr="00C83B21">
        <w:rPr>
          <w:color w:val="auto"/>
          <w:sz w:val="20"/>
        </w:rPr>
        <w:t xml:space="preserve"> e Decreto Municipal nº 4.388/2013</w:t>
      </w:r>
      <w:r w:rsidRPr="00C83B21">
        <w:rPr>
          <w:color w:val="auto"/>
          <w:sz w:val="20"/>
        </w:rPr>
        <w:t>.</w:t>
      </w:r>
    </w:p>
    <w:p w:rsidR="00A912FC" w:rsidRPr="00C83B21" w:rsidRDefault="00A912FC" w:rsidP="00A912FC">
      <w:pPr>
        <w:pStyle w:val="Corpodetexto310"/>
        <w:autoSpaceDE w:val="0"/>
        <w:rPr>
          <w:color w:val="auto"/>
          <w:sz w:val="20"/>
        </w:rPr>
      </w:pPr>
    </w:p>
    <w:p w:rsidR="008A4C1C" w:rsidRPr="00C83B21" w:rsidRDefault="008A4C1C" w:rsidP="00E978F2">
      <w:pPr>
        <w:numPr>
          <w:ilvl w:val="1"/>
          <w:numId w:val="10"/>
        </w:numPr>
        <w:tabs>
          <w:tab w:val="clear" w:pos="450"/>
          <w:tab w:val="num" w:pos="567"/>
        </w:tabs>
        <w:ind w:left="567" w:hanging="567"/>
        <w:jc w:val="both"/>
        <w:rPr>
          <w:sz w:val="20"/>
        </w:rPr>
      </w:pPr>
      <w:r w:rsidRPr="00C83B21">
        <w:rPr>
          <w:sz w:val="20"/>
        </w:rPr>
        <w:t>No interesse da Administração Municipal, e sem que caiba às participantes qualquer reclamação ou indenização, poderá ser adiada a abertura da licitação ou alteradas as condições do Edital, obedecido o disposto no § 4º do art. 21 da Lei nº 8.666/93, atualizada.</w:t>
      </w:r>
    </w:p>
    <w:p w:rsidR="00A912FC" w:rsidRPr="00C83B21" w:rsidRDefault="00A912FC" w:rsidP="00A912FC">
      <w:pPr>
        <w:jc w:val="both"/>
        <w:rPr>
          <w:sz w:val="20"/>
        </w:rPr>
      </w:pPr>
    </w:p>
    <w:p w:rsidR="008A4C1C" w:rsidRPr="00C83B21" w:rsidRDefault="008A4C1C" w:rsidP="00E978F2">
      <w:pPr>
        <w:pStyle w:val="Corpodetexto2"/>
        <w:numPr>
          <w:ilvl w:val="1"/>
          <w:numId w:val="10"/>
        </w:numPr>
        <w:tabs>
          <w:tab w:val="clear" w:pos="450"/>
          <w:tab w:val="num" w:pos="567"/>
        </w:tabs>
        <w:ind w:left="567" w:hanging="567"/>
        <w:rPr>
          <w:bCs/>
          <w:sz w:val="20"/>
        </w:rPr>
      </w:pPr>
      <w:r w:rsidRPr="00C83B21">
        <w:rPr>
          <w:bCs/>
          <w:sz w:val="20"/>
        </w:rPr>
        <w:t>Integram o presente Edital:</w:t>
      </w:r>
    </w:p>
    <w:p w:rsidR="008A4C1C" w:rsidRPr="00C83B21" w:rsidRDefault="008A4C1C" w:rsidP="00E978F2">
      <w:pPr>
        <w:numPr>
          <w:ilvl w:val="0"/>
          <w:numId w:val="11"/>
        </w:numPr>
        <w:tabs>
          <w:tab w:val="clear" w:pos="720"/>
          <w:tab w:val="num" w:pos="851"/>
        </w:tabs>
        <w:ind w:left="851" w:hanging="284"/>
        <w:jc w:val="both"/>
        <w:rPr>
          <w:sz w:val="20"/>
        </w:rPr>
      </w:pPr>
      <w:r w:rsidRPr="00C83B21">
        <w:rPr>
          <w:sz w:val="20"/>
        </w:rPr>
        <w:t>Anexo I – Especificações</w:t>
      </w:r>
      <w:r w:rsidR="00E842F3" w:rsidRPr="00C83B21">
        <w:rPr>
          <w:sz w:val="20"/>
        </w:rPr>
        <w:t xml:space="preserve"> do objeto </w:t>
      </w:r>
      <w:r w:rsidRPr="00C83B21">
        <w:rPr>
          <w:sz w:val="20"/>
        </w:rPr>
        <w:t>/Modelo da Proposta/</w:t>
      </w:r>
      <w:r w:rsidR="00F73ABD" w:rsidRPr="00C83B21">
        <w:rPr>
          <w:sz w:val="20"/>
        </w:rPr>
        <w:t>Valor Máximo</w:t>
      </w:r>
      <w:r w:rsidRPr="00C83B21">
        <w:rPr>
          <w:sz w:val="20"/>
        </w:rPr>
        <w:t>.</w:t>
      </w:r>
    </w:p>
    <w:p w:rsidR="006A6FC3" w:rsidRPr="00C83B21" w:rsidRDefault="008A4C1C" w:rsidP="00E978F2">
      <w:pPr>
        <w:numPr>
          <w:ilvl w:val="0"/>
          <w:numId w:val="11"/>
        </w:numPr>
        <w:tabs>
          <w:tab w:val="clear" w:pos="720"/>
          <w:tab w:val="num" w:pos="851"/>
        </w:tabs>
        <w:ind w:left="851" w:hanging="284"/>
        <w:jc w:val="both"/>
        <w:rPr>
          <w:sz w:val="20"/>
        </w:rPr>
      </w:pPr>
      <w:r w:rsidRPr="00C83B21">
        <w:rPr>
          <w:sz w:val="20"/>
        </w:rPr>
        <w:t>Anexo II –</w:t>
      </w:r>
      <w:r w:rsidR="006A6FC3" w:rsidRPr="00C83B21">
        <w:rPr>
          <w:sz w:val="20"/>
        </w:rPr>
        <w:t xml:space="preserve"> Modelo da Carta de Credenciamento.</w:t>
      </w:r>
    </w:p>
    <w:p w:rsidR="006A6FC3" w:rsidRPr="00C83B21" w:rsidRDefault="008A4C1C" w:rsidP="006A6FC3">
      <w:pPr>
        <w:numPr>
          <w:ilvl w:val="0"/>
          <w:numId w:val="11"/>
        </w:numPr>
        <w:tabs>
          <w:tab w:val="clear" w:pos="720"/>
          <w:tab w:val="num" w:pos="851"/>
        </w:tabs>
        <w:ind w:left="851" w:hanging="284"/>
        <w:jc w:val="both"/>
        <w:rPr>
          <w:bCs w:val="0"/>
          <w:sz w:val="20"/>
        </w:rPr>
      </w:pPr>
      <w:r w:rsidRPr="00C83B21">
        <w:rPr>
          <w:sz w:val="20"/>
        </w:rPr>
        <w:t xml:space="preserve">Anexo III – </w:t>
      </w:r>
      <w:r w:rsidR="006A6FC3" w:rsidRPr="00C83B21">
        <w:rPr>
          <w:bCs w:val="0"/>
          <w:sz w:val="20"/>
        </w:rPr>
        <w:t>Declaração de Pleno Atendimento aos Requisitos de Habilitação.</w:t>
      </w:r>
    </w:p>
    <w:p w:rsidR="006A6FC3" w:rsidRPr="00C83B21" w:rsidRDefault="008A4C1C" w:rsidP="006A6FC3">
      <w:pPr>
        <w:numPr>
          <w:ilvl w:val="0"/>
          <w:numId w:val="11"/>
        </w:numPr>
        <w:tabs>
          <w:tab w:val="clear" w:pos="720"/>
          <w:tab w:val="num" w:pos="851"/>
        </w:tabs>
        <w:ind w:left="851" w:hanging="284"/>
        <w:jc w:val="both"/>
        <w:rPr>
          <w:sz w:val="20"/>
        </w:rPr>
      </w:pPr>
      <w:r w:rsidRPr="00C83B21">
        <w:rPr>
          <w:sz w:val="20"/>
        </w:rPr>
        <w:t xml:space="preserve">Anexo IV </w:t>
      </w:r>
      <w:proofErr w:type="gramStart"/>
      <w:r w:rsidRPr="00C83B21">
        <w:rPr>
          <w:sz w:val="20"/>
        </w:rPr>
        <w:t>–</w:t>
      </w:r>
      <w:r w:rsidR="006A6FC3" w:rsidRPr="00C83B21">
        <w:rPr>
          <w:bCs w:val="0"/>
          <w:sz w:val="20"/>
        </w:rPr>
        <w:t>Minuta</w:t>
      </w:r>
      <w:proofErr w:type="gramEnd"/>
      <w:r w:rsidR="006A6FC3" w:rsidRPr="00C83B21">
        <w:rPr>
          <w:bCs w:val="0"/>
          <w:sz w:val="20"/>
        </w:rPr>
        <w:t xml:space="preserve"> do Contrato.</w:t>
      </w:r>
    </w:p>
    <w:p w:rsidR="006A6FC3" w:rsidRPr="00C83B21" w:rsidRDefault="006A6FC3" w:rsidP="006A6FC3">
      <w:pPr>
        <w:tabs>
          <w:tab w:val="num" w:pos="851"/>
        </w:tabs>
        <w:ind w:left="851"/>
        <w:jc w:val="both"/>
        <w:rPr>
          <w:sz w:val="20"/>
        </w:rPr>
      </w:pPr>
    </w:p>
    <w:p w:rsidR="008A4C1C" w:rsidRPr="00C83B21" w:rsidRDefault="008A4C1C" w:rsidP="00E978F2">
      <w:pPr>
        <w:numPr>
          <w:ilvl w:val="1"/>
          <w:numId w:val="10"/>
        </w:numPr>
        <w:tabs>
          <w:tab w:val="clear" w:pos="450"/>
          <w:tab w:val="left" w:pos="567"/>
        </w:tabs>
        <w:ind w:left="567" w:hanging="567"/>
        <w:jc w:val="both"/>
        <w:rPr>
          <w:bCs w:val="0"/>
          <w:sz w:val="20"/>
        </w:rPr>
      </w:pPr>
      <w:r w:rsidRPr="00C83B21">
        <w:rPr>
          <w:bCs w:val="0"/>
          <w:sz w:val="20"/>
        </w:rPr>
        <w:t>Até 02 (dois) dias úteis antes da data fixada para recebimento das propostas, qualquer pessoa poderá solicitar esclarecimentos, providências ou impugnar o ato convocatório do pregão, através de documento formal e endereçado a</w:t>
      </w:r>
      <w:r w:rsidR="00B43805" w:rsidRPr="00C83B21">
        <w:rPr>
          <w:bCs w:val="0"/>
          <w:sz w:val="20"/>
        </w:rPr>
        <w:t>o Pregoeiro</w:t>
      </w:r>
      <w:r w:rsidR="002078E6" w:rsidRPr="00C83B21">
        <w:rPr>
          <w:bCs w:val="0"/>
          <w:sz w:val="20"/>
        </w:rPr>
        <w:t xml:space="preserve"> da Prefeitura de Joaçaba.</w:t>
      </w:r>
    </w:p>
    <w:p w:rsidR="00B43805" w:rsidRPr="00C83B21" w:rsidRDefault="000628A4" w:rsidP="00E978F2">
      <w:pPr>
        <w:numPr>
          <w:ilvl w:val="2"/>
          <w:numId w:val="10"/>
        </w:numPr>
        <w:tabs>
          <w:tab w:val="left" w:pos="540"/>
        </w:tabs>
        <w:jc w:val="both"/>
        <w:rPr>
          <w:bCs w:val="0"/>
          <w:sz w:val="20"/>
        </w:rPr>
      </w:pPr>
      <w:r w:rsidRPr="00C83B21">
        <w:rPr>
          <w:bCs w:val="0"/>
          <w:sz w:val="20"/>
        </w:rPr>
        <w:t>Caberá ao P</w:t>
      </w:r>
      <w:r w:rsidR="008A4C1C" w:rsidRPr="00C83B21">
        <w:rPr>
          <w:bCs w:val="0"/>
          <w:sz w:val="20"/>
        </w:rPr>
        <w:t xml:space="preserve">regoeiro decidir sobre a petição no prazo de vinte e quatro horas. </w:t>
      </w:r>
    </w:p>
    <w:p w:rsidR="008A4C1C" w:rsidRPr="00C83B21" w:rsidRDefault="008A4C1C" w:rsidP="00E978F2">
      <w:pPr>
        <w:numPr>
          <w:ilvl w:val="2"/>
          <w:numId w:val="10"/>
        </w:numPr>
        <w:tabs>
          <w:tab w:val="left" w:pos="540"/>
        </w:tabs>
        <w:jc w:val="both"/>
        <w:rPr>
          <w:bCs w:val="0"/>
          <w:sz w:val="20"/>
        </w:rPr>
      </w:pPr>
      <w:r w:rsidRPr="00C83B21">
        <w:rPr>
          <w:bCs w:val="0"/>
          <w:sz w:val="20"/>
        </w:rPr>
        <w:t>Acolhida a petição contra o ato convocatório, será designada nova data para a realização do certame.</w:t>
      </w:r>
    </w:p>
    <w:p w:rsidR="00A912FC" w:rsidRPr="00C83B21" w:rsidRDefault="00A912FC" w:rsidP="00A912FC">
      <w:pPr>
        <w:tabs>
          <w:tab w:val="left" w:pos="540"/>
        </w:tabs>
        <w:ind w:left="720"/>
        <w:jc w:val="both"/>
        <w:rPr>
          <w:bCs w:val="0"/>
          <w:sz w:val="20"/>
        </w:rPr>
      </w:pPr>
    </w:p>
    <w:p w:rsidR="00B321B8" w:rsidRPr="00C83B21" w:rsidRDefault="00B321B8" w:rsidP="00E978F2">
      <w:pPr>
        <w:pStyle w:val="Recuodecorpodetexto31"/>
        <w:numPr>
          <w:ilvl w:val="1"/>
          <w:numId w:val="10"/>
        </w:numPr>
        <w:tabs>
          <w:tab w:val="clear" w:pos="450"/>
          <w:tab w:val="num" w:pos="567"/>
        </w:tabs>
        <w:ind w:left="567" w:hanging="567"/>
        <w:rPr>
          <w:rFonts w:ascii="Arial" w:hAnsi="Arial" w:cs="Arial"/>
          <w:sz w:val="20"/>
        </w:rPr>
      </w:pPr>
      <w:r w:rsidRPr="00C83B21">
        <w:rPr>
          <w:rFonts w:ascii="Arial" w:hAnsi="Arial" w:cs="Arial"/>
          <w:sz w:val="20"/>
        </w:rPr>
        <w:t xml:space="preserve">Contatos preliminares relativos a este procedimento poderão ser feitos pelos telefones (49) 3527-8805 e 3527-8828 ou e-mail </w:t>
      </w:r>
      <w:hyperlink r:id="rId13" w:history="1">
        <w:r w:rsidRPr="00C83B21">
          <w:rPr>
            <w:rStyle w:val="Hyperlink"/>
            <w:rFonts w:ascii="Arial" w:hAnsi="Arial" w:cs="Arial"/>
            <w:color w:val="auto"/>
            <w:sz w:val="20"/>
          </w:rPr>
          <w:t>comprasjba@yahoo.com.br</w:t>
        </w:r>
      </w:hyperlink>
    </w:p>
    <w:p w:rsidR="00A912FC" w:rsidRPr="00C83B21" w:rsidRDefault="00A912FC" w:rsidP="00A912FC">
      <w:pPr>
        <w:pStyle w:val="Recuodecorpodetexto31"/>
        <w:ind w:left="567" w:firstLine="0"/>
        <w:rPr>
          <w:rFonts w:ascii="Arial" w:hAnsi="Arial" w:cs="Arial"/>
          <w:sz w:val="20"/>
        </w:rPr>
      </w:pPr>
    </w:p>
    <w:p w:rsidR="008A4C1C" w:rsidRPr="00C83B21" w:rsidRDefault="008A4C1C" w:rsidP="00E978F2">
      <w:pPr>
        <w:pStyle w:val="Recuodecorpodetexto31"/>
        <w:numPr>
          <w:ilvl w:val="1"/>
          <w:numId w:val="10"/>
        </w:numPr>
        <w:tabs>
          <w:tab w:val="clear" w:pos="450"/>
          <w:tab w:val="left" w:pos="567"/>
        </w:tabs>
        <w:ind w:left="567" w:hanging="567"/>
        <w:rPr>
          <w:rFonts w:ascii="Arial" w:hAnsi="Arial" w:cs="Arial"/>
          <w:sz w:val="20"/>
        </w:rPr>
      </w:pPr>
      <w:r w:rsidRPr="00C83B21">
        <w:rPr>
          <w:rFonts w:ascii="Arial" w:hAnsi="Arial" w:cs="Arial"/>
          <w:sz w:val="20"/>
        </w:rPr>
        <w:t>Para dirimir questões decorrentes do presente processo</w:t>
      </w:r>
      <w:r w:rsidR="007223C8" w:rsidRPr="00C83B21">
        <w:rPr>
          <w:rFonts w:ascii="Arial" w:hAnsi="Arial" w:cs="Arial"/>
          <w:sz w:val="20"/>
        </w:rPr>
        <w:t xml:space="preserve">, </w:t>
      </w:r>
      <w:r w:rsidRPr="00C83B21">
        <w:rPr>
          <w:rFonts w:ascii="Arial" w:hAnsi="Arial" w:cs="Arial"/>
          <w:sz w:val="20"/>
        </w:rPr>
        <w:t>fica eleito o Foro da Comarca de Joaçaba (SC), por mais privilegiado que outro possa ser.</w:t>
      </w:r>
    </w:p>
    <w:p w:rsidR="008A4C1C" w:rsidRPr="00C83B21" w:rsidRDefault="008A4C1C">
      <w:pPr>
        <w:pStyle w:val="Recuodecorpodetexto3"/>
        <w:ind w:left="540" w:hanging="540"/>
        <w:jc w:val="center"/>
        <w:rPr>
          <w:rFonts w:ascii="Arial" w:hAnsi="Arial" w:cs="Arial"/>
          <w:sz w:val="20"/>
          <w:lang w:val="pt-BR"/>
        </w:rPr>
      </w:pPr>
    </w:p>
    <w:p w:rsidR="002D11E3" w:rsidRPr="00C83B21" w:rsidRDefault="002D11E3">
      <w:pPr>
        <w:pStyle w:val="Recuodecorpodetexto3"/>
        <w:ind w:left="540" w:hanging="540"/>
        <w:jc w:val="center"/>
        <w:rPr>
          <w:rFonts w:ascii="Arial" w:hAnsi="Arial" w:cs="Arial"/>
          <w:sz w:val="20"/>
          <w:lang w:val="pt-BR"/>
        </w:rPr>
      </w:pPr>
    </w:p>
    <w:p w:rsidR="008A4C1C" w:rsidRPr="00C83B21" w:rsidRDefault="00BB271F" w:rsidP="00462F7B">
      <w:pPr>
        <w:pStyle w:val="Recuodecorpodetexto3"/>
        <w:ind w:firstLine="0"/>
        <w:rPr>
          <w:rFonts w:ascii="Arial" w:hAnsi="Arial" w:cs="Arial"/>
          <w:sz w:val="20"/>
        </w:rPr>
      </w:pPr>
      <w:r w:rsidRPr="00C83B21">
        <w:rPr>
          <w:rFonts w:ascii="Arial" w:hAnsi="Arial" w:cs="Arial"/>
          <w:bCs/>
          <w:sz w:val="20"/>
          <w:lang w:val="pt-BR"/>
        </w:rPr>
        <w:t>Joaçaba, 17 de abril de 2017.</w:t>
      </w:r>
    </w:p>
    <w:p w:rsidR="008A4C1C" w:rsidRPr="00C83B21" w:rsidRDefault="008A4C1C">
      <w:pPr>
        <w:pStyle w:val="Recuodecorpodetexto3"/>
        <w:ind w:left="540" w:hanging="540"/>
        <w:jc w:val="center"/>
        <w:rPr>
          <w:rFonts w:ascii="Arial" w:hAnsi="Arial" w:cs="Arial"/>
          <w:sz w:val="20"/>
        </w:rPr>
      </w:pPr>
    </w:p>
    <w:p w:rsidR="00216D35" w:rsidRPr="00C83B21" w:rsidRDefault="00216D35">
      <w:pPr>
        <w:pStyle w:val="Recuodecorpodetexto3"/>
        <w:ind w:left="540" w:hanging="540"/>
        <w:jc w:val="center"/>
        <w:rPr>
          <w:rFonts w:ascii="Arial" w:hAnsi="Arial" w:cs="Arial"/>
          <w:sz w:val="20"/>
        </w:rPr>
      </w:pPr>
    </w:p>
    <w:p w:rsidR="00CF496E" w:rsidRPr="00C83B21" w:rsidRDefault="00CF496E">
      <w:pPr>
        <w:pStyle w:val="Recuodecorpodetexto3"/>
        <w:ind w:left="540" w:hanging="540"/>
        <w:jc w:val="center"/>
        <w:rPr>
          <w:rFonts w:ascii="Arial" w:hAnsi="Arial" w:cs="Arial"/>
          <w:sz w:val="20"/>
        </w:rPr>
      </w:pPr>
    </w:p>
    <w:p w:rsidR="00F362E7" w:rsidRPr="00C83B21" w:rsidRDefault="00F362E7" w:rsidP="00F362E7">
      <w:pPr>
        <w:jc w:val="center"/>
        <w:rPr>
          <w:sz w:val="20"/>
        </w:rPr>
      </w:pPr>
      <w:r w:rsidRPr="00C83B21">
        <w:rPr>
          <w:sz w:val="20"/>
        </w:rPr>
        <w:t>MUNICÍPIO DE JOAÇABA</w:t>
      </w:r>
    </w:p>
    <w:p w:rsidR="00F362E7" w:rsidRPr="00C83B21" w:rsidRDefault="00F362E7" w:rsidP="00F362E7">
      <w:pPr>
        <w:jc w:val="center"/>
        <w:rPr>
          <w:sz w:val="20"/>
        </w:rPr>
      </w:pPr>
      <w:r w:rsidRPr="00C83B21">
        <w:rPr>
          <w:sz w:val="20"/>
        </w:rPr>
        <w:t>FUNDO MUNICIPAL DE ESPORTES</w:t>
      </w:r>
    </w:p>
    <w:p w:rsidR="00F362E7" w:rsidRPr="00C83B21" w:rsidRDefault="00F362E7" w:rsidP="00F362E7">
      <w:pPr>
        <w:jc w:val="center"/>
        <w:rPr>
          <w:sz w:val="20"/>
        </w:rPr>
      </w:pPr>
      <w:r w:rsidRPr="00C83B21">
        <w:rPr>
          <w:sz w:val="20"/>
        </w:rPr>
        <w:t xml:space="preserve">Ana Paula Abe </w:t>
      </w:r>
      <w:proofErr w:type="spellStart"/>
      <w:r w:rsidRPr="00C83B21">
        <w:rPr>
          <w:sz w:val="20"/>
        </w:rPr>
        <w:t>Gurgacz</w:t>
      </w:r>
      <w:proofErr w:type="spellEnd"/>
      <w:r w:rsidRPr="00C83B21">
        <w:rPr>
          <w:sz w:val="20"/>
        </w:rPr>
        <w:t xml:space="preserve"> - Diretora</w:t>
      </w:r>
    </w:p>
    <w:p w:rsidR="00EE0AF2" w:rsidRPr="00C83B21" w:rsidRDefault="00EE0AF2" w:rsidP="000628A4">
      <w:pPr>
        <w:jc w:val="center"/>
        <w:rPr>
          <w:sz w:val="20"/>
        </w:rPr>
      </w:pPr>
    </w:p>
    <w:p w:rsidR="008A4C1C" w:rsidRPr="00C83B21" w:rsidRDefault="008A4C1C">
      <w:pPr>
        <w:pStyle w:val="Ttulo6"/>
        <w:tabs>
          <w:tab w:val="clear" w:pos="0"/>
        </w:tabs>
        <w:jc w:val="center"/>
        <w:rPr>
          <w:rFonts w:ascii="Arial" w:hAnsi="Arial" w:cs="Arial"/>
          <w:sz w:val="20"/>
          <w:szCs w:val="20"/>
        </w:rPr>
      </w:pPr>
    </w:p>
    <w:p w:rsidR="008A4C1C" w:rsidRPr="00C83B21" w:rsidRDefault="008A4C1C"/>
    <w:p w:rsidR="008A4C1C" w:rsidRPr="00C83B21" w:rsidRDefault="008A4C1C"/>
    <w:p w:rsidR="00663733" w:rsidRPr="00C83B21" w:rsidRDefault="007223C8" w:rsidP="00E04A2D">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br w:type="page"/>
      </w:r>
    </w:p>
    <w:p w:rsidR="00DB0F02" w:rsidRPr="00C83B21" w:rsidRDefault="00DB0F02" w:rsidP="00DB0F02">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t xml:space="preserve">PROCESSO DE LICITAÇÃO Nº </w:t>
      </w:r>
      <w:r w:rsidR="00BB271F" w:rsidRPr="00C83B21">
        <w:rPr>
          <w:rFonts w:ascii="Arial" w:hAnsi="Arial" w:cs="Arial"/>
          <w:sz w:val="20"/>
          <w:lang w:val="pt-BR"/>
        </w:rPr>
        <w:t>25</w:t>
      </w:r>
      <w:r w:rsidRPr="00C83B21">
        <w:rPr>
          <w:rFonts w:ascii="Arial" w:hAnsi="Arial" w:cs="Arial"/>
          <w:sz w:val="20"/>
        </w:rPr>
        <w:t>/201</w:t>
      </w:r>
      <w:r w:rsidRPr="00C83B21">
        <w:rPr>
          <w:rFonts w:ascii="Arial" w:hAnsi="Arial" w:cs="Arial"/>
          <w:sz w:val="20"/>
          <w:lang w:val="pt-BR"/>
        </w:rPr>
        <w:t>7</w:t>
      </w:r>
      <w:r w:rsidRPr="00C83B21">
        <w:rPr>
          <w:rFonts w:ascii="Arial" w:hAnsi="Arial" w:cs="Arial"/>
          <w:sz w:val="20"/>
        </w:rPr>
        <w:t>/PMJ</w:t>
      </w:r>
    </w:p>
    <w:p w:rsidR="00DB0F02" w:rsidRPr="00C83B21" w:rsidRDefault="00DB0F02" w:rsidP="00DB0F02">
      <w:pPr>
        <w:rPr>
          <w:sz w:val="20"/>
        </w:rPr>
      </w:pPr>
    </w:p>
    <w:p w:rsidR="007223C8" w:rsidRPr="00C83B21" w:rsidRDefault="00DB0F02" w:rsidP="00DB0F02">
      <w:pPr>
        <w:jc w:val="center"/>
        <w:rPr>
          <w:b/>
          <w:bCs w:val="0"/>
          <w:sz w:val="20"/>
        </w:rPr>
      </w:pPr>
      <w:r w:rsidRPr="00C83B21">
        <w:rPr>
          <w:b/>
          <w:bCs w:val="0"/>
          <w:sz w:val="20"/>
        </w:rPr>
        <w:t xml:space="preserve">EDITAL PP Nº </w:t>
      </w:r>
      <w:r w:rsidR="00BB271F" w:rsidRPr="00C83B21">
        <w:rPr>
          <w:b/>
          <w:bCs w:val="0"/>
          <w:sz w:val="20"/>
        </w:rPr>
        <w:t>19</w:t>
      </w:r>
      <w:r w:rsidRPr="00C83B21">
        <w:rPr>
          <w:b/>
          <w:bCs w:val="0"/>
          <w:sz w:val="20"/>
        </w:rPr>
        <w:t>/2017/PMJ</w:t>
      </w:r>
    </w:p>
    <w:p w:rsidR="00E04A2D" w:rsidRPr="00C83B21" w:rsidRDefault="00E04A2D" w:rsidP="00E04A2D">
      <w:pPr>
        <w:jc w:val="center"/>
        <w:rPr>
          <w:b/>
          <w:bCs w:val="0"/>
          <w:sz w:val="20"/>
        </w:rPr>
      </w:pPr>
    </w:p>
    <w:p w:rsidR="008A4C1C" w:rsidRPr="00C83B21" w:rsidRDefault="008A4C1C">
      <w:pPr>
        <w:pStyle w:val="Ttulo6"/>
        <w:tabs>
          <w:tab w:val="left" w:pos="0"/>
        </w:tabs>
        <w:spacing w:before="0" w:after="0"/>
        <w:jc w:val="center"/>
        <w:rPr>
          <w:rFonts w:ascii="Arial" w:hAnsi="Arial" w:cs="Arial"/>
          <w:sz w:val="20"/>
          <w:szCs w:val="20"/>
        </w:rPr>
      </w:pPr>
      <w:r w:rsidRPr="00C83B21">
        <w:rPr>
          <w:rFonts w:ascii="Arial" w:hAnsi="Arial" w:cs="Arial"/>
          <w:sz w:val="20"/>
          <w:szCs w:val="20"/>
        </w:rPr>
        <w:t>ANEXO I</w:t>
      </w:r>
    </w:p>
    <w:p w:rsidR="00663733" w:rsidRPr="00C83B21" w:rsidRDefault="00663733" w:rsidP="00663733"/>
    <w:p w:rsidR="000628A4" w:rsidRPr="00C83B21" w:rsidRDefault="000628A4" w:rsidP="000628A4">
      <w:pPr>
        <w:pStyle w:val="Ttulo4"/>
        <w:widowControl/>
        <w:tabs>
          <w:tab w:val="clear" w:pos="0"/>
          <w:tab w:val="left" w:pos="360"/>
        </w:tabs>
        <w:spacing w:line="240" w:lineRule="auto"/>
        <w:jc w:val="left"/>
        <w:rPr>
          <w:rFonts w:ascii="Arial" w:hAnsi="Arial" w:cs="Arial"/>
          <w:b w:val="0"/>
          <w:sz w:val="20"/>
          <w:szCs w:val="20"/>
        </w:rPr>
      </w:pPr>
    </w:p>
    <w:p w:rsidR="00B6297A" w:rsidRPr="00C83B21" w:rsidRDefault="00B6297A" w:rsidP="00B6297A"/>
    <w:p w:rsidR="008A4C1C" w:rsidRPr="00C83B21" w:rsidRDefault="008A4C1C" w:rsidP="000628A4">
      <w:pPr>
        <w:pStyle w:val="Ttulo4"/>
        <w:widowControl/>
        <w:tabs>
          <w:tab w:val="clear" w:pos="0"/>
          <w:tab w:val="left" w:pos="360"/>
        </w:tabs>
        <w:spacing w:line="240" w:lineRule="auto"/>
        <w:jc w:val="center"/>
        <w:rPr>
          <w:rFonts w:ascii="Arial" w:hAnsi="Arial" w:cs="Arial"/>
          <w:b w:val="0"/>
          <w:sz w:val="20"/>
          <w:szCs w:val="20"/>
        </w:rPr>
      </w:pPr>
      <w:r w:rsidRPr="00C83B21">
        <w:rPr>
          <w:rFonts w:ascii="Arial" w:hAnsi="Arial" w:cs="Arial"/>
          <w:b w:val="0"/>
          <w:sz w:val="20"/>
          <w:szCs w:val="20"/>
        </w:rPr>
        <w:t xml:space="preserve">ESPECIFICAÇÕES DO OBJETO / MODELO DA PROPOSTA / VALOR </w:t>
      </w:r>
      <w:r w:rsidR="004103EE" w:rsidRPr="00C83B21">
        <w:rPr>
          <w:rFonts w:ascii="Arial" w:hAnsi="Arial" w:cs="Arial"/>
          <w:b w:val="0"/>
          <w:sz w:val="20"/>
          <w:szCs w:val="20"/>
        </w:rPr>
        <w:t>UNITÁRIO</w:t>
      </w:r>
      <w:r w:rsidR="00F73ABD" w:rsidRPr="00C83B21">
        <w:rPr>
          <w:rFonts w:ascii="Arial" w:hAnsi="Arial" w:cs="Arial"/>
          <w:b w:val="0"/>
          <w:sz w:val="20"/>
          <w:szCs w:val="20"/>
        </w:rPr>
        <w:t>MÁXIMO</w:t>
      </w:r>
    </w:p>
    <w:p w:rsidR="008A4C1C" w:rsidRPr="00C83B21" w:rsidRDefault="008A4C1C">
      <w:pPr>
        <w:rPr>
          <w:sz w:val="20"/>
        </w:rPr>
      </w:pPr>
    </w:p>
    <w:p w:rsidR="00031E19" w:rsidRPr="00C83B21" w:rsidRDefault="00031E19">
      <w:pPr>
        <w:rPr>
          <w:sz w:val="20"/>
        </w:rPr>
      </w:pPr>
    </w:p>
    <w:p w:rsidR="00C52AB3" w:rsidRPr="00C83B21" w:rsidRDefault="00C52AB3">
      <w:pPr>
        <w:rPr>
          <w:sz w:val="20"/>
        </w:rPr>
      </w:pPr>
    </w:p>
    <w:p w:rsidR="00066BD0" w:rsidRPr="00C83B21" w:rsidRDefault="00066BD0">
      <w:pPr>
        <w:rPr>
          <w:sz w:val="20"/>
        </w:rPr>
      </w:pPr>
    </w:p>
    <w:p w:rsidR="008A4C1C" w:rsidRPr="00C83B21" w:rsidRDefault="008A4C1C">
      <w:pPr>
        <w:rPr>
          <w:sz w:val="20"/>
        </w:rPr>
      </w:pPr>
      <w:r w:rsidRPr="00C83B21">
        <w:rPr>
          <w:sz w:val="20"/>
        </w:rPr>
        <w:t>Processo de Licitação N°</w:t>
      </w:r>
      <w:r w:rsidR="00AC5B82" w:rsidRPr="00C83B21">
        <w:rPr>
          <w:sz w:val="20"/>
        </w:rPr>
        <w:t xml:space="preserve"> ____</w:t>
      </w:r>
      <w:r w:rsidR="00F35289" w:rsidRPr="00C83B21">
        <w:rPr>
          <w:sz w:val="20"/>
        </w:rPr>
        <w:t>/</w:t>
      </w:r>
      <w:r w:rsidR="007223C8" w:rsidRPr="00C83B21">
        <w:rPr>
          <w:bCs w:val="0"/>
          <w:sz w:val="20"/>
        </w:rPr>
        <w:t>201</w:t>
      </w:r>
      <w:r w:rsidR="00DB0F02" w:rsidRPr="00C83B21">
        <w:rPr>
          <w:bCs w:val="0"/>
          <w:sz w:val="20"/>
        </w:rPr>
        <w:t>7</w:t>
      </w:r>
      <w:r w:rsidR="007223C8" w:rsidRPr="00C83B21">
        <w:rPr>
          <w:bCs w:val="0"/>
          <w:sz w:val="20"/>
        </w:rPr>
        <w:t>/</w:t>
      </w:r>
      <w:r w:rsidR="00C02A07" w:rsidRPr="00C83B21">
        <w:rPr>
          <w:bCs w:val="0"/>
          <w:sz w:val="20"/>
        </w:rPr>
        <w:t>PMJ</w:t>
      </w:r>
      <w:r w:rsidR="00AC5B82" w:rsidRPr="00C83B21">
        <w:rPr>
          <w:sz w:val="20"/>
        </w:rPr>
        <w:t>- Edital PP Nº _____/</w:t>
      </w:r>
      <w:r w:rsidR="007223C8" w:rsidRPr="00C83B21">
        <w:rPr>
          <w:bCs w:val="0"/>
          <w:sz w:val="20"/>
        </w:rPr>
        <w:t>201</w:t>
      </w:r>
      <w:r w:rsidR="00DB0F02" w:rsidRPr="00C83B21">
        <w:rPr>
          <w:bCs w:val="0"/>
          <w:sz w:val="20"/>
        </w:rPr>
        <w:t>7</w:t>
      </w:r>
      <w:r w:rsidR="007223C8" w:rsidRPr="00C83B21">
        <w:rPr>
          <w:bCs w:val="0"/>
          <w:sz w:val="20"/>
        </w:rPr>
        <w:t>/</w:t>
      </w:r>
      <w:r w:rsidR="00C02A07" w:rsidRPr="00C83B21">
        <w:rPr>
          <w:bCs w:val="0"/>
          <w:sz w:val="20"/>
        </w:rPr>
        <w:t>PMJ</w:t>
      </w:r>
    </w:p>
    <w:p w:rsidR="008A4C1C" w:rsidRPr="00C83B21" w:rsidRDefault="008A4C1C">
      <w:pPr>
        <w:rPr>
          <w:sz w:val="20"/>
        </w:rPr>
      </w:pPr>
      <w:r w:rsidRPr="00C83B21">
        <w:rPr>
          <w:sz w:val="20"/>
        </w:rPr>
        <w:t>Razão Social: ____________________________________________________________.</w:t>
      </w:r>
    </w:p>
    <w:p w:rsidR="008A4C1C" w:rsidRPr="00C83B21" w:rsidRDefault="008A4C1C">
      <w:pPr>
        <w:rPr>
          <w:sz w:val="20"/>
        </w:rPr>
      </w:pPr>
      <w:r w:rsidRPr="00C83B21">
        <w:rPr>
          <w:sz w:val="20"/>
        </w:rPr>
        <w:t>CNPJ: __________________________________________________________________.</w:t>
      </w:r>
    </w:p>
    <w:p w:rsidR="008A4C1C" w:rsidRPr="00C83B21" w:rsidRDefault="008A4C1C">
      <w:pPr>
        <w:rPr>
          <w:sz w:val="20"/>
        </w:rPr>
      </w:pPr>
      <w:r w:rsidRPr="00C83B21">
        <w:rPr>
          <w:sz w:val="20"/>
        </w:rPr>
        <w:t>Endereço: _______________________________________________________________.</w:t>
      </w:r>
    </w:p>
    <w:p w:rsidR="008A4C1C" w:rsidRPr="00C83B21" w:rsidRDefault="008A4C1C">
      <w:pPr>
        <w:rPr>
          <w:sz w:val="20"/>
        </w:rPr>
      </w:pPr>
      <w:r w:rsidRPr="00C83B21">
        <w:rPr>
          <w:sz w:val="20"/>
        </w:rPr>
        <w:t>Telefone/Fax: ___________________________</w:t>
      </w:r>
      <w:r w:rsidR="00C02A07" w:rsidRPr="00C83B21">
        <w:rPr>
          <w:i/>
          <w:sz w:val="20"/>
        </w:rPr>
        <w:t>e</w:t>
      </w:r>
      <w:r w:rsidRPr="00C83B21">
        <w:rPr>
          <w:i/>
          <w:sz w:val="20"/>
        </w:rPr>
        <w:t>-mail</w:t>
      </w:r>
      <w:r w:rsidRPr="00C83B21">
        <w:rPr>
          <w:sz w:val="20"/>
        </w:rPr>
        <w:t>:</w:t>
      </w:r>
      <w:r w:rsidR="00F35289" w:rsidRPr="00C83B21">
        <w:rPr>
          <w:sz w:val="20"/>
        </w:rPr>
        <w:t xml:space="preserve"> ___________________________.</w:t>
      </w:r>
    </w:p>
    <w:p w:rsidR="00DB0F02" w:rsidRPr="00C83B21" w:rsidRDefault="00DB0F02" w:rsidP="00DB0F02">
      <w:pPr>
        <w:rPr>
          <w:sz w:val="20"/>
        </w:rPr>
      </w:pPr>
      <w:r w:rsidRPr="00C83B21">
        <w:rPr>
          <w:sz w:val="20"/>
        </w:rPr>
        <w:t>Banco: __________________ Agência: ______________________ Conta nº: _________.</w:t>
      </w:r>
    </w:p>
    <w:p w:rsidR="008A4C1C" w:rsidRPr="00C83B21" w:rsidRDefault="008A4C1C">
      <w:pPr>
        <w:rPr>
          <w:sz w:val="20"/>
        </w:rPr>
      </w:pPr>
    </w:p>
    <w:p w:rsidR="00031E19" w:rsidRPr="00C83B21" w:rsidRDefault="00031E19">
      <w:pPr>
        <w:rPr>
          <w:sz w:val="20"/>
        </w:rPr>
      </w:pPr>
    </w:p>
    <w:p w:rsidR="00C52AB3" w:rsidRPr="00C83B21" w:rsidRDefault="00C52AB3">
      <w:pPr>
        <w:rPr>
          <w:sz w:val="20"/>
        </w:rPr>
      </w:pPr>
    </w:p>
    <w:p w:rsidR="00D96C1D" w:rsidRPr="00C83B21" w:rsidRDefault="00D96C1D">
      <w:pPr>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969"/>
        <w:gridCol w:w="851"/>
        <w:gridCol w:w="567"/>
        <w:gridCol w:w="1559"/>
        <w:gridCol w:w="1276"/>
        <w:gridCol w:w="1275"/>
      </w:tblGrid>
      <w:tr w:rsidR="00D96C1D" w:rsidRPr="00C83B21" w:rsidTr="00D96C1D">
        <w:trPr>
          <w:trHeight w:val="1050"/>
        </w:trPr>
        <w:tc>
          <w:tcPr>
            <w:tcW w:w="709" w:type="dxa"/>
            <w:shd w:val="clear" w:color="auto" w:fill="auto"/>
            <w:vAlign w:val="center"/>
          </w:tcPr>
          <w:p w:rsidR="00D96C1D" w:rsidRPr="00C83B21" w:rsidRDefault="00D96C1D" w:rsidP="00D96C1D">
            <w:pPr>
              <w:pStyle w:val="Ttulo8"/>
              <w:rPr>
                <w:b w:val="0"/>
              </w:rPr>
            </w:pPr>
            <w:r w:rsidRPr="00C83B21">
              <w:rPr>
                <w:b w:val="0"/>
              </w:rPr>
              <w:t>ITEM</w:t>
            </w:r>
          </w:p>
        </w:tc>
        <w:tc>
          <w:tcPr>
            <w:tcW w:w="3969" w:type="dxa"/>
            <w:shd w:val="clear" w:color="auto" w:fill="auto"/>
            <w:vAlign w:val="center"/>
          </w:tcPr>
          <w:p w:rsidR="00D96C1D" w:rsidRPr="00C83B21" w:rsidRDefault="00D96C1D" w:rsidP="00D96C1D">
            <w:pPr>
              <w:pStyle w:val="Ttulo8"/>
              <w:rPr>
                <w:b w:val="0"/>
              </w:rPr>
            </w:pPr>
            <w:r w:rsidRPr="00C83B21">
              <w:rPr>
                <w:b w:val="0"/>
              </w:rPr>
              <w:t>ESPECIFICAÇÃO</w:t>
            </w:r>
          </w:p>
        </w:tc>
        <w:tc>
          <w:tcPr>
            <w:tcW w:w="851" w:type="dxa"/>
            <w:shd w:val="clear" w:color="auto" w:fill="auto"/>
            <w:vAlign w:val="center"/>
          </w:tcPr>
          <w:p w:rsidR="00D96C1D" w:rsidRPr="00C83B21" w:rsidRDefault="00D96C1D" w:rsidP="00D96C1D">
            <w:pPr>
              <w:jc w:val="center"/>
              <w:rPr>
                <w:bCs w:val="0"/>
                <w:sz w:val="20"/>
                <w:lang w:val="pt-PT"/>
              </w:rPr>
            </w:pPr>
            <w:r w:rsidRPr="00C83B21">
              <w:rPr>
                <w:bCs w:val="0"/>
                <w:sz w:val="20"/>
                <w:lang w:val="pt-PT"/>
              </w:rPr>
              <w:t>QTDE</w:t>
            </w:r>
          </w:p>
        </w:tc>
        <w:tc>
          <w:tcPr>
            <w:tcW w:w="567" w:type="dxa"/>
            <w:shd w:val="clear" w:color="auto" w:fill="auto"/>
            <w:vAlign w:val="center"/>
          </w:tcPr>
          <w:p w:rsidR="00D96C1D" w:rsidRPr="00C83B21" w:rsidRDefault="00D96C1D" w:rsidP="00D96C1D">
            <w:pPr>
              <w:jc w:val="center"/>
              <w:rPr>
                <w:sz w:val="20"/>
                <w:lang w:val="pt-PT"/>
              </w:rPr>
            </w:pPr>
            <w:r w:rsidRPr="00C83B21">
              <w:rPr>
                <w:bCs w:val="0"/>
                <w:sz w:val="20"/>
                <w:lang w:val="pt-PT"/>
              </w:rPr>
              <w:t>UN</w:t>
            </w:r>
          </w:p>
        </w:tc>
        <w:tc>
          <w:tcPr>
            <w:tcW w:w="1559" w:type="dxa"/>
            <w:shd w:val="clear" w:color="auto" w:fill="auto"/>
            <w:vAlign w:val="center"/>
          </w:tcPr>
          <w:p w:rsidR="00D96C1D" w:rsidRPr="00C83B21" w:rsidRDefault="00D96C1D" w:rsidP="00D96C1D">
            <w:pPr>
              <w:jc w:val="center"/>
              <w:rPr>
                <w:bCs w:val="0"/>
                <w:sz w:val="20"/>
                <w:lang w:val="pt-PT"/>
              </w:rPr>
            </w:pPr>
            <w:r w:rsidRPr="00C83B21">
              <w:rPr>
                <w:bCs w:val="0"/>
                <w:sz w:val="20"/>
                <w:lang w:val="pt-PT"/>
              </w:rPr>
              <w:t>VALOR</w:t>
            </w:r>
          </w:p>
          <w:p w:rsidR="00D96C1D" w:rsidRPr="00C83B21" w:rsidRDefault="00D96C1D" w:rsidP="00D96C1D">
            <w:pPr>
              <w:pStyle w:val="Ttulo8"/>
              <w:rPr>
                <w:bCs/>
                <w:lang w:val="pt-PT"/>
              </w:rPr>
            </w:pPr>
            <w:r w:rsidRPr="00C83B21">
              <w:rPr>
                <w:b w:val="0"/>
                <w:lang w:val="pt-PT"/>
              </w:rPr>
              <w:t>UNITÁRIO MÁXIMO P/KM</w:t>
            </w:r>
          </w:p>
          <w:p w:rsidR="00D96C1D" w:rsidRPr="00C83B21" w:rsidRDefault="00D96C1D" w:rsidP="00D96C1D">
            <w:pPr>
              <w:jc w:val="center"/>
              <w:rPr>
                <w:bCs w:val="0"/>
                <w:sz w:val="20"/>
                <w:lang w:val="pt-PT"/>
              </w:rPr>
            </w:pPr>
            <w:r w:rsidRPr="00C83B21">
              <w:rPr>
                <w:bCs w:val="0"/>
                <w:sz w:val="20"/>
                <w:lang w:val="pt-PT"/>
              </w:rPr>
              <w:t>R$</w:t>
            </w:r>
          </w:p>
        </w:tc>
        <w:tc>
          <w:tcPr>
            <w:tcW w:w="1276" w:type="dxa"/>
            <w:shd w:val="clear" w:color="auto" w:fill="auto"/>
            <w:vAlign w:val="center"/>
          </w:tcPr>
          <w:p w:rsidR="00D96C1D" w:rsidRPr="00C83B21" w:rsidRDefault="00D96C1D" w:rsidP="00D96C1D">
            <w:pPr>
              <w:jc w:val="center"/>
              <w:rPr>
                <w:bCs w:val="0"/>
                <w:sz w:val="20"/>
                <w:lang w:val="pt-PT"/>
              </w:rPr>
            </w:pPr>
            <w:r w:rsidRPr="00C83B21">
              <w:rPr>
                <w:bCs w:val="0"/>
                <w:sz w:val="20"/>
                <w:lang w:val="pt-PT"/>
              </w:rPr>
              <w:t>VALOR</w:t>
            </w:r>
          </w:p>
          <w:p w:rsidR="00D96C1D" w:rsidRPr="00C83B21" w:rsidRDefault="00D96C1D" w:rsidP="00D96C1D">
            <w:pPr>
              <w:jc w:val="center"/>
              <w:rPr>
                <w:bCs w:val="0"/>
                <w:sz w:val="20"/>
                <w:lang w:val="pt-PT"/>
              </w:rPr>
            </w:pPr>
            <w:r w:rsidRPr="00C83B21">
              <w:rPr>
                <w:bCs w:val="0"/>
                <w:sz w:val="20"/>
                <w:lang w:val="pt-PT"/>
              </w:rPr>
              <w:t>UNITÁRIO</w:t>
            </w:r>
          </w:p>
          <w:p w:rsidR="00D96C1D" w:rsidRPr="00C83B21" w:rsidRDefault="00D96C1D" w:rsidP="00D96C1D">
            <w:pPr>
              <w:jc w:val="center"/>
              <w:rPr>
                <w:bCs w:val="0"/>
                <w:sz w:val="20"/>
                <w:lang w:val="pt-PT"/>
              </w:rPr>
            </w:pPr>
            <w:r w:rsidRPr="00C83B21">
              <w:rPr>
                <w:bCs w:val="0"/>
                <w:sz w:val="20"/>
                <w:lang w:val="pt-PT"/>
              </w:rPr>
              <w:t>PROPOSTO</w:t>
            </w:r>
          </w:p>
          <w:p w:rsidR="00D96C1D" w:rsidRPr="00C83B21" w:rsidRDefault="00D96C1D" w:rsidP="00D96C1D">
            <w:pPr>
              <w:jc w:val="center"/>
              <w:rPr>
                <w:bCs w:val="0"/>
                <w:sz w:val="20"/>
                <w:lang w:val="pt-PT"/>
              </w:rPr>
            </w:pPr>
            <w:r w:rsidRPr="00C83B21">
              <w:rPr>
                <w:bCs w:val="0"/>
                <w:sz w:val="20"/>
                <w:lang w:val="pt-PT"/>
              </w:rPr>
              <w:t>R$</w:t>
            </w:r>
          </w:p>
        </w:tc>
        <w:tc>
          <w:tcPr>
            <w:tcW w:w="1275" w:type="dxa"/>
            <w:shd w:val="clear" w:color="auto" w:fill="auto"/>
            <w:vAlign w:val="center"/>
          </w:tcPr>
          <w:p w:rsidR="00D96C1D" w:rsidRPr="00C83B21" w:rsidRDefault="00D96C1D" w:rsidP="00D96C1D">
            <w:pPr>
              <w:jc w:val="center"/>
              <w:rPr>
                <w:bCs w:val="0"/>
                <w:sz w:val="20"/>
                <w:lang w:val="pt-PT"/>
              </w:rPr>
            </w:pPr>
            <w:r w:rsidRPr="00C83B21">
              <w:rPr>
                <w:bCs w:val="0"/>
                <w:sz w:val="20"/>
                <w:lang w:val="pt-PT"/>
              </w:rPr>
              <w:t>VALOR TOTAL PROPOSTO</w:t>
            </w:r>
          </w:p>
          <w:p w:rsidR="00D96C1D" w:rsidRPr="00C83B21" w:rsidRDefault="00D96C1D" w:rsidP="00D96C1D">
            <w:pPr>
              <w:jc w:val="center"/>
              <w:rPr>
                <w:bCs w:val="0"/>
                <w:sz w:val="20"/>
                <w:lang w:val="pt-PT"/>
              </w:rPr>
            </w:pPr>
            <w:r w:rsidRPr="00C83B21">
              <w:rPr>
                <w:bCs w:val="0"/>
                <w:sz w:val="20"/>
                <w:lang w:val="pt-PT"/>
              </w:rPr>
              <w:t>R$</w:t>
            </w:r>
          </w:p>
        </w:tc>
      </w:tr>
      <w:tr w:rsidR="00F37AD3" w:rsidRPr="00C83B21" w:rsidTr="00D96C1D">
        <w:trPr>
          <w:trHeight w:val="1050"/>
        </w:trPr>
        <w:tc>
          <w:tcPr>
            <w:tcW w:w="709" w:type="dxa"/>
            <w:shd w:val="clear" w:color="auto" w:fill="auto"/>
            <w:vAlign w:val="center"/>
          </w:tcPr>
          <w:p w:rsidR="00F37AD3" w:rsidRPr="00C83B21" w:rsidRDefault="00F37AD3" w:rsidP="005B1CA7">
            <w:pPr>
              <w:pStyle w:val="WW-Padro"/>
              <w:autoSpaceDE/>
              <w:jc w:val="center"/>
              <w:rPr>
                <w:rFonts w:ascii="Arial" w:hAnsi="Arial" w:cs="Arial"/>
                <w:bCs/>
                <w:szCs w:val="20"/>
                <w:lang w:val="en-US"/>
              </w:rPr>
            </w:pPr>
            <w:r w:rsidRPr="00C83B21">
              <w:rPr>
                <w:rFonts w:ascii="Arial" w:hAnsi="Arial" w:cs="Arial"/>
                <w:bCs/>
                <w:szCs w:val="20"/>
                <w:lang w:val="en-US"/>
              </w:rPr>
              <w:t>1</w:t>
            </w:r>
          </w:p>
        </w:tc>
        <w:tc>
          <w:tcPr>
            <w:tcW w:w="3969" w:type="dxa"/>
            <w:shd w:val="clear" w:color="auto" w:fill="auto"/>
            <w:vAlign w:val="center"/>
          </w:tcPr>
          <w:p w:rsidR="00F37AD3" w:rsidRPr="00C83B21" w:rsidRDefault="00F37AD3" w:rsidP="00DD34F8">
            <w:pPr>
              <w:pStyle w:val="Ttulo8"/>
              <w:jc w:val="both"/>
              <w:rPr>
                <w:b w:val="0"/>
              </w:rPr>
            </w:pPr>
            <w:r w:rsidRPr="00C83B21">
              <w:rPr>
                <w:b w:val="0"/>
                <w:szCs w:val="22"/>
              </w:rPr>
              <w:t>T</w:t>
            </w:r>
            <w:r w:rsidRPr="00C83B21">
              <w:rPr>
                <w:b w:val="0"/>
                <w:szCs w:val="22"/>
                <w:lang w:val="pt-PT"/>
              </w:rPr>
              <w:t xml:space="preserve">ransporte descontinuado de passageiros, em viagens a serem realizadas no Estado de Santa Catarina, com veículo tipo </w:t>
            </w:r>
            <w:r w:rsidRPr="00C83B21">
              <w:rPr>
                <w:szCs w:val="22"/>
                <w:lang w:val="pt-PT"/>
              </w:rPr>
              <w:t>VAN</w:t>
            </w:r>
            <w:r w:rsidRPr="00C83B21">
              <w:rPr>
                <w:b w:val="0"/>
                <w:szCs w:val="22"/>
                <w:lang w:val="pt-PT"/>
              </w:rPr>
              <w:t xml:space="preserve">, de capacidade mínima para </w:t>
            </w:r>
            <w:r w:rsidRPr="00C83B21">
              <w:rPr>
                <w:szCs w:val="22"/>
                <w:lang w:val="pt-PT"/>
              </w:rPr>
              <w:t>15 passageiros sentados</w:t>
            </w:r>
            <w:r w:rsidRPr="00C83B21">
              <w:rPr>
                <w:b w:val="0"/>
                <w:szCs w:val="22"/>
                <w:lang w:val="pt-PT"/>
              </w:rPr>
              <w:t>, dotado de som ambiente, climatizador quente /frio e reboque.</w:t>
            </w:r>
          </w:p>
        </w:tc>
        <w:tc>
          <w:tcPr>
            <w:tcW w:w="851" w:type="dxa"/>
            <w:shd w:val="clear" w:color="auto" w:fill="auto"/>
            <w:vAlign w:val="center"/>
          </w:tcPr>
          <w:p w:rsidR="00F37AD3" w:rsidRPr="00C83B21" w:rsidRDefault="00F37AD3" w:rsidP="00BA1C26">
            <w:pPr>
              <w:jc w:val="center"/>
              <w:rPr>
                <w:bCs w:val="0"/>
                <w:sz w:val="20"/>
                <w:lang w:val="pt-PT"/>
              </w:rPr>
            </w:pPr>
            <w:r w:rsidRPr="00C83B21">
              <w:rPr>
                <w:bCs w:val="0"/>
                <w:sz w:val="20"/>
                <w:lang w:val="pt-PT"/>
              </w:rPr>
              <w:t>4.</w:t>
            </w:r>
            <w:r w:rsidR="00BA1C26" w:rsidRPr="00C83B21">
              <w:rPr>
                <w:bCs w:val="0"/>
                <w:sz w:val="20"/>
                <w:lang w:val="pt-PT"/>
              </w:rPr>
              <w:t>500</w:t>
            </w:r>
          </w:p>
        </w:tc>
        <w:tc>
          <w:tcPr>
            <w:tcW w:w="567" w:type="dxa"/>
            <w:shd w:val="clear" w:color="auto" w:fill="auto"/>
            <w:vAlign w:val="center"/>
          </w:tcPr>
          <w:p w:rsidR="00F37AD3" w:rsidRPr="00C83B21" w:rsidRDefault="00F37AD3" w:rsidP="005B1CA7">
            <w:pPr>
              <w:jc w:val="center"/>
              <w:rPr>
                <w:bCs w:val="0"/>
                <w:sz w:val="20"/>
                <w:lang w:val="pt-PT"/>
              </w:rPr>
            </w:pPr>
            <w:r w:rsidRPr="00C83B21">
              <w:rPr>
                <w:bCs w:val="0"/>
                <w:sz w:val="20"/>
                <w:lang w:val="pt-PT"/>
              </w:rPr>
              <w:t>Km</w:t>
            </w:r>
          </w:p>
        </w:tc>
        <w:tc>
          <w:tcPr>
            <w:tcW w:w="1559" w:type="dxa"/>
            <w:shd w:val="clear" w:color="auto" w:fill="auto"/>
            <w:vAlign w:val="center"/>
          </w:tcPr>
          <w:p w:rsidR="00F37AD3" w:rsidRPr="00C83B21" w:rsidRDefault="00BA1C26" w:rsidP="00601E75">
            <w:pPr>
              <w:jc w:val="right"/>
              <w:rPr>
                <w:bCs w:val="0"/>
                <w:sz w:val="20"/>
                <w:lang w:val="pt-PT"/>
              </w:rPr>
            </w:pPr>
            <w:r w:rsidRPr="00C83B21">
              <w:rPr>
                <w:bCs w:val="0"/>
                <w:sz w:val="20"/>
                <w:lang w:val="pt-PT"/>
              </w:rPr>
              <w:t>3,27</w:t>
            </w:r>
          </w:p>
        </w:tc>
        <w:tc>
          <w:tcPr>
            <w:tcW w:w="1276" w:type="dxa"/>
            <w:shd w:val="clear" w:color="auto" w:fill="auto"/>
            <w:vAlign w:val="center"/>
          </w:tcPr>
          <w:p w:rsidR="00F37AD3" w:rsidRPr="00C83B21" w:rsidRDefault="00F37AD3" w:rsidP="00D96C1D">
            <w:pPr>
              <w:jc w:val="center"/>
              <w:rPr>
                <w:bCs w:val="0"/>
                <w:sz w:val="20"/>
                <w:lang w:val="pt-PT"/>
              </w:rPr>
            </w:pPr>
          </w:p>
        </w:tc>
        <w:tc>
          <w:tcPr>
            <w:tcW w:w="1275" w:type="dxa"/>
            <w:shd w:val="clear" w:color="auto" w:fill="auto"/>
            <w:vAlign w:val="center"/>
          </w:tcPr>
          <w:p w:rsidR="00F37AD3" w:rsidRPr="00C83B21" w:rsidRDefault="00F37AD3" w:rsidP="00D96C1D">
            <w:pPr>
              <w:jc w:val="center"/>
              <w:rPr>
                <w:bCs w:val="0"/>
                <w:sz w:val="20"/>
                <w:lang w:val="pt-PT"/>
              </w:rPr>
            </w:pPr>
          </w:p>
        </w:tc>
      </w:tr>
      <w:tr w:rsidR="00F37AD3" w:rsidRPr="00C83B21" w:rsidTr="00D96C1D">
        <w:tc>
          <w:tcPr>
            <w:tcW w:w="709" w:type="dxa"/>
            <w:shd w:val="clear" w:color="auto" w:fill="auto"/>
            <w:vAlign w:val="center"/>
          </w:tcPr>
          <w:p w:rsidR="00F37AD3" w:rsidRPr="00C83B21" w:rsidRDefault="00F37AD3" w:rsidP="005B1CA7">
            <w:pPr>
              <w:jc w:val="center"/>
              <w:rPr>
                <w:sz w:val="20"/>
                <w:lang w:val="pt-PT"/>
              </w:rPr>
            </w:pPr>
            <w:r w:rsidRPr="00C83B21">
              <w:rPr>
                <w:sz w:val="20"/>
                <w:lang w:val="pt-PT"/>
              </w:rPr>
              <w:t>2</w:t>
            </w:r>
          </w:p>
        </w:tc>
        <w:tc>
          <w:tcPr>
            <w:tcW w:w="3969" w:type="dxa"/>
            <w:shd w:val="clear" w:color="auto" w:fill="auto"/>
            <w:vAlign w:val="center"/>
          </w:tcPr>
          <w:p w:rsidR="00F37AD3" w:rsidRPr="00C83B21" w:rsidRDefault="00F37AD3" w:rsidP="00D96C1D">
            <w:pPr>
              <w:pStyle w:val="Ttulo8"/>
              <w:jc w:val="both"/>
              <w:rPr>
                <w:b w:val="0"/>
              </w:rPr>
            </w:pPr>
            <w:r w:rsidRPr="00C83B21">
              <w:rPr>
                <w:b w:val="0"/>
                <w:szCs w:val="22"/>
              </w:rPr>
              <w:t>T</w:t>
            </w:r>
            <w:r w:rsidRPr="00C83B21">
              <w:rPr>
                <w:b w:val="0"/>
                <w:szCs w:val="22"/>
                <w:lang w:val="pt-PT"/>
              </w:rPr>
              <w:t xml:space="preserve">ransporte descontinuado de passageiros, em percursos </w:t>
            </w:r>
            <w:r w:rsidRPr="00C83B21">
              <w:rPr>
                <w:szCs w:val="22"/>
                <w:lang w:val="pt-PT"/>
              </w:rPr>
              <w:t>de 01 a 500 quilômetros</w:t>
            </w:r>
            <w:r w:rsidRPr="00C83B21">
              <w:rPr>
                <w:b w:val="0"/>
                <w:szCs w:val="22"/>
                <w:lang w:val="pt-PT"/>
              </w:rPr>
              <w:t xml:space="preserve"> em viagens a serem realizadas no Estado de Santa Catarina, com veículo tipo </w:t>
            </w:r>
            <w:r w:rsidRPr="00C83B21">
              <w:rPr>
                <w:szCs w:val="22"/>
                <w:lang w:val="pt-PT"/>
              </w:rPr>
              <w:t>microônibus</w:t>
            </w:r>
            <w:r w:rsidRPr="00C83B21">
              <w:rPr>
                <w:b w:val="0"/>
                <w:szCs w:val="22"/>
                <w:lang w:val="pt-PT"/>
              </w:rPr>
              <w:t xml:space="preserve">, de capacidade mínima para </w:t>
            </w:r>
            <w:r w:rsidRPr="00C83B21">
              <w:rPr>
                <w:szCs w:val="22"/>
                <w:lang w:val="pt-PT"/>
              </w:rPr>
              <w:t>25 passageiros sentados</w:t>
            </w:r>
            <w:r w:rsidRPr="00C83B21">
              <w:rPr>
                <w:b w:val="0"/>
                <w:szCs w:val="22"/>
                <w:lang w:val="pt-PT"/>
              </w:rPr>
              <w:t>, dotado de calefação.</w:t>
            </w:r>
          </w:p>
        </w:tc>
        <w:tc>
          <w:tcPr>
            <w:tcW w:w="851" w:type="dxa"/>
            <w:shd w:val="clear" w:color="auto" w:fill="auto"/>
            <w:vAlign w:val="center"/>
          </w:tcPr>
          <w:p w:rsidR="00F37AD3" w:rsidRPr="00C83B21" w:rsidRDefault="00F37AD3" w:rsidP="00D96C1D">
            <w:pPr>
              <w:jc w:val="center"/>
              <w:rPr>
                <w:bCs w:val="0"/>
                <w:sz w:val="20"/>
                <w:lang w:val="pt-PT"/>
              </w:rPr>
            </w:pPr>
            <w:r w:rsidRPr="00C83B21">
              <w:rPr>
                <w:bCs w:val="0"/>
                <w:sz w:val="20"/>
                <w:lang w:val="pt-PT"/>
              </w:rPr>
              <w:t>2.500</w:t>
            </w:r>
          </w:p>
        </w:tc>
        <w:tc>
          <w:tcPr>
            <w:tcW w:w="567" w:type="dxa"/>
            <w:shd w:val="clear" w:color="auto" w:fill="auto"/>
            <w:vAlign w:val="center"/>
          </w:tcPr>
          <w:p w:rsidR="00F37AD3" w:rsidRPr="00C83B21" w:rsidRDefault="00F37AD3" w:rsidP="00D96C1D">
            <w:pPr>
              <w:jc w:val="center"/>
              <w:rPr>
                <w:bCs w:val="0"/>
                <w:sz w:val="20"/>
                <w:lang w:val="pt-PT"/>
              </w:rPr>
            </w:pPr>
            <w:r w:rsidRPr="00C83B21">
              <w:rPr>
                <w:bCs w:val="0"/>
                <w:sz w:val="20"/>
                <w:lang w:val="pt-PT"/>
              </w:rPr>
              <w:t>Km</w:t>
            </w:r>
          </w:p>
        </w:tc>
        <w:tc>
          <w:tcPr>
            <w:tcW w:w="1559" w:type="dxa"/>
            <w:shd w:val="clear" w:color="auto" w:fill="auto"/>
            <w:vAlign w:val="center"/>
          </w:tcPr>
          <w:p w:rsidR="00F37AD3" w:rsidRPr="00C83B21" w:rsidRDefault="00BA1C26" w:rsidP="00F37AD3">
            <w:pPr>
              <w:jc w:val="right"/>
              <w:rPr>
                <w:bCs w:val="0"/>
                <w:sz w:val="20"/>
                <w:lang w:val="pt-PT"/>
              </w:rPr>
            </w:pPr>
            <w:r w:rsidRPr="00C83B21">
              <w:rPr>
                <w:bCs w:val="0"/>
                <w:sz w:val="20"/>
                <w:lang w:val="pt-PT"/>
              </w:rPr>
              <w:t>3,96</w:t>
            </w:r>
          </w:p>
        </w:tc>
        <w:tc>
          <w:tcPr>
            <w:tcW w:w="1276" w:type="dxa"/>
            <w:shd w:val="clear" w:color="auto" w:fill="auto"/>
            <w:vAlign w:val="center"/>
          </w:tcPr>
          <w:p w:rsidR="00F37AD3" w:rsidRPr="00C83B21" w:rsidRDefault="00F37AD3" w:rsidP="00D96C1D">
            <w:pPr>
              <w:jc w:val="right"/>
              <w:rPr>
                <w:bCs w:val="0"/>
                <w:sz w:val="20"/>
                <w:lang w:val="pt-PT"/>
              </w:rPr>
            </w:pPr>
          </w:p>
        </w:tc>
        <w:tc>
          <w:tcPr>
            <w:tcW w:w="1275" w:type="dxa"/>
            <w:shd w:val="clear" w:color="auto" w:fill="auto"/>
            <w:vAlign w:val="center"/>
          </w:tcPr>
          <w:p w:rsidR="00F37AD3" w:rsidRPr="00C83B21" w:rsidRDefault="00F37AD3" w:rsidP="00D96C1D">
            <w:pPr>
              <w:jc w:val="right"/>
              <w:rPr>
                <w:bCs w:val="0"/>
                <w:sz w:val="20"/>
                <w:lang w:val="pt-PT"/>
              </w:rPr>
            </w:pPr>
          </w:p>
        </w:tc>
      </w:tr>
      <w:tr w:rsidR="00F37AD3" w:rsidRPr="00C83B21" w:rsidTr="00D96C1D">
        <w:tc>
          <w:tcPr>
            <w:tcW w:w="709" w:type="dxa"/>
            <w:shd w:val="clear" w:color="auto" w:fill="auto"/>
            <w:vAlign w:val="center"/>
          </w:tcPr>
          <w:p w:rsidR="00F37AD3" w:rsidRPr="00C83B21" w:rsidRDefault="00F37AD3" w:rsidP="005B1CA7">
            <w:pPr>
              <w:pStyle w:val="Ttulo8"/>
              <w:rPr>
                <w:b w:val="0"/>
              </w:rPr>
            </w:pPr>
            <w:r w:rsidRPr="00C83B21">
              <w:rPr>
                <w:b w:val="0"/>
              </w:rPr>
              <w:t>3</w:t>
            </w:r>
          </w:p>
        </w:tc>
        <w:tc>
          <w:tcPr>
            <w:tcW w:w="3969" w:type="dxa"/>
            <w:shd w:val="clear" w:color="auto" w:fill="auto"/>
            <w:vAlign w:val="center"/>
          </w:tcPr>
          <w:p w:rsidR="00F37AD3" w:rsidRPr="00C83B21" w:rsidRDefault="00F37AD3" w:rsidP="00D96C1D">
            <w:pPr>
              <w:pStyle w:val="Ttulo8"/>
              <w:jc w:val="both"/>
              <w:rPr>
                <w:b w:val="0"/>
              </w:rPr>
            </w:pPr>
            <w:r w:rsidRPr="00C83B21">
              <w:rPr>
                <w:b w:val="0"/>
                <w:szCs w:val="22"/>
              </w:rPr>
              <w:t>T</w:t>
            </w:r>
            <w:r w:rsidRPr="00C83B21">
              <w:rPr>
                <w:b w:val="0"/>
                <w:szCs w:val="22"/>
                <w:lang w:val="pt-PT"/>
              </w:rPr>
              <w:t xml:space="preserve">ransporte descontinuado de passageiros, em percursos </w:t>
            </w:r>
            <w:r w:rsidRPr="00C83B21">
              <w:rPr>
                <w:szCs w:val="22"/>
                <w:lang w:val="pt-PT"/>
              </w:rPr>
              <w:t>acimade 501 quilômetros</w:t>
            </w:r>
            <w:r w:rsidRPr="00C83B21">
              <w:rPr>
                <w:b w:val="0"/>
                <w:szCs w:val="22"/>
                <w:lang w:val="pt-PT"/>
              </w:rPr>
              <w:t xml:space="preserve"> em viagens a serem realizadas no Estado de Santa Catarina, com veículo tipo </w:t>
            </w:r>
            <w:r w:rsidRPr="00C83B21">
              <w:rPr>
                <w:szCs w:val="22"/>
                <w:lang w:val="pt-PT"/>
              </w:rPr>
              <w:t>microônibus</w:t>
            </w:r>
            <w:r w:rsidRPr="00C83B21">
              <w:rPr>
                <w:b w:val="0"/>
                <w:szCs w:val="22"/>
                <w:lang w:val="pt-PT"/>
              </w:rPr>
              <w:t xml:space="preserve">, de capacidade mínima para </w:t>
            </w:r>
            <w:r w:rsidRPr="00C83B21">
              <w:rPr>
                <w:szCs w:val="22"/>
                <w:lang w:val="pt-PT"/>
              </w:rPr>
              <w:t>25 passageiros sentados</w:t>
            </w:r>
            <w:r w:rsidRPr="00C83B21">
              <w:rPr>
                <w:b w:val="0"/>
                <w:szCs w:val="22"/>
                <w:lang w:val="pt-PT"/>
              </w:rPr>
              <w:t>, dotado de calefação.</w:t>
            </w:r>
          </w:p>
        </w:tc>
        <w:tc>
          <w:tcPr>
            <w:tcW w:w="851" w:type="dxa"/>
            <w:shd w:val="clear" w:color="auto" w:fill="auto"/>
            <w:vAlign w:val="center"/>
          </w:tcPr>
          <w:p w:rsidR="00F37AD3" w:rsidRPr="00C83B21" w:rsidRDefault="00BA1C26" w:rsidP="00D96C1D">
            <w:pPr>
              <w:jc w:val="center"/>
              <w:rPr>
                <w:bCs w:val="0"/>
                <w:sz w:val="20"/>
              </w:rPr>
            </w:pPr>
            <w:r w:rsidRPr="00C83B21">
              <w:rPr>
                <w:bCs w:val="0"/>
                <w:sz w:val="20"/>
              </w:rPr>
              <w:t>6</w:t>
            </w:r>
            <w:r w:rsidR="00F37AD3" w:rsidRPr="00C83B21">
              <w:rPr>
                <w:bCs w:val="0"/>
                <w:sz w:val="20"/>
              </w:rPr>
              <w:t>.500</w:t>
            </w:r>
          </w:p>
        </w:tc>
        <w:tc>
          <w:tcPr>
            <w:tcW w:w="567" w:type="dxa"/>
            <w:shd w:val="clear" w:color="auto" w:fill="auto"/>
            <w:vAlign w:val="center"/>
          </w:tcPr>
          <w:p w:rsidR="00F37AD3" w:rsidRPr="00C83B21" w:rsidRDefault="00F37AD3" w:rsidP="00D96C1D">
            <w:pPr>
              <w:jc w:val="center"/>
              <w:rPr>
                <w:bCs w:val="0"/>
                <w:sz w:val="20"/>
                <w:lang w:val="pt-PT"/>
              </w:rPr>
            </w:pPr>
            <w:r w:rsidRPr="00C83B21">
              <w:rPr>
                <w:bCs w:val="0"/>
                <w:sz w:val="20"/>
                <w:lang w:val="pt-PT"/>
              </w:rPr>
              <w:t>Km</w:t>
            </w:r>
          </w:p>
        </w:tc>
        <w:tc>
          <w:tcPr>
            <w:tcW w:w="1559" w:type="dxa"/>
            <w:shd w:val="clear" w:color="auto" w:fill="auto"/>
            <w:vAlign w:val="center"/>
          </w:tcPr>
          <w:p w:rsidR="00F37AD3" w:rsidRPr="00C83B21" w:rsidRDefault="00BA1C26" w:rsidP="001D3819">
            <w:pPr>
              <w:jc w:val="right"/>
              <w:rPr>
                <w:bCs w:val="0"/>
                <w:sz w:val="20"/>
                <w:lang w:val="pt-PT"/>
              </w:rPr>
            </w:pPr>
            <w:r w:rsidRPr="00C83B21">
              <w:rPr>
                <w:bCs w:val="0"/>
                <w:sz w:val="20"/>
                <w:lang w:val="pt-PT"/>
              </w:rPr>
              <w:t>3,68</w:t>
            </w:r>
          </w:p>
        </w:tc>
        <w:tc>
          <w:tcPr>
            <w:tcW w:w="1276" w:type="dxa"/>
            <w:shd w:val="clear" w:color="auto" w:fill="auto"/>
            <w:vAlign w:val="center"/>
          </w:tcPr>
          <w:p w:rsidR="00F37AD3" w:rsidRPr="00C83B21" w:rsidRDefault="00F37AD3" w:rsidP="00D96C1D">
            <w:pPr>
              <w:jc w:val="right"/>
              <w:rPr>
                <w:bCs w:val="0"/>
                <w:sz w:val="20"/>
                <w:lang w:val="pt-PT"/>
              </w:rPr>
            </w:pPr>
          </w:p>
        </w:tc>
        <w:tc>
          <w:tcPr>
            <w:tcW w:w="1275" w:type="dxa"/>
            <w:shd w:val="clear" w:color="auto" w:fill="auto"/>
            <w:vAlign w:val="center"/>
          </w:tcPr>
          <w:p w:rsidR="00F37AD3" w:rsidRPr="00C83B21" w:rsidRDefault="00F37AD3" w:rsidP="00D96C1D">
            <w:pPr>
              <w:jc w:val="right"/>
              <w:rPr>
                <w:bCs w:val="0"/>
                <w:sz w:val="20"/>
                <w:lang w:val="pt-PT"/>
              </w:rPr>
            </w:pPr>
          </w:p>
        </w:tc>
      </w:tr>
      <w:tr w:rsidR="00F37AD3" w:rsidRPr="00C83B21" w:rsidTr="00D96C1D">
        <w:tc>
          <w:tcPr>
            <w:tcW w:w="709" w:type="dxa"/>
            <w:shd w:val="clear" w:color="auto" w:fill="auto"/>
            <w:vAlign w:val="center"/>
          </w:tcPr>
          <w:p w:rsidR="00F37AD3" w:rsidRPr="00C83B21" w:rsidRDefault="00F37AD3" w:rsidP="005B1CA7">
            <w:pPr>
              <w:pStyle w:val="WW-Padro"/>
              <w:autoSpaceDE/>
              <w:jc w:val="center"/>
              <w:rPr>
                <w:rFonts w:ascii="Arial" w:hAnsi="Arial" w:cs="Arial"/>
                <w:bCs/>
                <w:szCs w:val="20"/>
              </w:rPr>
            </w:pPr>
            <w:proofErr w:type="gramStart"/>
            <w:r w:rsidRPr="00C83B21">
              <w:rPr>
                <w:rFonts w:ascii="Arial" w:hAnsi="Arial" w:cs="Arial"/>
                <w:bCs/>
                <w:szCs w:val="20"/>
              </w:rPr>
              <w:t>4</w:t>
            </w:r>
            <w:proofErr w:type="gramEnd"/>
          </w:p>
        </w:tc>
        <w:tc>
          <w:tcPr>
            <w:tcW w:w="3969" w:type="dxa"/>
            <w:shd w:val="clear" w:color="auto" w:fill="auto"/>
            <w:vAlign w:val="center"/>
          </w:tcPr>
          <w:p w:rsidR="00F37AD3" w:rsidRPr="00C83B21" w:rsidRDefault="00F37AD3" w:rsidP="00D96C1D">
            <w:pPr>
              <w:pStyle w:val="Ttulo8"/>
              <w:jc w:val="both"/>
              <w:rPr>
                <w:b w:val="0"/>
              </w:rPr>
            </w:pPr>
            <w:r w:rsidRPr="00C83B21">
              <w:rPr>
                <w:b w:val="0"/>
                <w:szCs w:val="22"/>
              </w:rPr>
              <w:t>T</w:t>
            </w:r>
            <w:r w:rsidRPr="00C83B21">
              <w:rPr>
                <w:b w:val="0"/>
                <w:szCs w:val="22"/>
                <w:lang w:val="pt-PT"/>
              </w:rPr>
              <w:t xml:space="preserve">ransporte descontinuado de passageiros, em percursos </w:t>
            </w:r>
            <w:r w:rsidRPr="00C83B21">
              <w:rPr>
                <w:szCs w:val="22"/>
                <w:lang w:val="pt-PT"/>
              </w:rPr>
              <w:t>de 01 a 500 quilômetros</w:t>
            </w:r>
            <w:r w:rsidRPr="00C83B21">
              <w:rPr>
                <w:b w:val="0"/>
                <w:szCs w:val="22"/>
                <w:lang w:val="pt-PT"/>
              </w:rPr>
              <w:t xml:space="preserve"> em viagens a serem realizadas no Estado de Santa Catarina, com veículo tipo </w:t>
            </w:r>
            <w:r w:rsidRPr="00C83B21">
              <w:rPr>
                <w:szCs w:val="22"/>
                <w:lang w:val="pt-PT"/>
              </w:rPr>
              <w:t>ônibus convencional</w:t>
            </w:r>
            <w:r w:rsidRPr="00C83B21">
              <w:rPr>
                <w:b w:val="0"/>
                <w:szCs w:val="22"/>
                <w:lang w:val="pt-PT"/>
              </w:rPr>
              <w:t xml:space="preserve">, de capacidade mínima para </w:t>
            </w:r>
            <w:r w:rsidRPr="00C83B21">
              <w:rPr>
                <w:szCs w:val="22"/>
                <w:lang w:val="pt-PT"/>
              </w:rPr>
              <w:t>42 passageiros sentados</w:t>
            </w:r>
            <w:r w:rsidRPr="00C83B21">
              <w:rPr>
                <w:b w:val="0"/>
                <w:szCs w:val="22"/>
                <w:lang w:val="pt-PT"/>
              </w:rPr>
              <w:t>, dotado de banheiro e calefação.</w:t>
            </w:r>
          </w:p>
        </w:tc>
        <w:tc>
          <w:tcPr>
            <w:tcW w:w="851" w:type="dxa"/>
            <w:shd w:val="clear" w:color="auto" w:fill="auto"/>
            <w:vAlign w:val="center"/>
          </w:tcPr>
          <w:p w:rsidR="00F37AD3" w:rsidRPr="00C83B21" w:rsidRDefault="00F37AD3" w:rsidP="00D96C1D">
            <w:pPr>
              <w:jc w:val="center"/>
              <w:rPr>
                <w:bCs w:val="0"/>
                <w:sz w:val="20"/>
              </w:rPr>
            </w:pPr>
            <w:r w:rsidRPr="00C83B21">
              <w:rPr>
                <w:bCs w:val="0"/>
                <w:sz w:val="20"/>
              </w:rPr>
              <w:t>500</w:t>
            </w:r>
          </w:p>
        </w:tc>
        <w:tc>
          <w:tcPr>
            <w:tcW w:w="567" w:type="dxa"/>
            <w:shd w:val="clear" w:color="auto" w:fill="auto"/>
            <w:vAlign w:val="center"/>
          </w:tcPr>
          <w:p w:rsidR="00F37AD3" w:rsidRPr="00C83B21" w:rsidRDefault="00F37AD3" w:rsidP="00D96C1D">
            <w:pPr>
              <w:jc w:val="center"/>
              <w:rPr>
                <w:bCs w:val="0"/>
                <w:sz w:val="20"/>
                <w:lang w:val="pt-PT"/>
              </w:rPr>
            </w:pPr>
            <w:r w:rsidRPr="00C83B21">
              <w:rPr>
                <w:bCs w:val="0"/>
                <w:sz w:val="20"/>
                <w:lang w:val="pt-PT"/>
              </w:rPr>
              <w:t>Km</w:t>
            </w:r>
          </w:p>
        </w:tc>
        <w:tc>
          <w:tcPr>
            <w:tcW w:w="1559" w:type="dxa"/>
            <w:shd w:val="clear" w:color="auto" w:fill="auto"/>
            <w:vAlign w:val="center"/>
          </w:tcPr>
          <w:p w:rsidR="00F37AD3" w:rsidRPr="00C83B21" w:rsidRDefault="00F37AD3" w:rsidP="00BA1C26">
            <w:pPr>
              <w:jc w:val="right"/>
              <w:rPr>
                <w:bCs w:val="0"/>
                <w:sz w:val="20"/>
                <w:lang w:val="pt-PT"/>
              </w:rPr>
            </w:pPr>
            <w:r w:rsidRPr="00C83B21">
              <w:rPr>
                <w:bCs w:val="0"/>
                <w:sz w:val="20"/>
                <w:lang w:val="pt-PT"/>
              </w:rPr>
              <w:t>5,</w:t>
            </w:r>
            <w:r w:rsidR="00BA1C26" w:rsidRPr="00C83B21">
              <w:rPr>
                <w:bCs w:val="0"/>
                <w:sz w:val="20"/>
                <w:lang w:val="pt-PT"/>
              </w:rPr>
              <w:t>22</w:t>
            </w:r>
          </w:p>
        </w:tc>
        <w:tc>
          <w:tcPr>
            <w:tcW w:w="1276" w:type="dxa"/>
            <w:shd w:val="clear" w:color="auto" w:fill="auto"/>
            <w:vAlign w:val="center"/>
          </w:tcPr>
          <w:p w:rsidR="00F37AD3" w:rsidRPr="00C83B21" w:rsidRDefault="00F37AD3" w:rsidP="00D96C1D">
            <w:pPr>
              <w:jc w:val="right"/>
              <w:rPr>
                <w:bCs w:val="0"/>
                <w:sz w:val="20"/>
                <w:lang w:val="pt-PT"/>
              </w:rPr>
            </w:pPr>
          </w:p>
        </w:tc>
        <w:tc>
          <w:tcPr>
            <w:tcW w:w="1275" w:type="dxa"/>
            <w:shd w:val="clear" w:color="auto" w:fill="auto"/>
            <w:vAlign w:val="center"/>
          </w:tcPr>
          <w:p w:rsidR="00F37AD3" w:rsidRPr="00C83B21" w:rsidRDefault="00F37AD3" w:rsidP="00D96C1D">
            <w:pPr>
              <w:jc w:val="right"/>
              <w:rPr>
                <w:bCs w:val="0"/>
                <w:sz w:val="20"/>
                <w:lang w:val="pt-PT"/>
              </w:rPr>
            </w:pPr>
          </w:p>
        </w:tc>
      </w:tr>
      <w:tr w:rsidR="00F37AD3" w:rsidRPr="00C83B21" w:rsidTr="00D96C1D">
        <w:tc>
          <w:tcPr>
            <w:tcW w:w="709" w:type="dxa"/>
            <w:vAlign w:val="center"/>
          </w:tcPr>
          <w:p w:rsidR="00F37AD3" w:rsidRPr="00C83B21" w:rsidRDefault="00F37AD3" w:rsidP="005B1CA7">
            <w:pPr>
              <w:pStyle w:val="WW-Padro"/>
              <w:autoSpaceDE/>
              <w:jc w:val="center"/>
              <w:rPr>
                <w:rFonts w:ascii="Arial" w:hAnsi="Arial" w:cs="Arial"/>
                <w:bCs/>
                <w:szCs w:val="20"/>
              </w:rPr>
            </w:pPr>
            <w:r w:rsidRPr="00C83B21">
              <w:rPr>
                <w:rFonts w:ascii="Arial" w:hAnsi="Arial" w:cs="Arial"/>
                <w:lang w:val="pt-PT"/>
              </w:rPr>
              <w:t>5</w:t>
            </w:r>
          </w:p>
        </w:tc>
        <w:tc>
          <w:tcPr>
            <w:tcW w:w="3969" w:type="dxa"/>
            <w:vAlign w:val="bottom"/>
          </w:tcPr>
          <w:p w:rsidR="00F37AD3" w:rsidRPr="00C83B21" w:rsidRDefault="00F37AD3" w:rsidP="00D96C1D">
            <w:pPr>
              <w:jc w:val="both"/>
              <w:rPr>
                <w:rFonts w:eastAsia="Arial Unicode MS"/>
                <w:sz w:val="20"/>
                <w:szCs w:val="22"/>
              </w:rPr>
            </w:pPr>
            <w:r w:rsidRPr="00C83B21">
              <w:rPr>
                <w:sz w:val="20"/>
              </w:rPr>
              <w:t>T</w:t>
            </w:r>
            <w:r w:rsidRPr="00C83B21">
              <w:rPr>
                <w:sz w:val="20"/>
                <w:lang w:val="pt-PT"/>
              </w:rPr>
              <w:t xml:space="preserve">ransporte descontinuado de passageiros, em percursos </w:t>
            </w:r>
            <w:r w:rsidRPr="00C83B21">
              <w:rPr>
                <w:b/>
                <w:sz w:val="20"/>
                <w:lang w:val="pt-PT"/>
              </w:rPr>
              <w:t>acima de 501quilômetros</w:t>
            </w:r>
            <w:r w:rsidRPr="00C83B21">
              <w:rPr>
                <w:sz w:val="20"/>
                <w:lang w:val="pt-PT"/>
              </w:rPr>
              <w:t xml:space="preserve"> em viagens a serem realizadas no Estado de Santa Catarina, com veículo tipo </w:t>
            </w:r>
            <w:r w:rsidRPr="00C83B21">
              <w:rPr>
                <w:b/>
                <w:sz w:val="20"/>
                <w:lang w:val="pt-PT"/>
              </w:rPr>
              <w:t>ônibus convenciona</w:t>
            </w:r>
            <w:r w:rsidRPr="00C83B21">
              <w:rPr>
                <w:sz w:val="20"/>
                <w:lang w:val="pt-PT"/>
              </w:rPr>
              <w:t xml:space="preserve">l, de capacidade mínima para </w:t>
            </w:r>
            <w:r w:rsidRPr="00C83B21">
              <w:rPr>
                <w:b/>
                <w:sz w:val="20"/>
                <w:lang w:val="pt-PT"/>
              </w:rPr>
              <w:t>42 passageiros sentados</w:t>
            </w:r>
            <w:r w:rsidRPr="00C83B21">
              <w:rPr>
                <w:sz w:val="20"/>
                <w:lang w:val="pt-PT"/>
              </w:rPr>
              <w:t>, dotado de banheiro e calefação.</w:t>
            </w:r>
          </w:p>
        </w:tc>
        <w:tc>
          <w:tcPr>
            <w:tcW w:w="851" w:type="dxa"/>
            <w:vAlign w:val="center"/>
          </w:tcPr>
          <w:p w:rsidR="00F37AD3" w:rsidRPr="00C83B21" w:rsidRDefault="00BA1C26" w:rsidP="00BA1C26">
            <w:pPr>
              <w:jc w:val="center"/>
              <w:rPr>
                <w:rFonts w:eastAsia="Arial Unicode MS"/>
                <w:sz w:val="20"/>
                <w:szCs w:val="22"/>
                <w:lang w:val="en-US"/>
              </w:rPr>
            </w:pPr>
            <w:r w:rsidRPr="00C83B21">
              <w:rPr>
                <w:sz w:val="20"/>
                <w:szCs w:val="22"/>
                <w:lang w:val="en-US"/>
              </w:rPr>
              <w:t>5.000</w:t>
            </w:r>
          </w:p>
        </w:tc>
        <w:tc>
          <w:tcPr>
            <w:tcW w:w="567" w:type="dxa"/>
            <w:vAlign w:val="center"/>
          </w:tcPr>
          <w:p w:rsidR="00F37AD3" w:rsidRPr="00C83B21" w:rsidRDefault="00F37AD3" w:rsidP="00D96C1D">
            <w:pPr>
              <w:jc w:val="center"/>
              <w:rPr>
                <w:rFonts w:eastAsia="Arial Unicode MS"/>
                <w:sz w:val="20"/>
                <w:szCs w:val="22"/>
                <w:lang w:val="en-US"/>
              </w:rPr>
            </w:pPr>
            <w:r w:rsidRPr="00C83B21">
              <w:rPr>
                <w:sz w:val="20"/>
                <w:szCs w:val="22"/>
                <w:lang w:val="en-US"/>
              </w:rPr>
              <w:t>Km</w:t>
            </w:r>
          </w:p>
        </w:tc>
        <w:tc>
          <w:tcPr>
            <w:tcW w:w="1559" w:type="dxa"/>
            <w:shd w:val="clear" w:color="auto" w:fill="auto"/>
            <w:vAlign w:val="center"/>
          </w:tcPr>
          <w:p w:rsidR="00F37AD3" w:rsidRPr="00C83B21" w:rsidRDefault="00BA1C26" w:rsidP="00D96C1D">
            <w:pPr>
              <w:jc w:val="right"/>
              <w:rPr>
                <w:rFonts w:eastAsia="Arial Unicode MS"/>
                <w:bCs w:val="0"/>
                <w:sz w:val="20"/>
                <w:szCs w:val="22"/>
              </w:rPr>
            </w:pPr>
            <w:r w:rsidRPr="00C83B21">
              <w:rPr>
                <w:bCs w:val="0"/>
                <w:sz w:val="20"/>
                <w:szCs w:val="22"/>
              </w:rPr>
              <w:t>5,10</w:t>
            </w:r>
          </w:p>
        </w:tc>
        <w:tc>
          <w:tcPr>
            <w:tcW w:w="1276" w:type="dxa"/>
            <w:vAlign w:val="center"/>
          </w:tcPr>
          <w:p w:rsidR="00F37AD3" w:rsidRPr="00C83B21" w:rsidRDefault="00F37AD3" w:rsidP="00D96C1D">
            <w:pPr>
              <w:pStyle w:val="WW-Padro"/>
              <w:autoSpaceDE/>
              <w:jc w:val="right"/>
              <w:rPr>
                <w:rFonts w:ascii="Arial" w:hAnsi="Arial" w:cs="Arial"/>
                <w:bCs/>
                <w:szCs w:val="20"/>
                <w:lang w:val="pt-PT"/>
              </w:rPr>
            </w:pPr>
          </w:p>
        </w:tc>
        <w:tc>
          <w:tcPr>
            <w:tcW w:w="1275" w:type="dxa"/>
            <w:vAlign w:val="center"/>
          </w:tcPr>
          <w:p w:rsidR="00F37AD3" w:rsidRPr="00C83B21" w:rsidRDefault="00F37AD3" w:rsidP="00D96C1D">
            <w:pPr>
              <w:jc w:val="right"/>
              <w:rPr>
                <w:sz w:val="20"/>
                <w:lang w:val="pt-PT"/>
              </w:rPr>
            </w:pPr>
          </w:p>
        </w:tc>
      </w:tr>
      <w:tr w:rsidR="00F37AD3" w:rsidRPr="00C83B21" w:rsidTr="00D96C1D">
        <w:tc>
          <w:tcPr>
            <w:tcW w:w="8931" w:type="dxa"/>
            <w:gridSpan w:val="6"/>
            <w:vAlign w:val="center"/>
          </w:tcPr>
          <w:p w:rsidR="00F37AD3" w:rsidRPr="00C83B21" w:rsidRDefault="00F37AD3" w:rsidP="00D96C1D">
            <w:pPr>
              <w:jc w:val="both"/>
              <w:rPr>
                <w:sz w:val="20"/>
                <w:lang w:val="pt-PT"/>
              </w:rPr>
            </w:pPr>
            <w:r w:rsidRPr="00C83B21">
              <w:rPr>
                <w:sz w:val="20"/>
                <w:lang w:val="pt-PT"/>
              </w:rPr>
              <w:t>VALOR TOTAL DA PROPOSTA - R$</w:t>
            </w:r>
          </w:p>
        </w:tc>
        <w:tc>
          <w:tcPr>
            <w:tcW w:w="1275" w:type="dxa"/>
            <w:vAlign w:val="center"/>
          </w:tcPr>
          <w:p w:rsidR="00F37AD3" w:rsidRPr="00C83B21" w:rsidRDefault="00F37AD3" w:rsidP="00D96C1D">
            <w:pPr>
              <w:jc w:val="right"/>
              <w:rPr>
                <w:sz w:val="20"/>
                <w:lang w:val="pt-PT"/>
              </w:rPr>
            </w:pPr>
          </w:p>
        </w:tc>
      </w:tr>
    </w:tbl>
    <w:p w:rsidR="00B6297A" w:rsidRPr="00C83B21" w:rsidRDefault="00B6297A">
      <w:pPr>
        <w:rPr>
          <w:sz w:val="20"/>
          <w:lang w:val="pt-PT"/>
        </w:rPr>
      </w:pPr>
    </w:p>
    <w:p w:rsidR="00066BD0" w:rsidRPr="00C83B21" w:rsidRDefault="00066BD0">
      <w:pPr>
        <w:rPr>
          <w:sz w:val="20"/>
        </w:rPr>
      </w:pPr>
    </w:p>
    <w:p w:rsidR="00066BD0" w:rsidRPr="00C83B21" w:rsidRDefault="00066BD0">
      <w:pPr>
        <w:pStyle w:val="TextosemFormatao"/>
        <w:rPr>
          <w:rFonts w:ascii="Arial" w:hAnsi="Arial" w:cs="Arial"/>
          <w:bCs/>
          <w:lang w:val="pt-PT"/>
        </w:rPr>
      </w:pPr>
    </w:p>
    <w:p w:rsidR="007867DD" w:rsidRPr="00C83B21" w:rsidRDefault="007867DD">
      <w:pPr>
        <w:pStyle w:val="TextosemFormatao"/>
        <w:rPr>
          <w:rFonts w:ascii="Arial" w:hAnsi="Arial" w:cs="Arial"/>
          <w:bCs/>
          <w:lang w:val="pt-PT"/>
        </w:rPr>
      </w:pPr>
    </w:p>
    <w:p w:rsidR="007867DD" w:rsidRPr="00C83B21" w:rsidRDefault="007867DD">
      <w:pPr>
        <w:pStyle w:val="TextosemFormatao"/>
        <w:rPr>
          <w:rFonts w:ascii="Arial" w:hAnsi="Arial" w:cs="Arial"/>
          <w:bCs/>
          <w:lang w:val="pt-PT"/>
        </w:rPr>
      </w:pPr>
    </w:p>
    <w:p w:rsidR="008A4C1C" w:rsidRPr="00C83B21" w:rsidRDefault="008A4C1C">
      <w:pPr>
        <w:rPr>
          <w:sz w:val="20"/>
          <w:lang w:val="pt-PT"/>
        </w:rPr>
      </w:pPr>
      <w:r w:rsidRPr="00C83B21">
        <w:rPr>
          <w:sz w:val="20"/>
          <w:lang w:val="pt-PT"/>
        </w:rPr>
        <w:t>Local e data: _____________.</w:t>
      </w:r>
    </w:p>
    <w:p w:rsidR="008A4C1C" w:rsidRPr="00C83B21" w:rsidRDefault="008A4C1C">
      <w:pPr>
        <w:rPr>
          <w:sz w:val="20"/>
          <w:lang w:val="pt-PT"/>
        </w:rPr>
      </w:pPr>
    </w:p>
    <w:p w:rsidR="00066BD0" w:rsidRPr="00C83B21" w:rsidRDefault="00066BD0">
      <w:pPr>
        <w:rPr>
          <w:sz w:val="20"/>
          <w:lang w:val="pt-PT"/>
        </w:rPr>
      </w:pPr>
    </w:p>
    <w:p w:rsidR="008A4C1C" w:rsidRPr="00C83B21" w:rsidRDefault="008A4C1C">
      <w:pPr>
        <w:jc w:val="center"/>
        <w:rPr>
          <w:sz w:val="20"/>
          <w:lang w:val="pt-PT"/>
        </w:rPr>
      </w:pPr>
      <w:r w:rsidRPr="00C83B21">
        <w:rPr>
          <w:sz w:val="20"/>
          <w:lang w:val="pt-PT"/>
        </w:rPr>
        <w:t>__________________________________________</w:t>
      </w:r>
    </w:p>
    <w:p w:rsidR="008A4C1C" w:rsidRPr="00C83B21" w:rsidRDefault="008A4C1C">
      <w:pPr>
        <w:jc w:val="center"/>
        <w:rPr>
          <w:sz w:val="20"/>
          <w:lang w:val="pt-PT"/>
        </w:rPr>
      </w:pPr>
      <w:r w:rsidRPr="00C83B21">
        <w:rPr>
          <w:sz w:val="20"/>
          <w:lang w:val="pt-PT"/>
        </w:rPr>
        <w:t>Assinatura do representante da empresa proponente</w:t>
      </w:r>
    </w:p>
    <w:p w:rsidR="008A4C1C" w:rsidRPr="00C83B21" w:rsidRDefault="008A4C1C">
      <w:pPr>
        <w:rPr>
          <w:sz w:val="20"/>
          <w:lang w:val="pt-PT"/>
        </w:rPr>
      </w:pPr>
    </w:p>
    <w:p w:rsidR="008A4C1C" w:rsidRPr="00C83B21" w:rsidRDefault="008A4C1C">
      <w:pPr>
        <w:jc w:val="center"/>
        <w:rPr>
          <w:b/>
          <w:sz w:val="20"/>
        </w:rPr>
      </w:pPr>
    </w:p>
    <w:p w:rsidR="008A4C1C" w:rsidRPr="00C83B21" w:rsidRDefault="008A4C1C">
      <w:pPr>
        <w:jc w:val="center"/>
        <w:rPr>
          <w:b/>
          <w:sz w:val="20"/>
        </w:rPr>
      </w:pPr>
    </w:p>
    <w:p w:rsidR="008A4C1C" w:rsidRPr="00C83B21" w:rsidRDefault="008A4C1C">
      <w:pPr>
        <w:jc w:val="center"/>
        <w:rPr>
          <w:b/>
          <w:sz w:val="20"/>
        </w:rPr>
      </w:pPr>
    </w:p>
    <w:p w:rsidR="008A4C1C" w:rsidRPr="00C83B21" w:rsidRDefault="008A4C1C">
      <w:pPr>
        <w:jc w:val="center"/>
        <w:rPr>
          <w:b/>
          <w:sz w:val="20"/>
        </w:rPr>
      </w:pPr>
    </w:p>
    <w:p w:rsidR="008A4C1C" w:rsidRPr="00C83B21" w:rsidRDefault="008A4C1C">
      <w:pPr>
        <w:jc w:val="center"/>
        <w:rPr>
          <w:b/>
          <w:sz w:val="20"/>
        </w:rPr>
      </w:pPr>
    </w:p>
    <w:p w:rsidR="00B451E8" w:rsidRPr="00C83B21" w:rsidRDefault="00B451E8">
      <w:pPr>
        <w:jc w:val="center"/>
        <w:rPr>
          <w:b/>
          <w:sz w:val="20"/>
        </w:rPr>
      </w:pPr>
    </w:p>
    <w:p w:rsidR="00B451E8" w:rsidRPr="00C83B21" w:rsidRDefault="00B451E8">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031E19" w:rsidRPr="00C83B21" w:rsidRDefault="00031E19">
      <w:pPr>
        <w:jc w:val="center"/>
        <w:rPr>
          <w:b/>
          <w:sz w:val="20"/>
        </w:rPr>
      </w:pPr>
    </w:p>
    <w:p w:rsidR="007867DD" w:rsidRPr="00C83B21" w:rsidRDefault="00031E19" w:rsidP="00DA7E89">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br w:type="page"/>
      </w:r>
    </w:p>
    <w:p w:rsidR="00AD66AD" w:rsidRPr="00C83B21" w:rsidRDefault="00AD66AD" w:rsidP="00AD66AD">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t xml:space="preserve">PROCESSO DE LICITAÇÃO Nº </w:t>
      </w:r>
      <w:r w:rsidR="002B2D58" w:rsidRPr="00C83B21">
        <w:rPr>
          <w:rFonts w:ascii="Arial" w:hAnsi="Arial" w:cs="Arial"/>
          <w:sz w:val="20"/>
          <w:lang w:val="pt-BR"/>
        </w:rPr>
        <w:t>25</w:t>
      </w:r>
      <w:r w:rsidRPr="00C83B21">
        <w:rPr>
          <w:rFonts w:ascii="Arial" w:hAnsi="Arial" w:cs="Arial"/>
          <w:sz w:val="20"/>
        </w:rPr>
        <w:t>/201</w:t>
      </w:r>
      <w:r w:rsidRPr="00C83B21">
        <w:rPr>
          <w:rFonts w:ascii="Arial" w:hAnsi="Arial" w:cs="Arial"/>
          <w:sz w:val="20"/>
          <w:lang w:val="pt-BR"/>
        </w:rPr>
        <w:t>7</w:t>
      </w:r>
      <w:r w:rsidRPr="00C83B21">
        <w:rPr>
          <w:rFonts w:ascii="Arial" w:hAnsi="Arial" w:cs="Arial"/>
          <w:sz w:val="20"/>
        </w:rPr>
        <w:t>/PMJ</w:t>
      </w:r>
    </w:p>
    <w:p w:rsidR="00AD66AD" w:rsidRPr="00C83B21" w:rsidRDefault="00AD66AD" w:rsidP="00AD66AD">
      <w:pPr>
        <w:rPr>
          <w:sz w:val="20"/>
        </w:rPr>
      </w:pPr>
    </w:p>
    <w:p w:rsidR="007223C8" w:rsidRPr="00C83B21" w:rsidRDefault="00AD66AD" w:rsidP="00AD66AD">
      <w:pPr>
        <w:jc w:val="center"/>
        <w:rPr>
          <w:b/>
          <w:bCs w:val="0"/>
          <w:sz w:val="20"/>
        </w:rPr>
      </w:pPr>
      <w:r w:rsidRPr="00C83B21">
        <w:rPr>
          <w:b/>
          <w:bCs w:val="0"/>
          <w:sz w:val="20"/>
        </w:rPr>
        <w:t xml:space="preserve">EDITAL PP Nº </w:t>
      </w:r>
      <w:r w:rsidR="002B2D58" w:rsidRPr="00C83B21">
        <w:rPr>
          <w:b/>
          <w:bCs w:val="0"/>
          <w:sz w:val="20"/>
        </w:rPr>
        <w:t>19</w:t>
      </w:r>
      <w:r w:rsidRPr="00C83B21">
        <w:rPr>
          <w:b/>
          <w:bCs w:val="0"/>
          <w:sz w:val="20"/>
        </w:rPr>
        <w:t>/2017/PMJ</w:t>
      </w:r>
    </w:p>
    <w:p w:rsidR="008A4C1C" w:rsidRPr="00C83B21" w:rsidRDefault="008A4C1C">
      <w:pPr>
        <w:pStyle w:val="TextosemFormatao"/>
        <w:jc w:val="center"/>
        <w:rPr>
          <w:rFonts w:ascii="Arial" w:hAnsi="Arial" w:cs="Arial"/>
          <w:b/>
          <w:u w:val="single"/>
        </w:rPr>
      </w:pPr>
    </w:p>
    <w:p w:rsidR="00C32433" w:rsidRPr="00C83B21" w:rsidRDefault="00C32433">
      <w:pPr>
        <w:pStyle w:val="TextosemFormatao"/>
        <w:jc w:val="center"/>
        <w:rPr>
          <w:rFonts w:ascii="Arial" w:hAnsi="Arial" w:cs="Arial"/>
          <w:b/>
          <w:u w:val="single"/>
        </w:rPr>
      </w:pPr>
    </w:p>
    <w:p w:rsidR="008A4C1C" w:rsidRPr="00C83B21" w:rsidRDefault="008A4C1C">
      <w:pPr>
        <w:pStyle w:val="TextosemFormatao"/>
        <w:jc w:val="center"/>
        <w:rPr>
          <w:rFonts w:ascii="Arial" w:hAnsi="Arial" w:cs="Arial"/>
          <w:b/>
        </w:rPr>
      </w:pPr>
      <w:r w:rsidRPr="00C83B21">
        <w:rPr>
          <w:rFonts w:ascii="Arial" w:hAnsi="Arial" w:cs="Arial"/>
          <w:b/>
        </w:rPr>
        <w:t>ANEXO II</w:t>
      </w:r>
    </w:p>
    <w:p w:rsidR="00C32433" w:rsidRPr="00C83B21" w:rsidRDefault="00C32433">
      <w:pPr>
        <w:pStyle w:val="TextosemFormatao"/>
        <w:jc w:val="center"/>
        <w:rPr>
          <w:rFonts w:ascii="Arial" w:hAnsi="Arial" w:cs="Arial"/>
          <w:b/>
        </w:rPr>
      </w:pPr>
    </w:p>
    <w:p w:rsidR="008A4C1C" w:rsidRPr="00C83B21" w:rsidRDefault="008A4C1C">
      <w:pPr>
        <w:pStyle w:val="TextosemFormatao"/>
        <w:jc w:val="center"/>
        <w:rPr>
          <w:rFonts w:ascii="Arial" w:hAnsi="Arial" w:cs="Arial"/>
          <w:b/>
        </w:rPr>
      </w:pPr>
    </w:p>
    <w:p w:rsidR="00AD66AD" w:rsidRPr="00C83B21" w:rsidRDefault="00AD66AD" w:rsidP="00AD66AD">
      <w:pPr>
        <w:pStyle w:val="TextosemFormatao"/>
        <w:jc w:val="center"/>
        <w:rPr>
          <w:rFonts w:ascii="Arial" w:hAnsi="Arial" w:cs="Arial"/>
          <w:caps/>
        </w:rPr>
      </w:pPr>
      <w:r w:rsidRPr="00C83B21">
        <w:rPr>
          <w:rFonts w:ascii="Arial" w:hAnsi="Arial" w:cs="Arial"/>
          <w:caps/>
        </w:rPr>
        <w:t>MODELO DE CARTA DE CREDENCIAMENTO</w:t>
      </w:r>
    </w:p>
    <w:p w:rsidR="00AD66AD" w:rsidRPr="00C83B21" w:rsidRDefault="00AD66AD" w:rsidP="00AD66AD">
      <w:pPr>
        <w:pStyle w:val="TextosemFormatao"/>
        <w:jc w:val="center"/>
        <w:rPr>
          <w:rFonts w:ascii="Arial" w:hAnsi="Arial" w:cs="Arial"/>
          <w:b/>
          <w:caps/>
        </w:rPr>
      </w:pPr>
    </w:p>
    <w:p w:rsidR="00AD66AD" w:rsidRPr="00C83B21" w:rsidRDefault="00AD66AD" w:rsidP="00AD66AD">
      <w:pPr>
        <w:pStyle w:val="Cabealho"/>
        <w:jc w:val="both"/>
        <w:rPr>
          <w:rFonts w:ascii="Arial" w:hAnsi="Arial" w:cs="Arial"/>
          <w:b w:val="0"/>
          <w:sz w:val="20"/>
        </w:rPr>
      </w:pPr>
    </w:p>
    <w:p w:rsidR="00AD66AD" w:rsidRPr="00C83B21" w:rsidRDefault="00AD66AD" w:rsidP="00AD66AD">
      <w:pPr>
        <w:pStyle w:val="Cabealho"/>
        <w:jc w:val="both"/>
        <w:rPr>
          <w:rFonts w:ascii="Arial" w:hAnsi="Arial" w:cs="Arial"/>
          <w:b w:val="0"/>
          <w:sz w:val="20"/>
        </w:rPr>
      </w:pPr>
    </w:p>
    <w:p w:rsidR="00AD66AD" w:rsidRPr="00C83B21" w:rsidRDefault="00AD66AD" w:rsidP="00AD66AD">
      <w:pPr>
        <w:pStyle w:val="Cabealho"/>
        <w:jc w:val="both"/>
        <w:rPr>
          <w:rFonts w:ascii="Arial" w:hAnsi="Arial" w:cs="Arial"/>
          <w:b w:val="0"/>
          <w:sz w:val="20"/>
        </w:rPr>
      </w:pPr>
    </w:p>
    <w:p w:rsidR="00AD66AD" w:rsidRPr="00C83B21" w:rsidRDefault="00AD66AD" w:rsidP="00AD66AD">
      <w:pPr>
        <w:pStyle w:val="A191065"/>
        <w:spacing w:line="360" w:lineRule="auto"/>
        <w:ind w:left="0" w:right="0" w:firstLine="0"/>
        <w:rPr>
          <w:rFonts w:ascii="Arial" w:hAnsi="Arial" w:cs="Arial"/>
          <w:sz w:val="20"/>
        </w:rPr>
      </w:pPr>
      <w:r w:rsidRPr="00C83B21">
        <w:rPr>
          <w:rFonts w:ascii="Arial" w:hAnsi="Arial" w:cs="Arial"/>
          <w:sz w:val="20"/>
        </w:rPr>
        <w:tab/>
        <w:t xml:space="preserve">Através da presente, credenciamos </w:t>
      </w:r>
      <w:proofErr w:type="gramStart"/>
      <w:r w:rsidRPr="00C83B21">
        <w:rPr>
          <w:rFonts w:ascii="Arial" w:hAnsi="Arial" w:cs="Arial"/>
          <w:sz w:val="20"/>
        </w:rPr>
        <w:t>o(</w:t>
      </w:r>
      <w:proofErr w:type="gramEnd"/>
      <w:r w:rsidRPr="00C83B21">
        <w:rPr>
          <w:rFonts w:ascii="Arial" w:hAnsi="Arial" w:cs="Arial"/>
          <w:sz w:val="20"/>
        </w:rPr>
        <w:t>a) Sr.(a) ____________________, portador(a) da Cédula de Identidade n.º _________________ e CPF sob n.º ____________________, a participar do Processo de Licitação nº __/</w:t>
      </w:r>
      <w:r w:rsidRPr="00C83B21">
        <w:rPr>
          <w:rFonts w:ascii="Arial" w:hAnsi="Arial" w:cs="Arial"/>
          <w:bCs/>
          <w:sz w:val="20"/>
        </w:rPr>
        <w:t>2017/PMJ</w:t>
      </w:r>
      <w:r w:rsidRPr="00C83B21">
        <w:rPr>
          <w:rFonts w:ascii="Arial" w:hAnsi="Arial" w:cs="Arial"/>
          <w:sz w:val="20"/>
        </w:rPr>
        <w:t>,  instaurado pelo Município de Joaçaba -SC, na modalidade Pregão Presencial nº ___/</w:t>
      </w:r>
      <w:r w:rsidRPr="00C83B21">
        <w:rPr>
          <w:rFonts w:ascii="Arial" w:hAnsi="Arial" w:cs="Arial"/>
          <w:bCs/>
          <w:sz w:val="20"/>
        </w:rPr>
        <w:t>2017/PMJ</w:t>
      </w:r>
      <w:r w:rsidRPr="00C83B21">
        <w:rPr>
          <w:rFonts w:ascii="Arial" w:hAnsi="Arial" w:cs="Arial"/>
          <w:sz w:val="20"/>
        </w:rPr>
        <w:t>, na qualidade de REPRESENTANTE LEGAL, outorgando-lhe poderes para pronunciar-se em nome da empresa __________________________</w:t>
      </w:r>
      <w:r w:rsidRPr="00C83B21">
        <w:rPr>
          <w:rFonts w:ascii="Arial" w:hAnsi="Arial" w:cs="Arial"/>
          <w:b/>
          <w:sz w:val="20"/>
        </w:rPr>
        <w:t>, bem como formular propostas verbais, recorrer, assinar declarações relativas ao processo em questão e praticar todos os demais atos inerentes ao certame.</w:t>
      </w:r>
    </w:p>
    <w:p w:rsidR="00AD66AD" w:rsidRPr="00C83B21" w:rsidRDefault="00AD66AD" w:rsidP="00AD66AD">
      <w:pPr>
        <w:pStyle w:val="A191065"/>
        <w:spacing w:line="360" w:lineRule="auto"/>
        <w:ind w:left="0" w:right="0" w:firstLine="0"/>
        <w:rPr>
          <w:rFonts w:ascii="Arial" w:hAnsi="Arial" w:cs="Arial"/>
          <w:sz w:val="20"/>
        </w:rPr>
      </w:pPr>
    </w:p>
    <w:p w:rsidR="00AD66AD" w:rsidRPr="00C83B21" w:rsidRDefault="00AD66AD" w:rsidP="00AD66AD">
      <w:pPr>
        <w:pStyle w:val="A191065"/>
        <w:spacing w:line="360" w:lineRule="auto"/>
        <w:ind w:left="0" w:right="0" w:firstLine="0"/>
        <w:rPr>
          <w:rFonts w:ascii="Arial" w:hAnsi="Arial" w:cs="Arial"/>
          <w:sz w:val="20"/>
        </w:rPr>
      </w:pPr>
    </w:p>
    <w:p w:rsidR="00AD66AD" w:rsidRPr="00C83B21" w:rsidRDefault="00AD66AD" w:rsidP="00AD66AD">
      <w:pPr>
        <w:pStyle w:val="A191065"/>
        <w:spacing w:line="360" w:lineRule="auto"/>
        <w:ind w:left="0" w:right="0" w:firstLine="0"/>
        <w:rPr>
          <w:rFonts w:ascii="Arial" w:hAnsi="Arial" w:cs="Arial"/>
          <w:sz w:val="20"/>
        </w:rPr>
      </w:pPr>
    </w:p>
    <w:p w:rsidR="00AD66AD" w:rsidRPr="00C83B21" w:rsidRDefault="00AD66AD" w:rsidP="00AD66AD">
      <w:pPr>
        <w:pStyle w:val="A191065"/>
        <w:spacing w:line="360" w:lineRule="auto"/>
        <w:ind w:left="0" w:right="0" w:firstLine="0"/>
        <w:jc w:val="center"/>
        <w:rPr>
          <w:rFonts w:ascii="Arial" w:hAnsi="Arial" w:cs="Arial"/>
          <w:sz w:val="20"/>
        </w:rPr>
      </w:pPr>
      <w:r w:rsidRPr="00C83B21">
        <w:rPr>
          <w:rFonts w:ascii="Arial" w:hAnsi="Arial" w:cs="Arial"/>
          <w:sz w:val="20"/>
        </w:rPr>
        <w:t>_____________, em ____ de ______ 20__.</w:t>
      </w:r>
    </w:p>
    <w:p w:rsidR="00AD66AD" w:rsidRPr="00C83B21" w:rsidRDefault="00AD66AD" w:rsidP="00AD66AD">
      <w:pPr>
        <w:pStyle w:val="A191065"/>
        <w:spacing w:line="360" w:lineRule="auto"/>
        <w:ind w:left="0" w:right="0" w:firstLine="0"/>
        <w:rPr>
          <w:rFonts w:ascii="Arial" w:hAnsi="Arial" w:cs="Arial"/>
          <w:sz w:val="20"/>
        </w:rPr>
      </w:pPr>
    </w:p>
    <w:p w:rsidR="00AD66AD" w:rsidRPr="00C83B21" w:rsidRDefault="00AD66AD" w:rsidP="00AD66AD">
      <w:pPr>
        <w:pStyle w:val="A191065"/>
        <w:spacing w:line="360" w:lineRule="auto"/>
        <w:ind w:left="0" w:right="0" w:firstLine="0"/>
        <w:rPr>
          <w:rFonts w:ascii="Arial" w:hAnsi="Arial" w:cs="Arial"/>
          <w:sz w:val="20"/>
        </w:rPr>
      </w:pPr>
    </w:p>
    <w:p w:rsidR="00AD66AD" w:rsidRPr="00C83B21" w:rsidRDefault="00AD66AD" w:rsidP="00AD66AD">
      <w:pPr>
        <w:pStyle w:val="A191065"/>
        <w:spacing w:line="360" w:lineRule="auto"/>
        <w:ind w:left="0" w:right="0" w:firstLine="0"/>
        <w:rPr>
          <w:rFonts w:ascii="Arial" w:hAnsi="Arial" w:cs="Arial"/>
          <w:sz w:val="20"/>
        </w:rPr>
      </w:pPr>
    </w:p>
    <w:p w:rsidR="00AD66AD" w:rsidRPr="00C83B21" w:rsidRDefault="00AD66AD" w:rsidP="00AD66AD">
      <w:pPr>
        <w:pStyle w:val="A191065"/>
        <w:spacing w:line="360" w:lineRule="auto"/>
        <w:ind w:left="0" w:right="0" w:firstLine="0"/>
        <w:jc w:val="center"/>
        <w:rPr>
          <w:rFonts w:ascii="Arial" w:hAnsi="Arial" w:cs="Arial"/>
          <w:sz w:val="20"/>
        </w:rPr>
      </w:pPr>
      <w:r w:rsidRPr="00C83B21">
        <w:rPr>
          <w:rFonts w:ascii="Arial" w:hAnsi="Arial" w:cs="Arial"/>
          <w:sz w:val="20"/>
        </w:rPr>
        <w:t>________________________________</w:t>
      </w:r>
    </w:p>
    <w:p w:rsidR="00AD66AD" w:rsidRPr="00C83B21" w:rsidRDefault="00AD66AD" w:rsidP="00AD66AD">
      <w:pPr>
        <w:pStyle w:val="A191065"/>
        <w:spacing w:line="360" w:lineRule="auto"/>
        <w:ind w:left="0" w:right="0" w:firstLine="0"/>
        <w:jc w:val="center"/>
        <w:rPr>
          <w:rFonts w:ascii="Arial" w:hAnsi="Arial" w:cs="Arial"/>
          <w:sz w:val="20"/>
        </w:rPr>
      </w:pPr>
      <w:r w:rsidRPr="00C83B21">
        <w:rPr>
          <w:rFonts w:ascii="Arial" w:hAnsi="Arial" w:cs="Arial"/>
          <w:sz w:val="20"/>
        </w:rPr>
        <w:t xml:space="preserve">Carimbo e Assinatura do </w:t>
      </w:r>
      <w:proofErr w:type="spellStart"/>
      <w:r w:rsidRPr="00C83B21">
        <w:rPr>
          <w:rFonts w:ascii="Arial" w:hAnsi="Arial" w:cs="Arial"/>
          <w:sz w:val="20"/>
        </w:rPr>
        <w:t>Credenciante</w:t>
      </w:r>
      <w:proofErr w:type="spellEnd"/>
    </w:p>
    <w:p w:rsidR="008A4C1C" w:rsidRPr="00C83B21" w:rsidRDefault="008A4C1C">
      <w:pPr>
        <w:jc w:val="both"/>
        <w:rPr>
          <w:sz w:val="20"/>
        </w:rPr>
      </w:pPr>
    </w:p>
    <w:p w:rsidR="008A4C1C" w:rsidRPr="00C83B21" w:rsidRDefault="008A4C1C">
      <w:pPr>
        <w:jc w:val="both"/>
        <w:rPr>
          <w:sz w:val="20"/>
        </w:rPr>
      </w:pPr>
    </w:p>
    <w:p w:rsidR="00C32433" w:rsidRPr="00C83B21" w:rsidRDefault="00C32433">
      <w:pPr>
        <w:jc w:val="both"/>
        <w:rPr>
          <w:sz w:val="20"/>
        </w:rPr>
      </w:pPr>
    </w:p>
    <w:p w:rsidR="00C32433" w:rsidRPr="00C83B21" w:rsidRDefault="00C32433">
      <w:pPr>
        <w:jc w:val="both"/>
        <w:rPr>
          <w:sz w:val="20"/>
        </w:rPr>
      </w:pPr>
    </w:p>
    <w:p w:rsidR="00DA7E89" w:rsidRPr="00C83B21" w:rsidRDefault="00DA7E89">
      <w:pPr>
        <w:jc w:val="both"/>
        <w:rPr>
          <w:sz w:val="20"/>
        </w:rPr>
      </w:pPr>
    </w:p>
    <w:p w:rsidR="008A4C1C" w:rsidRPr="00C83B21" w:rsidRDefault="008A4C1C">
      <w:pPr>
        <w:pStyle w:val="TextosemFormatao"/>
        <w:jc w:val="center"/>
        <w:rPr>
          <w:rFonts w:ascii="Arial" w:hAnsi="Arial" w:cs="Arial"/>
          <w:b/>
          <w:bCs/>
        </w:rPr>
      </w:pPr>
    </w:p>
    <w:p w:rsidR="008A4C1C" w:rsidRPr="00C83B21" w:rsidRDefault="008A4C1C">
      <w:pPr>
        <w:pStyle w:val="TextosemFormatao"/>
        <w:jc w:val="center"/>
        <w:rPr>
          <w:rFonts w:ascii="Arial" w:hAnsi="Arial" w:cs="Arial"/>
          <w:b/>
          <w:bCs/>
        </w:rPr>
      </w:pPr>
    </w:p>
    <w:p w:rsidR="008A4C1C" w:rsidRPr="00C83B21" w:rsidRDefault="008A4C1C">
      <w:pPr>
        <w:pStyle w:val="TextosemFormatao"/>
        <w:jc w:val="center"/>
        <w:rPr>
          <w:rFonts w:ascii="Arial" w:hAnsi="Arial" w:cs="Arial"/>
          <w:b/>
        </w:rPr>
      </w:pPr>
    </w:p>
    <w:p w:rsidR="008A4C1C" w:rsidRPr="00C83B21" w:rsidRDefault="008A4C1C">
      <w:pPr>
        <w:pStyle w:val="TextosemFormatao"/>
        <w:jc w:val="center"/>
        <w:rPr>
          <w:rFonts w:ascii="Arial" w:hAnsi="Arial" w:cs="Arial"/>
          <w:b/>
        </w:rPr>
      </w:pPr>
    </w:p>
    <w:p w:rsidR="008A4C1C" w:rsidRPr="00C83B21" w:rsidRDefault="008A4C1C">
      <w:pPr>
        <w:pStyle w:val="TextosemFormatao"/>
        <w:jc w:val="center"/>
        <w:rPr>
          <w:rFonts w:ascii="Arial" w:hAnsi="Arial" w:cs="Arial"/>
          <w:b/>
        </w:rPr>
      </w:pPr>
    </w:p>
    <w:p w:rsidR="008A4C1C" w:rsidRPr="00C83B21" w:rsidRDefault="008A4C1C">
      <w:pPr>
        <w:pStyle w:val="TextosemFormatao"/>
        <w:jc w:val="center"/>
        <w:rPr>
          <w:rFonts w:ascii="Arial" w:hAnsi="Arial" w:cs="Arial"/>
          <w:b/>
        </w:rPr>
      </w:pPr>
    </w:p>
    <w:p w:rsidR="008A4C1C" w:rsidRPr="00C83B21" w:rsidRDefault="008A4C1C">
      <w:pPr>
        <w:pStyle w:val="TextosemFormatao"/>
        <w:jc w:val="center"/>
        <w:rPr>
          <w:rFonts w:ascii="Arial" w:hAnsi="Arial" w:cs="Arial"/>
          <w:b/>
          <w:u w:val="single"/>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AD66AD" w:rsidRPr="00C83B21" w:rsidRDefault="00AD66AD">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B321B8" w:rsidRPr="00C83B21" w:rsidRDefault="00B321B8" w:rsidP="007223C8">
      <w:pPr>
        <w:pStyle w:val="Ttulo2"/>
        <w:tabs>
          <w:tab w:val="clear" w:pos="536"/>
          <w:tab w:val="clear" w:pos="2270"/>
          <w:tab w:val="clear" w:pos="4294"/>
          <w:tab w:val="left" w:pos="0"/>
        </w:tabs>
        <w:jc w:val="center"/>
        <w:rPr>
          <w:rFonts w:ascii="Arial" w:hAnsi="Arial" w:cs="Arial"/>
          <w:sz w:val="20"/>
        </w:rPr>
      </w:pPr>
    </w:p>
    <w:p w:rsidR="00AD66AD" w:rsidRPr="00C83B21" w:rsidRDefault="00AD66AD" w:rsidP="00AD66AD">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t xml:space="preserve">PROCESSO DE LICITAÇÃO Nº </w:t>
      </w:r>
      <w:r w:rsidR="002B2D58" w:rsidRPr="00C83B21">
        <w:rPr>
          <w:rFonts w:ascii="Arial" w:hAnsi="Arial" w:cs="Arial"/>
          <w:sz w:val="20"/>
          <w:lang w:val="pt-BR"/>
        </w:rPr>
        <w:t>25</w:t>
      </w:r>
      <w:r w:rsidRPr="00C83B21">
        <w:rPr>
          <w:rFonts w:ascii="Arial" w:hAnsi="Arial" w:cs="Arial"/>
          <w:sz w:val="20"/>
        </w:rPr>
        <w:t>/201</w:t>
      </w:r>
      <w:r w:rsidRPr="00C83B21">
        <w:rPr>
          <w:rFonts w:ascii="Arial" w:hAnsi="Arial" w:cs="Arial"/>
          <w:sz w:val="20"/>
          <w:lang w:val="pt-BR"/>
        </w:rPr>
        <w:t>7</w:t>
      </w:r>
      <w:r w:rsidRPr="00C83B21">
        <w:rPr>
          <w:rFonts w:ascii="Arial" w:hAnsi="Arial" w:cs="Arial"/>
          <w:sz w:val="20"/>
        </w:rPr>
        <w:t>/PMJ</w:t>
      </w:r>
    </w:p>
    <w:p w:rsidR="00AD66AD" w:rsidRPr="00C83B21" w:rsidRDefault="00AD66AD" w:rsidP="00AD66AD">
      <w:pPr>
        <w:rPr>
          <w:sz w:val="20"/>
        </w:rPr>
      </w:pPr>
    </w:p>
    <w:p w:rsidR="007223C8" w:rsidRPr="00C83B21" w:rsidRDefault="00AD66AD" w:rsidP="00AD66AD">
      <w:pPr>
        <w:jc w:val="center"/>
        <w:rPr>
          <w:b/>
          <w:bCs w:val="0"/>
          <w:sz w:val="20"/>
        </w:rPr>
      </w:pPr>
      <w:r w:rsidRPr="00C83B21">
        <w:rPr>
          <w:b/>
          <w:bCs w:val="0"/>
          <w:sz w:val="20"/>
        </w:rPr>
        <w:t xml:space="preserve">EDITAL PP Nº </w:t>
      </w:r>
      <w:r w:rsidR="002B2D58" w:rsidRPr="00C83B21">
        <w:rPr>
          <w:b/>
          <w:bCs w:val="0"/>
          <w:sz w:val="20"/>
        </w:rPr>
        <w:t>19</w:t>
      </w:r>
      <w:r w:rsidRPr="00C83B21">
        <w:rPr>
          <w:b/>
          <w:bCs w:val="0"/>
          <w:sz w:val="20"/>
        </w:rPr>
        <w:t>/2017/PMJ</w:t>
      </w:r>
    </w:p>
    <w:p w:rsidR="008A4C1C" w:rsidRPr="00C83B21" w:rsidRDefault="008A4C1C">
      <w:pPr>
        <w:pStyle w:val="A252575"/>
        <w:ind w:left="0" w:firstLine="0"/>
        <w:jc w:val="center"/>
        <w:rPr>
          <w:rFonts w:ascii="Arial" w:hAnsi="Arial" w:cs="Arial"/>
          <w:b/>
          <w:sz w:val="20"/>
        </w:rPr>
      </w:pPr>
    </w:p>
    <w:p w:rsidR="00C32433" w:rsidRPr="00C83B21" w:rsidRDefault="00C32433">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r w:rsidRPr="00C83B21">
        <w:rPr>
          <w:rFonts w:ascii="Arial" w:hAnsi="Arial" w:cs="Arial"/>
          <w:b/>
          <w:sz w:val="20"/>
        </w:rPr>
        <w:t>ANEXO III</w:t>
      </w:r>
    </w:p>
    <w:p w:rsidR="008A4C1C" w:rsidRPr="00C83B21" w:rsidRDefault="008A4C1C">
      <w:pPr>
        <w:pStyle w:val="A252575"/>
        <w:ind w:left="0" w:firstLine="0"/>
        <w:jc w:val="center"/>
        <w:rPr>
          <w:rFonts w:ascii="Arial" w:hAnsi="Arial" w:cs="Arial"/>
          <w:b/>
          <w:sz w:val="20"/>
        </w:rPr>
      </w:pPr>
    </w:p>
    <w:p w:rsidR="00A7376E" w:rsidRPr="00C83B21" w:rsidRDefault="00A7376E">
      <w:pPr>
        <w:pStyle w:val="A252575"/>
        <w:ind w:left="0" w:firstLine="0"/>
        <w:jc w:val="center"/>
        <w:rPr>
          <w:rFonts w:ascii="Arial" w:hAnsi="Arial" w:cs="Arial"/>
          <w:b/>
          <w:sz w:val="20"/>
        </w:rPr>
      </w:pPr>
    </w:p>
    <w:p w:rsidR="00AD66AD" w:rsidRPr="00C83B21" w:rsidRDefault="00AD66AD" w:rsidP="00AD66AD">
      <w:pPr>
        <w:pStyle w:val="A252575"/>
        <w:ind w:left="0" w:firstLine="0"/>
        <w:jc w:val="center"/>
        <w:rPr>
          <w:rFonts w:ascii="Arial" w:hAnsi="Arial" w:cs="Arial"/>
          <w:caps/>
          <w:sz w:val="20"/>
        </w:rPr>
      </w:pPr>
      <w:r w:rsidRPr="00C83B21">
        <w:rPr>
          <w:rFonts w:ascii="Arial" w:hAnsi="Arial" w:cs="Arial"/>
          <w:sz w:val="20"/>
        </w:rPr>
        <w:t>MODELO DA DECLARAÇÃO DE PLENO ATENDIMENTO AOS</w:t>
      </w:r>
      <w:r w:rsidRPr="00C83B21">
        <w:rPr>
          <w:rFonts w:ascii="Arial" w:hAnsi="Arial" w:cs="Arial"/>
          <w:caps/>
          <w:sz w:val="20"/>
        </w:rPr>
        <w:t xml:space="preserve"> requisitos de Habilitação</w:t>
      </w:r>
    </w:p>
    <w:p w:rsidR="00AD66AD" w:rsidRPr="00C83B21" w:rsidRDefault="00AD66AD" w:rsidP="00AD66AD">
      <w:pPr>
        <w:pStyle w:val="A252575"/>
        <w:ind w:left="0" w:firstLine="0"/>
        <w:jc w:val="center"/>
        <w:rPr>
          <w:rFonts w:ascii="Arial" w:hAnsi="Arial" w:cs="Arial"/>
          <w:bCs/>
          <w:caps/>
          <w:sz w:val="20"/>
        </w:rPr>
      </w:pPr>
    </w:p>
    <w:p w:rsidR="00AD66AD" w:rsidRPr="00C83B21" w:rsidRDefault="00AD66AD" w:rsidP="00AD66AD">
      <w:pPr>
        <w:pStyle w:val="TextosemFormatao"/>
        <w:jc w:val="center"/>
        <w:rPr>
          <w:rFonts w:ascii="Arial" w:hAnsi="Arial" w:cs="Arial"/>
          <w:b/>
          <w:u w:val="single"/>
        </w:rPr>
      </w:pPr>
    </w:p>
    <w:p w:rsidR="00AD66AD" w:rsidRPr="00C83B21" w:rsidRDefault="00AD66AD" w:rsidP="00AD66AD">
      <w:pPr>
        <w:pStyle w:val="A252575"/>
        <w:ind w:firstLine="2835"/>
        <w:rPr>
          <w:rFonts w:ascii="Arial" w:hAnsi="Arial" w:cs="Arial"/>
          <w:b/>
          <w:sz w:val="20"/>
        </w:rPr>
      </w:pPr>
    </w:p>
    <w:p w:rsidR="00AD66AD" w:rsidRPr="00C83B21" w:rsidRDefault="00AD66AD" w:rsidP="00AD66AD">
      <w:pPr>
        <w:pStyle w:val="A252575"/>
        <w:ind w:firstLine="2835"/>
        <w:rPr>
          <w:rFonts w:ascii="Arial" w:hAnsi="Arial" w:cs="Arial"/>
          <w:b/>
          <w:sz w:val="20"/>
        </w:rPr>
      </w:pPr>
    </w:p>
    <w:p w:rsidR="00AD66AD" w:rsidRPr="00C83B21" w:rsidRDefault="00AD66AD" w:rsidP="00AD66AD">
      <w:pPr>
        <w:pStyle w:val="A191065"/>
        <w:spacing w:line="360" w:lineRule="auto"/>
        <w:ind w:left="0" w:right="0" w:firstLine="0"/>
        <w:rPr>
          <w:rFonts w:ascii="Arial" w:hAnsi="Arial" w:cs="Arial"/>
          <w:sz w:val="20"/>
        </w:rPr>
      </w:pPr>
      <w:r w:rsidRPr="00C83B21">
        <w:rPr>
          <w:rFonts w:ascii="Arial" w:hAnsi="Arial" w:cs="Arial"/>
          <w:sz w:val="20"/>
        </w:rPr>
        <w:tab/>
        <w:t>DECLARAMOS para fins de participação no Processo de Licitação nº ___/</w:t>
      </w:r>
      <w:r w:rsidRPr="00C83B21">
        <w:rPr>
          <w:rFonts w:ascii="Arial" w:hAnsi="Arial" w:cs="Arial"/>
          <w:bCs/>
          <w:sz w:val="20"/>
        </w:rPr>
        <w:t>2017/PMJ</w:t>
      </w:r>
      <w:r w:rsidRPr="00C83B21">
        <w:rPr>
          <w:rFonts w:ascii="Arial" w:hAnsi="Arial" w:cs="Arial"/>
          <w:sz w:val="20"/>
        </w:rPr>
        <w:t xml:space="preserve"> – Pregão Presencial nº ___/</w:t>
      </w:r>
      <w:r w:rsidRPr="00C83B21">
        <w:rPr>
          <w:rFonts w:ascii="Arial" w:hAnsi="Arial" w:cs="Arial"/>
          <w:bCs/>
          <w:sz w:val="20"/>
        </w:rPr>
        <w:t>2017/PMJ</w:t>
      </w:r>
      <w:r w:rsidRPr="00C83B21">
        <w:rPr>
          <w:rFonts w:ascii="Arial" w:hAnsi="Arial" w:cs="Arial"/>
          <w:sz w:val="20"/>
        </w:rPr>
        <w:t xml:space="preserve">, do Município de Joaçaba - SC, que a empresa _________________________, inscrita no CNPJ sob o nº ____________________, atende plenamente aos requisitos necessários à habilitação, possuindo toda a documentação comprobatória exigida no item </w:t>
      </w:r>
      <w:proofErr w:type="gramStart"/>
      <w:r w:rsidRPr="00C83B21">
        <w:rPr>
          <w:rFonts w:ascii="Arial" w:hAnsi="Arial" w:cs="Arial"/>
          <w:sz w:val="20"/>
        </w:rPr>
        <w:t>6</w:t>
      </w:r>
      <w:proofErr w:type="gramEnd"/>
      <w:r w:rsidRPr="00C83B21">
        <w:rPr>
          <w:rFonts w:ascii="Arial" w:hAnsi="Arial" w:cs="Arial"/>
          <w:sz w:val="20"/>
        </w:rPr>
        <w:t xml:space="preserve"> do edital convocatório. </w:t>
      </w: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jc w:val="center"/>
        <w:rPr>
          <w:rFonts w:ascii="Arial" w:hAnsi="Arial" w:cs="Arial"/>
          <w:sz w:val="20"/>
        </w:rPr>
      </w:pPr>
      <w:r w:rsidRPr="00C83B21">
        <w:rPr>
          <w:rFonts w:ascii="Arial" w:hAnsi="Arial" w:cs="Arial"/>
          <w:sz w:val="20"/>
        </w:rPr>
        <w:t>________________, em ____ de ______ 20__.</w:t>
      </w:r>
    </w:p>
    <w:p w:rsidR="00AD66AD" w:rsidRPr="00C83B21" w:rsidRDefault="00AD66AD" w:rsidP="00AD66AD">
      <w:pPr>
        <w:pStyle w:val="A191065"/>
        <w:ind w:left="0" w:right="0" w:firstLine="0"/>
        <w:jc w:val="right"/>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rPr>
          <w:rFonts w:ascii="Arial" w:hAnsi="Arial" w:cs="Arial"/>
          <w:sz w:val="20"/>
        </w:rPr>
      </w:pPr>
    </w:p>
    <w:p w:rsidR="00AD66AD" w:rsidRPr="00C83B21" w:rsidRDefault="00AD66AD" w:rsidP="00AD66AD">
      <w:pPr>
        <w:pStyle w:val="A191065"/>
        <w:ind w:left="0" w:right="0" w:firstLine="0"/>
        <w:jc w:val="center"/>
        <w:rPr>
          <w:rFonts w:ascii="Arial" w:hAnsi="Arial" w:cs="Arial"/>
          <w:sz w:val="20"/>
        </w:rPr>
      </w:pPr>
      <w:r w:rsidRPr="00C83B21">
        <w:rPr>
          <w:rFonts w:ascii="Arial" w:hAnsi="Arial" w:cs="Arial"/>
          <w:sz w:val="20"/>
        </w:rPr>
        <w:t>_____________________________________</w:t>
      </w:r>
    </w:p>
    <w:p w:rsidR="00AD66AD" w:rsidRPr="00C83B21" w:rsidRDefault="00AD66AD" w:rsidP="00AD66AD">
      <w:pPr>
        <w:pStyle w:val="A321065"/>
        <w:ind w:left="0" w:right="0" w:firstLine="0"/>
        <w:jc w:val="center"/>
        <w:rPr>
          <w:rFonts w:ascii="Arial" w:hAnsi="Arial" w:cs="Arial"/>
          <w:sz w:val="20"/>
        </w:rPr>
      </w:pPr>
      <w:r w:rsidRPr="00C83B21">
        <w:rPr>
          <w:rFonts w:ascii="Arial" w:hAnsi="Arial" w:cs="Arial"/>
          <w:sz w:val="20"/>
        </w:rPr>
        <w:t>Carimbo e Assinatura do Representante Legal</w:t>
      </w: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p>
    <w:p w:rsidR="00B321B8" w:rsidRPr="00C83B21" w:rsidRDefault="00B321B8" w:rsidP="007223C8">
      <w:pPr>
        <w:pStyle w:val="Ttulo2"/>
        <w:tabs>
          <w:tab w:val="clear" w:pos="536"/>
          <w:tab w:val="clear" w:pos="2270"/>
          <w:tab w:val="clear" w:pos="4294"/>
          <w:tab w:val="left" w:pos="0"/>
        </w:tabs>
        <w:jc w:val="center"/>
        <w:rPr>
          <w:rFonts w:ascii="Arial" w:hAnsi="Arial" w:cs="Arial"/>
          <w:sz w:val="20"/>
        </w:rPr>
      </w:pPr>
    </w:p>
    <w:p w:rsidR="00B321B8" w:rsidRPr="00C83B21" w:rsidRDefault="00B321B8" w:rsidP="007223C8">
      <w:pPr>
        <w:pStyle w:val="Ttulo2"/>
        <w:tabs>
          <w:tab w:val="clear" w:pos="536"/>
          <w:tab w:val="clear" w:pos="2270"/>
          <w:tab w:val="clear" w:pos="4294"/>
          <w:tab w:val="left" w:pos="0"/>
        </w:tabs>
        <w:jc w:val="center"/>
        <w:rPr>
          <w:rFonts w:ascii="Arial" w:hAnsi="Arial" w:cs="Arial"/>
          <w:sz w:val="20"/>
        </w:rPr>
      </w:pPr>
    </w:p>
    <w:p w:rsidR="00AD66AD" w:rsidRPr="00C83B21" w:rsidRDefault="00AD66AD" w:rsidP="00AD66AD">
      <w:pPr>
        <w:pStyle w:val="Ttulo2"/>
        <w:tabs>
          <w:tab w:val="clear" w:pos="536"/>
          <w:tab w:val="clear" w:pos="2270"/>
          <w:tab w:val="clear" w:pos="4294"/>
          <w:tab w:val="left" w:pos="0"/>
        </w:tabs>
        <w:jc w:val="center"/>
        <w:rPr>
          <w:rFonts w:ascii="Arial" w:hAnsi="Arial" w:cs="Arial"/>
          <w:sz w:val="20"/>
        </w:rPr>
      </w:pPr>
      <w:r w:rsidRPr="00C83B21">
        <w:rPr>
          <w:rFonts w:ascii="Arial" w:hAnsi="Arial" w:cs="Arial"/>
          <w:sz w:val="20"/>
        </w:rPr>
        <w:t xml:space="preserve">PROCESSO DE LICITAÇÃO Nº </w:t>
      </w:r>
      <w:r w:rsidR="002B2D58" w:rsidRPr="00C83B21">
        <w:rPr>
          <w:rFonts w:ascii="Arial" w:hAnsi="Arial" w:cs="Arial"/>
          <w:sz w:val="20"/>
          <w:lang w:val="pt-BR"/>
        </w:rPr>
        <w:t>25</w:t>
      </w:r>
      <w:r w:rsidRPr="00C83B21">
        <w:rPr>
          <w:rFonts w:ascii="Arial" w:hAnsi="Arial" w:cs="Arial"/>
          <w:sz w:val="20"/>
        </w:rPr>
        <w:t>/201</w:t>
      </w:r>
      <w:r w:rsidRPr="00C83B21">
        <w:rPr>
          <w:rFonts w:ascii="Arial" w:hAnsi="Arial" w:cs="Arial"/>
          <w:sz w:val="20"/>
          <w:lang w:val="pt-BR"/>
        </w:rPr>
        <w:t>7</w:t>
      </w:r>
      <w:r w:rsidRPr="00C83B21">
        <w:rPr>
          <w:rFonts w:ascii="Arial" w:hAnsi="Arial" w:cs="Arial"/>
          <w:sz w:val="20"/>
        </w:rPr>
        <w:t>/PMJ</w:t>
      </w:r>
    </w:p>
    <w:p w:rsidR="00AD66AD" w:rsidRPr="00C83B21" w:rsidRDefault="00AD66AD" w:rsidP="00AD66AD">
      <w:pPr>
        <w:rPr>
          <w:sz w:val="20"/>
        </w:rPr>
      </w:pPr>
    </w:p>
    <w:p w:rsidR="007223C8" w:rsidRPr="00C83B21" w:rsidRDefault="00AD66AD" w:rsidP="00AD66AD">
      <w:pPr>
        <w:jc w:val="center"/>
        <w:rPr>
          <w:b/>
          <w:bCs w:val="0"/>
          <w:sz w:val="20"/>
        </w:rPr>
      </w:pPr>
      <w:r w:rsidRPr="00C83B21">
        <w:rPr>
          <w:b/>
          <w:bCs w:val="0"/>
          <w:sz w:val="20"/>
        </w:rPr>
        <w:t xml:space="preserve">EDITAL PP Nº </w:t>
      </w:r>
      <w:r w:rsidR="002B2D58" w:rsidRPr="00C83B21">
        <w:rPr>
          <w:b/>
          <w:bCs w:val="0"/>
          <w:sz w:val="20"/>
        </w:rPr>
        <w:t>19</w:t>
      </w:r>
      <w:r w:rsidRPr="00C83B21">
        <w:rPr>
          <w:b/>
          <w:bCs w:val="0"/>
          <w:sz w:val="20"/>
        </w:rPr>
        <w:t>/2017/PMJ</w:t>
      </w:r>
    </w:p>
    <w:p w:rsidR="008A4C1C" w:rsidRPr="00C83B21" w:rsidRDefault="008A4C1C">
      <w:pPr>
        <w:pStyle w:val="A252575"/>
        <w:ind w:left="0" w:firstLine="0"/>
        <w:jc w:val="center"/>
        <w:rPr>
          <w:rFonts w:ascii="Arial" w:hAnsi="Arial" w:cs="Arial"/>
          <w:b/>
          <w:sz w:val="20"/>
        </w:rPr>
      </w:pPr>
    </w:p>
    <w:p w:rsidR="00DB2588" w:rsidRPr="00C83B21" w:rsidRDefault="00DB2588">
      <w:pPr>
        <w:pStyle w:val="A252575"/>
        <w:ind w:left="0" w:firstLine="0"/>
        <w:jc w:val="center"/>
        <w:rPr>
          <w:rFonts w:ascii="Arial" w:hAnsi="Arial" w:cs="Arial"/>
          <w:b/>
          <w:sz w:val="20"/>
        </w:rPr>
      </w:pPr>
    </w:p>
    <w:p w:rsidR="008A4C1C" w:rsidRPr="00C83B21" w:rsidRDefault="008A4C1C">
      <w:pPr>
        <w:pStyle w:val="A252575"/>
        <w:ind w:left="0" w:firstLine="0"/>
        <w:jc w:val="center"/>
        <w:rPr>
          <w:rFonts w:ascii="Arial" w:hAnsi="Arial" w:cs="Arial"/>
          <w:b/>
          <w:sz w:val="20"/>
        </w:rPr>
      </w:pPr>
      <w:r w:rsidRPr="00C83B21">
        <w:rPr>
          <w:rFonts w:ascii="Arial" w:hAnsi="Arial" w:cs="Arial"/>
          <w:b/>
          <w:sz w:val="20"/>
        </w:rPr>
        <w:t>ANEXO IV</w:t>
      </w:r>
    </w:p>
    <w:p w:rsidR="008A4C1C" w:rsidRPr="00C83B21" w:rsidRDefault="008A4C1C">
      <w:pPr>
        <w:pStyle w:val="A252575"/>
        <w:ind w:left="0" w:firstLine="0"/>
        <w:jc w:val="center"/>
        <w:rPr>
          <w:rFonts w:ascii="Arial" w:hAnsi="Arial" w:cs="Arial"/>
          <w:b/>
          <w:sz w:val="20"/>
        </w:rPr>
      </w:pPr>
    </w:p>
    <w:p w:rsidR="00C32433" w:rsidRPr="00C83B21" w:rsidRDefault="00C32433">
      <w:pPr>
        <w:pStyle w:val="A252575"/>
        <w:ind w:left="0" w:firstLine="0"/>
        <w:jc w:val="center"/>
        <w:rPr>
          <w:rFonts w:ascii="Arial" w:hAnsi="Arial" w:cs="Arial"/>
          <w:b/>
          <w:sz w:val="20"/>
        </w:rPr>
      </w:pPr>
    </w:p>
    <w:p w:rsidR="00CE195E" w:rsidRPr="00C83B21" w:rsidRDefault="00CE195E">
      <w:pPr>
        <w:pStyle w:val="TextosemFormatao"/>
        <w:jc w:val="center"/>
        <w:rPr>
          <w:rFonts w:ascii="Arial" w:hAnsi="Arial" w:cs="Arial"/>
          <w:lang w:val="pt-BR"/>
        </w:rPr>
      </w:pPr>
      <w:r w:rsidRPr="00C83B21">
        <w:rPr>
          <w:rFonts w:ascii="Arial" w:hAnsi="Arial" w:cs="Arial"/>
          <w:lang w:val="pt-BR"/>
        </w:rPr>
        <w:t>MINUTA DA ATA DE REGISTRO DE PREÇOS</w:t>
      </w:r>
    </w:p>
    <w:p w:rsidR="00CE195E" w:rsidRPr="00C83B21" w:rsidRDefault="00CE195E">
      <w:pPr>
        <w:pStyle w:val="TextosemFormatao"/>
        <w:jc w:val="center"/>
        <w:rPr>
          <w:rFonts w:ascii="Arial" w:hAnsi="Arial" w:cs="Arial"/>
          <w:b/>
          <w:lang w:val="pt-BR"/>
        </w:rPr>
      </w:pPr>
    </w:p>
    <w:p w:rsidR="00CE195E" w:rsidRPr="00C83B21" w:rsidRDefault="00CE195E">
      <w:pPr>
        <w:pStyle w:val="TextosemFormatao"/>
        <w:jc w:val="center"/>
        <w:rPr>
          <w:rFonts w:ascii="Arial" w:hAnsi="Arial" w:cs="Arial"/>
          <w:b/>
          <w:lang w:val="pt-BR"/>
        </w:rPr>
      </w:pPr>
    </w:p>
    <w:p w:rsidR="00CE195E" w:rsidRPr="00C83B21" w:rsidRDefault="00CE195E">
      <w:pPr>
        <w:pStyle w:val="TextosemFormatao"/>
        <w:jc w:val="center"/>
        <w:rPr>
          <w:rFonts w:ascii="Arial" w:hAnsi="Arial" w:cs="Arial"/>
          <w:lang w:val="pt-BR"/>
        </w:rPr>
      </w:pPr>
      <w:r w:rsidRPr="00C83B21">
        <w:rPr>
          <w:rFonts w:ascii="Arial" w:hAnsi="Arial" w:cs="Arial"/>
          <w:lang w:val="pt-BR"/>
        </w:rPr>
        <w:t>ATA Nº __/201</w:t>
      </w:r>
      <w:r w:rsidR="00AD66AD" w:rsidRPr="00C83B21">
        <w:rPr>
          <w:rFonts w:ascii="Arial" w:hAnsi="Arial" w:cs="Arial"/>
          <w:lang w:val="pt-BR"/>
        </w:rPr>
        <w:t>7</w:t>
      </w:r>
      <w:r w:rsidRPr="00C83B21">
        <w:rPr>
          <w:rFonts w:ascii="Arial" w:hAnsi="Arial" w:cs="Arial"/>
          <w:lang w:val="pt-BR"/>
        </w:rPr>
        <w:t>/PMJ __</w:t>
      </w:r>
    </w:p>
    <w:p w:rsidR="00CE195E" w:rsidRPr="00C83B21" w:rsidRDefault="00CE195E">
      <w:pPr>
        <w:pStyle w:val="TextosemFormatao"/>
        <w:jc w:val="center"/>
        <w:rPr>
          <w:rFonts w:ascii="Arial" w:hAnsi="Arial" w:cs="Arial"/>
          <w:b/>
          <w:lang w:val="pt-BR"/>
        </w:rPr>
      </w:pPr>
    </w:p>
    <w:p w:rsidR="00CE195E" w:rsidRPr="00C83B21" w:rsidRDefault="00CE195E">
      <w:pPr>
        <w:pStyle w:val="TextosemFormatao"/>
        <w:jc w:val="center"/>
        <w:rPr>
          <w:rFonts w:ascii="Arial" w:hAnsi="Arial" w:cs="Arial"/>
          <w:b/>
          <w:lang w:val="pt-BR"/>
        </w:rPr>
      </w:pPr>
    </w:p>
    <w:p w:rsidR="008E326A" w:rsidRPr="00C83B21" w:rsidRDefault="008E326A" w:rsidP="008E326A">
      <w:pPr>
        <w:jc w:val="both"/>
        <w:rPr>
          <w:sz w:val="20"/>
        </w:rPr>
      </w:pPr>
      <w:r w:rsidRPr="00C83B21">
        <w:rPr>
          <w:sz w:val="20"/>
          <w:lang w:eastAsia="pt-BR"/>
        </w:rPr>
        <w:t xml:space="preserve">DOTADO DE EFEITO JURÍDICO DE DOCUMENTO DE AJUSTE CONTRATUAL, CUJO OBJETO CONSTITUI </w:t>
      </w:r>
      <w:r w:rsidRPr="00C83B21">
        <w:rPr>
          <w:sz w:val="20"/>
        </w:rPr>
        <w:t xml:space="preserve">O </w:t>
      </w:r>
      <w:r w:rsidRPr="00C83B21">
        <w:rPr>
          <w:b/>
          <w:sz w:val="20"/>
        </w:rPr>
        <w:t>REGISTRO DE PREÇOS</w:t>
      </w:r>
      <w:r w:rsidR="005811EC" w:rsidRPr="00C83B21">
        <w:rPr>
          <w:sz w:val="20"/>
        </w:rPr>
        <w:t xml:space="preserve">PARA CONTRATAÇÃO EVENTUAL E FUTURA DE VIAGENS ESPECIAIS DESTINADAS AO TRANSPORTE DA DELEGAÇÃO DO MUNICÍPIO PARA PARTICIPAÇÃO EM EVENTOS E COMPETIÇÕES </w:t>
      </w:r>
      <w:r w:rsidR="0093422F" w:rsidRPr="00C83B21">
        <w:rPr>
          <w:sz w:val="20"/>
        </w:rPr>
        <w:t xml:space="preserve">ESPORTIVAS </w:t>
      </w:r>
      <w:r w:rsidR="00AD66AD" w:rsidRPr="00C83B21">
        <w:rPr>
          <w:sz w:val="20"/>
        </w:rPr>
        <w:t>NO ESTADO DE SANTA CATARINA</w:t>
      </w:r>
      <w:r w:rsidR="0093422F" w:rsidRPr="00C83B21">
        <w:rPr>
          <w:sz w:val="20"/>
        </w:rPr>
        <w:t>.</w:t>
      </w:r>
    </w:p>
    <w:p w:rsidR="008E326A" w:rsidRPr="00C83B21" w:rsidRDefault="008E326A" w:rsidP="008E326A">
      <w:pPr>
        <w:suppressAutoHyphens w:val="0"/>
        <w:autoSpaceDE w:val="0"/>
        <w:autoSpaceDN w:val="0"/>
        <w:adjustRightInd w:val="0"/>
        <w:spacing w:line="276" w:lineRule="auto"/>
        <w:jc w:val="both"/>
        <w:rPr>
          <w:sz w:val="20"/>
        </w:rPr>
      </w:pPr>
    </w:p>
    <w:p w:rsidR="008E326A" w:rsidRPr="00C83B21" w:rsidRDefault="00F362E7" w:rsidP="008E326A">
      <w:pPr>
        <w:tabs>
          <w:tab w:val="left" w:pos="851"/>
        </w:tabs>
        <w:jc w:val="both"/>
        <w:rPr>
          <w:sz w:val="20"/>
        </w:rPr>
      </w:pPr>
      <w:r w:rsidRPr="00C83B21">
        <w:rPr>
          <w:sz w:val="20"/>
        </w:rPr>
        <w:t xml:space="preserve">Aos XX (XXXX) dias do mês de XXX do ano de 2017, o MUNICÍPIO DE JOAÇABA, com sede na Avenida XV de Novembro, 378, centro, inscrito no CNPJ sob o nº 82.939.380/0001-99, por intermédio do </w:t>
      </w:r>
      <w:r w:rsidRPr="00C83B21">
        <w:rPr>
          <w:b/>
          <w:sz w:val="20"/>
        </w:rPr>
        <w:t>FUNDO MUNICIPAL DE ESPORTES</w:t>
      </w:r>
      <w:r w:rsidRPr="00C83B21">
        <w:rPr>
          <w:sz w:val="20"/>
        </w:rPr>
        <w:t xml:space="preserve">, </w:t>
      </w:r>
      <w:r w:rsidRPr="00C83B21">
        <w:rPr>
          <w:b/>
          <w:sz w:val="20"/>
        </w:rPr>
        <w:t>como órgão gerenciador</w:t>
      </w:r>
      <w:r w:rsidRPr="00C83B21">
        <w:rPr>
          <w:sz w:val="20"/>
        </w:rPr>
        <w:t xml:space="preserve">, representado neste ato pela Diretora de Esporte, Ana Paula Abe </w:t>
      </w:r>
      <w:proofErr w:type="spellStart"/>
      <w:r w:rsidRPr="00C83B21">
        <w:rPr>
          <w:sz w:val="20"/>
        </w:rPr>
        <w:t>Gurgacz</w:t>
      </w:r>
      <w:proofErr w:type="spellEnd"/>
      <w:r w:rsidRPr="00C83B21">
        <w:rPr>
          <w:sz w:val="20"/>
        </w:rPr>
        <w:t xml:space="preserve"> e a(s) empresa(s) abaixo relacionada(s), representada(s) na forma de seu(s) estatuto(s) </w:t>
      </w:r>
      <w:proofErr w:type="gramStart"/>
      <w:r w:rsidRPr="00C83B21">
        <w:rPr>
          <w:sz w:val="20"/>
        </w:rPr>
        <w:t>social(</w:t>
      </w:r>
      <w:proofErr w:type="gramEnd"/>
      <w:r w:rsidRPr="00C83B21">
        <w:rPr>
          <w:sz w:val="20"/>
        </w:rPr>
        <w:t xml:space="preserve">is), em ordem de preferência por classificação, doravante denominada(s) </w:t>
      </w:r>
      <w:r w:rsidR="008E326A" w:rsidRPr="00C83B21">
        <w:rPr>
          <w:b/>
          <w:sz w:val="20"/>
        </w:rPr>
        <w:t>DETENTORA</w:t>
      </w:r>
      <w:r w:rsidR="008E326A" w:rsidRPr="00C83B21">
        <w:rPr>
          <w:sz w:val="20"/>
        </w:rPr>
        <w:t xml:space="preserve">(S), nos termos da Lei Federal nº 10.520/2002, da Lei Complementar nº 123/2006, do Decreto Municipal nº 4.388/2013, Decreto Municipal nº 2.879/2006 e alterações, </w:t>
      </w:r>
      <w:r w:rsidR="00A362CA" w:rsidRPr="00C83B21">
        <w:rPr>
          <w:sz w:val="20"/>
        </w:rPr>
        <w:t>Instrução Normativa nº 08/2014</w:t>
      </w:r>
      <w:r w:rsidR="00AD66AD" w:rsidRPr="00C83B21">
        <w:rPr>
          <w:sz w:val="20"/>
        </w:rPr>
        <w:t xml:space="preserve"> e alteração</w:t>
      </w:r>
      <w:r w:rsidR="00A362CA" w:rsidRPr="00C83B21">
        <w:rPr>
          <w:sz w:val="20"/>
        </w:rPr>
        <w:t xml:space="preserve">, </w:t>
      </w:r>
      <w:r w:rsidR="008E326A" w:rsidRPr="00C83B21">
        <w:rPr>
          <w:sz w:val="20"/>
        </w:rPr>
        <w:t xml:space="preserve">aplicando-se subsidiariamente no que couberem as disposições contidas na Lei Federal nº 8.666/93 com alterações posteriores, celebram a presente ATA DE REGISTRO DE PREÇOS, originada do Processo de Licitação nº </w:t>
      </w:r>
      <w:r w:rsidR="002B2D58" w:rsidRPr="00C83B21">
        <w:rPr>
          <w:sz w:val="20"/>
        </w:rPr>
        <w:t>25</w:t>
      </w:r>
      <w:r w:rsidR="008E326A" w:rsidRPr="00C83B21">
        <w:rPr>
          <w:sz w:val="20"/>
        </w:rPr>
        <w:t>/201</w:t>
      </w:r>
      <w:r w:rsidR="00AD66AD" w:rsidRPr="00C83B21">
        <w:rPr>
          <w:sz w:val="20"/>
        </w:rPr>
        <w:t>7</w:t>
      </w:r>
      <w:r w:rsidR="008E326A" w:rsidRPr="00C83B21">
        <w:rPr>
          <w:sz w:val="20"/>
        </w:rPr>
        <w:t xml:space="preserve">/PMJ, Edital PP nº </w:t>
      </w:r>
      <w:r w:rsidR="002B2D58" w:rsidRPr="00C83B21">
        <w:rPr>
          <w:sz w:val="20"/>
        </w:rPr>
        <w:t>19</w:t>
      </w:r>
      <w:r w:rsidR="008E326A" w:rsidRPr="00C83B21">
        <w:rPr>
          <w:sz w:val="20"/>
        </w:rPr>
        <w:t>/201</w:t>
      </w:r>
      <w:r w:rsidR="00AD66AD" w:rsidRPr="00C83B21">
        <w:rPr>
          <w:sz w:val="20"/>
        </w:rPr>
        <w:t>7</w:t>
      </w:r>
      <w:r w:rsidR="008E326A" w:rsidRPr="00C83B21">
        <w:rPr>
          <w:sz w:val="20"/>
        </w:rPr>
        <w:t xml:space="preserve">/PMJ, mediante termos e condições que seguem. </w:t>
      </w:r>
    </w:p>
    <w:p w:rsidR="008E326A" w:rsidRPr="00C83B21" w:rsidRDefault="008E326A" w:rsidP="008E326A">
      <w:pPr>
        <w:suppressAutoHyphens w:val="0"/>
        <w:autoSpaceDE w:val="0"/>
        <w:autoSpaceDN w:val="0"/>
        <w:adjustRightInd w:val="0"/>
        <w:spacing w:line="360" w:lineRule="auto"/>
        <w:rPr>
          <w:b/>
          <w:sz w:val="20"/>
          <w:lang w:eastAsia="pt-BR"/>
        </w:rPr>
      </w:pPr>
    </w:p>
    <w:p w:rsidR="008E326A" w:rsidRPr="00C83B21" w:rsidRDefault="008E326A" w:rsidP="008E326A">
      <w:pPr>
        <w:suppressAutoHyphens w:val="0"/>
        <w:autoSpaceDE w:val="0"/>
        <w:autoSpaceDN w:val="0"/>
        <w:adjustRightInd w:val="0"/>
        <w:spacing w:line="360" w:lineRule="auto"/>
        <w:rPr>
          <w:b/>
          <w:sz w:val="20"/>
          <w:lang w:eastAsia="pt-BR"/>
        </w:rPr>
      </w:pPr>
      <w:r w:rsidRPr="00C83B21">
        <w:rPr>
          <w:b/>
          <w:sz w:val="20"/>
          <w:lang w:eastAsia="pt-BR"/>
        </w:rPr>
        <w:t>DETENTORA (S):</w:t>
      </w:r>
    </w:p>
    <w:p w:rsidR="008E326A" w:rsidRPr="00C83B21" w:rsidRDefault="008E326A" w:rsidP="008E326A">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E326A" w:rsidRPr="00C83B21" w:rsidTr="00CF6B0B">
        <w:tc>
          <w:tcPr>
            <w:tcW w:w="402" w:type="dxa"/>
            <w:vMerge w:val="restart"/>
            <w:vAlign w:val="center"/>
          </w:tcPr>
          <w:p w:rsidR="008E326A" w:rsidRPr="00C83B21" w:rsidRDefault="008E326A" w:rsidP="00CF6B0B">
            <w:pPr>
              <w:suppressAutoHyphens w:val="0"/>
              <w:autoSpaceDE w:val="0"/>
              <w:autoSpaceDN w:val="0"/>
              <w:adjustRightInd w:val="0"/>
              <w:spacing w:line="360" w:lineRule="auto"/>
              <w:jc w:val="center"/>
              <w:rPr>
                <w:b/>
                <w:sz w:val="20"/>
                <w:lang w:eastAsia="pt-BR"/>
              </w:rPr>
            </w:pPr>
            <w:r w:rsidRPr="00C83B21">
              <w:rPr>
                <w:b/>
                <w:sz w:val="20"/>
                <w:lang w:eastAsia="pt-BR"/>
              </w:rPr>
              <w:t>1ª</w:t>
            </w: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RAZÃO SOCIAL:</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ENDEREÇO:</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CNPJ/MF:</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REPRESENTANTE LEGAL:</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sz w:val="20"/>
                <w:lang w:eastAsia="pt-BR"/>
              </w:rPr>
              <w:t>ENDEREÇO:</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AC69E3" w:rsidRPr="00C83B21" w:rsidTr="00CF6B0B">
        <w:tc>
          <w:tcPr>
            <w:tcW w:w="402" w:type="dxa"/>
            <w:vMerge/>
          </w:tcPr>
          <w:p w:rsidR="00AC69E3" w:rsidRPr="00C83B21" w:rsidRDefault="00AC69E3" w:rsidP="00CF6B0B">
            <w:pPr>
              <w:suppressAutoHyphens w:val="0"/>
              <w:autoSpaceDE w:val="0"/>
              <w:autoSpaceDN w:val="0"/>
              <w:adjustRightInd w:val="0"/>
              <w:spacing w:line="360" w:lineRule="auto"/>
              <w:rPr>
                <w:b/>
                <w:sz w:val="20"/>
                <w:lang w:eastAsia="pt-BR"/>
              </w:rPr>
            </w:pPr>
          </w:p>
        </w:tc>
        <w:tc>
          <w:tcPr>
            <w:tcW w:w="2820" w:type="dxa"/>
            <w:vAlign w:val="center"/>
          </w:tcPr>
          <w:p w:rsidR="00AC69E3" w:rsidRPr="00C83B21" w:rsidRDefault="00AC69E3" w:rsidP="00CF6B0B">
            <w:pPr>
              <w:suppressAutoHyphens w:val="0"/>
              <w:autoSpaceDE w:val="0"/>
              <w:autoSpaceDN w:val="0"/>
              <w:adjustRightInd w:val="0"/>
              <w:rPr>
                <w:sz w:val="20"/>
                <w:lang w:eastAsia="pt-BR"/>
              </w:rPr>
            </w:pPr>
            <w:r w:rsidRPr="00C83B21">
              <w:rPr>
                <w:sz w:val="20"/>
                <w:lang w:eastAsia="pt-BR"/>
              </w:rPr>
              <w:t>MUNICÍPIO:</w:t>
            </w:r>
          </w:p>
        </w:tc>
        <w:tc>
          <w:tcPr>
            <w:tcW w:w="6984" w:type="dxa"/>
            <w:vAlign w:val="center"/>
          </w:tcPr>
          <w:p w:rsidR="00AC69E3" w:rsidRPr="00C83B21" w:rsidRDefault="00AC69E3"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sz w:val="20"/>
                <w:lang w:eastAsia="pt-BR"/>
              </w:rPr>
              <w:t>CPF:</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sz w:val="20"/>
                <w:lang w:eastAsia="pt-BR"/>
              </w:rPr>
              <w:t>RG:</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bl>
    <w:p w:rsidR="008E326A" w:rsidRPr="00C83B21" w:rsidRDefault="008E326A" w:rsidP="008E326A">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8E326A" w:rsidRPr="00C83B21" w:rsidTr="00CF6B0B">
        <w:tc>
          <w:tcPr>
            <w:tcW w:w="402" w:type="dxa"/>
            <w:vMerge w:val="restart"/>
            <w:vAlign w:val="center"/>
          </w:tcPr>
          <w:p w:rsidR="008E326A" w:rsidRPr="00C83B21" w:rsidRDefault="008E326A" w:rsidP="00CF6B0B">
            <w:pPr>
              <w:suppressAutoHyphens w:val="0"/>
              <w:autoSpaceDE w:val="0"/>
              <w:autoSpaceDN w:val="0"/>
              <w:adjustRightInd w:val="0"/>
              <w:spacing w:line="360" w:lineRule="auto"/>
              <w:jc w:val="center"/>
              <w:rPr>
                <w:b/>
                <w:sz w:val="20"/>
                <w:lang w:eastAsia="pt-BR"/>
              </w:rPr>
            </w:pPr>
            <w:r w:rsidRPr="00C83B21">
              <w:rPr>
                <w:b/>
                <w:sz w:val="20"/>
                <w:lang w:eastAsia="pt-BR"/>
              </w:rPr>
              <w:t>2ª</w:t>
            </w: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RAZÃO SOCIAL:</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ENDEREÇO:</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CNPJ/MF:</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bCs w:val="0"/>
                <w:sz w:val="20"/>
                <w:lang w:eastAsia="pt-BR"/>
              </w:rPr>
              <w:t>REPRESENTANTE LEGAL:</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sz w:val="20"/>
                <w:lang w:eastAsia="pt-BR"/>
              </w:rPr>
              <w:t>ENDEREÇO:</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AC69E3" w:rsidRPr="00C83B21" w:rsidTr="00CF6B0B">
        <w:tc>
          <w:tcPr>
            <w:tcW w:w="402" w:type="dxa"/>
            <w:vMerge/>
          </w:tcPr>
          <w:p w:rsidR="00AC69E3" w:rsidRPr="00C83B21" w:rsidRDefault="00AC69E3" w:rsidP="00CF6B0B">
            <w:pPr>
              <w:suppressAutoHyphens w:val="0"/>
              <w:autoSpaceDE w:val="0"/>
              <w:autoSpaceDN w:val="0"/>
              <w:adjustRightInd w:val="0"/>
              <w:spacing w:line="360" w:lineRule="auto"/>
              <w:rPr>
                <w:b/>
                <w:sz w:val="20"/>
                <w:lang w:eastAsia="pt-BR"/>
              </w:rPr>
            </w:pPr>
          </w:p>
        </w:tc>
        <w:tc>
          <w:tcPr>
            <w:tcW w:w="2820" w:type="dxa"/>
            <w:vAlign w:val="center"/>
          </w:tcPr>
          <w:p w:rsidR="00AC69E3" w:rsidRPr="00C83B21" w:rsidRDefault="00AC69E3" w:rsidP="00CF6B0B">
            <w:pPr>
              <w:suppressAutoHyphens w:val="0"/>
              <w:autoSpaceDE w:val="0"/>
              <w:autoSpaceDN w:val="0"/>
              <w:adjustRightInd w:val="0"/>
              <w:rPr>
                <w:sz w:val="20"/>
                <w:lang w:eastAsia="pt-BR"/>
              </w:rPr>
            </w:pPr>
            <w:r w:rsidRPr="00C83B21">
              <w:rPr>
                <w:sz w:val="20"/>
                <w:lang w:eastAsia="pt-BR"/>
              </w:rPr>
              <w:t>MUNICÍPIO:</w:t>
            </w:r>
          </w:p>
        </w:tc>
        <w:tc>
          <w:tcPr>
            <w:tcW w:w="6984" w:type="dxa"/>
            <w:vAlign w:val="center"/>
          </w:tcPr>
          <w:p w:rsidR="00AC69E3" w:rsidRPr="00C83B21" w:rsidRDefault="00AC69E3"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sz w:val="20"/>
                <w:lang w:eastAsia="pt-BR"/>
              </w:rPr>
              <w:t>CPF:</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r w:rsidR="008E326A" w:rsidRPr="00C83B21" w:rsidTr="00CF6B0B">
        <w:tc>
          <w:tcPr>
            <w:tcW w:w="402" w:type="dxa"/>
            <w:vMerge/>
          </w:tcPr>
          <w:p w:rsidR="008E326A" w:rsidRPr="00C83B21" w:rsidRDefault="008E326A" w:rsidP="00CF6B0B">
            <w:pPr>
              <w:suppressAutoHyphens w:val="0"/>
              <w:autoSpaceDE w:val="0"/>
              <w:autoSpaceDN w:val="0"/>
              <w:adjustRightInd w:val="0"/>
              <w:spacing w:line="360" w:lineRule="auto"/>
              <w:rPr>
                <w:b/>
                <w:sz w:val="20"/>
                <w:lang w:eastAsia="pt-BR"/>
              </w:rPr>
            </w:pPr>
          </w:p>
        </w:tc>
        <w:tc>
          <w:tcPr>
            <w:tcW w:w="2820" w:type="dxa"/>
            <w:vAlign w:val="center"/>
          </w:tcPr>
          <w:p w:rsidR="008E326A" w:rsidRPr="00C83B21" w:rsidRDefault="008E326A" w:rsidP="00CF6B0B">
            <w:pPr>
              <w:suppressAutoHyphens w:val="0"/>
              <w:autoSpaceDE w:val="0"/>
              <w:autoSpaceDN w:val="0"/>
              <w:adjustRightInd w:val="0"/>
              <w:rPr>
                <w:sz w:val="20"/>
                <w:lang w:eastAsia="pt-BR"/>
              </w:rPr>
            </w:pPr>
            <w:r w:rsidRPr="00C83B21">
              <w:rPr>
                <w:sz w:val="20"/>
                <w:lang w:eastAsia="pt-BR"/>
              </w:rPr>
              <w:t>RG:</w:t>
            </w:r>
          </w:p>
        </w:tc>
        <w:tc>
          <w:tcPr>
            <w:tcW w:w="6984" w:type="dxa"/>
            <w:vAlign w:val="center"/>
          </w:tcPr>
          <w:p w:rsidR="008E326A" w:rsidRPr="00C83B21" w:rsidRDefault="008E326A" w:rsidP="00CF6B0B">
            <w:pPr>
              <w:suppressAutoHyphens w:val="0"/>
              <w:autoSpaceDE w:val="0"/>
              <w:autoSpaceDN w:val="0"/>
              <w:adjustRightInd w:val="0"/>
              <w:rPr>
                <w:b/>
                <w:sz w:val="20"/>
                <w:lang w:eastAsia="pt-BR"/>
              </w:rPr>
            </w:pPr>
          </w:p>
        </w:tc>
      </w:tr>
    </w:tbl>
    <w:p w:rsidR="008E326A" w:rsidRPr="00C83B21" w:rsidRDefault="008E326A" w:rsidP="008E326A">
      <w:pPr>
        <w:suppressAutoHyphens w:val="0"/>
        <w:autoSpaceDE w:val="0"/>
        <w:autoSpaceDN w:val="0"/>
        <w:adjustRightInd w:val="0"/>
        <w:spacing w:line="360" w:lineRule="auto"/>
        <w:rPr>
          <w:b/>
          <w:sz w:val="20"/>
          <w:lang w:eastAsia="pt-BR"/>
        </w:rPr>
      </w:pPr>
    </w:p>
    <w:p w:rsidR="00CE195E" w:rsidRPr="00C83B21" w:rsidRDefault="00CE195E" w:rsidP="008E326A">
      <w:pPr>
        <w:suppressAutoHyphens w:val="0"/>
        <w:autoSpaceDE w:val="0"/>
        <w:autoSpaceDN w:val="0"/>
        <w:adjustRightInd w:val="0"/>
        <w:spacing w:line="360" w:lineRule="auto"/>
        <w:rPr>
          <w:b/>
          <w:sz w:val="20"/>
          <w:lang w:eastAsia="pt-BR"/>
        </w:rPr>
      </w:pPr>
    </w:p>
    <w:p w:rsidR="008E326A" w:rsidRPr="00C83B21" w:rsidRDefault="008E326A" w:rsidP="008E326A">
      <w:pPr>
        <w:jc w:val="both"/>
        <w:rPr>
          <w:b/>
          <w:bCs w:val="0"/>
          <w:sz w:val="20"/>
        </w:rPr>
      </w:pPr>
      <w:r w:rsidRPr="00C83B21">
        <w:rPr>
          <w:b/>
          <w:sz w:val="20"/>
        </w:rPr>
        <w:t xml:space="preserve">CLÁUSULA PRIMEIRA - </w:t>
      </w:r>
      <w:r w:rsidRPr="00C83B21">
        <w:rPr>
          <w:b/>
          <w:bCs w:val="0"/>
          <w:sz w:val="20"/>
        </w:rPr>
        <w:t xml:space="preserve">DO OBJETO </w:t>
      </w:r>
    </w:p>
    <w:p w:rsidR="008E326A" w:rsidRPr="00C83B21" w:rsidRDefault="008E326A" w:rsidP="008E326A">
      <w:pPr>
        <w:pStyle w:val="Recuodecorpodetexto"/>
        <w:ind w:left="0"/>
        <w:rPr>
          <w:rFonts w:ascii="Arial" w:hAnsi="Arial" w:cs="Arial"/>
          <w:sz w:val="20"/>
        </w:rPr>
      </w:pPr>
    </w:p>
    <w:p w:rsidR="008E326A" w:rsidRPr="00C83B21" w:rsidRDefault="008E326A" w:rsidP="00E978F2">
      <w:pPr>
        <w:pStyle w:val="Corpodetexto"/>
        <w:numPr>
          <w:ilvl w:val="1"/>
          <w:numId w:val="20"/>
        </w:numPr>
        <w:tabs>
          <w:tab w:val="clear" w:pos="708"/>
          <w:tab w:val="clear" w:pos="2270"/>
          <w:tab w:val="clear" w:pos="4294"/>
          <w:tab w:val="left" w:pos="426"/>
        </w:tabs>
        <w:ind w:left="426" w:hanging="426"/>
        <w:rPr>
          <w:sz w:val="20"/>
        </w:rPr>
      </w:pPr>
      <w:r w:rsidRPr="00C83B21">
        <w:rPr>
          <w:sz w:val="20"/>
        </w:rPr>
        <w:t>O</w:t>
      </w:r>
      <w:r w:rsidRPr="00C83B21">
        <w:rPr>
          <w:sz w:val="20"/>
          <w:lang w:val="pt-BR"/>
        </w:rPr>
        <w:t>s</w:t>
      </w:r>
      <w:r w:rsidRPr="00C83B21">
        <w:rPr>
          <w:sz w:val="20"/>
        </w:rPr>
        <w:t xml:space="preserve"> preço</w:t>
      </w:r>
      <w:r w:rsidRPr="00C83B21">
        <w:rPr>
          <w:sz w:val="20"/>
          <w:lang w:val="pt-BR"/>
        </w:rPr>
        <w:t>s</w:t>
      </w:r>
      <w:r w:rsidRPr="00C83B21">
        <w:rPr>
          <w:sz w:val="20"/>
        </w:rPr>
        <w:t xml:space="preserve"> ora REGISTRADO</w:t>
      </w:r>
      <w:r w:rsidRPr="00C83B21">
        <w:rPr>
          <w:sz w:val="20"/>
          <w:lang w:val="pt-BR"/>
        </w:rPr>
        <w:t>S</w:t>
      </w:r>
      <w:r w:rsidRPr="00C83B21">
        <w:rPr>
          <w:sz w:val="20"/>
        </w:rPr>
        <w:t xml:space="preserve">, de acordo a proposta apresentada </w:t>
      </w:r>
      <w:r w:rsidRPr="00C83B21">
        <w:rPr>
          <w:sz w:val="20"/>
          <w:lang w:val="pt-BR"/>
        </w:rPr>
        <w:t>pela(s) DETENTORA(S) n</w:t>
      </w:r>
      <w:r w:rsidRPr="00C83B21">
        <w:rPr>
          <w:sz w:val="20"/>
        </w:rPr>
        <w:t>o Processo de Licitação, corresponde</w:t>
      </w:r>
      <w:r w:rsidRPr="00C83B21">
        <w:rPr>
          <w:sz w:val="20"/>
          <w:lang w:val="pt-BR"/>
        </w:rPr>
        <w:t>m à expectativa de aquisição d</w:t>
      </w:r>
      <w:r w:rsidRPr="00C83B21">
        <w:rPr>
          <w:sz w:val="20"/>
        </w:rPr>
        <w:t xml:space="preserve">os seguintes </w:t>
      </w:r>
      <w:r w:rsidRPr="00C83B21">
        <w:rPr>
          <w:sz w:val="20"/>
          <w:lang w:val="pt-BR"/>
        </w:rPr>
        <w:t>itens</w:t>
      </w:r>
      <w:r w:rsidRPr="00C83B21">
        <w:rPr>
          <w:sz w:val="20"/>
        </w:rPr>
        <w:t xml:space="preserve">: </w:t>
      </w:r>
    </w:p>
    <w:p w:rsidR="008E326A" w:rsidRPr="00C83B21" w:rsidRDefault="008E326A" w:rsidP="008E326A">
      <w:pPr>
        <w:pStyle w:val="Corpodetexto"/>
        <w:tabs>
          <w:tab w:val="clear" w:pos="708"/>
          <w:tab w:val="clear" w:pos="2270"/>
          <w:tab w:val="clear" w:pos="4294"/>
          <w:tab w:val="left" w:pos="426"/>
        </w:tabs>
        <w:ind w:left="360"/>
        <w:rPr>
          <w:sz w:val="20"/>
          <w:lang w:val="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103"/>
        <w:gridCol w:w="992"/>
        <w:gridCol w:w="709"/>
        <w:gridCol w:w="1276"/>
        <w:gridCol w:w="1417"/>
      </w:tblGrid>
      <w:tr w:rsidR="003C031C" w:rsidRPr="00C83B21" w:rsidTr="00CE195E">
        <w:trPr>
          <w:trHeight w:val="755"/>
        </w:trPr>
        <w:tc>
          <w:tcPr>
            <w:tcW w:w="709" w:type="dxa"/>
            <w:shd w:val="clear" w:color="auto" w:fill="auto"/>
            <w:vAlign w:val="center"/>
          </w:tcPr>
          <w:p w:rsidR="003C031C" w:rsidRPr="00C83B21" w:rsidRDefault="003C031C" w:rsidP="003C031C">
            <w:pPr>
              <w:pStyle w:val="Ttulo8"/>
              <w:rPr>
                <w:b w:val="0"/>
              </w:rPr>
            </w:pPr>
            <w:r w:rsidRPr="00C83B21">
              <w:rPr>
                <w:b w:val="0"/>
              </w:rPr>
              <w:t>ITEM</w:t>
            </w:r>
          </w:p>
        </w:tc>
        <w:tc>
          <w:tcPr>
            <w:tcW w:w="5103" w:type="dxa"/>
            <w:shd w:val="clear" w:color="auto" w:fill="auto"/>
            <w:vAlign w:val="center"/>
          </w:tcPr>
          <w:p w:rsidR="003C031C" w:rsidRPr="00C83B21" w:rsidRDefault="003C031C" w:rsidP="003C031C">
            <w:pPr>
              <w:pStyle w:val="Ttulo8"/>
              <w:rPr>
                <w:b w:val="0"/>
              </w:rPr>
            </w:pPr>
            <w:r w:rsidRPr="00C83B21">
              <w:rPr>
                <w:b w:val="0"/>
              </w:rPr>
              <w:t>ESPECIFICAÇÃO</w:t>
            </w:r>
          </w:p>
        </w:tc>
        <w:tc>
          <w:tcPr>
            <w:tcW w:w="992" w:type="dxa"/>
            <w:shd w:val="clear" w:color="auto" w:fill="auto"/>
            <w:vAlign w:val="center"/>
          </w:tcPr>
          <w:p w:rsidR="003C031C" w:rsidRPr="00C83B21" w:rsidRDefault="003C031C" w:rsidP="003C031C">
            <w:pPr>
              <w:jc w:val="center"/>
              <w:rPr>
                <w:bCs w:val="0"/>
                <w:sz w:val="20"/>
                <w:lang w:val="pt-PT"/>
              </w:rPr>
            </w:pPr>
            <w:r w:rsidRPr="00C83B21">
              <w:rPr>
                <w:bCs w:val="0"/>
                <w:sz w:val="20"/>
                <w:lang w:val="pt-PT"/>
              </w:rPr>
              <w:t>QTDE</w:t>
            </w:r>
          </w:p>
        </w:tc>
        <w:tc>
          <w:tcPr>
            <w:tcW w:w="709" w:type="dxa"/>
            <w:shd w:val="clear" w:color="auto" w:fill="auto"/>
            <w:vAlign w:val="center"/>
          </w:tcPr>
          <w:p w:rsidR="003C031C" w:rsidRPr="00C83B21" w:rsidRDefault="003C031C" w:rsidP="003C031C">
            <w:pPr>
              <w:jc w:val="center"/>
              <w:rPr>
                <w:sz w:val="20"/>
                <w:lang w:val="pt-PT"/>
              </w:rPr>
            </w:pPr>
            <w:r w:rsidRPr="00C83B21">
              <w:rPr>
                <w:bCs w:val="0"/>
                <w:sz w:val="20"/>
                <w:lang w:val="pt-PT"/>
              </w:rPr>
              <w:t>UN</w:t>
            </w:r>
          </w:p>
        </w:tc>
        <w:tc>
          <w:tcPr>
            <w:tcW w:w="1276" w:type="dxa"/>
            <w:shd w:val="clear" w:color="auto" w:fill="auto"/>
            <w:vAlign w:val="center"/>
          </w:tcPr>
          <w:p w:rsidR="003C031C" w:rsidRPr="00C83B21" w:rsidRDefault="003C031C" w:rsidP="003C031C">
            <w:pPr>
              <w:jc w:val="center"/>
              <w:rPr>
                <w:bCs w:val="0"/>
                <w:sz w:val="20"/>
                <w:lang w:val="pt-PT"/>
              </w:rPr>
            </w:pPr>
            <w:r w:rsidRPr="00C83B21">
              <w:rPr>
                <w:bCs w:val="0"/>
                <w:sz w:val="20"/>
                <w:lang w:val="pt-PT"/>
              </w:rPr>
              <w:t>VALOR</w:t>
            </w:r>
          </w:p>
          <w:p w:rsidR="003C031C" w:rsidRPr="00C83B21" w:rsidRDefault="003C031C" w:rsidP="003C031C">
            <w:pPr>
              <w:jc w:val="center"/>
              <w:rPr>
                <w:bCs w:val="0"/>
                <w:sz w:val="20"/>
                <w:lang w:val="pt-PT"/>
              </w:rPr>
            </w:pPr>
            <w:r w:rsidRPr="00C83B21">
              <w:rPr>
                <w:bCs w:val="0"/>
                <w:sz w:val="20"/>
                <w:lang w:val="pt-PT"/>
              </w:rPr>
              <w:t>UNITÁRIO</w:t>
            </w:r>
          </w:p>
          <w:p w:rsidR="003C031C" w:rsidRPr="00C83B21" w:rsidRDefault="003C031C" w:rsidP="003C031C">
            <w:pPr>
              <w:jc w:val="center"/>
              <w:rPr>
                <w:bCs w:val="0"/>
                <w:sz w:val="20"/>
                <w:lang w:val="pt-PT"/>
              </w:rPr>
            </w:pPr>
            <w:r w:rsidRPr="00C83B21">
              <w:rPr>
                <w:bCs w:val="0"/>
                <w:sz w:val="20"/>
                <w:lang w:val="pt-PT"/>
              </w:rPr>
              <w:t>R$</w:t>
            </w:r>
          </w:p>
        </w:tc>
        <w:tc>
          <w:tcPr>
            <w:tcW w:w="1417" w:type="dxa"/>
            <w:shd w:val="clear" w:color="auto" w:fill="auto"/>
            <w:vAlign w:val="center"/>
          </w:tcPr>
          <w:p w:rsidR="003C031C" w:rsidRPr="00C83B21" w:rsidRDefault="003C031C" w:rsidP="003C031C">
            <w:pPr>
              <w:jc w:val="center"/>
              <w:rPr>
                <w:bCs w:val="0"/>
                <w:sz w:val="20"/>
                <w:lang w:val="pt-PT"/>
              </w:rPr>
            </w:pPr>
            <w:r w:rsidRPr="00C83B21">
              <w:rPr>
                <w:bCs w:val="0"/>
                <w:sz w:val="20"/>
                <w:lang w:val="pt-PT"/>
              </w:rPr>
              <w:t xml:space="preserve">VALOR TOTAL </w:t>
            </w:r>
          </w:p>
          <w:p w:rsidR="003C031C" w:rsidRPr="00C83B21" w:rsidRDefault="003C031C" w:rsidP="003C031C">
            <w:pPr>
              <w:jc w:val="center"/>
              <w:rPr>
                <w:bCs w:val="0"/>
                <w:sz w:val="20"/>
                <w:lang w:val="pt-PT"/>
              </w:rPr>
            </w:pPr>
            <w:r w:rsidRPr="00C83B21">
              <w:rPr>
                <w:bCs w:val="0"/>
                <w:sz w:val="20"/>
                <w:lang w:val="pt-PT"/>
              </w:rPr>
              <w:t>R$</w:t>
            </w:r>
          </w:p>
        </w:tc>
      </w:tr>
      <w:tr w:rsidR="00AD66AD" w:rsidRPr="00C83B21" w:rsidTr="003C031C">
        <w:tc>
          <w:tcPr>
            <w:tcW w:w="709" w:type="dxa"/>
            <w:shd w:val="clear" w:color="auto" w:fill="auto"/>
            <w:vAlign w:val="center"/>
          </w:tcPr>
          <w:p w:rsidR="00AD66AD" w:rsidRPr="00C83B21" w:rsidRDefault="00AD66AD" w:rsidP="00A7376E">
            <w:pPr>
              <w:pStyle w:val="WW-Padro"/>
              <w:autoSpaceDE/>
              <w:jc w:val="center"/>
              <w:rPr>
                <w:rFonts w:ascii="Arial" w:hAnsi="Arial" w:cs="Arial"/>
                <w:bCs/>
                <w:szCs w:val="20"/>
                <w:lang w:val="en-US"/>
              </w:rPr>
            </w:pPr>
            <w:r w:rsidRPr="00C83B21">
              <w:rPr>
                <w:rFonts w:ascii="Arial" w:hAnsi="Arial" w:cs="Arial"/>
                <w:bCs/>
                <w:szCs w:val="20"/>
                <w:lang w:val="en-US"/>
              </w:rPr>
              <w:t>1</w:t>
            </w:r>
          </w:p>
        </w:tc>
        <w:tc>
          <w:tcPr>
            <w:tcW w:w="5103" w:type="dxa"/>
            <w:shd w:val="clear" w:color="auto" w:fill="auto"/>
            <w:vAlign w:val="center"/>
          </w:tcPr>
          <w:p w:rsidR="00AD66AD" w:rsidRPr="00C83B21" w:rsidRDefault="00AD66AD" w:rsidP="005B1CA7">
            <w:pPr>
              <w:pStyle w:val="Ttulo8"/>
              <w:jc w:val="both"/>
              <w:rPr>
                <w:b w:val="0"/>
              </w:rPr>
            </w:pPr>
            <w:r w:rsidRPr="00C83B21">
              <w:rPr>
                <w:b w:val="0"/>
                <w:szCs w:val="22"/>
              </w:rPr>
              <w:t>T</w:t>
            </w:r>
            <w:r w:rsidRPr="00C83B21">
              <w:rPr>
                <w:b w:val="0"/>
                <w:szCs w:val="22"/>
                <w:lang w:val="pt-PT"/>
              </w:rPr>
              <w:t xml:space="preserve">ransporte descontinuado de passageiros, em viagens a serem realizadas no Estado de Santa Catarina, com veículo tipo </w:t>
            </w:r>
            <w:r w:rsidRPr="00C83B21">
              <w:rPr>
                <w:szCs w:val="22"/>
                <w:lang w:val="pt-PT"/>
              </w:rPr>
              <w:t>VAN</w:t>
            </w:r>
            <w:r w:rsidRPr="00C83B21">
              <w:rPr>
                <w:b w:val="0"/>
                <w:szCs w:val="22"/>
                <w:lang w:val="pt-PT"/>
              </w:rPr>
              <w:t xml:space="preserve">, de capacidade mínima para </w:t>
            </w:r>
            <w:r w:rsidRPr="00C83B21">
              <w:rPr>
                <w:szCs w:val="22"/>
                <w:lang w:val="pt-PT"/>
              </w:rPr>
              <w:t>15 passageiros sentados</w:t>
            </w:r>
            <w:r w:rsidRPr="00C83B21">
              <w:rPr>
                <w:b w:val="0"/>
                <w:szCs w:val="22"/>
                <w:lang w:val="pt-PT"/>
              </w:rPr>
              <w:t>, dotado de som ambiente, climatizador quente /frio e reboque.</w:t>
            </w:r>
          </w:p>
        </w:tc>
        <w:tc>
          <w:tcPr>
            <w:tcW w:w="992" w:type="dxa"/>
            <w:shd w:val="clear" w:color="auto" w:fill="auto"/>
            <w:vAlign w:val="center"/>
          </w:tcPr>
          <w:p w:rsidR="00AD66AD" w:rsidRPr="00C83B21" w:rsidRDefault="00AD66AD" w:rsidP="00BA1C26">
            <w:pPr>
              <w:jc w:val="center"/>
              <w:rPr>
                <w:bCs w:val="0"/>
                <w:sz w:val="20"/>
                <w:lang w:val="pt-PT"/>
              </w:rPr>
            </w:pPr>
            <w:r w:rsidRPr="00C83B21">
              <w:rPr>
                <w:bCs w:val="0"/>
                <w:sz w:val="20"/>
                <w:lang w:val="pt-PT"/>
              </w:rPr>
              <w:t>4.</w:t>
            </w:r>
            <w:r w:rsidR="00BA1C26" w:rsidRPr="00C83B21">
              <w:rPr>
                <w:bCs w:val="0"/>
                <w:sz w:val="20"/>
                <w:lang w:val="pt-PT"/>
              </w:rPr>
              <w:t>5</w:t>
            </w:r>
            <w:r w:rsidRPr="00C83B21">
              <w:rPr>
                <w:bCs w:val="0"/>
                <w:sz w:val="20"/>
                <w:lang w:val="pt-PT"/>
              </w:rPr>
              <w:t>00</w:t>
            </w:r>
          </w:p>
        </w:tc>
        <w:tc>
          <w:tcPr>
            <w:tcW w:w="709" w:type="dxa"/>
            <w:shd w:val="clear" w:color="auto" w:fill="auto"/>
            <w:vAlign w:val="center"/>
          </w:tcPr>
          <w:p w:rsidR="00AD66AD" w:rsidRPr="00C83B21" w:rsidRDefault="00AD66AD" w:rsidP="005B1CA7">
            <w:pPr>
              <w:jc w:val="center"/>
              <w:rPr>
                <w:bCs w:val="0"/>
                <w:sz w:val="20"/>
                <w:lang w:val="pt-PT"/>
              </w:rPr>
            </w:pPr>
            <w:r w:rsidRPr="00C83B21">
              <w:rPr>
                <w:bCs w:val="0"/>
                <w:sz w:val="20"/>
                <w:lang w:val="pt-PT"/>
              </w:rPr>
              <w:t>Km</w:t>
            </w:r>
          </w:p>
        </w:tc>
        <w:tc>
          <w:tcPr>
            <w:tcW w:w="1276" w:type="dxa"/>
            <w:shd w:val="clear" w:color="auto" w:fill="auto"/>
            <w:vAlign w:val="center"/>
          </w:tcPr>
          <w:p w:rsidR="00AD66AD" w:rsidRPr="00C83B21" w:rsidRDefault="00AD66AD" w:rsidP="00A7376E">
            <w:pPr>
              <w:jc w:val="right"/>
              <w:rPr>
                <w:bCs w:val="0"/>
                <w:sz w:val="20"/>
                <w:lang w:val="pt-PT"/>
              </w:rPr>
            </w:pPr>
          </w:p>
        </w:tc>
        <w:tc>
          <w:tcPr>
            <w:tcW w:w="1417" w:type="dxa"/>
            <w:shd w:val="clear" w:color="auto" w:fill="auto"/>
            <w:vAlign w:val="center"/>
          </w:tcPr>
          <w:p w:rsidR="00AD66AD" w:rsidRPr="00C83B21" w:rsidRDefault="00AD66AD" w:rsidP="00A7376E">
            <w:pPr>
              <w:jc w:val="right"/>
              <w:rPr>
                <w:bCs w:val="0"/>
                <w:sz w:val="20"/>
                <w:lang w:val="pt-PT"/>
              </w:rPr>
            </w:pPr>
          </w:p>
        </w:tc>
      </w:tr>
      <w:tr w:rsidR="00AD66AD" w:rsidRPr="00C83B21" w:rsidTr="003C031C">
        <w:tc>
          <w:tcPr>
            <w:tcW w:w="709" w:type="dxa"/>
            <w:shd w:val="clear" w:color="auto" w:fill="auto"/>
            <w:vAlign w:val="center"/>
          </w:tcPr>
          <w:p w:rsidR="00AD66AD" w:rsidRPr="00C83B21" w:rsidRDefault="00AD66AD" w:rsidP="00A7376E">
            <w:pPr>
              <w:jc w:val="center"/>
              <w:rPr>
                <w:sz w:val="20"/>
                <w:lang w:val="pt-PT"/>
              </w:rPr>
            </w:pPr>
            <w:r w:rsidRPr="00C83B21">
              <w:rPr>
                <w:sz w:val="20"/>
                <w:lang w:val="pt-PT"/>
              </w:rPr>
              <w:t>2</w:t>
            </w:r>
          </w:p>
        </w:tc>
        <w:tc>
          <w:tcPr>
            <w:tcW w:w="5103" w:type="dxa"/>
            <w:shd w:val="clear" w:color="auto" w:fill="auto"/>
            <w:vAlign w:val="center"/>
          </w:tcPr>
          <w:p w:rsidR="00AD66AD" w:rsidRPr="00C83B21" w:rsidRDefault="00AD66AD" w:rsidP="005B1CA7">
            <w:pPr>
              <w:pStyle w:val="Ttulo8"/>
              <w:jc w:val="both"/>
              <w:rPr>
                <w:b w:val="0"/>
              </w:rPr>
            </w:pPr>
            <w:r w:rsidRPr="00C83B21">
              <w:rPr>
                <w:b w:val="0"/>
                <w:szCs w:val="22"/>
              </w:rPr>
              <w:t>T</w:t>
            </w:r>
            <w:r w:rsidRPr="00C83B21">
              <w:rPr>
                <w:b w:val="0"/>
                <w:szCs w:val="22"/>
                <w:lang w:val="pt-PT"/>
              </w:rPr>
              <w:t xml:space="preserve">ransporte descontinuado de passageiros, em percursos </w:t>
            </w:r>
            <w:r w:rsidRPr="00C83B21">
              <w:rPr>
                <w:szCs w:val="22"/>
                <w:lang w:val="pt-PT"/>
              </w:rPr>
              <w:t>de 01 a 500 quilômetros</w:t>
            </w:r>
            <w:r w:rsidRPr="00C83B21">
              <w:rPr>
                <w:b w:val="0"/>
                <w:szCs w:val="22"/>
                <w:lang w:val="pt-PT"/>
              </w:rPr>
              <w:t xml:space="preserve"> em viagens a serem realizadas no Estado de Santa Catarina, com veículo tipo </w:t>
            </w:r>
            <w:r w:rsidRPr="00C83B21">
              <w:rPr>
                <w:szCs w:val="22"/>
                <w:lang w:val="pt-PT"/>
              </w:rPr>
              <w:t>microônibus</w:t>
            </w:r>
            <w:r w:rsidRPr="00C83B21">
              <w:rPr>
                <w:b w:val="0"/>
                <w:szCs w:val="22"/>
                <w:lang w:val="pt-PT"/>
              </w:rPr>
              <w:t xml:space="preserve">, de capacidade mínima para </w:t>
            </w:r>
            <w:r w:rsidRPr="00C83B21">
              <w:rPr>
                <w:szCs w:val="22"/>
                <w:lang w:val="pt-PT"/>
              </w:rPr>
              <w:t>25 passageiros sentados</w:t>
            </w:r>
            <w:r w:rsidRPr="00C83B21">
              <w:rPr>
                <w:b w:val="0"/>
                <w:szCs w:val="22"/>
                <w:lang w:val="pt-PT"/>
              </w:rPr>
              <w:t>, dotado de calefação.</w:t>
            </w:r>
          </w:p>
        </w:tc>
        <w:tc>
          <w:tcPr>
            <w:tcW w:w="992" w:type="dxa"/>
            <w:shd w:val="clear" w:color="auto" w:fill="auto"/>
            <w:vAlign w:val="center"/>
          </w:tcPr>
          <w:p w:rsidR="00AD66AD" w:rsidRPr="00C83B21" w:rsidRDefault="00AD66AD" w:rsidP="005B1CA7">
            <w:pPr>
              <w:jc w:val="center"/>
              <w:rPr>
                <w:bCs w:val="0"/>
                <w:sz w:val="20"/>
                <w:lang w:val="pt-PT"/>
              </w:rPr>
            </w:pPr>
            <w:r w:rsidRPr="00C83B21">
              <w:rPr>
                <w:bCs w:val="0"/>
                <w:sz w:val="20"/>
                <w:lang w:val="pt-PT"/>
              </w:rPr>
              <w:t>2.500</w:t>
            </w:r>
          </w:p>
        </w:tc>
        <w:tc>
          <w:tcPr>
            <w:tcW w:w="709" w:type="dxa"/>
            <w:shd w:val="clear" w:color="auto" w:fill="auto"/>
            <w:vAlign w:val="center"/>
          </w:tcPr>
          <w:p w:rsidR="00AD66AD" w:rsidRPr="00C83B21" w:rsidRDefault="00AD66AD" w:rsidP="005B1CA7">
            <w:pPr>
              <w:jc w:val="center"/>
              <w:rPr>
                <w:bCs w:val="0"/>
                <w:sz w:val="20"/>
                <w:lang w:val="pt-PT"/>
              </w:rPr>
            </w:pPr>
            <w:r w:rsidRPr="00C83B21">
              <w:rPr>
                <w:bCs w:val="0"/>
                <w:sz w:val="20"/>
                <w:lang w:val="pt-PT"/>
              </w:rPr>
              <w:t>Km</w:t>
            </w:r>
          </w:p>
        </w:tc>
        <w:tc>
          <w:tcPr>
            <w:tcW w:w="1276" w:type="dxa"/>
            <w:shd w:val="clear" w:color="auto" w:fill="auto"/>
            <w:vAlign w:val="center"/>
          </w:tcPr>
          <w:p w:rsidR="00AD66AD" w:rsidRPr="00C83B21" w:rsidRDefault="00AD66AD" w:rsidP="00A7376E">
            <w:pPr>
              <w:jc w:val="right"/>
              <w:rPr>
                <w:bCs w:val="0"/>
                <w:sz w:val="20"/>
                <w:lang w:val="pt-PT"/>
              </w:rPr>
            </w:pPr>
          </w:p>
        </w:tc>
        <w:tc>
          <w:tcPr>
            <w:tcW w:w="1417" w:type="dxa"/>
            <w:shd w:val="clear" w:color="auto" w:fill="auto"/>
            <w:vAlign w:val="center"/>
          </w:tcPr>
          <w:p w:rsidR="00AD66AD" w:rsidRPr="00C83B21" w:rsidRDefault="00AD66AD" w:rsidP="00A7376E">
            <w:pPr>
              <w:jc w:val="right"/>
              <w:rPr>
                <w:bCs w:val="0"/>
                <w:sz w:val="20"/>
                <w:lang w:val="pt-PT"/>
              </w:rPr>
            </w:pPr>
          </w:p>
        </w:tc>
      </w:tr>
      <w:tr w:rsidR="00AD66AD" w:rsidRPr="00C83B21" w:rsidTr="003C031C">
        <w:tc>
          <w:tcPr>
            <w:tcW w:w="709" w:type="dxa"/>
            <w:shd w:val="clear" w:color="auto" w:fill="auto"/>
            <w:vAlign w:val="center"/>
          </w:tcPr>
          <w:p w:rsidR="00AD66AD" w:rsidRPr="00C83B21" w:rsidRDefault="00AD66AD" w:rsidP="00A7376E">
            <w:pPr>
              <w:pStyle w:val="Ttulo8"/>
              <w:rPr>
                <w:b w:val="0"/>
              </w:rPr>
            </w:pPr>
            <w:r w:rsidRPr="00C83B21">
              <w:rPr>
                <w:b w:val="0"/>
              </w:rPr>
              <w:t>3</w:t>
            </w:r>
          </w:p>
        </w:tc>
        <w:tc>
          <w:tcPr>
            <w:tcW w:w="5103" w:type="dxa"/>
            <w:shd w:val="clear" w:color="auto" w:fill="auto"/>
            <w:vAlign w:val="center"/>
          </w:tcPr>
          <w:p w:rsidR="00AD66AD" w:rsidRPr="00C83B21" w:rsidRDefault="00AD66AD" w:rsidP="005B1CA7">
            <w:pPr>
              <w:pStyle w:val="Ttulo8"/>
              <w:jc w:val="both"/>
              <w:rPr>
                <w:b w:val="0"/>
              </w:rPr>
            </w:pPr>
            <w:r w:rsidRPr="00C83B21">
              <w:rPr>
                <w:b w:val="0"/>
                <w:szCs w:val="22"/>
              </w:rPr>
              <w:t>T</w:t>
            </w:r>
            <w:r w:rsidRPr="00C83B21">
              <w:rPr>
                <w:b w:val="0"/>
                <w:szCs w:val="22"/>
                <w:lang w:val="pt-PT"/>
              </w:rPr>
              <w:t xml:space="preserve">ransporte descontinuado de passageiros, em percursos </w:t>
            </w:r>
            <w:r w:rsidRPr="00C83B21">
              <w:rPr>
                <w:szCs w:val="22"/>
                <w:lang w:val="pt-PT"/>
              </w:rPr>
              <w:t>acimade 501 quilômetros</w:t>
            </w:r>
            <w:r w:rsidRPr="00C83B21">
              <w:rPr>
                <w:b w:val="0"/>
                <w:szCs w:val="22"/>
                <w:lang w:val="pt-PT"/>
              </w:rPr>
              <w:t xml:space="preserve"> em viagens a serem realizadas no Estado de Santa Catarina, com veículo tipo </w:t>
            </w:r>
            <w:r w:rsidRPr="00C83B21">
              <w:rPr>
                <w:szCs w:val="22"/>
                <w:lang w:val="pt-PT"/>
              </w:rPr>
              <w:t>microônibus</w:t>
            </w:r>
            <w:r w:rsidRPr="00C83B21">
              <w:rPr>
                <w:b w:val="0"/>
                <w:szCs w:val="22"/>
                <w:lang w:val="pt-PT"/>
              </w:rPr>
              <w:t xml:space="preserve">, de capacidade mínima para </w:t>
            </w:r>
            <w:r w:rsidRPr="00C83B21">
              <w:rPr>
                <w:szCs w:val="22"/>
                <w:lang w:val="pt-PT"/>
              </w:rPr>
              <w:t>25 passageiros sentados</w:t>
            </w:r>
            <w:r w:rsidRPr="00C83B21">
              <w:rPr>
                <w:b w:val="0"/>
                <w:szCs w:val="22"/>
                <w:lang w:val="pt-PT"/>
              </w:rPr>
              <w:t>, dotado de calefação.</w:t>
            </w:r>
          </w:p>
        </w:tc>
        <w:tc>
          <w:tcPr>
            <w:tcW w:w="992" w:type="dxa"/>
            <w:shd w:val="clear" w:color="auto" w:fill="auto"/>
            <w:vAlign w:val="center"/>
          </w:tcPr>
          <w:p w:rsidR="00AD66AD" w:rsidRPr="00C83B21" w:rsidRDefault="00BA1C26" w:rsidP="005B1CA7">
            <w:pPr>
              <w:jc w:val="center"/>
              <w:rPr>
                <w:bCs w:val="0"/>
                <w:sz w:val="20"/>
              </w:rPr>
            </w:pPr>
            <w:r w:rsidRPr="00C83B21">
              <w:rPr>
                <w:bCs w:val="0"/>
                <w:sz w:val="20"/>
              </w:rPr>
              <w:t>6</w:t>
            </w:r>
            <w:r w:rsidR="00AD66AD" w:rsidRPr="00C83B21">
              <w:rPr>
                <w:bCs w:val="0"/>
                <w:sz w:val="20"/>
              </w:rPr>
              <w:t>.500</w:t>
            </w:r>
          </w:p>
        </w:tc>
        <w:tc>
          <w:tcPr>
            <w:tcW w:w="709" w:type="dxa"/>
            <w:shd w:val="clear" w:color="auto" w:fill="auto"/>
            <w:vAlign w:val="center"/>
          </w:tcPr>
          <w:p w:rsidR="00AD66AD" w:rsidRPr="00C83B21" w:rsidRDefault="00AD66AD" w:rsidP="005B1CA7">
            <w:pPr>
              <w:jc w:val="center"/>
              <w:rPr>
                <w:bCs w:val="0"/>
                <w:sz w:val="20"/>
                <w:lang w:val="pt-PT"/>
              </w:rPr>
            </w:pPr>
            <w:r w:rsidRPr="00C83B21">
              <w:rPr>
                <w:bCs w:val="0"/>
                <w:sz w:val="20"/>
                <w:lang w:val="pt-PT"/>
              </w:rPr>
              <w:t>Km</w:t>
            </w:r>
          </w:p>
        </w:tc>
        <w:tc>
          <w:tcPr>
            <w:tcW w:w="1276" w:type="dxa"/>
            <w:shd w:val="clear" w:color="auto" w:fill="auto"/>
            <w:vAlign w:val="center"/>
          </w:tcPr>
          <w:p w:rsidR="00AD66AD" w:rsidRPr="00C83B21" w:rsidRDefault="00AD66AD" w:rsidP="00A7376E">
            <w:pPr>
              <w:jc w:val="right"/>
              <w:rPr>
                <w:bCs w:val="0"/>
                <w:sz w:val="20"/>
                <w:lang w:val="pt-PT"/>
              </w:rPr>
            </w:pPr>
          </w:p>
        </w:tc>
        <w:tc>
          <w:tcPr>
            <w:tcW w:w="1417" w:type="dxa"/>
            <w:shd w:val="clear" w:color="auto" w:fill="auto"/>
            <w:vAlign w:val="center"/>
          </w:tcPr>
          <w:p w:rsidR="00AD66AD" w:rsidRPr="00C83B21" w:rsidRDefault="00AD66AD" w:rsidP="00A7376E">
            <w:pPr>
              <w:jc w:val="right"/>
              <w:rPr>
                <w:bCs w:val="0"/>
                <w:sz w:val="20"/>
                <w:lang w:val="pt-PT"/>
              </w:rPr>
            </w:pPr>
          </w:p>
        </w:tc>
      </w:tr>
      <w:tr w:rsidR="00AD66AD" w:rsidRPr="00C83B21" w:rsidTr="005B1CA7">
        <w:tc>
          <w:tcPr>
            <w:tcW w:w="709" w:type="dxa"/>
            <w:vAlign w:val="center"/>
          </w:tcPr>
          <w:p w:rsidR="00AD66AD" w:rsidRPr="00C83B21" w:rsidRDefault="00AD66AD" w:rsidP="00A7376E">
            <w:pPr>
              <w:pStyle w:val="WW-Padro"/>
              <w:autoSpaceDE/>
              <w:jc w:val="center"/>
              <w:rPr>
                <w:rFonts w:ascii="Arial" w:hAnsi="Arial" w:cs="Arial"/>
                <w:bCs/>
                <w:szCs w:val="20"/>
              </w:rPr>
            </w:pPr>
            <w:proofErr w:type="gramStart"/>
            <w:r w:rsidRPr="00C83B21">
              <w:rPr>
                <w:rFonts w:ascii="Arial" w:hAnsi="Arial" w:cs="Arial"/>
                <w:bCs/>
                <w:szCs w:val="20"/>
              </w:rPr>
              <w:t>4</w:t>
            </w:r>
            <w:proofErr w:type="gramEnd"/>
          </w:p>
        </w:tc>
        <w:tc>
          <w:tcPr>
            <w:tcW w:w="5103" w:type="dxa"/>
            <w:vAlign w:val="center"/>
          </w:tcPr>
          <w:p w:rsidR="00AD66AD" w:rsidRPr="00C83B21" w:rsidRDefault="00AD66AD" w:rsidP="005B1CA7">
            <w:pPr>
              <w:pStyle w:val="Ttulo8"/>
              <w:jc w:val="both"/>
              <w:rPr>
                <w:b w:val="0"/>
              </w:rPr>
            </w:pPr>
            <w:r w:rsidRPr="00C83B21">
              <w:rPr>
                <w:b w:val="0"/>
                <w:szCs w:val="22"/>
              </w:rPr>
              <w:t>T</w:t>
            </w:r>
            <w:r w:rsidRPr="00C83B21">
              <w:rPr>
                <w:b w:val="0"/>
                <w:szCs w:val="22"/>
                <w:lang w:val="pt-PT"/>
              </w:rPr>
              <w:t xml:space="preserve">ransporte descontinuado de passageiros, em percursos </w:t>
            </w:r>
            <w:r w:rsidRPr="00C83B21">
              <w:rPr>
                <w:szCs w:val="22"/>
                <w:lang w:val="pt-PT"/>
              </w:rPr>
              <w:t>de 01 a 500 quilômetros</w:t>
            </w:r>
            <w:r w:rsidRPr="00C83B21">
              <w:rPr>
                <w:b w:val="0"/>
                <w:szCs w:val="22"/>
                <w:lang w:val="pt-PT"/>
              </w:rPr>
              <w:t xml:space="preserve"> em viagens a serem realizadas no Estado de Santa Catarina, com veículo tipo </w:t>
            </w:r>
            <w:r w:rsidRPr="00C83B21">
              <w:rPr>
                <w:szCs w:val="22"/>
                <w:lang w:val="pt-PT"/>
              </w:rPr>
              <w:t>ônibus convencional</w:t>
            </w:r>
            <w:r w:rsidRPr="00C83B21">
              <w:rPr>
                <w:b w:val="0"/>
                <w:szCs w:val="22"/>
                <w:lang w:val="pt-PT"/>
              </w:rPr>
              <w:t xml:space="preserve">, de capacidade mínima para </w:t>
            </w:r>
            <w:r w:rsidRPr="00C83B21">
              <w:rPr>
                <w:szCs w:val="22"/>
                <w:lang w:val="pt-PT"/>
              </w:rPr>
              <w:t>42 passageiros sentados</w:t>
            </w:r>
            <w:r w:rsidRPr="00C83B21">
              <w:rPr>
                <w:b w:val="0"/>
                <w:szCs w:val="22"/>
                <w:lang w:val="pt-PT"/>
              </w:rPr>
              <w:t>, dotado de banheiro e calefação.</w:t>
            </w:r>
          </w:p>
        </w:tc>
        <w:tc>
          <w:tcPr>
            <w:tcW w:w="992" w:type="dxa"/>
            <w:vAlign w:val="center"/>
          </w:tcPr>
          <w:p w:rsidR="00AD66AD" w:rsidRPr="00C83B21" w:rsidRDefault="00AD66AD" w:rsidP="005B1CA7">
            <w:pPr>
              <w:jc w:val="center"/>
              <w:rPr>
                <w:bCs w:val="0"/>
                <w:sz w:val="20"/>
              </w:rPr>
            </w:pPr>
            <w:r w:rsidRPr="00C83B21">
              <w:rPr>
                <w:bCs w:val="0"/>
                <w:sz w:val="20"/>
              </w:rPr>
              <w:t>500</w:t>
            </w:r>
          </w:p>
        </w:tc>
        <w:tc>
          <w:tcPr>
            <w:tcW w:w="709" w:type="dxa"/>
            <w:vAlign w:val="center"/>
          </w:tcPr>
          <w:p w:rsidR="00AD66AD" w:rsidRPr="00C83B21" w:rsidRDefault="00AD66AD" w:rsidP="005B1CA7">
            <w:pPr>
              <w:jc w:val="center"/>
              <w:rPr>
                <w:bCs w:val="0"/>
                <w:sz w:val="20"/>
                <w:lang w:val="pt-PT"/>
              </w:rPr>
            </w:pPr>
            <w:r w:rsidRPr="00C83B21">
              <w:rPr>
                <w:bCs w:val="0"/>
                <w:sz w:val="20"/>
                <w:lang w:val="pt-PT"/>
              </w:rPr>
              <w:t>Km</w:t>
            </w:r>
          </w:p>
        </w:tc>
        <w:tc>
          <w:tcPr>
            <w:tcW w:w="1276" w:type="dxa"/>
            <w:vAlign w:val="center"/>
          </w:tcPr>
          <w:p w:rsidR="00AD66AD" w:rsidRPr="00C83B21" w:rsidRDefault="00AD66AD" w:rsidP="00A7376E">
            <w:pPr>
              <w:pStyle w:val="WW-Padro"/>
              <w:autoSpaceDE/>
              <w:jc w:val="right"/>
              <w:rPr>
                <w:rFonts w:ascii="Arial" w:hAnsi="Arial" w:cs="Arial"/>
                <w:bCs/>
                <w:szCs w:val="20"/>
                <w:lang w:val="pt-PT"/>
              </w:rPr>
            </w:pPr>
          </w:p>
        </w:tc>
        <w:tc>
          <w:tcPr>
            <w:tcW w:w="1417" w:type="dxa"/>
            <w:vAlign w:val="center"/>
          </w:tcPr>
          <w:p w:rsidR="00AD66AD" w:rsidRPr="00C83B21" w:rsidRDefault="00AD66AD" w:rsidP="00A7376E">
            <w:pPr>
              <w:jc w:val="right"/>
              <w:rPr>
                <w:sz w:val="20"/>
                <w:lang w:val="pt-PT"/>
              </w:rPr>
            </w:pPr>
          </w:p>
        </w:tc>
      </w:tr>
      <w:tr w:rsidR="00AD66AD" w:rsidRPr="00C83B21" w:rsidTr="003C031C">
        <w:tc>
          <w:tcPr>
            <w:tcW w:w="709" w:type="dxa"/>
            <w:vAlign w:val="center"/>
          </w:tcPr>
          <w:p w:rsidR="00AD66AD" w:rsidRPr="00C83B21" w:rsidRDefault="00AD66AD" w:rsidP="00A7376E">
            <w:pPr>
              <w:pStyle w:val="WW-Padro"/>
              <w:autoSpaceDE/>
              <w:jc w:val="center"/>
              <w:rPr>
                <w:rFonts w:ascii="Arial" w:hAnsi="Arial" w:cs="Arial"/>
                <w:bCs/>
                <w:szCs w:val="20"/>
              </w:rPr>
            </w:pPr>
            <w:r w:rsidRPr="00C83B21">
              <w:rPr>
                <w:rFonts w:ascii="Arial" w:hAnsi="Arial" w:cs="Arial"/>
                <w:lang w:val="pt-PT"/>
              </w:rPr>
              <w:t>5</w:t>
            </w:r>
          </w:p>
        </w:tc>
        <w:tc>
          <w:tcPr>
            <w:tcW w:w="5103" w:type="dxa"/>
            <w:vAlign w:val="bottom"/>
          </w:tcPr>
          <w:p w:rsidR="00AD66AD" w:rsidRPr="00C83B21" w:rsidRDefault="00AD66AD" w:rsidP="005B1CA7">
            <w:pPr>
              <w:jc w:val="both"/>
              <w:rPr>
                <w:rFonts w:eastAsia="Arial Unicode MS"/>
                <w:sz w:val="20"/>
                <w:szCs w:val="22"/>
              </w:rPr>
            </w:pPr>
            <w:r w:rsidRPr="00C83B21">
              <w:rPr>
                <w:sz w:val="20"/>
              </w:rPr>
              <w:t>T</w:t>
            </w:r>
            <w:r w:rsidRPr="00C83B21">
              <w:rPr>
                <w:sz w:val="20"/>
                <w:lang w:val="pt-PT"/>
              </w:rPr>
              <w:t xml:space="preserve">ransporte descontinuado de passageiros, em percursos </w:t>
            </w:r>
            <w:r w:rsidRPr="00C83B21">
              <w:rPr>
                <w:b/>
                <w:sz w:val="20"/>
                <w:lang w:val="pt-PT"/>
              </w:rPr>
              <w:t>acima de 501quilômetros</w:t>
            </w:r>
            <w:r w:rsidRPr="00C83B21">
              <w:rPr>
                <w:sz w:val="20"/>
                <w:lang w:val="pt-PT"/>
              </w:rPr>
              <w:t xml:space="preserve"> em viagens a serem realizadas no Estado de Santa Catarina, com veículo tipo </w:t>
            </w:r>
            <w:r w:rsidRPr="00C83B21">
              <w:rPr>
                <w:b/>
                <w:sz w:val="20"/>
                <w:lang w:val="pt-PT"/>
              </w:rPr>
              <w:t>ônibus convenciona</w:t>
            </w:r>
            <w:r w:rsidRPr="00C83B21">
              <w:rPr>
                <w:sz w:val="20"/>
                <w:lang w:val="pt-PT"/>
              </w:rPr>
              <w:t xml:space="preserve">l, de capacidade mínima para </w:t>
            </w:r>
            <w:r w:rsidRPr="00C83B21">
              <w:rPr>
                <w:b/>
                <w:sz w:val="20"/>
                <w:lang w:val="pt-PT"/>
              </w:rPr>
              <w:t>42 passageiros sentados</w:t>
            </w:r>
            <w:r w:rsidRPr="00C83B21">
              <w:rPr>
                <w:sz w:val="20"/>
                <w:lang w:val="pt-PT"/>
              </w:rPr>
              <w:t>, dotado de banheiro e calefação.</w:t>
            </w:r>
          </w:p>
        </w:tc>
        <w:tc>
          <w:tcPr>
            <w:tcW w:w="992" w:type="dxa"/>
            <w:vAlign w:val="center"/>
          </w:tcPr>
          <w:p w:rsidR="00AD66AD" w:rsidRPr="00C83B21" w:rsidRDefault="00BA1C26" w:rsidP="005B1CA7">
            <w:pPr>
              <w:jc w:val="center"/>
              <w:rPr>
                <w:rFonts w:eastAsia="Arial Unicode MS"/>
                <w:sz w:val="20"/>
                <w:szCs w:val="22"/>
                <w:lang w:val="en-US"/>
              </w:rPr>
            </w:pPr>
            <w:r w:rsidRPr="00C83B21">
              <w:rPr>
                <w:sz w:val="20"/>
                <w:szCs w:val="22"/>
                <w:lang w:val="en-US"/>
              </w:rPr>
              <w:t>5.000</w:t>
            </w:r>
            <w:bookmarkStart w:id="0" w:name="_GoBack"/>
            <w:bookmarkEnd w:id="0"/>
          </w:p>
        </w:tc>
        <w:tc>
          <w:tcPr>
            <w:tcW w:w="709" w:type="dxa"/>
            <w:vAlign w:val="center"/>
          </w:tcPr>
          <w:p w:rsidR="00AD66AD" w:rsidRPr="00C83B21" w:rsidRDefault="00AD66AD" w:rsidP="005B1CA7">
            <w:pPr>
              <w:jc w:val="center"/>
              <w:rPr>
                <w:rFonts w:eastAsia="Arial Unicode MS"/>
                <w:sz w:val="20"/>
                <w:szCs w:val="22"/>
                <w:lang w:val="en-US"/>
              </w:rPr>
            </w:pPr>
            <w:r w:rsidRPr="00C83B21">
              <w:rPr>
                <w:sz w:val="20"/>
                <w:szCs w:val="22"/>
                <w:lang w:val="en-US"/>
              </w:rPr>
              <w:t>Km</w:t>
            </w:r>
          </w:p>
        </w:tc>
        <w:tc>
          <w:tcPr>
            <w:tcW w:w="1276" w:type="dxa"/>
            <w:vAlign w:val="center"/>
          </w:tcPr>
          <w:p w:rsidR="00AD66AD" w:rsidRPr="00C83B21" w:rsidRDefault="00AD66AD" w:rsidP="00A7376E">
            <w:pPr>
              <w:pStyle w:val="WW-Padro"/>
              <w:autoSpaceDE/>
              <w:jc w:val="right"/>
              <w:rPr>
                <w:rFonts w:ascii="Arial" w:hAnsi="Arial" w:cs="Arial"/>
                <w:bCs/>
                <w:szCs w:val="20"/>
                <w:lang w:val="pt-PT"/>
              </w:rPr>
            </w:pPr>
          </w:p>
        </w:tc>
        <w:tc>
          <w:tcPr>
            <w:tcW w:w="1417" w:type="dxa"/>
            <w:vAlign w:val="center"/>
          </w:tcPr>
          <w:p w:rsidR="00AD66AD" w:rsidRPr="00C83B21" w:rsidRDefault="00AD66AD" w:rsidP="00A7376E">
            <w:pPr>
              <w:jc w:val="right"/>
              <w:rPr>
                <w:sz w:val="20"/>
                <w:lang w:val="pt-PT"/>
              </w:rPr>
            </w:pPr>
          </w:p>
        </w:tc>
      </w:tr>
    </w:tbl>
    <w:p w:rsidR="003C031C" w:rsidRPr="00C83B21" w:rsidRDefault="003C031C" w:rsidP="008E326A">
      <w:pPr>
        <w:pStyle w:val="Corpodetexto"/>
        <w:tabs>
          <w:tab w:val="clear" w:pos="708"/>
          <w:tab w:val="clear" w:pos="2270"/>
          <w:tab w:val="clear" w:pos="4294"/>
          <w:tab w:val="left" w:pos="426"/>
        </w:tabs>
        <w:ind w:left="360"/>
        <w:rPr>
          <w:sz w:val="20"/>
          <w:lang w:val="pt-PT"/>
        </w:rPr>
      </w:pPr>
    </w:p>
    <w:p w:rsidR="000E77E6" w:rsidRPr="00C83B21" w:rsidRDefault="000E77E6" w:rsidP="000E77E6">
      <w:pPr>
        <w:pStyle w:val="Corpodetexto"/>
        <w:widowControl/>
        <w:tabs>
          <w:tab w:val="clear" w:pos="708"/>
          <w:tab w:val="clear" w:pos="2270"/>
          <w:tab w:val="clear" w:pos="4294"/>
        </w:tabs>
        <w:ind w:left="426"/>
        <w:rPr>
          <w:sz w:val="20"/>
        </w:rPr>
      </w:pPr>
    </w:p>
    <w:p w:rsidR="000E77E6" w:rsidRPr="00C83B21" w:rsidRDefault="000E77E6" w:rsidP="00E978F2">
      <w:pPr>
        <w:pStyle w:val="Corpodetexto"/>
        <w:widowControl/>
        <w:numPr>
          <w:ilvl w:val="1"/>
          <w:numId w:val="20"/>
        </w:numPr>
        <w:tabs>
          <w:tab w:val="clear" w:pos="708"/>
          <w:tab w:val="clear" w:pos="2270"/>
          <w:tab w:val="clear" w:pos="4294"/>
        </w:tabs>
        <w:ind w:left="426" w:hanging="426"/>
        <w:rPr>
          <w:sz w:val="20"/>
        </w:rPr>
      </w:pPr>
      <w:r w:rsidRPr="00C83B21">
        <w:rPr>
          <w:sz w:val="20"/>
        </w:rPr>
        <w:t xml:space="preserve">Nos preços </w:t>
      </w:r>
      <w:r w:rsidRPr="00C83B21">
        <w:rPr>
          <w:sz w:val="20"/>
          <w:lang w:val="pt-BR"/>
        </w:rPr>
        <w:t>registrados</w:t>
      </w:r>
      <w:r w:rsidRPr="00C83B21">
        <w:rPr>
          <w:sz w:val="20"/>
        </w:rPr>
        <w:t xml:space="preserve"> já estão inclusos o lucro, as taxas, fretes, as despesas, diretas ou indiretas relacionadas com a execução do objeto, bem como o pagamento de salários e diárias (hospedagem e alimentação) do pessoal porventura empregado para a execução dos serviços, os custos inerentes a encargos tributários, sociais, fiscais, trabalhistas, previdenciários e de gerenciamento, indenizações devidas a terceiros, seguros de pessoas e bens, resultantes da prestação dos serviços. </w:t>
      </w:r>
    </w:p>
    <w:p w:rsidR="008E326A" w:rsidRPr="00C83B21" w:rsidRDefault="008E326A" w:rsidP="008E326A">
      <w:pPr>
        <w:pStyle w:val="Corpodetexto"/>
        <w:tabs>
          <w:tab w:val="clear" w:pos="708"/>
          <w:tab w:val="clear" w:pos="2270"/>
          <w:tab w:val="clear" w:pos="4294"/>
          <w:tab w:val="left" w:pos="426"/>
        </w:tabs>
        <w:ind w:left="360"/>
        <w:rPr>
          <w:sz w:val="20"/>
        </w:rPr>
      </w:pPr>
    </w:p>
    <w:p w:rsidR="008E326A" w:rsidRPr="00C83B21" w:rsidRDefault="008E326A" w:rsidP="008E326A">
      <w:pPr>
        <w:pStyle w:val="Corpodetexto"/>
        <w:tabs>
          <w:tab w:val="clear" w:pos="708"/>
          <w:tab w:val="clear" w:pos="2270"/>
          <w:tab w:val="clear" w:pos="4294"/>
          <w:tab w:val="left" w:pos="426"/>
        </w:tabs>
        <w:ind w:left="360"/>
        <w:rPr>
          <w:sz w:val="20"/>
        </w:rPr>
      </w:pPr>
    </w:p>
    <w:p w:rsidR="008E326A" w:rsidRPr="00C83B21" w:rsidRDefault="008E326A" w:rsidP="008E326A">
      <w:pPr>
        <w:pStyle w:val="Ttulo3"/>
        <w:tabs>
          <w:tab w:val="left" w:pos="0"/>
        </w:tabs>
        <w:jc w:val="left"/>
        <w:rPr>
          <w:rFonts w:ascii="Arial" w:hAnsi="Arial" w:cs="Arial"/>
          <w:b/>
          <w:sz w:val="20"/>
        </w:rPr>
      </w:pPr>
      <w:r w:rsidRPr="00C83B21">
        <w:rPr>
          <w:rFonts w:ascii="Arial" w:hAnsi="Arial" w:cs="Arial"/>
          <w:b/>
          <w:sz w:val="20"/>
        </w:rPr>
        <w:t>CLÁUSULA SEGUNDA - DA VIGÊNCIA E DO ACOMPANHAMENTO</w:t>
      </w:r>
    </w:p>
    <w:p w:rsidR="008E326A" w:rsidRPr="00C83B21" w:rsidRDefault="008E326A" w:rsidP="008E326A">
      <w:pPr>
        <w:jc w:val="both"/>
        <w:rPr>
          <w:b/>
          <w:sz w:val="20"/>
        </w:rPr>
      </w:pPr>
    </w:p>
    <w:p w:rsidR="008E326A" w:rsidRPr="00C83B21" w:rsidRDefault="008E326A" w:rsidP="00E978F2">
      <w:pPr>
        <w:widowControl w:val="0"/>
        <w:numPr>
          <w:ilvl w:val="1"/>
          <w:numId w:val="19"/>
        </w:numPr>
        <w:ind w:left="426" w:hanging="426"/>
        <w:jc w:val="both"/>
        <w:rPr>
          <w:sz w:val="20"/>
        </w:rPr>
      </w:pPr>
      <w:r w:rsidRPr="00C83B21">
        <w:rPr>
          <w:sz w:val="20"/>
        </w:rPr>
        <w:t>A vigência da presente Ata será de 12 (doze) meses, contados da data da sua assinatura.</w:t>
      </w:r>
    </w:p>
    <w:p w:rsidR="008E326A" w:rsidRPr="00C83B21" w:rsidRDefault="008E326A" w:rsidP="008E326A">
      <w:pPr>
        <w:widowControl w:val="0"/>
        <w:ind w:left="360"/>
        <w:jc w:val="both"/>
        <w:rPr>
          <w:sz w:val="20"/>
        </w:rPr>
      </w:pPr>
    </w:p>
    <w:p w:rsidR="008E326A" w:rsidRPr="00C83B21" w:rsidRDefault="008E326A" w:rsidP="00E978F2">
      <w:pPr>
        <w:numPr>
          <w:ilvl w:val="1"/>
          <w:numId w:val="19"/>
        </w:numPr>
        <w:ind w:left="426" w:hanging="426"/>
        <w:jc w:val="both"/>
        <w:rPr>
          <w:sz w:val="20"/>
        </w:rPr>
      </w:pPr>
      <w:r w:rsidRPr="00C83B21">
        <w:rPr>
          <w:sz w:val="20"/>
        </w:rPr>
        <w:t>A execução do objeto deverá ser acompanhada e fiscalizada pel</w:t>
      </w:r>
      <w:r w:rsidR="00DB31A7" w:rsidRPr="00C83B21">
        <w:rPr>
          <w:sz w:val="20"/>
        </w:rPr>
        <w:t>o</w:t>
      </w:r>
      <w:r w:rsidRPr="00C83B21">
        <w:rPr>
          <w:sz w:val="20"/>
        </w:rPr>
        <w:t xml:space="preserve"> servidor</w:t>
      </w:r>
      <w:r w:rsidR="00DB31A7" w:rsidRPr="00C83B21">
        <w:rPr>
          <w:sz w:val="20"/>
        </w:rPr>
        <w:t xml:space="preserve"> JÚLIO V. FERREIRA</w:t>
      </w:r>
      <w:r w:rsidRPr="00C83B21">
        <w:rPr>
          <w:sz w:val="20"/>
        </w:rPr>
        <w:t xml:space="preserve"> (órgão gerenciador)</w:t>
      </w:r>
      <w:r w:rsidR="00AD66AD" w:rsidRPr="00C83B21">
        <w:rPr>
          <w:sz w:val="20"/>
        </w:rPr>
        <w:t>, que anota</w:t>
      </w:r>
      <w:r w:rsidR="005B4918" w:rsidRPr="00C83B21">
        <w:rPr>
          <w:sz w:val="20"/>
        </w:rPr>
        <w:t>r</w:t>
      </w:r>
      <w:r w:rsidR="00AD66AD" w:rsidRPr="00C83B21">
        <w:rPr>
          <w:sz w:val="20"/>
        </w:rPr>
        <w:t>á</w:t>
      </w:r>
      <w:r w:rsidRPr="00C83B21">
        <w:rPr>
          <w:sz w:val="20"/>
        </w:rPr>
        <w:t xml:space="preserve"> em registro próprio todas as ocorrências relacionadas com a execução do mesmo, determinando o que for necessário à regularização das faltas ou defeitos observados.</w:t>
      </w:r>
    </w:p>
    <w:p w:rsidR="008E326A" w:rsidRPr="00C83B21" w:rsidRDefault="00563728" w:rsidP="00E978F2">
      <w:pPr>
        <w:numPr>
          <w:ilvl w:val="2"/>
          <w:numId w:val="19"/>
        </w:numPr>
        <w:ind w:left="567" w:hanging="567"/>
        <w:jc w:val="both"/>
        <w:rPr>
          <w:sz w:val="20"/>
        </w:rPr>
      </w:pPr>
      <w:r w:rsidRPr="00C83B21">
        <w:rPr>
          <w:sz w:val="20"/>
        </w:rPr>
        <w:t xml:space="preserve">No caso de adesão </w:t>
      </w:r>
      <w:proofErr w:type="gramStart"/>
      <w:r w:rsidRPr="00C83B21">
        <w:rPr>
          <w:sz w:val="20"/>
        </w:rPr>
        <w:t>à</w:t>
      </w:r>
      <w:proofErr w:type="gramEnd"/>
      <w:r w:rsidRPr="00C83B21">
        <w:rPr>
          <w:sz w:val="20"/>
        </w:rPr>
        <w:t xml:space="preserve"> presente Ata, o</w:t>
      </w:r>
      <w:r w:rsidR="008E326A" w:rsidRPr="00C83B21">
        <w:rPr>
          <w:sz w:val="20"/>
        </w:rPr>
        <w:t xml:space="preserve"> órgão participante designará responsável para o acompanhamento e fiscalização da execução do objeto.</w:t>
      </w:r>
    </w:p>
    <w:p w:rsidR="008E326A" w:rsidRPr="00C83B21" w:rsidRDefault="008E326A" w:rsidP="008E326A">
      <w:pPr>
        <w:tabs>
          <w:tab w:val="left" w:pos="0"/>
        </w:tabs>
        <w:ind w:left="426" w:hanging="426"/>
        <w:jc w:val="both"/>
        <w:rPr>
          <w:sz w:val="20"/>
        </w:rPr>
      </w:pPr>
    </w:p>
    <w:p w:rsidR="00806711" w:rsidRPr="00C83B21" w:rsidRDefault="00806711" w:rsidP="008E326A">
      <w:pPr>
        <w:tabs>
          <w:tab w:val="left" w:pos="0"/>
        </w:tabs>
        <w:ind w:left="426" w:hanging="426"/>
        <w:jc w:val="both"/>
        <w:rPr>
          <w:sz w:val="20"/>
        </w:rPr>
      </w:pPr>
    </w:p>
    <w:p w:rsidR="008E326A" w:rsidRPr="00C83B21" w:rsidRDefault="008E326A" w:rsidP="008E326A">
      <w:pPr>
        <w:jc w:val="both"/>
        <w:rPr>
          <w:b/>
          <w:sz w:val="20"/>
        </w:rPr>
      </w:pPr>
      <w:r w:rsidRPr="00C83B21">
        <w:rPr>
          <w:b/>
          <w:sz w:val="20"/>
        </w:rPr>
        <w:t>CLÁUSULA TERCEIRA - DA FORMA DE EXECUÇÃO</w:t>
      </w:r>
    </w:p>
    <w:p w:rsidR="008E326A" w:rsidRPr="00C83B21" w:rsidRDefault="008E326A" w:rsidP="008E326A">
      <w:pPr>
        <w:jc w:val="both"/>
        <w:rPr>
          <w:sz w:val="20"/>
        </w:rPr>
      </w:pPr>
    </w:p>
    <w:p w:rsidR="00BA1F8F"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rPr>
        <w:t xml:space="preserve">A execução do objeto da presente </w:t>
      </w:r>
      <w:r w:rsidR="00BA1F8F" w:rsidRPr="00C83B21">
        <w:rPr>
          <w:sz w:val="20"/>
          <w:lang w:val="pt-BR"/>
        </w:rPr>
        <w:t>contratação</w:t>
      </w:r>
      <w:r w:rsidRPr="00C83B21">
        <w:rPr>
          <w:sz w:val="20"/>
        </w:rPr>
        <w:t xml:space="preserve"> se dará de forma descontinuada, de acordo com as especificações d</w:t>
      </w:r>
      <w:r w:rsidR="00BA1F8F" w:rsidRPr="00C83B21">
        <w:rPr>
          <w:sz w:val="20"/>
          <w:lang w:val="pt-BR"/>
        </w:rPr>
        <w:t>a cláusula primeira desta Ata</w:t>
      </w:r>
      <w:r w:rsidRPr="00C83B21">
        <w:rPr>
          <w:sz w:val="20"/>
        </w:rPr>
        <w:t xml:space="preserve"> e conforme a necessidade d</w:t>
      </w:r>
      <w:r w:rsidRPr="00C83B21">
        <w:rPr>
          <w:sz w:val="20"/>
          <w:lang w:val="pt-BR"/>
        </w:rPr>
        <w:t>o órgão requisitante</w:t>
      </w:r>
      <w:r w:rsidRPr="00C83B21">
        <w:rPr>
          <w:sz w:val="20"/>
        </w:rPr>
        <w:t>.</w:t>
      </w:r>
    </w:p>
    <w:p w:rsidR="00BA1F8F" w:rsidRPr="00C83B21" w:rsidRDefault="00BA1F8F" w:rsidP="00BA1F8F">
      <w:pPr>
        <w:pStyle w:val="Corpodetexto"/>
        <w:widowControl/>
        <w:tabs>
          <w:tab w:val="clear" w:pos="708"/>
          <w:tab w:val="clear" w:pos="2270"/>
          <w:tab w:val="clear" w:pos="4294"/>
        </w:tabs>
        <w:ind w:left="426"/>
        <w:rPr>
          <w:sz w:val="20"/>
        </w:rPr>
      </w:pPr>
    </w:p>
    <w:p w:rsidR="00BA1F8F"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lang w:val="pt-BR"/>
        </w:rPr>
        <w:t xml:space="preserve">Havendo a necessidade do transporte, o órgão requisitanteemitirá a Solicitação e a respectiva Nota de Empenho de Despesa, as quais serão encaminhadas à </w:t>
      </w:r>
      <w:r w:rsidR="000E77E6" w:rsidRPr="00C83B21">
        <w:rPr>
          <w:sz w:val="20"/>
          <w:lang w:val="pt-BR"/>
        </w:rPr>
        <w:t>DETENTORA</w:t>
      </w:r>
      <w:r w:rsidRPr="00C83B21">
        <w:rPr>
          <w:sz w:val="20"/>
          <w:lang w:val="pt-BR"/>
        </w:rPr>
        <w:t>.</w:t>
      </w:r>
    </w:p>
    <w:p w:rsidR="00BA1F8F" w:rsidRPr="00C83B21" w:rsidRDefault="00BA1F8F" w:rsidP="00BA1F8F">
      <w:pPr>
        <w:pStyle w:val="PargrafodaLista"/>
        <w:rPr>
          <w:sz w:val="20"/>
        </w:rPr>
      </w:pPr>
    </w:p>
    <w:p w:rsidR="00BA1F8F"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lang w:val="pt-BR"/>
        </w:rPr>
        <w:t xml:space="preserve">Para o efetivo atendimento da demanda de viagens, a </w:t>
      </w:r>
      <w:r w:rsidR="00BA1F8F" w:rsidRPr="00C83B21">
        <w:rPr>
          <w:sz w:val="20"/>
          <w:lang w:val="pt-BR"/>
        </w:rPr>
        <w:t>DETENTORA</w:t>
      </w:r>
      <w:r w:rsidRPr="00C83B21">
        <w:rPr>
          <w:sz w:val="20"/>
          <w:lang w:val="pt-BR"/>
        </w:rPr>
        <w:t xml:space="preserve"> deverá manter em disponibilidade</w:t>
      </w:r>
      <w:r w:rsidRPr="00C83B21">
        <w:rPr>
          <w:sz w:val="20"/>
        </w:rPr>
        <w:t xml:space="preserve"> durante a vigência d</w:t>
      </w:r>
      <w:r w:rsidR="00BA1F8F" w:rsidRPr="00C83B21">
        <w:rPr>
          <w:sz w:val="20"/>
          <w:lang w:val="pt-BR"/>
        </w:rPr>
        <w:t>est</w:t>
      </w:r>
      <w:r w:rsidRPr="00C83B21">
        <w:rPr>
          <w:sz w:val="20"/>
          <w:lang w:val="pt-BR"/>
        </w:rPr>
        <w:t xml:space="preserve">a Ata, no mínimo, </w:t>
      </w:r>
      <w:r w:rsidR="0010291B" w:rsidRPr="00C83B21">
        <w:rPr>
          <w:sz w:val="20"/>
          <w:lang w:val="pt-BR"/>
        </w:rPr>
        <w:t>02 (dois) veículos para cada item registrado</w:t>
      </w:r>
      <w:r w:rsidRPr="00C83B21">
        <w:rPr>
          <w:sz w:val="20"/>
          <w:lang w:val="pt-BR"/>
        </w:rPr>
        <w:t>.</w:t>
      </w:r>
    </w:p>
    <w:p w:rsidR="00BA1F8F" w:rsidRPr="00C83B21" w:rsidRDefault="00BA1F8F" w:rsidP="00BA1F8F">
      <w:pPr>
        <w:pStyle w:val="PargrafodaLista"/>
        <w:rPr>
          <w:sz w:val="20"/>
        </w:rPr>
      </w:pPr>
    </w:p>
    <w:p w:rsidR="00CF6B0B"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rPr>
        <w:t xml:space="preserve">O embarque e o desembarque </w:t>
      </w:r>
      <w:r w:rsidRPr="00C83B21">
        <w:rPr>
          <w:sz w:val="20"/>
          <w:lang w:val="pt-BR"/>
        </w:rPr>
        <w:t xml:space="preserve">dos passageiros </w:t>
      </w:r>
      <w:r w:rsidRPr="00C83B21">
        <w:rPr>
          <w:sz w:val="20"/>
        </w:rPr>
        <w:t>deverão ocorrer em local previamente estabelecido pel</w:t>
      </w:r>
      <w:r w:rsidRPr="00C83B21">
        <w:rPr>
          <w:sz w:val="20"/>
          <w:lang w:val="pt-BR"/>
        </w:rPr>
        <w:t>oórgão requisitante</w:t>
      </w:r>
      <w:r w:rsidRPr="00C83B21">
        <w:rPr>
          <w:sz w:val="20"/>
        </w:rPr>
        <w:t>.</w:t>
      </w:r>
    </w:p>
    <w:p w:rsidR="00C42A87" w:rsidRPr="00C83B21" w:rsidRDefault="00CF6B0B" w:rsidP="00E978F2">
      <w:pPr>
        <w:pStyle w:val="Corpodetexto"/>
        <w:widowControl/>
        <w:numPr>
          <w:ilvl w:val="2"/>
          <w:numId w:val="29"/>
        </w:numPr>
        <w:tabs>
          <w:tab w:val="clear" w:pos="708"/>
          <w:tab w:val="clear" w:pos="2270"/>
          <w:tab w:val="clear" w:pos="4294"/>
        </w:tabs>
        <w:ind w:left="567" w:hanging="567"/>
        <w:rPr>
          <w:sz w:val="20"/>
        </w:rPr>
      </w:pPr>
      <w:r w:rsidRPr="00C83B21">
        <w:rPr>
          <w:sz w:val="20"/>
          <w:lang w:val="pt-BR"/>
        </w:rPr>
        <w:t>Oórgão requisitante</w:t>
      </w:r>
      <w:r w:rsidRPr="00C83B21">
        <w:rPr>
          <w:sz w:val="20"/>
        </w:rPr>
        <w:t xml:space="preserve"> informará o dia, o local e o horário de saída, bem como, a necessidade de disponibilização</w:t>
      </w:r>
      <w:r w:rsidRPr="00C83B21">
        <w:rPr>
          <w:sz w:val="20"/>
          <w:lang w:val="pt-BR"/>
        </w:rPr>
        <w:t xml:space="preserve"> pela </w:t>
      </w:r>
      <w:r w:rsidR="00C42A87" w:rsidRPr="00C83B21">
        <w:rPr>
          <w:sz w:val="20"/>
          <w:lang w:val="pt-BR"/>
        </w:rPr>
        <w:t>DETENTORA</w:t>
      </w:r>
      <w:r w:rsidRPr="00C83B21">
        <w:rPr>
          <w:sz w:val="20"/>
        </w:rPr>
        <w:t xml:space="preserve"> de um ou mais carros</w:t>
      </w:r>
      <w:r w:rsidRPr="00C83B21">
        <w:rPr>
          <w:sz w:val="20"/>
          <w:lang w:val="pt-BR"/>
        </w:rPr>
        <w:t xml:space="preserve"> e </w:t>
      </w:r>
      <w:r w:rsidRPr="00C83B21">
        <w:rPr>
          <w:sz w:val="20"/>
        </w:rPr>
        <w:t>as demais informações para a realização da viagem</w:t>
      </w:r>
      <w:r w:rsidR="0010291B" w:rsidRPr="00C83B21">
        <w:rPr>
          <w:sz w:val="20"/>
          <w:lang w:val="pt-BR"/>
        </w:rPr>
        <w:t>.</w:t>
      </w:r>
    </w:p>
    <w:p w:rsidR="00CF6B0B" w:rsidRPr="00C83B21" w:rsidRDefault="00CF6B0B" w:rsidP="00E978F2">
      <w:pPr>
        <w:pStyle w:val="Corpodetexto"/>
        <w:widowControl/>
        <w:numPr>
          <w:ilvl w:val="2"/>
          <w:numId w:val="29"/>
        </w:numPr>
        <w:tabs>
          <w:tab w:val="clear" w:pos="708"/>
          <w:tab w:val="clear" w:pos="2270"/>
          <w:tab w:val="clear" w:pos="4294"/>
        </w:tabs>
        <w:ind w:left="567" w:hanging="567"/>
        <w:rPr>
          <w:sz w:val="20"/>
        </w:rPr>
      </w:pPr>
      <w:r w:rsidRPr="00C83B21">
        <w:rPr>
          <w:sz w:val="20"/>
          <w:lang w:val="pt-BR"/>
        </w:rPr>
        <w:t>O motorista designado deverá repassar na saída e na chegada, ao monitor do órgão requisitante, a quilometragem inicial e a quilometragem final, visando ao controle do total de quilômetros efetivamente percorridos na viagem.</w:t>
      </w:r>
    </w:p>
    <w:p w:rsidR="00CF6B0B" w:rsidRPr="00C83B21" w:rsidRDefault="00CF6B0B" w:rsidP="00CF6B0B">
      <w:pPr>
        <w:pStyle w:val="Corpodetexto"/>
        <w:widowControl/>
        <w:tabs>
          <w:tab w:val="clear" w:pos="708"/>
          <w:tab w:val="clear" w:pos="2270"/>
          <w:tab w:val="clear" w:pos="4294"/>
        </w:tabs>
        <w:ind w:left="720"/>
        <w:rPr>
          <w:sz w:val="20"/>
        </w:rPr>
      </w:pPr>
    </w:p>
    <w:p w:rsidR="00CF6B0B"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rPr>
        <w:t xml:space="preserve">Na execução do objeto, a </w:t>
      </w:r>
      <w:r w:rsidR="00493622" w:rsidRPr="00C83B21">
        <w:rPr>
          <w:sz w:val="20"/>
          <w:lang w:val="pt-BR"/>
        </w:rPr>
        <w:t>DETENTORA</w:t>
      </w:r>
      <w:r w:rsidRPr="00C83B21">
        <w:rPr>
          <w:sz w:val="20"/>
        </w:rPr>
        <w:t>deverá:</w:t>
      </w:r>
    </w:p>
    <w:p w:rsidR="00D96630" w:rsidRPr="00C83B21" w:rsidRDefault="00D96630" w:rsidP="00D96630">
      <w:pPr>
        <w:numPr>
          <w:ilvl w:val="0"/>
          <w:numId w:val="30"/>
        </w:numPr>
        <w:tabs>
          <w:tab w:val="left" w:pos="709"/>
        </w:tabs>
        <w:ind w:left="709" w:hanging="283"/>
        <w:jc w:val="both"/>
        <w:rPr>
          <w:sz w:val="20"/>
        </w:rPr>
      </w:pPr>
      <w:r w:rsidRPr="00C83B21">
        <w:rPr>
          <w:sz w:val="20"/>
        </w:rPr>
        <w:t>Manter registro no DETER para viagens intermunicipais.</w:t>
      </w:r>
    </w:p>
    <w:p w:rsidR="00CF6B0B" w:rsidRPr="00C83B21" w:rsidRDefault="00CF6B0B" w:rsidP="00E978F2">
      <w:pPr>
        <w:pStyle w:val="Corpodetexto"/>
        <w:widowControl/>
        <w:numPr>
          <w:ilvl w:val="0"/>
          <w:numId w:val="30"/>
        </w:numPr>
        <w:tabs>
          <w:tab w:val="clear" w:pos="708"/>
          <w:tab w:val="clear" w:pos="2270"/>
          <w:tab w:val="clear" w:pos="4294"/>
        </w:tabs>
        <w:ind w:left="709" w:hanging="283"/>
        <w:rPr>
          <w:sz w:val="20"/>
        </w:rPr>
      </w:pPr>
      <w:r w:rsidRPr="00C83B21">
        <w:rPr>
          <w:sz w:val="20"/>
        </w:rPr>
        <w:t>Permanecer com o veículo na cidade onde estiver ocorrendo o evento, bem como realizar o transporte interno entre os locais que se fizerem necessário</w:t>
      </w:r>
      <w:r w:rsidR="00A800AD" w:rsidRPr="00C83B21">
        <w:rPr>
          <w:sz w:val="20"/>
          <w:lang w:val="pt-BR"/>
        </w:rPr>
        <w:t>.</w:t>
      </w:r>
    </w:p>
    <w:p w:rsidR="00CF6B0B" w:rsidRPr="00C83B21" w:rsidRDefault="00CF6B0B" w:rsidP="00E978F2">
      <w:pPr>
        <w:numPr>
          <w:ilvl w:val="0"/>
          <w:numId w:val="30"/>
        </w:numPr>
        <w:ind w:left="709" w:hanging="283"/>
        <w:jc w:val="both"/>
        <w:rPr>
          <w:rFonts w:eastAsia="MS Mincho"/>
          <w:sz w:val="20"/>
        </w:rPr>
      </w:pPr>
      <w:r w:rsidRPr="00C83B21">
        <w:rPr>
          <w:sz w:val="20"/>
        </w:rPr>
        <w:t>Observar e cumprir com as normas do Código Brasileiro de Trânsito, pertinentes à espécie</w:t>
      </w:r>
      <w:r w:rsidR="00A800AD" w:rsidRPr="00C83B21">
        <w:rPr>
          <w:sz w:val="20"/>
        </w:rPr>
        <w:t>.</w:t>
      </w:r>
    </w:p>
    <w:p w:rsidR="00CF6B0B" w:rsidRPr="00C83B21" w:rsidRDefault="00CF6B0B" w:rsidP="00E978F2">
      <w:pPr>
        <w:numPr>
          <w:ilvl w:val="0"/>
          <w:numId w:val="30"/>
        </w:numPr>
        <w:ind w:left="709" w:hanging="283"/>
        <w:jc w:val="both"/>
        <w:rPr>
          <w:rFonts w:eastAsia="MS Mincho"/>
          <w:sz w:val="20"/>
        </w:rPr>
      </w:pPr>
      <w:r w:rsidRPr="00C83B21">
        <w:rPr>
          <w:sz w:val="20"/>
        </w:rPr>
        <w:t>Selecionar e preparar rigorosamente os empregados que irão prestar os serviços, encaminhando elementos de boa conduta, tendo funções profissionais legalmente registradas em suas carteiras de trabalho, observando-se todas as exigências da legislação de trânsito relativa aos condutores dos veículos</w:t>
      </w:r>
      <w:r w:rsidR="00A800AD" w:rsidRPr="00C83B21">
        <w:rPr>
          <w:sz w:val="20"/>
        </w:rPr>
        <w:t>.</w:t>
      </w:r>
    </w:p>
    <w:p w:rsidR="00CF6B0B" w:rsidRPr="00C83B21" w:rsidRDefault="00CF6B0B" w:rsidP="00E978F2">
      <w:pPr>
        <w:numPr>
          <w:ilvl w:val="0"/>
          <w:numId w:val="30"/>
        </w:numPr>
        <w:tabs>
          <w:tab w:val="left" w:pos="709"/>
        </w:tabs>
        <w:ind w:left="709" w:hanging="283"/>
        <w:jc w:val="both"/>
        <w:rPr>
          <w:sz w:val="20"/>
        </w:rPr>
      </w:pPr>
      <w:r w:rsidRPr="00C83B21">
        <w:rPr>
          <w:sz w:val="20"/>
        </w:rPr>
        <w:t>Assumir todas as responsabilidades e tomar medidas necessárias ao atendimento dos seus empregados, acidentados ou com mal súbito, por meio de seus encarregados</w:t>
      </w:r>
      <w:r w:rsidR="00A800AD" w:rsidRPr="00C83B21">
        <w:rPr>
          <w:sz w:val="20"/>
        </w:rPr>
        <w:t>.</w:t>
      </w:r>
    </w:p>
    <w:p w:rsidR="00CF6B0B" w:rsidRPr="00C83B21" w:rsidRDefault="00CF6B0B" w:rsidP="00E978F2">
      <w:pPr>
        <w:numPr>
          <w:ilvl w:val="0"/>
          <w:numId w:val="30"/>
        </w:numPr>
        <w:tabs>
          <w:tab w:val="left" w:pos="709"/>
        </w:tabs>
        <w:ind w:left="709" w:hanging="283"/>
        <w:jc w:val="both"/>
        <w:rPr>
          <w:sz w:val="20"/>
        </w:rPr>
      </w:pPr>
      <w:r w:rsidRPr="00C83B21">
        <w:rPr>
          <w:sz w:val="20"/>
        </w:rPr>
        <w:t>Cumprir, a legislação vigente</w:t>
      </w:r>
      <w:r w:rsidR="00A800AD" w:rsidRPr="00C83B21">
        <w:rPr>
          <w:sz w:val="20"/>
        </w:rPr>
        <w:t>.</w:t>
      </w:r>
    </w:p>
    <w:p w:rsidR="00CF6B0B" w:rsidRPr="00C83B21" w:rsidRDefault="00CF6B0B" w:rsidP="00E978F2">
      <w:pPr>
        <w:numPr>
          <w:ilvl w:val="0"/>
          <w:numId w:val="30"/>
        </w:numPr>
        <w:tabs>
          <w:tab w:val="left" w:pos="709"/>
        </w:tabs>
        <w:ind w:left="709" w:hanging="283"/>
        <w:jc w:val="both"/>
        <w:rPr>
          <w:sz w:val="20"/>
        </w:rPr>
      </w:pPr>
      <w:r w:rsidRPr="00C83B21">
        <w:rPr>
          <w:sz w:val="20"/>
        </w:rPr>
        <w:t>Submeter os veículos às vistorias técnicas determinadas pela legislação</w:t>
      </w:r>
      <w:r w:rsidR="00A800AD" w:rsidRPr="00C83B21">
        <w:rPr>
          <w:sz w:val="20"/>
        </w:rPr>
        <w:t>.</w:t>
      </w:r>
    </w:p>
    <w:p w:rsidR="00CF6B0B" w:rsidRPr="00C83B21" w:rsidRDefault="00CF6B0B" w:rsidP="00E978F2">
      <w:pPr>
        <w:numPr>
          <w:ilvl w:val="0"/>
          <w:numId w:val="30"/>
        </w:numPr>
        <w:tabs>
          <w:tab w:val="left" w:pos="709"/>
        </w:tabs>
        <w:ind w:left="709" w:hanging="283"/>
        <w:jc w:val="both"/>
        <w:rPr>
          <w:sz w:val="20"/>
        </w:rPr>
      </w:pPr>
      <w:r w:rsidRPr="00C83B21">
        <w:rPr>
          <w:sz w:val="20"/>
        </w:rPr>
        <w:t>Utilizar, para a execução dos serviçosdurante a vigência d</w:t>
      </w:r>
      <w:r w:rsidR="006C01E2" w:rsidRPr="00C83B21">
        <w:rPr>
          <w:sz w:val="20"/>
        </w:rPr>
        <w:t>a Ata</w:t>
      </w:r>
      <w:r w:rsidRPr="00C83B21">
        <w:rPr>
          <w:sz w:val="20"/>
        </w:rPr>
        <w:t>, veículos com, no máximo, 10 (dez) anos de fabricação</w:t>
      </w:r>
      <w:r w:rsidR="00A800AD" w:rsidRPr="00C83B21">
        <w:rPr>
          <w:sz w:val="20"/>
        </w:rPr>
        <w:t>.</w:t>
      </w:r>
    </w:p>
    <w:p w:rsidR="00CF6B0B" w:rsidRPr="00C83B21" w:rsidRDefault="00CF6B0B" w:rsidP="00E978F2">
      <w:pPr>
        <w:numPr>
          <w:ilvl w:val="0"/>
          <w:numId w:val="30"/>
        </w:numPr>
        <w:tabs>
          <w:tab w:val="left" w:pos="709"/>
        </w:tabs>
        <w:ind w:left="709" w:hanging="283"/>
        <w:jc w:val="both"/>
        <w:rPr>
          <w:sz w:val="20"/>
        </w:rPr>
      </w:pPr>
      <w:r w:rsidRPr="00C83B21">
        <w:rPr>
          <w:sz w:val="20"/>
        </w:rPr>
        <w:t>Manter os veículos sempre limpos e em condições de segurança</w:t>
      </w:r>
      <w:r w:rsidR="00A800AD" w:rsidRPr="00C83B21">
        <w:rPr>
          <w:sz w:val="20"/>
        </w:rPr>
        <w:t>.</w:t>
      </w:r>
    </w:p>
    <w:p w:rsidR="00CF6B0B" w:rsidRPr="00C83B21" w:rsidRDefault="00CF6B0B" w:rsidP="00E978F2">
      <w:pPr>
        <w:numPr>
          <w:ilvl w:val="0"/>
          <w:numId w:val="30"/>
        </w:numPr>
        <w:tabs>
          <w:tab w:val="left" w:pos="709"/>
        </w:tabs>
        <w:ind w:left="709" w:hanging="283"/>
        <w:jc w:val="both"/>
        <w:rPr>
          <w:bCs w:val="0"/>
          <w:sz w:val="20"/>
        </w:rPr>
      </w:pPr>
      <w:r w:rsidRPr="00C83B21">
        <w:rPr>
          <w:sz w:val="20"/>
        </w:rPr>
        <w:t>Manter o serviço de forma regular e contínua, substituindo temporariamente, em caso de problemas, o veículo previamente destinado ao serviço, por outro, em condições melhores ou iguais aos do primeiro</w:t>
      </w:r>
      <w:r w:rsidR="00A800AD" w:rsidRPr="00C83B21">
        <w:rPr>
          <w:sz w:val="20"/>
        </w:rPr>
        <w:t>.</w:t>
      </w:r>
    </w:p>
    <w:p w:rsidR="00CF6B0B" w:rsidRPr="00C83B21" w:rsidRDefault="00CF6B0B" w:rsidP="00E978F2">
      <w:pPr>
        <w:pStyle w:val="Corpodetexto"/>
        <w:widowControl/>
        <w:numPr>
          <w:ilvl w:val="0"/>
          <w:numId w:val="30"/>
        </w:numPr>
        <w:tabs>
          <w:tab w:val="clear" w:pos="708"/>
          <w:tab w:val="clear" w:pos="2270"/>
          <w:tab w:val="clear" w:pos="4294"/>
        </w:tabs>
        <w:ind w:left="709" w:hanging="283"/>
        <w:rPr>
          <w:sz w:val="20"/>
        </w:rPr>
      </w:pPr>
      <w:r w:rsidRPr="00C83B21">
        <w:rPr>
          <w:sz w:val="20"/>
        </w:rPr>
        <w:t>Responsabilizar-se pelo pagamento de salários e diárias (hospedagem e alimentação) do pessoal porventura empregado para a execução dos serviços, bem como pelos custos inerentes a encargos tributários, sociais, fiscais, trabalhistas, previdenciários e de gerenciamento, indenizações devidas a terceiros, seguros de pessoas e bens, resultantes da execução do objeto, sem custos adicionais</w:t>
      </w:r>
      <w:r w:rsidR="00A800AD" w:rsidRPr="00C83B21">
        <w:rPr>
          <w:sz w:val="20"/>
          <w:lang w:val="pt-BR"/>
        </w:rPr>
        <w:t>.</w:t>
      </w:r>
    </w:p>
    <w:p w:rsidR="00CF6B0B" w:rsidRPr="00C83B21" w:rsidRDefault="00CF6B0B" w:rsidP="00E978F2">
      <w:pPr>
        <w:pStyle w:val="Corpodetexto"/>
        <w:widowControl/>
        <w:numPr>
          <w:ilvl w:val="0"/>
          <w:numId w:val="30"/>
        </w:numPr>
        <w:tabs>
          <w:tab w:val="clear" w:pos="708"/>
          <w:tab w:val="clear" w:pos="2270"/>
          <w:tab w:val="clear" w:pos="4294"/>
        </w:tabs>
        <w:ind w:left="709" w:hanging="283"/>
        <w:rPr>
          <w:sz w:val="20"/>
        </w:rPr>
      </w:pPr>
      <w:r w:rsidRPr="00C83B21">
        <w:rPr>
          <w:sz w:val="20"/>
        </w:rPr>
        <w:t>Manter pessoal uniformizado e identificado através de crachás, com fotografia recente, provendo-os dos Equipamentos de Proteção Individual (EPI).</w:t>
      </w:r>
    </w:p>
    <w:p w:rsidR="00CF6B0B" w:rsidRPr="00C83B21" w:rsidRDefault="00CF6B0B" w:rsidP="00CF6B0B">
      <w:pPr>
        <w:pStyle w:val="Corpodetexto"/>
        <w:widowControl/>
        <w:tabs>
          <w:tab w:val="clear" w:pos="708"/>
          <w:tab w:val="clear" w:pos="2270"/>
          <w:tab w:val="clear" w:pos="4294"/>
        </w:tabs>
        <w:ind w:left="851"/>
        <w:rPr>
          <w:sz w:val="20"/>
        </w:rPr>
      </w:pPr>
    </w:p>
    <w:p w:rsidR="00C86258"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rPr>
        <w:t xml:space="preserve">Não serão pagas diárias, nem ao motorista e nem ao veículo, </w:t>
      </w:r>
      <w:r w:rsidR="00AC69E3" w:rsidRPr="00C83B21">
        <w:rPr>
          <w:sz w:val="20"/>
          <w:lang w:val="pt-BR"/>
        </w:rPr>
        <w:t xml:space="preserve">nem mesmo </w:t>
      </w:r>
      <w:r w:rsidRPr="00C83B21">
        <w:rPr>
          <w:sz w:val="20"/>
        </w:rPr>
        <w:t>quando os mesmos estiverem parados na cidade onde estiver ocorrendo o evento.</w:t>
      </w:r>
    </w:p>
    <w:p w:rsidR="00C86258" w:rsidRPr="00C83B21" w:rsidRDefault="00C86258" w:rsidP="00C86258">
      <w:pPr>
        <w:pStyle w:val="Corpodetexto"/>
        <w:widowControl/>
        <w:tabs>
          <w:tab w:val="clear" w:pos="708"/>
          <w:tab w:val="clear" w:pos="2270"/>
          <w:tab w:val="clear" w:pos="4294"/>
        </w:tabs>
        <w:ind w:left="426"/>
        <w:rPr>
          <w:sz w:val="20"/>
        </w:rPr>
      </w:pPr>
    </w:p>
    <w:p w:rsidR="00C86258"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rPr>
        <w:t xml:space="preserve">Os veículos a serem disponibilizados pela </w:t>
      </w:r>
      <w:r w:rsidR="00493622" w:rsidRPr="00C83B21">
        <w:rPr>
          <w:sz w:val="20"/>
          <w:lang w:val="pt-BR"/>
        </w:rPr>
        <w:t>DETENTORA</w:t>
      </w:r>
      <w:r w:rsidRPr="00C83B21">
        <w:rPr>
          <w:sz w:val="20"/>
        </w:rPr>
        <w:t xml:space="preserve"> deverão estar em perfeitas condições de uso e manutenção, bem como, deverão possuir seguro obrigatório</w:t>
      </w:r>
      <w:r w:rsidR="00E91FAF" w:rsidRPr="00C83B21">
        <w:rPr>
          <w:sz w:val="20"/>
          <w:lang w:val="pt-BR"/>
        </w:rPr>
        <w:t xml:space="preserve">, seguro por danos materiais, bem como, </w:t>
      </w:r>
      <w:r w:rsidRPr="00C83B21">
        <w:rPr>
          <w:sz w:val="20"/>
        </w:rPr>
        <w:t>seguro por danos pessoais para os ocupantes dos mesmos.</w:t>
      </w:r>
    </w:p>
    <w:p w:rsidR="00C86258" w:rsidRPr="00C83B21" w:rsidRDefault="00C86258" w:rsidP="00C86258">
      <w:pPr>
        <w:pStyle w:val="PargrafodaLista"/>
        <w:rPr>
          <w:sz w:val="20"/>
        </w:rPr>
      </w:pPr>
    </w:p>
    <w:p w:rsidR="00CF6B0B" w:rsidRPr="00C83B21" w:rsidRDefault="00CF6B0B" w:rsidP="00E978F2">
      <w:pPr>
        <w:pStyle w:val="Corpodetexto"/>
        <w:widowControl/>
        <w:numPr>
          <w:ilvl w:val="1"/>
          <w:numId w:val="29"/>
        </w:numPr>
        <w:tabs>
          <w:tab w:val="clear" w:pos="708"/>
          <w:tab w:val="clear" w:pos="2270"/>
          <w:tab w:val="clear" w:pos="4294"/>
        </w:tabs>
        <w:ind w:left="426" w:hanging="426"/>
        <w:rPr>
          <w:sz w:val="20"/>
        </w:rPr>
      </w:pPr>
      <w:r w:rsidRPr="00C83B21">
        <w:rPr>
          <w:sz w:val="20"/>
        </w:rPr>
        <w:t>Por ocasião d</w:t>
      </w:r>
      <w:r w:rsidRPr="00C83B21">
        <w:rPr>
          <w:sz w:val="20"/>
          <w:lang w:val="pt-BR"/>
        </w:rPr>
        <w:t xml:space="preserve">a prestação </w:t>
      </w:r>
      <w:r w:rsidRPr="00C83B21">
        <w:rPr>
          <w:sz w:val="20"/>
        </w:rPr>
        <w:t xml:space="preserve">dos serviços </w:t>
      </w:r>
      <w:r w:rsidRPr="00C83B21">
        <w:rPr>
          <w:sz w:val="20"/>
          <w:lang w:val="pt-BR"/>
        </w:rPr>
        <w:t>o órgão requisitante</w:t>
      </w:r>
      <w:r w:rsidRPr="00C83B21">
        <w:rPr>
          <w:sz w:val="20"/>
        </w:rPr>
        <w:t xml:space="preserve">, por intermédio de servidor designado, reserva-se no direito de proceder à inspeção de qualidade dos mesmos e de rejeitá-los, no todo ou em parte, se estiverem em desacordo com as especificações do objeto licitado, obrigando-se a </w:t>
      </w:r>
      <w:r w:rsidR="001645F4" w:rsidRPr="00C83B21">
        <w:rPr>
          <w:sz w:val="20"/>
          <w:lang w:val="pt-BR"/>
        </w:rPr>
        <w:t>DETENTORA</w:t>
      </w:r>
      <w:r w:rsidRPr="00C83B21">
        <w:rPr>
          <w:sz w:val="20"/>
        </w:rPr>
        <w:t xml:space="preserve">a promover a devida </w:t>
      </w:r>
      <w:r w:rsidRPr="00C83B21">
        <w:rPr>
          <w:sz w:val="20"/>
          <w:lang w:val="pt-BR"/>
        </w:rPr>
        <w:t>regularização</w:t>
      </w:r>
      <w:r w:rsidRPr="00C83B21">
        <w:rPr>
          <w:sz w:val="20"/>
        </w:rPr>
        <w:t>.</w:t>
      </w:r>
    </w:p>
    <w:p w:rsidR="00C86258" w:rsidRPr="00C83B21" w:rsidRDefault="00CF6B0B" w:rsidP="00E978F2">
      <w:pPr>
        <w:pStyle w:val="Corpodetexto"/>
        <w:widowControl/>
        <w:numPr>
          <w:ilvl w:val="2"/>
          <w:numId w:val="29"/>
        </w:numPr>
        <w:tabs>
          <w:tab w:val="clear" w:pos="708"/>
          <w:tab w:val="clear" w:pos="2270"/>
          <w:tab w:val="clear" w:pos="4294"/>
        </w:tabs>
        <w:ind w:left="567" w:hanging="567"/>
        <w:rPr>
          <w:sz w:val="20"/>
        </w:rPr>
      </w:pPr>
      <w:r w:rsidRPr="00C83B21">
        <w:rPr>
          <w:sz w:val="20"/>
        </w:rPr>
        <w:t xml:space="preserve">O aceite dos </w:t>
      </w:r>
      <w:r w:rsidRPr="00C83B21">
        <w:rPr>
          <w:sz w:val="20"/>
          <w:lang w:val="pt-BR"/>
        </w:rPr>
        <w:t>serviços</w:t>
      </w:r>
      <w:r w:rsidRPr="00C83B21">
        <w:rPr>
          <w:sz w:val="20"/>
        </w:rPr>
        <w:t xml:space="preserve"> não exclui a responsabilidade civil do fornecedor por vícios de quantidade, de qualidade ou por desacordo com as especificações estabelecidas neste Edital, verificadas posteriormente.</w:t>
      </w:r>
    </w:p>
    <w:p w:rsidR="008E326A" w:rsidRPr="00C83B21" w:rsidRDefault="00CF6B0B" w:rsidP="00E978F2">
      <w:pPr>
        <w:pStyle w:val="Corpodetexto"/>
        <w:widowControl/>
        <w:numPr>
          <w:ilvl w:val="2"/>
          <w:numId w:val="29"/>
        </w:numPr>
        <w:tabs>
          <w:tab w:val="clear" w:pos="708"/>
          <w:tab w:val="clear" w:pos="2270"/>
          <w:tab w:val="clear" w:pos="4294"/>
        </w:tabs>
        <w:ind w:left="567" w:hanging="567"/>
        <w:rPr>
          <w:sz w:val="20"/>
        </w:rPr>
      </w:pPr>
      <w:r w:rsidRPr="00C83B21">
        <w:rPr>
          <w:sz w:val="20"/>
        </w:rPr>
        <w:t>Caso os serviços sejam recusados ou o documento fiscal apresente incorreção, o prazo de pagamento será contado a partir da data da regularização da entrega ou do documento fiscal, a depender do evento.</w:t>
      </w:r>
    </w:p>
    <w:p w:rsidR="008E326A" w:rsidRPr="00C83B21" w:rsidRDefault="008E326A" w:rsidP="008E326A">
      <w:pPr>
        <w:pStyle w:val="Corpodetexto"/>
        <w:widowControl/>
        <w:tabs>
          <w:tab w:val="clear" w:pos="708"/>
          <w:tab w:val="clear" w:pos="2270"/>
          <w:tab w:val="clear" w:pos="4294"/>
        </w:tabs>
        <w:ind w:left="567"/>
        <w:rPr>
          <w:sz w:val="20"/>
        </w:rPr>
      </w:pPr>
    </w:p>
    <w:p w:rsidR="008E326A" w:rsidRPr="00C83B21" w:rsidRDefault="008E326A" w:rsidP="00E978F2">
      <w:pPr>
        <w:pStyle w:val="Corpodetexto"/>
        <w:widowControl/>
        <w:numPr>
          <w:ilvl w:val="1"/>
          <w:numId w:val="29"/>
        </w:numPr>
        <w:tabs>
          <w:tab w:val="clear" w:pos="708"/>
          <w:tab w:val="clear" w:pos="2270"/>
          <w:tab w:val="clear" w:pos="4294"/>
        </w:tabs>
        <w:ind w:left="426" w:hanging="426"/>
        <w:rPr>
          <w:sz w:val="20"/>
        </w:rPr>
      </w:pPr>
      <w:r w:rsidRPr="00C83B21">
        <w:rPr>
          <w:sz w:val="20"/>
          <w:lang w:val="pt-BR"/>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proofErr w:type="gramStart"/>
      <w:r w:rsidRPr="00C83B21">
        <w:rPr>
          <w:sz w:val="20"/>
          <w:lang w:val="pt-BR"/>
        </w:rPr>
        <w:t>a</w:t>
      </w:r>
      <w:proofErr w:type="gramEnd"/>
      <w:r w:rsidRPr="00C83B21">
        <w:rPr>
          <w:sz w:val="20"/>
          <w:lang w:val="pt-BR"/>
        </w:rPr>
        <w:t xml:space="preserve"> vantagem e em conformidade com o disposto no </w:t>
      </w:r>
      <w:r w:rsidRPr="00C83B21">
        <w:rPr>
          <w:rFonts w:cs="Arial"/>
          <w:sz w:val="20"/>
          <w:lang w:val="pt-BR"/>
        </w:rPr>
        <w:t>§</w:t>
      </w:r>
      <w:r w:rsidRPr="00C83B21">
        <w:rPr>
          <w:sz w:val="20"/>
          <w:lang w:val="pt-BR"/>
        </w:rPr>
        <w:t xml:space="preserve"> 4º do art. 21 do mesmo diploma legal.</w:t>
      </w:r>
    </w:p>
    <w:p w:rsidR="008E326A" w:rsidRPr="00C83B21" w:rsidRDefault="008E326A" w:rsidP="00E978F2">
      <w:pPr>
        <w:pStyle w:val="Corpodetexto"/>
        <w:widowControl/>
        <w:numPr>
          <w:ilvl w:val="2"/>
          <w:numId w:val="29"/>
        </w:numPr>
        <w:tabs>
          <w:tab w:val="clear" w:pos="708"/>
          <w:tab w:val="clear" w:pos="2270"/>
          <w:tab w:val="clear" w:pos="4294"/>
        </w:tabs>
        <w:ind w:left="567" w:hanging="567"/>
        <w:rPr>
          <w:sz w:val="20"/>
        </w:rPr>
      </w:pPr>
      <w:r w:rsidRPr="00C83B21">
        <w:rPr>
          <w:sz w:val="20"/>
          <w:lang w:val="pt-BR"/>
        </w:rPr>
        <w:t>Caberá ao órgão gerenciador da Ata de Registro de Preçosverificar junto a DETENTORA a capacidade de fornecimento dos produtos solicitados pelo órgão ou entidade aderente.</w:t>
      </w:r>
    </w:p>
    <w:p w:rsidR="008E326A" w:rsidRPr="00C83B21" w:rsidRDefault="008E326A" w:rsidP="00E978F2">
      <w:pPr>
        <w:pStyle w:val="Corpodetexto"/>
        <w:widowControl/>
        <w:numPr>
          <w:ilvl w:val="2"/>
          <w:numId w:val="29"/>
        </w:numPr>
        <w:tabs>
          <w:tab w:val="clear" w:pos="708"/>
          <w:tab w:val="clear" w:pos="2270"/>
          <w:tab w:val="clear" w:pos="4294"/>
        </w:tabs>
        <w:ind w:left="567" w:hanging="567"/>
        <w:rPr>
          <w:sz w:val="20"/>
        </w:rPr>
      </w:pPr>
      <w:r w:rsidRPr="00C83B21">
        <w:rPr>
          <w:sz w:val="20"/>
          <w:lang w:val="pt-BR"/>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w:t>
      </w:r>
    </w:p>
    <w:p w:rsidR="008E326A" w:rsidRPr="00C83B21" w:rsidRDefault="008E326A" w:rsidP="00E978F2">
      <w:pPr>
        <w:pStyle w:val="Corpodetexto"/>
        <w:widowControl/>
        <w:numPr>
          <w:ilvl w:val="2"/>
          <w:numId w:val="29"/>
        </w:numPr>
        <w:tabs>
          <w:tab w:val="clear" w:pos="708"/>
          <w:tab w:val="clear" w:pos="2270"/>
          <w:tab w:val="clear" w:pos="4294"/>
        </w:tabs>
        <w:ind w:left="567" w:hanging="567"/>
        <w:rPr>
          <w:sz w:val="20"/>
        </w:rPr>
      </w:pPr>
      <w:r w:rsidRPr="00C83B21">
        <w:rPr>
          <w:sz w:val="20"/>
          <w:lang w:val="pt-BR"/>
        </w:rPr>
        <w:t>Fica estabelecido como limite às adesões por órgãos não participantes do registro de preços o quíntuplo do quantitativo de cada item registrado neste instrumento.</w:t>
      </w:r>
    </w:p>
    <w:p w:rsidR="008E326A" w:rsidRPr="00C83B21" w:rsidRDefault="008E326A" w:rsidP="008E326A">
      <w:pPr>
        <w:pStyle w:val="Corpodetexto"/>
        <w:widowControl/>
        <w:tabs>
          <w:tab w:val="clear" w:pos="708"/>
          <w:tab w:val="clear" w:pos="2270"/>
          <w:tab w:val="clear" w:pos="4294"/>
        </w:tabs>
        <w:rPr>
          <w:sz w:val="20"/>
          <w:lang w:val="pt-BR"/>
        </w:rPr>
      </w:pPr>
    </w:p>
    <w:p w:rsidR="00A7376E" w:rsidRPr="00C83B21" w:rsidRDefault="00A7376E" w:rsidP="008E326A">
      <w:pPr>
        <w:pStyle w:val="Corpodetexto"/>
        <w:widowControl/>
        <w:tabs>
          <w:tab w:val="clear" w:pos="708"/>
          <w:tab w:val="clear" w:pos="2270"/>
          <w:tab w:val="clear" w:pos="4294"/>
        </w:tabs>
        <w:rPr>
          <w:sz w:val="20"/>
          <w:lang w:val="pt-BR"/>
        </w:rPr>
      </w:pPr>
    </w:p>
    <w:p w:rsidR="008E326A" w:rsidRPr="00C83B21" w:rsidRDefault="008E326A" w:rsidP="008E326A">
      <w:pPr>
        <w:tabs>
          <w:tab w:val="left" w:pos="0"/>
        </w:tabs>
        <w:jc w:val="both"/>
        <w:rPr>
          <w:b/>
          <w:sz w:val="20"/>
        </w:rPr>
      </w:pPr>
      <w:r w:rsidRPr="00C83B21">
        <w:rPr>
          <w:b/>
          <w:sz w:val="20"/>
        </w:rPr>
        <w:t>CLÁUSULA QUARTA – DA FORMA DE PAGAMENTO, DO REAJUSTE E DA REVISÃO.</w:t>
      </w:r>
    </w:p>
    <w:p w:rsidR="008E326A" w:rsidRPr="00C83B21" w:rsidRDefault="008E326A" w:rsidP="008E326A">
      <w:pPr>
        <w:tabs>
          <w:tab w:val="left" w:pos="1134"/>
        </w:tabs>
        <w:jc w:val="both"/>
        <w:rPr>
          <w:b/>
          <w:sz w:val="20"/>
        </w:rPr>
      </w:pPr>
    </w:p>
    <w:p w:rsidR="008E326A" w:rsidRPr="00C83B21" w:rsidRDefault="000E77E6" w:rsidP="00E978F2">
      <w:pPr>
        <w:numPr>
          <w:ilvl w:val="1"/>
          <w:numId w:val="18"/>
        </w:numPr>
        <w:ind w:left="426" w:hanging="426"/>
        <w:jc w:val="both"/>
        <w:rPr>
          <w:sz w:val="20"/>
        </w:rPr>
      </w:pPr>
      <w:r w:rsidRPr="00C83B21">
        <w:rPr>
          <w:sz w:val="20"/>
        </w:rPr>
        <w:t>O pagamento será efetuado após a realização de cada viagem, até o dia 25 (vinte e cinco) de cada mês, importando os valores conforme a quantidade de quilômetros rodados e a característica do veículo utilizado, mediante apresentação do documento de controle da quilometragem atestado por servidor competente e pelo motorista que a executou.</w:t>
      </w:r>
    </w:p>
    <w:p w:rsidR="008E326A" w:rsidRPr="00C83B21" w:rsidRDefault="008E326A" w:rsidP="008E326A">
      <w:pPr>
        <w:pStyle w:val="Corpodetexto"/>
        <w:tabs>
          <w:tab w:val="clear" w:pos="708"/>
          <w:tab w:val="left" w:pos="0"/>
        </w:tabs>
        <w:rPr>
          <w:sz w:val="20"/>
        </w:rPr>
      </w:pPr>
    </w:p>
    <w:p w:rsidR="00621E2C" w:rsidRPr="00C83B21" w:rsidRDefault="00621E2C" w:rsidP="00621E2C">
      <w:pPr>
        <w:pStyle w:val="Corpodetexto"/>
        <w:numPr>
          <w:ilvl w:val="2"/>
          <w:numId w:val="18"/>
        </w:numPr>
        <w:tabs>
          <w:tab w:val="clear" w:pos="708"/>
          <w:tab w:val="clear" w:pos="2270"/>
          <w:tab w:val="clear" w:pos="4294"/>
          <w:tab w:val="left" w:pos="567"/>
        </w:tabs>
        <w:ind w:left="567" w:hanging="567"/>
        <w:rPr>
          <w:sz w:val="20"/>
        </w:rPr>
      </w:pPr>
      <w:r w:rsidRPr="00C83B21">
        <w:rPr>
          <w:sz w:val="20"/>
        </w:rPr>
        <w:t>O pagamento será efetuado por meio de transferência bancária, na conta corrente nº _________, do Banco ________________, agência nº ___________.</w:t>
      </w:r>
    </w:p>
    <w:p w:rsidR="008E326A" w:rsidRPr="00C83B21" w:rsidRDefault="008E326A" w:rsidP="00E978F2">
      <w:pPr>
        <w:pStyle w:val="Corpodetexto"/>
        <w:numPr>
          <w:ilvl w:val="2"/>
          <w:numId w:val="18"/>
        </w:numPr>
        <w:tabs>
          <w:tab w:val="clear" w:pos="708"/>
          <w:tab w:val="clear" w:pos="2270"/>
          <w:tab w:val="clear" w:pos="4294"/>
          <w:tab w:val="left" w:pos="567"/>
        </w:tabs>
        <w:ind w:left="567" w:hanging="567"/>
        <w:rPr>
          <w:sz w:val="20"/>
        </w:rPr>
      </w:pPr>
      <w:r w:rsidRPr="00C83B21">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E326A" w:rsidRPr="00C83B21" w:rsidRDefault="008E326A" w:rsidP="00E978F2">
      <w:pPr>
        <w:numPr>
          <w:ilvl w:val="3"/>
          <w:numId w:val="18"/>
        </w:numPr>
        <w:ind w:left="709" w:hanging="709"/>
        <w:jc w:val="both"/>
        <w:rPr>
          <w:sz w:val="20"/>
        </w:rPr>
      </w:pPr>
      <w:r w:rsidRPr="00C83B21">
        <w:rPr>
          <w:sz w:val="20"/>
        </w:rPr>
        <w:t>A Nota Fiscal ou outro documento fiscal correlato deverá ser emitido para PREFEITURA DE JOAÇABA, Avenida XV de Novembro, 378, centro, CNPJ/MF nº 82.939.380/0001-99, e ter a mesma Razão Social e CNPJ dos documentos apresentados por ocasião da habilitação, contendo ainda número do empenho e do processo licitatório.</w:t>
      </w:r>
    </w:p>
    <w:p w:rsidR="008E326A" w:rsidRPr="00C83B21" w:rsidRDefault="00A800AD" w:rsidP="00E978F2">
      <w:pPr>
        <w:numPr>
          <w:ilvl w:val="3"/>
          <w:numId w:val="18"/>
        </w:numPr>
        <w:ind w:left="709" w:hanging="709"/>
        <w:jc w:val="both"/>
        <w:rPr>
          <w:sz w:val="20"/>
        </w:rPr>
      </w:pPr>
      <w:r w:rsidRPr="00C83B21">
        <w:rPr>
          <w:sz w:val="20"/>
        </w:rPr>
        <w:t xml:space="preserve">No caso de adesão </w:t>
      </w:r>
      <w:proofErr w:type="gramStart"/>
      <w:r w:rsidRPr="00C83B21">
        <w:rPr>
          <w:sz w:val="20"/>
        </w:rPr>
        <w:t>à</w:t>
      </w:r>
      <w:proofErr w:type="gramEnd"/>
      <w:r w:rsidRPr="00C83B21">
        <w:rPr>
          <w:sz w:val="20"/>
        </w:rPr>
        <w:t xml:space="preserve"> presente Ata, o</w:t>
      </w:r>
      <w:r w:rsidR="008E326A" w:rsidRPr="00C83B21">
        <w:rPr>
          <w:sz w:val="20"/>
        </w:rPr>
        <w:t>s órgãos participantes informarão os dados necessários à emissão da Nota Fiscal ou de outro documento fiscal correlato.</w:t>
      </w:r>
    </w:p>
    <w:p w:rsidR="008E326A" w:rsidRPr="00C83B21" w:rsidRDefault="008E326A" w:rsidP="00E978F2">
      <w:pPr>
        <w:numPr>
          <w:ilvl w:val="3"/>
          <w:numId w:val="18"/>
        </w:numPr>
        <w:ind w:left="709" w:hanging="709"/>
        <w:jc w:val="both"/>
        <w:rPr>
          <w:sz w:val="20"/>
        </w:rPr>
      </w:pPr>
      <w:r w:rsidRPr="00C83B21">
        <w:rPr>
          <w:sz w:val="20"/>
        </w:rPr>
        <w:t>A apresentação do documento fiscal que contrarie essas exigências inviabilizará o pagamento, isentando o Município do ressarcimento de qualquer prejuízo para a proponente vencedora.</w:t>
      </w:r>
    </w:p>
    <w:p w:rsidR="008E326A" w:rsidRPr="00C83B21" w:rsidRDefault="008E326A" w:rsidP="008E326A">
      <w:pPr>
        <w:pStyle w:val="Corpodetexto"/>
        <w:tabs>
          <w:tab w:val="clear" w:pos="708"/>
          <w:tab w:val="clear" w:pos="2270"/>
          <w:tab w:val="clear" w:pos="4294"/>
          <w:tab w:val="left" w:pos="567"/>
        </w:tabs>
        <w:ind w:left="567"/>
        <w:rPr>
          <w:sz w:val="20"/>
          <w:lang w:val="pt-BR"/>
        </w:rPr>
      </w:pPr>
    </w:p>
    <w:p w:rsidR="008E326A" w:rsidRPr="00C83B21" w:rsidRDefault="008E326A" w:rsidP="00E978F2">
      <w:pPr>
        <w:pStyle w:val="Corpodetexto"/>
        <w:numPr>
          <w:ilvl w:val="1"/>
          <w:numId w:val="18"/>
        </w:numPr>
        <w:tabs>
          <w:tab w:val="clear" w:pos="708"/>
          <w:tab w:val="clear" w:pos="2270"/>
          <w:tab w:val="clear" w:pos="4294"/>
          <w:tab w:val="left" w:pos="426"/>
        </w:tabs>
        <w:ind w:left="426" w:hanging="426"/>
        <w:rPr>
          <w:rFonts w:cs="Arial"/>
        </w:rPr>
      </w:pPr>
      <w:r w:rsidRPr="00C83B21">
        <w:rPr>
          <w:sz w:val="20"/>
        </w:rPr>
        <w:t xml:space="preserve">Os preços </w:t>
      </w:r>
      <w:r w:rsidRPr="00C83B21">
        <w:rPr>
          <w:sz w:val="20"/>
          <w:lang w:val="pt-BR"/>
        </w:rPr>
        <w:t xml:space="preserve">não </w:t>
      </w:r>
      <w:r w:rsidRPr="00C83B21">
        <w:rPr>
          <w:sz w:val="20"/>
        </w:rPr>
        <w:t>serão reajustados</w:t>
      </w:r>
      <w:r w:rsidRPr="00C83B21">
        <w:rPr>
          <w:sz w:val="20"/>
          <w:lang w:val="pt-BR"/>
        </w:rPr>
        <w:t xml:space="preserve">. </w:t>
      </w:r>
    </w:p>
    <w:p w:rsidR="008E326A" w:rsidRPr="00C83B21" w:rsidRDefault="008E326A" w:rsidP="008E326A">
      <w:pPr>
        <w:pStyle w:val="PargrafodaLista"/>
      </w:pPr>
    </w:p>
    <w:p w:rsidR="008E326A" w:rsidRPr="00C83B21" w:rsidRDefault="008E326A" w:rsidP="00E978F2">
      <w:pPr>
        <w:pStyle w:val="Corpodetexto"/>
        <w:numPr>
          <w:ilvl w:val="1"/>
          <w:numId w:val="18"/>
        </w:numPr>
        <w:tabs>
          <w:tab w:val="clear" w:pos="708"/>
          <w:tab w:val="clear" w:pos="2270"/>
          <w:tab w:val="clear" w:pos="4294"/>
          <w:tab w:val="left" w:pos="426"/>
        </w:tabs>
        <w:ind w:left="426" w:hanging="426"/>
        <w:rPr>
          <w:sz w:val="20"/>
        </w:rPr>
      </w:pPr>
      <w:r w:rsidRPr="00C83B21">
        <w:rPr>
          <w:sz w:val="20"/>
          <w:lang w:val="pt-BR"/>
        </w:rPr>
        <w:t xml:space="preserve">O </w:t>
      </w:r>
      <w:r w:rsidR="00DD5E4C" w:rsidRPr="00C83B21">
        <w:rPr>
          <w:sz w:val="20"/>
          <w:lang w:val="pt-BR"/>
        </w:rPr>
        <w:t>órgão gerenciador</w:t>
      </w:r>
      <w:r w:rsidRPr="00C83B21">
        <w:rPr>
          <w:sz w:val="20"/>
          <w:lang w:val="pt-BR"/>
        </w:rPr>
        <w:t xml:space="preserve"> fará, periodicamente, levantamento dos preços praticados no mercado visando aferir se os preços registrados apresentam-se vantajosos.</w:t>
      </w:r>
    </w:p>
    <w:p w:rsidR="008E326A" w:rsidRPr="00C83B21" w:rsidRDefault="008E326A" w:rsidP="008E326A">
      <w:pPr>
        <w:pStyle w:val="Corpodetexto"/>
        <w:tabs>
          <w:tab w:val="clear" w:pos="708"/>
          <w:tab w:val="clear" w:pos="2270"/>
          <w:tab w:val="clear" w:pos="4294"/>
          <w:tab w:val="left" w:pos="426"/>
        </w:tabs>
        <w:rPr>
          <w:sz w:val="20"/>
        </w:rPr>
      </w:pPr>
    </w:p>
    <w:p w:rsidR="008E326A" w:rsidRPr="00C83B21" w:rsidRDefault="008E326A" w:rsidP="00E978F2">
      <w:pPr>
        <w:pStyle w:val="Corpodetexto"/>
        <w:numPr>
          <w:ilvl w:val="1"/>
          <w:numId w:val="18"/>
        </w:numPr>
        <w:tabs>
          <w:tab w:val="clear" w:pos="708"/>
          <w:tab w:val="clear" w:pos="2270"/>
          <w:tab w:val="clear" w:pos="4294"/>
          <w:tab w:val="left" w:pos="426"/>
        </w:tabs>
        <w:ind w:left="426" w:hanging="426"/>
        <w:rPr>
          <w:sz w:val="20"/>
        </w:rPr>
      </w:pPr>
      <w:r w:rsidRPr="00C83B21">
        <w:rPr>
          <w:sz w:val="20"/>
        </w:rPr>
        <w:t xml:space="preserve">Os preços </w:t>
      </w:r>
      <w:r w:rsidRPr="00C83B21">
        <w:rPr>
          <w:sz w:val="20"/>
          <w:lang w:val="pt-BR"/>
        </w:rPr>
        <w:t>poderão</w:t>
      </w:r>
      <w:r w:rsidRPr="00C83B21">
        <w:rPr>
          <w:sz w:val="20"/>
        </w:rPr>
        <w:t xml:space="preserve"> serão revisados quando houver alteração dos valores, devidamente comprovada, nos termos </w:t>
      </w:r>
      <w:r w:rsidRPr="00C83B21">
        <w:rPr>
          <w:sz w:val="20"/>
          <w:lang w:val="pt-BR"/>
        </w:rPr>
        <w:t xml:space="preserve">da alínea “d”, inciso II, </w:t>
      </w:r>
      <w:r w:rsidRPr="00C83B21">
        <w:rPr>
          <w:sz w:val="20"/>
        </w:rPr>
        <w:t xml:space="preserve">do art. 65 da Lei nº 8.666/93 e alterações, mediante requerimento devidamente instruído, a ser formalizado pela </w:t>
      </w:r>
      <w:r w:rsidRPr="00C83B21">
        <w:rPr>
          <w:sz w:val="20"/>
          <w:lang w:val="pt-BR"/>
        </w:rPr>
        <w:t>DETENTORA</w:t>
      </w:r>
      <w:r w:rsidRPr="00C83B21">
        <w:rPr>
          <w:sz w:val="20"/>
        </w:rPr>
        <w:t>.</w:t>
      </w:r>
    </w:p>
    <w:p w:rsidR="008E326A" w:rsidRPr="00C83B21" w:rsidRDefault="008E326A" w:rsidP="008E326A">
      <w:pPr>
        <w:pStyle w:val="Corpodetexto"/>
        <w:tabs>
          <w:tab w:val="clear" w:pos="708"/>
          <w:tab w:val="clear" w:pos="2270"/>
          <w:tab w:val="clear" w:pos="4294"/>
          <w:tab w:val="left" w:pos="426"/>
        </w:tabs>
        <w:ind w:left="426"/>
        <w:rPr>
          <w:sz w:val="20"/>
        </w:rPr>
      </w:pPr>
    </w:p>
    <w:p w:rsidR="008E326A" w:rsidRPr="00C83B21" w:rsidRDefault="008E326A" w:rsidP="00E978F2">
      <w:pPr>
        <w:pStyle w:val="Corpodetexto"/>
        <w:numPr>
          <w:ilvl w:val="2"/>
          <w:numId w:val="18"/>
        </w:numPr>
        <w:tabs>
          <w:tab w:val="clear" w:pos="708"/>
          <w:tab w:val="clear" w:pos="2270"/>
          <w:tab w:val="clear" w:pos="4294"/>
          <w:tab w:val="left" w:pos="567"/>
        </w:tabs>
        <w:ind w:left="567" w:hanging="567"/>
        <w:rPr>
          <w:sz w:val="20"/>
        </w:rPr>
      </w:pPr>
      <w:r w:rsidRPr="00C83B21">
        <w:rPr>
          <w:sz w:val="20"/>
          <w:lang w:val="pt-BR"/>
        </w:rPr>
        <w:t xml:space="preserve">Mesmo comprovada </w:t>
      </w:r>
      <w:proofErr w:type="gramStart"/>
      <w:r w:rsidRPr="00C83B21">
        <w:rPr>
          <w:sz w:val="20"/>
          <w:lang w:val="pt-BR"/>
        </w:rPr>
        <w:t>a</w:t>
      </w:r>
      <w:proofErr w:type="gramEnd"/>
      <w:r w:rsidRPr="00C83B21">
        <w:rPr>
          <w:sz w:val="20"/>
          <w:lang w:val="pt-BR"/>
        </w:rPr>
        <w:t xml:space="preserve"> ocorrência prevista na alínea “d”, inciso II, </w:t>
      </w:r>
      <w:r w:rsidRPr="00C83B21">
        <w:rPr>
          <w:sz w:val="20"/>
        </w:rPr>
        <w:t>do art. 65 da Lei nº 8.666/93</w:t>
      </w:r>
      <w:r w:rsidRPr="00C83B21">
        <w:rPr>
          <w:sz w:val="20"/>
          <w:lang w:val="pt-BR"/>
        </w:rPr>
        <w:t>, a Administração, se julgar conveniente, poderá optar por cancelar a presente Ata e promover outro processo licitatório.</w:t>
      </w:r>
    </w:p>
    <w:p w:rsidR="008E326A" w:rsidRPr="00C83B21" w:rsidRDefault="008E326A" w:rsidP="008E326A">
      <w:pPr>
        <w:ind w:firstLine="708"/>
        <w:jc w:val="both"/>
        <w:rPr>
          <w:sz w:val="20"/>
        </w:rPr>
      </w:pPr>
    </w:p>
    <w:p w:rsidR="008E326A" w:rsidRPr="00C83B21" w:rsidRDefault="008E326A" w:rsidP="00E978F2">
      <w:pPr>
        <w:pStyle w:val="Corpodetexto"/>
        <w:numPr>
          <w:ilvl w:val="1"/>
          <w:numId w:val="18"/>
        </w:numPr>
        <w:tabs>
          <w:tab w:val="clear" w:pos="708"/>
          <w:tab w:val="clear" w:pos="2270"/>
          <w:tab w:val="clear" w:pos="4294"/>
          <w:tab w:val="left" w:pos="426"/>
        </w:tabs>
        <w:ind w:left="426" w:hanging="426"/>
        <w:rPr>
          <w:rFonts w:cs="Arial"/>
        </w:rPr>
      </w:pPr>
      <w:r w:rsidRPr="00C83B21">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C83B21">
          <w:rPr>
            <w:rStyle w:val="Hyperlink"/>
            <w:rFonts w:cs="Arial"/>
            <w:color w:val="auto"/>
            <w:sz w:val="20"/>
            <w:u w:val="none"/>
          </w:rPr>
          <w:t xml:space="preserve">alínea “d” do inciso II do </w:t>
        </w:r>
        <w:r w:rsidRPr="00C83B21">
          <w:rPr>
            <w:rStyle w:val="Hyperlink"/>
            <w:rFonts w:cs="Arial"/>
            <w:bCs w:val="0"/>
            <w:color w:val="auto"/>
            <w:sz w:val="20"/>
            <w:u w:val="none"/>
          </w:rPr>
          <w:t>caput</w:t>
        </w:r>
        <w:r w:rsidRPr="00C83B21">
          <w:rPr>
            <w:rStyle w:val="Hyperlink"/>
            <w:rFonts w:cs="Arial"/>
            <w:color w:val="auto"/>
            <w:sz w:val="20"/>
            <w:u w:val="none"/>
          </w:rPr>
          <w:t xml:space="preserve"> do art. 65 da Lei n</w:t>
        </w:r>
        <w:r w:rsidRPr="00C83B21">
          <w:rPr>
            <w:rStyle w:val="Hyperlink"/>
            <w:rFonts w:cs="Arial"/>
            <w:strike/>
            <w:color w:val="auto"/>
            <w:sz w:val="20"/>
            <w:u w:val="none"/>
          </w:rPr>
          <w:t>º</w:t>
        </w:r>
        <w:r w:rsidRPr="00C83B21">
          <w:rPr>
            <w:rStyle w:val="Hyperlink"/>
            <w:rFonts w:cs="Arial"/>
            <w:color w:val="auto"/>
            <w:sz w:val="20"/>
            <w:u w:val="none"/>
          </w:rPr>
          <w:t xml:space="preserve"> 8.666</w:t>
        </w:r>
        <w:r w:rsidRPr="00C83B21">
          <w:rPr>
            <w:rStyle w:val="Hyperlink"/>
            <w:rFonts w:cs="Arial"/>
            <w:color w:val="auto"/>
            <w:sz w:val="20"/>
            <w:u w:val="none"/>
            <w:lang w:val="pt-BR"/>
          </w:rPr>
          <w:t>/</w:t>
        </w:r>
        <w:r w:rsidRPr="00C83B21">
          <w:rPr>
            <w:rStyle w:val="Hyperlink"/>
            <w:rFonts w:cs="Arial"/>
            <w:color w:val="auto"/>
            <w:sz w:val="20"/>
            <w:u w:val="none"/>
          </w:rPr>
          <w:t>93</w:t>
        </w:r>
      </w:hyperlink>
      <w:r w:rsidRPr="00C83B21">
        <w:rPr>
          <w:rFonts w:cs="Arial"/>
          <w:sz w:val="20"/>
        </w:rPr>
        <w:t>.</w:t>
      </w:r>
    </w:p>
    <w:p w:rsidR="008E326A" w:rsidRPr="00C83B21" w:rsidRDefault="008E326A" w:rsidP="008E326A">
      <w:pPr>
        <w:pStyle w:val="Corpodetexto"/>
        <w:tabs>
          <w:tab w:val="clear" w:pos="708"/>
          <w:tab w:val="clear" w:pos="2270"/>
          <w:tab w:val="clear" w:pos="4294"/>
          <w:tab w:val="left" w:pos="426"/>
        </w:tabs>
        <w:ind w:left="426"/>
        <w:rPr>
          <w:rFonts w:cs="Arial"/>
        </w:rPr>
      </w:pPr>
    </w:p>
    <w:p w:rsidR="008E326A" w:rsidRPr="00C83B21" w:rsidRDefault="008E326A" w:rsidP="00E978F2">
      <w:pPr>
        <w:pStyle w:val="Corpodetexto"/>
        <w:numPr>
          <w:ilvl w:val="1"/>
          <w:numId w:val="18"/>
        </w:numPr>
        <w:tabs>
          <w:tab w:val="clear" w:pos="708"/>
          <w:tab w:val="clear" w:pos="2270"/>
          <w:tab w:val="clear" w:pos="4294"/>
          <w:tab w:val="left" w:pos="426"/>
        </w:tabs>
        <w:ind w:left="426" w:hanging="426"/>
        <w:rPr>
          <w:rFonts w:cs="Arial"/>
        </w:rPr>
      </w:pPr>
      <w:r w:rsidRPr="00C83B21">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E326A" w:rsidRPr="00C83B21" w:rsidRDefault="008E326A" w:rsidP="008E326A">
      <w:pPr>
        <w:pStyle w:val="Corpodetexto"/>
        <w:tabs>
          <w:tab w:val="clear" w:pos="708"/>
          <w:tab w:val="clear" w:pos="2270"/>
          <w:tab w:val="clear" w:pos="4294"/>
          <w:tab w:val="left" w:pos="426"/>
        </w:tabs>
        <w:rPr>
          <w:rFonts w:cs="Arial"/>
        </w:rPr>
      </w:pPr>
    </w:p>
    <w:p w:rsidR="008E326A" w:rsidRPr="00C83B21" w:rsidRDefault="008E326A" w:rsidP="00E978F2">
      <w:pPr>
        <w:pStyle w:val="Corpodetexto"/>
        <w:numPr>
          <w:ilvl w:val="2"/>
          <w:numId w:val="18"/>
        </w:numPr>
        <w:tabs>
          <w:tab w:val="clear" w:pos="708"/>
          <w:tab w:val="clear" w:pos="2270"/>
          <w:tab w:val="clear" w:pos="4294"/>
          <w:tab w:val="left" w:pos="567"/>
        </w:tabs>
        <w:ind w:left="567" w:hanging="567"/>
        <w:rPr>
          <w:rFonts w:cs="Arial"/>
        </w:rPr>
      </w:pPr>
      <w:r w:rsidRPr="00C83B21">
        <w:rPr>
          <w:rFonts w:cs="Arial"/>
          <w:sz w:val="20"/>
        </w:rPr>
        <w:t>Os fornecedores que não aceitarem reduzir seus preços aos valores praticados pelo mercado serão liberados do compromisso assumido, sem aplicação de penalidade.</w:t>
      </w:r>
    </w:p>
    <w:p w:rsidR="008E326A" w:rsidRPr="00C83B21" w:rsidRDefault="008E326A" w:rsidP="008E326A">
      <w:pPr>
        <w:pStyle w:val="Corpodetexto"/>
        <w:tabs>
          <w:tab w:val="clear" w:pos="708"/>
          <w:tab w:val="clear" w:pos="2270"/>
          <w:tab w:val="clear" w:pos="4294"/>
          <w:tab w:val="left" w:pos="567"/>
        </w:tabs>
        <w:ind w:left="567"/>
        <w:rPr>
          <w:rFonts w:cs="Arial"/>
        </w:rPr>
      </w:pPr>
    </w:p>
    <w:p w:rsidR="008E326A" w:rsidRPr="00C83B21" w:rsidRDefault="008E326A" w:rsidP="00E978F2">
      <w:pPr>
        <w:pStyle w:val="Corpodetexto"/>
        <w:numPr>
          <w:ilvl w:val="2"/>
          <w:numId w:val="18"/>
        </w:numPr>
        <w:tabs>
          <w:tab w:val="clear" w:pos="708"/>
          <w:tab w:val="clear" w:pos="2270"/>
          <w:tab w:val="clear" w:pos="4294"/>
          <w:tab w:val="left" w:pos="567"/>
        </w:tabs>
        <w:ind w:left="567" w:hanging="567"/>
        <w:rPr>
          <w:rFonts w:cs="Arial"/>
        </w:rPr>
      </w:pPr>
      <w:r w:rsidRPr="00C83B21">
        <w:rPr>
          <w:rFonts w:cs="Arial"/>
          <w:sz w:val="20"/>
        </w:rPr>
        <w:t>A ordem de classificação dos fornecedores que aceitarem reduzir seus preços aos valores de mercado observará a classificação original.</w:t>
      </w:r>
    </w:p>
    <w:p w:rsidR="008E326A" w:rsidRPr="00C83B21" w:rsidRDefault="008E326A" w:rsidP="008E326A">
      <w:pPr>
        <w:pStyle w:val="Corpodetexto"/>
        <w:tabs>
          <w:tab w:val="clear" w:pos="708"/>
          <w:tab w:val="clear" w:pos="2270"/>
          <w:tab w:val="clear" w:pos="4294"/>
          <w:tab w:val="left" w:pos="567"/>
        </w:tabs>
        <w:rPr>
          <w:rFonts w:cs="Arial"/>
        </w:rPr>
      </w:pPr>
    </w:p>
    <w:p w:rsidR="008E326A" w:rsidRPr="00C83B21" w:rsidRDefault="008E326A" w:rsidP="00E978F2">
      <w:pPr>
        <w:pStyle w:val="Corpodetexto"/>
        <w:numPr>
          <w:ilvl w:val="1"/>
          <w:numId w:val="18"/>
        </w:numPr>
        <w:tabs>
          <w:tab w:val="clear" w:pos="708"/>
          <w:tab w:val="clear" w:pos="2270"/>
          <w:tab w:val="clear" w:pos="4294"/>
          <w:tab w:val="left" w:pos="426"/>
        </w:tabs>
        <w:ind w:left="426" w:hanging="426"/>
        <w:rPr>
          <w:rFonts w:cs="Arial"/>
        </w:rPr>
      </w:pPr>
      <w:r w:rsidRPr="00C83B21">
        <w:rPr>
          <w:rFonts w:cs="Arial"/>
          <w:sz w:val="20"/>
        </w:rPr>
        <w:t>Quando o preço de mercado tornar-se superior aos preços registrados e o fornecedor não puder cumprir o compromisso, o órgão gerenciador poderáliber</w:t>
      </w:r>
      <w:r w:rsidRPr="00C83B21">
        <w:rPr>
          <w:rFonts w:cs="Arial"/>
          <w:sz w:val="20"/>
          <w:lang w:val="pt-BR"/>
        </w:rPr>
        <w:t>á-lo</w:t>
      </w:r>
      <w:r w:rsidRPr="00C83B21">
        <w:rPr>
          <w:rFonts w:cs="Arial"/>
          <w:sz w:val="20"/>
        </w:rPr>
        <w:t xml:space="preserve">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8E326A" w:rsidRPr="00C83B21" w:rsidRDefault="008E326A" w:rsidP="008E326A">
      <w:pPr>
        <w:pStyle w:val="Corpodetexto"/>
        <w:tabs>
          <w:tab w:val="clear" w:pos="708"/>
          <w:tab w:val="clear" w:pos="2270"/>
          <w:tab w:val="clear" w:pos="4294"/>
          <w:tab w:val="left" w:pos="426"/>
        </w:tabs>
        <w:rPr>
          <w:rFonts w:cs="Arial"/>
        </w:rPr>
      </w:pPr>
    </w:p>
    <w:p w:rsidR="008E326A" w:rsidRPr="00C83B21" w:rsidRDefault="008E326A" w:rsidP="00E978F2">
      <w:pPr>
        <w:pStyle w:val="Corpodetexto"/>
        <w:numPr>
          <w:ilvl w:val="2"/>
          <w:numId w:val="18"/>
        </w:numPr>
        <w:tabs>
          <w:tab w:val="clear" w:pos="708"/>
          <w:tab w:val="clear" w:pos="2270"/>
          <w:tab w:val="clear" w:pos="4294"/>
          <w:tab w:val="left" w:pos="567"/>
        </w:tabs>
        <w:ind w:left="567" w:hanging="567"/>
        <w:rPr>
          <w:rFonts w:cs="Arial"/>
        </w:rPr>
      </w:pPr>
      <w:r w:rsidRPr="00C83B21">
        <w:rPr>
          <w:rFonts w:cs="Arial"/>
          <w:sz w:val="20"/>
        </w:rPr>
        <w:t>Não havendo êxito nas negociações, o órgão gerenciador proceder</w:t>
      </w:r>
      <w:r w:rsidRPr="00C83B21">
        <w:rPr>
          <w:rFonts w:cs="Arial"/>
          <w:sz w:val="20"/>
          <w:lang w:val="pt-BR"/>
        </w:rPr>
        <w:t>á</w:t>
      </w:r>
      <w:r w:rsidRPr="00C83B21">
        <w:rPr>
          <w:rFonts w:cs="Arial"/>
          <w:sz w:val="20"/>
        </w:rPr>
        <w:t xml:space="preserve"> à revogação da ata de registro de preços, adotando as medidas cabíveis para obtenção da contratação mais vantajosa.</w:t>
      </w:r>
    </w:p>
    <w:p w:rsidR="008E326A" w:rsidRPr="00C83B21" w:rsidRDefault="008E326A" w:rsidP="008E326A">
      <w:pPr>
        <w:ind w:firstLine="708"/>
        <w:jc w:val="both"/>
        <w:rPr>
          <w:sz w:val="20"/>
        </w:rPr>
      </w:pPr>
    </w:p>
    <w:p w:rsidR="00A7376E" w:rsidRPr="00C83B21" w:rsidRDefault="00A7376E" w:rsidP="008E326A">
      <w:pPr>
        <w:ind w:firstLine="708"/>
        <w:jc w:val="both"/>
        <w:rPr>
          <w:sz w:val="20"/>
        </w:rPr>
      </w:pPr>
    </w:p>
    <w:p w:rsidR="008E326A" w:rsidRPr="00C83B21" w:rsidRDefault="008E326A" w:rsidP="008E326A">
      <w:pPr>
        <w:pStyle w:val="Ttulo2"/>
        <w:tabs>
          <w:tab w:val="left" w:pos="0"/>
        </w:tabs>
        <w:rPr>
          <w:rFonts w:ascii="Arial" w:hAnsi="Arial" w:cs="Arial"/>
          <w:sz w:val="20"/>
        </w:rPr>
      </w:pPr>
      <w:r w:rsidRPr="00C83B21">
        <w:rPr>
          <w:rFonts w:ascii="Arial" w:hAnsi="Arial" w:cs="Arial"/>
          <w:sz w:val="20"/>
        </w:rPr>
        <w:t>CLÁUSULA QUINTA – DOS RECURSOS ORÇAMENTÁRIOS</w:t>
      </w:r>
    </w:p>
    <w:p w:rsidR="008E326A" w:rsidRPr="00C83B21" w:rsidRDefault="008E326A" w:rsidP="008E326A">
      <w:pPr>
        <w:pStyle w:val="Recuodecorpodetexto22"/>
        <w:numPr>
          <w:ilvl w:val="1"/>
          <w:numId w:val="1"/>
        </w:numPr>
        <w:ind w:firstLine="0"/>
        <w:rPr>
          <w:rFonts w:ascii="Arial" w:hAnsi="Arial" w:cs="Arial"/>
          <w:sz w:val="20"/>
        </w:rPr>
      </w:pPr>
    </w:p>
    <w:p w:rsidR="008E326A" w:rsidRPr="00C83B21" w:rsidRDefault="008E326A" w:rsidP="00E978F2">
      <w:pPr>
        <w:numPr>
          <w:ilvl w:val="1"/>
          <w:numId w:val="28"/>
        </w:numPr>
        <w:ind w:left="426" w:hanging="426"/>
        <w:jc w:val="both"/>
        <w:rPr>
          <w:bCs w:val="0"/>
          <w:sz w:val="20"/>
        </w:rPr>
      </w:pPr>
      <w:r w:rsidRPr="00C83B21">
        <w:rPr>
          <w:sz w:val="20"/>
        </w:rPr>
        <w:t>O órgão gerenciador e os órgãos participantes consignarão, inclusive no próximo exercício, em seus orçamentos, os recursos necessários ao atendimento das eventuais aquisições.</w:t>
      </w:r>
    </w:p>
    <w:p w:rsidR="008E326A" w:rsidRPr="00C83B21" w:rsidRDefault="008E326A" w:rsidP="008E326A">
      <w:pPr>
        <w:jc w:val="both"/>
        <w:rPr>
          <w:sz w:val="20"/>
        </w:rPr>
      </w:pPr>
    </w:p>
    <w:p w:rsidR="00A7376E" w:rsidRPr="00C83B21" w:rsidRDefault="00A7376E" w:rsidP="008E326A">
      <w:pPr>
        <w:jc w:val="both"/>
        <w:rPr>
          <w:sz w:val="20"/>
        </w:rPr>
      </w:pPr>
    </w:p>
    <w:p w:rsidR="008E326A" w:rsidRPr="00C83B21" w:rsidRDefault="008E326A" w:rsidP="008E326A">
      <w:pPr>
        <w:pStyle w:val="Ttulo2"/>
        <w:tabs>
          <w:tab w:val="left" w:pos="0"/>
        </w:tabs>
        <w:rPr>
          <w:rFonts w:ascii="Arial" w:hAnsi="Arial" w:cs="Arial"/>
          <w:sz w:val="20"/>
        </w:rPr>
      </w:pPr>
      <w:r w:rsidRPr="00C83B21">
        <w:rPr>
          <w:rFonts w:ascii="Arial" w:hAnsi="Arial" w:cs="Arial"/>
          <w:sz w:val="20"/>
        </w:rPr>
        <w:t>CLÁUSULA SEXTA - DAS RESPONSABILIDADES</w:t>
      </w:r>
    </w:p>
    <w:p w:rsidR="008E326A" w:rsidRPr="00C83B21" w:rsidRDefault="008E326A" w:rsidP="008E326A">
      <w:pPr>
        <w:rPr>
          <w:sz w:val="20"/>
        </w:rPr>
      </w:pPr>
    </w:p>
    <w:p w:rsidR="008E326A" w:rsidRPr="00C83B21" w:rsidRDefault="008E326A" w:rsidP="00E978F2">
      <w:pPr>
        <w:numPr>
          <w:ilvl w:val="1"/>
          <w:numId w:val="23"/>
        </w:numPr>
        <w:tabs>
          <w:tab w:val="left" w:pos="426"/>
        </w:tabs>
        <w:ind w:left="426" w:hanging="426"/>
        <w:jc w:val="both"/>
        <w:rPr>
          <w:b/>
          <w:bCs w:val="0"/>
          <w:sz w:val="20"/>
        </w:rPr>
      </w:pPr>
      <w:r w:rsidRPr="00C83B21">
        <w:rPr>
          <w:b/>
          <w:bCs w:val="0"/>
          <w:sz w:val="20"/>
        </w:rPr>
        <w:t>Responsabilidades da DETENTORA:</w:t>
      </w:r>
    </w:p>
    <w:p w:rsidR="00A7376E" w:rsidRPr="00C83B21" w:rsidRDefault="00A7376E" w:rsidP="00A7376E">
      <w:pPr>
        <w:tabs>
          <w:tab w:val="left" w:pos="426"/>
        </w:tabs>
        <w:ind w:left="426"/>
        <w:jc w:val="both"/>
        <w:rPr>
          <w:b/>
          <w:bCs w:val="0"/>
          <w:sz w:val="20"/>
        </w:rPr>
      </w:pPr>
    </w:p>
    <w:p w:rsidR="008E326A" w:rsidRPr="00C83B21" w:rsidRDefault="008E326A" w:rsidP="00E978F2">
      <w:pPr>
        <w:numPr>
          <w:ilvl w:val="2"/>
          <w:numId w:val="23"/>
        </w:numPr>
        <w:tabs>
          <w:tab w:val="left" w:pos="567"/>
        </w:tabs>
        <w:ind w:left="567" w:hanging="567"/>
        <w:jc w:val="both"/>
        <w:rPr>
          <w:bCs w:val="0"/>
          <w:sz w:val="20"/>
        </w:rPr>
      </w:pPr>
      <w:r w:rsidRPr="00C83B21">
        <w:rPr>
          <w:bCs w:val="0"/>
          <w:sz w:val="20"/>
        </w:rPr>
        <w:t>Executar o objeto de acordo com o disposto na cláusula terceira (Da Forma de Execução) da presente Ata.</w:t>
      </w:r>
    </w:p>
    <w:p w:rsidR="008E326A" w:rsidRPr="00C83B21" w:rsidRDefault="008E326A" w:rsidP="00E978F2">
      <w:pPr>
        <w:numPr>
          <w:ilvl w:val="2"/>
          <w:numId w:val="23"/>
        </w:numPr>
        <w:tabs>
          <w:tab w:val="left" w:pos="567"/>
        </w:tabs>
        <w:ind w:left="567" w:hanging="567"/>
        <w:jc w:val="both"/>
        <w:rPr>
          <w:bCs w:val="0"/>
          <w:sz w:val="20"/>
        </w:rPr>
      </w:pPr>
      <w:r w:rsidRPr="00C83B21">
        <w:rPr>
          <w:sz w:val="20"/>
        </w:rPr>
        <w:t>Manter, durante a execução do objeto, todas as condições de habilitação previstas no Edital e em compatibilidade com as obrigações assumidas</w:t>
      </w:r>
      <w:r w:rsidR="00B1569F" w:rsidRPr="00C83B21">
        <w:rPr>
          <w:sz w:val="20"/>
        </w:rPr>
        <w:t>.</w:t>
      </w:r>
    </w:p>
    <w:p w:rsidR="008E326A" w:rsidRPr="00C83B21" w:rsidRDefault="008E326A" w:rsidP="00E978F2">
      <w:pPr>
        <w:numPr>
          <w:ilvl w:val="2"/>
          <w:numId w:val="23"/>
        </w:numPr>
        <w:tabs>
          <w:tab w:val="left" w:pos="567"/>
        </w:tabs>
        <w:ind w:left="567" w:hanging="567"/>
        <w:jc w:val="both"/>
        <w:rPr>
          <w:bCs w:val="0"/>
          <w:sz w:val="20"/>
        </w:rPr>
      </w:pPr>
      <w:r w:rsidRPr="00C83B21">
        <w:rPr>
          <w:sz w:val="20"/>
        </w:rPr>
        <w:t>Responsabilizar-se por eventuais danos causados à Administração ou a terceiros, decorrentes de sua culpa ou dolo na execução do objeto</w:t>
      </w:r>
      <w:r w:rsidR="00B1569F" w:rsidRPr="00C83B21">
        <w:rPr>
          <w:sz w:val="20"/>
        </w:rPr>
        <w:t>.</w:t>
      </w:r>
    </w:p>
    <w:p w:rsidR="008E326A" w:rsidRPr="00C83B21" w:rsidRDefault="008E326A" w:rsidP="00E978F2">
      <w:pPr>
        <w:numPr>
          <w:ilvl w:val="2"/>
          <w:numId w:val="23"/>
        </w:numPr>
        <w:tabs>
          <w:tab w:val="left" w:pos="567"/>
        </w:tabs>
        <w:ind w:left="567" w:hanging="567"/>
        <w:jc w:val="both"/>
        <w:rPr>
          <w:bCs w:val="0"/>
          <w:sz w:val="20"/>
        </w:rPr>
      </w:pPr>
      <w:r w:rsidRPr="00C83B21">
        <w:rPr>
          <w:sz w:val="20"/>
        </w:rPr>
        <w:t>Responsabilizar-se pelos custos inerentes a encargos tributários, sociais, fiscais, trabalhistas, previdenciários, securitários e de gerenciamento, resultantes da execução do objeto</w:t>
      </w:r>
      <w:r w:rsidR="00B1569F" w:rsidRPr="00C83B21">
        <w:rPr>
          <w:sz w:val="20"/>
        </w:rPr>
        <w:t>.</w:t>
      </w:r>
    </w:p>
    <w:p w:rsidR="00E37EFE" w:rsidRPr="00C83B21" w:rsidRDefault="00E37EFE" w:rsidP="00E978F2">
      <w:pPr>
        <w:numPr>
          <w:ilvl w:val="2"/>
          <w:numId w:val="23"/>
        </w:numPr>
        <w:ind w:left="567" w:hanging="567"/>
        <w:jc w:val="both"/>
        <w:rPr>
          <w:b/>
          <w:sz w:val="20"/>
        </w:rPr>
      </w:pPr>
      <w:r w:rsidRPr="00C83B21">
        <w:rPr>
          <w:sz w:val="20"/>
        </w:rPr>
        <w:t>Obedecer ao objeto e as disposições legais contratuais, prestando-os dentro dos padrões de qualidade, continuidade e regularidade</w:t>
      </w:r>
      <w:r w:rsidR="00B1569F" w:rsidRPr="00C83B21">
        <w:rPr>
          <w:sz w:val="20"/>
        </w:rPr>
        <w:t>.</w:t>
      </w:r>
    </w:p>
    <w:p w:rsidR="008E326A" w:rsidRPr="00C83B21" w:rsidRDefault="008E326A" w:rsidP="00E978F2">
      <w:pPr>
        <w:numPr>
          <w:ilvl w:val="2"/>
          <w:numId w:val="23"/>
        </w:numPr>
        <w:tabs>
          <w:tab w:val="left" w:pos="567"/>
        </w:tabs>
        <w:ind w:left="567" w:hanging="567"/>
        <w:jc w:val="both"/>
        <w:rPr>
          <w:bCs w:val="0"/>
          <w:sz w:val="20"/>
        </w:rPr>
      </w:pPr>
      <w:r w:rsidRPr="00C83B21">
        <w:rPr>
          <w:bCs w:val="0"/>
          <w:sz w:val="20"/>
        </w:rPr>
        <w:t xml:space="preserve">Exigir do órgão requisitante </w:t>
      </w:r>
      <w:r w:rsidRPr="00C83B21">
        <w:rPr>
          <w:sz w:val="20"/>
        </w:rPr>
        <w:t xml:space="preserve">a Solicitação e a respectiva Nota de Empenho de Despesa </w:t>
      </w:r>
      <w:r w:rsidRPr="00C83B21">
        <w:rPr>
          <w:bCs w:val="0"/>
          <w:sz w:val="20"/>
        </w:rPr>
        <w:t>para a efetiva liberação dos serviços solicitados.</w:t>
      </w:r>
    </w:p>
    <w:p w:rsidR="008E326A" w:rsidRPr="00C83B21" w:rsidRDefault="008E326A" w:rsidP="00E978F2">
      <w:pPr>
        <w:numPr>
          <w:ilvl w:val="2"/>
          <w:numId w:val="23"/>
        </w:numPr>
        <w:tabs>
          <w:tab w:val="left" w:pos="567"/>
        </w:tabs>
        <w:ind w:left="567" w:hanging="567"/>
        <w:jc w:val="both"/>
        <w:rPr>
          <w:bCs w:val="0"/>
          <w:sz w:val="20"/>
        </w:rPr>
      </w:pPr>
      <w:r w:rsidRPr="00C83B21">
        <w:rPr>
          <w:bCs w:val="0"/>
          <w:sz w:val="20"/>
        </w:rPr>
        <w:t>Responsabilizar-se pelo envio e frete das mercadorias.</w:t>
      </w:r>
    </w:p>
    <w:p w:rsidR="008E326A" w:rsidRPr="00C83B21" w:rsidRDefault="008E326A" w:rsidP="008E326A">
      <w:pPr>
        <w:tabs>
          <w:tab w:val="left" w:pos="567"/>
        </w:tabs>
        <w:ind w:left="567"/>
        <w:jc w:val="both"/>
        <w:rPr>
          <w:bCs w:val="0"/>
          <w:sz w:val="20"/>
        </w:rPr>
      </w:pPr>
    </w:p>
    <w:p w:rsidR="008E326A" w:rsidRPr="00C83B21" w:rsidRDefault="008E326A" w:rsidP="00E978F2">
      <w:pPr>
        <w:pStyle w:val="Ttulo2"/>
        <w:numPr>
          <w:ilvl w:val="1"/>
          <w:numId w:val="23"/>
        </w:numPr>
        <w:tabs>
          <w:tab w:val="clear" w:pos="536"/>
          <w:tab w:val="clear" w:pos="2270"/>
          <w:tab w:val="clear" w:pos="4294"/>
          <w:tab w:val="left" w:pos="426"/>
        </w:tabs>
        <w:ind w:left="426" w:hanging="426"/>
        <w:rPr>
          <w:rFonts w:ascii="Arial" w:hAnsi="Arial" w:cs="Arial"/>
          <w:bCs/>
          <w:sz w:val="20"/>
          <w:lang w:val="pt-BR"/>
        </w:rPr>
      </w:pPr>
      <w:r w:rsidRPr="00C83B21">
        <w:rPr>
          <w:rFonts w:ascii="Arial" w:hAnsi="Arial" w:cs="Arial"/>
          <w:bCs/>
          <w:sz w:val="20"/>
        </w:rPr>
        <w:t>Responsabilidades do órgão gerenciador e dos órgãos participantes:</w:t>
      </w:r>
    </w:p>
    <w:p w:rsidR="00A7376E" w:rsidRPr="00C83B21" w:rsidRDefault="00A7376E" w:rsidP="00A7376E"/>
    <w:p w:rsidR="008E326A" w:rsidRPr="00C83B21" w:rsidRDefault="008E326A" w:rsidP="00E978F2">
      <w:pPr>
        <w:numPr>
          <w:ilvl w:val="2"/>
          <w:numId w:val="23"/>
        </w:numPr>
        <w:ind w:left="567" w:hanging="567"/>
        <w:jc w:val="both"/>
        <w:rPr>
          <w:sz w:val="20"/>
        </w:rPr>
      </w:pPr>
      <w:r w:rsidRPr="00C83B21">
        <w:rPr>
          <w:sz w:val="20"/>
        </w:rPr>
        <w:t>Tomar todas as providências necessárias à execução e à fiscalização do objeto</w:t>
      </w:r>
      <w:r w:rsidR="00B1569F" w:rsidRPr="00C83B21">
        <w:rPr>
          <w:sz w:val="20"/>
        </w:rPr>
        <w:t>.</w:t>
      </w:r>
    </w:p>
    <w:p w:rsidR="008E326A" w:rsidRPr="00C83B21" w:rsidRDefault="008E326A" w:rsidP="00E978F2">
      <w:pPr>
        <w:numPr>
          <w:ilvl w:val="2"/>
          <w:numId w:val="23"/>
        </w:numPr>
        <w:ind w:left="567" w:hanging="567"/>
        <w:jc w:val="both"/>
        <w:rPr>
          <w:sz w:val="20"/>
        </w:rPr>
      </w:pPr>
      <w:r w:rsidRPr="00C83B21">
        <w:rPr>
          <w:sz w:val="20"/>
        </w:rPr>
        <w:t>Efetuar o pagamento à DETENTORA, de acordo com a cláusula quarta do presente instrumento</w:t>
      </w:r>
      <w:r w:rsidR="00B1569F" w:rsidRPr="00C83B21">
        <w:rPr>
          <w:sz w:val="20"/>
        </w:rPr>
        <w:t>.</w:t>
      </w:r>
    </w:p>
    <w:p w:rsidR="008E326A" w:rsidRPr="00C83B21" w:rsidRDefault="008E326A" w:rsidP="00E978F2">
      <w:pPr>
        <w:numPr>
          <w:ilvl w:val="2"/>
          <w:numId w:val="23"/>
        </w:numPr>
        <w:ind w:left="567" w:hanging="567"/>
        <w:jc w:val="both"/>
        <w:rPr>
          <w:sz w:val="20"/>
        </w:rPr>
      </w:pPr>
      <w:r w:rsidRPr="00C83B21">
        <w:rPr>
          <w:sz w:val="20"/>
        </w:rPr>
        <w:t>Providenciar a publicação resumida da presente Ata até o quinto dia útil do mês seguinte ao de sua assinatura</w:t>
      </w:r>
      <w:r w:rsidR="00B1569F" w:rsidRPr="00C83B21">
        <w:rPr>
          <w:sz w:val="20"/>
        </w:rPr>
        <w:t>.</w:t>
      </w:r>
    </w:p>
    <w:p w:rsidR="008E326A" w:rsidRPr="00C83B21" w:rsidRDefault="008E326A" w:rsidP="00E978F2">
      <w:pPr>
        <w:numPr>
          <w:ilvl w:val="2"/>
          <w:numId w:val="23"/>
        </w:numPr>
        <w:ind w:left="567" w:hanging="567"/>
        <w:jc w:val="both"/>
        <w:rPr>
          <w:sz w:val="20"/>
        </w:rPr>
      </w:pPr>
      <w:r w:rsidRPr="00C83B21">
        <w:rPr>
          <w:sz w:val="20"/>
        </w:rPr>
        <w:t>Emitir a Solicitação e a respectiva Nota de Empenho de Despesa para que a DETENTORA proceda ao fornecimento dos serviços.</w:t>
      </w:r>
    </w:p>
    <w:p w:rsidR="008E326A" w:rsidRPr="00C83B21" w:rsidRDefault="008E326A" w:rsidP="00E978F2">
      <w:pPr>
        <w:numPr>
          <w:ilvl w:val="2"/>
          <w:numId w:val="23"/>
        </w:numPr>
        <w:ind w:left="567" w:hanging="567"/>
        <w:jc w:val="both"/>
        <w:rPr>
          <w:sz w:val="20"/>
        </w:rPr>
      </w:pPr>
      <w:r w:rsidRPr="00C83B21">
        <w:rPr>
          <w:sz w:val="20"/>
        </w:rPr>
        <w:t>Convocar a DETENTORA via fax, e-mail ou telefone, para a retirada da Solicitação e da respectiva Nota de Empenho.</w:t>
      </w:r>
    </w:p>
    <w:p w:rsidR="008E326A" w:rsidRPr="00C83B21" w:rsidRDefault="008E326A" w:rsidP="00E978F2">
      <w:pPr>
        <w:numPr>
          <w:ilvl w:val="2"/>
          <w:numId w:val="23"/>
        </w:numPr>
        <w:ind w:left="567" w:hanging="567"/>
        <w:jc w:val="both"/>
        <w:rPr>
          <w:sz w:val="20"/>
        </w:rPr>
      </w:pPr>
      <w:r w:rsidRPr="00C83B21">
        <w:rPr>
          <w:sz w:val="20"/>
        </w:rPr>
        <w:t xml:space="preserve">Comunicar à DETENTORA qualquer falha apresentada nos </w:t>
      </w:r>
      <w:r w:rsidR="00DD5E4C" w:rsidRPr="00C83B21">
        <w:rPr>
          <w:sz w:val="20"/>
        </w:rPr>
        <w:t>serviços</w:t>
      </w:r>
      <w:r w:rsidRPr="00C83B21">
        <w:rPr>
          <w:sz w:val="20"/>
        </w:rPr>
        <w:t xml:space="preserve"> fornecidos, exigindo-lhe a imediata correção.</w:t>
      </w:r>
    </w:p>
    <w:p w:rsidR="008E326A" w:rsidRPr="00C83B21" w:rsidRDefault="008E326A" w:rsidP="00E978F2">
      <w:pPr>
        <w:numPr>
          <w:ilvl w:val="2"/>
          <w:numId w:val="23"/>
        </w:numPr>
        <w:ind w:left="567" w:hanging="567"/>
        <w:jc w:val="both"/>
        <w:rPr>
          <w:sz w:val="20"/>
        </w:rPr>
      </w:pPr>
      <w:r w:rsidRPr="00C83B21">
        <w:rPr>
          <w:sz w:val="20"/>
        </w:rPr>
        <w:t>Conduzir eventuais procedimentos administrativos de renegociação de preços registrados, para fins de adequação às novas condições de mercado.</w:t>
      </w:r>
    </w:p>
    <w:p w:rsidR="008E326A" w:rsidRPr="00C83B21" w:rsidRDefault="008E326A" w:rsidP="008E326A">
      <w:pPr>
        <w:tabs>
          <w:tab w:val="left" w:pos="0"/>
          <w:tab w:val="left" w:pos="536"/>
          <w:tab w:val="left" w:pos="2270"/>
          <w:tab w:val="left" w:pos="4294"/>
        </w:tabs>
        <w:rPr>
          <w:b/>
          <w:bCs w:val="0"/>
          <w:sz w:val="20"/>
        </w:rPr>
      </w:pPr>
    </w:p>
    <w:p w:rsidR="00A7376E" w:rsidRPr="00C83B21" w:rsidRDefault="00A7376E" w:rsidP="008E326A">
      <w:pPr>
        <w:tabs>
          <w:tab w:val="left" w:pos="0"/>
          <w:tab w:val="left" w:pos="536"/>
          <w:tab w:val="left" w:pos="2270"/>
          <w:tab w:val="left" w:pos="4294"/>
        </w:tabs>
        <w:rPr>
          <w:b/>
          <w:bCs w:val="0"/>
          <w:sz w:val="20"/>
        </w:rPr>
      </w:pPr>
    </w:p>
    <w:p w:rsidR="008E326A" w:rsidRPr="00C83B21" w:rsidRDefault="008E326A" w:rsidP="008E326A">
      <w:pPr>
        <w:pStyle w:val="Ttulo3"/>
        <w:tabs>
          <w:tab w:val="left" w:pos="0"/>
          <w:tab w:val="left" w:pos="1134"/>
        </w:tabs>
        <w:jc w:val="left"/>
        <w:rPr>
          <w:rFonts w:ascii="Arial" w:hAnsi="Arial" w:cs="Arial"/>
          <w:b/>
          <w:sz w:val="20"/>
        </w:rPr>
      </w:pPr>
      <w:r w:rsidRPr="00C83B21">
        <w:rPr>
          <w:rFonts w:ascii="Arial" w:hAnsi="Arial" w:cs="Arial"/>
          <w:b/>
          <w:sz w:val="20"/>
        </w:rPr>
        <w:t>CLÁUSULA SÉTIMA – DAS SANÇÕES</w:t>
      </w:r>
    </w:p>
    <w:p w:rsidR="008E326A" w:rsidRPr="00C83B21" w:rsidRDefault="008E326A" w:rsidP="008E326A">
      <w:pPr>
        <w:rPr>
          <w:sz w:val="20"/>
        </w:rPr>
      </w:pPr>
    </w:p>
    <w:p w:rsidR="008E326A" w:rsidRPr="00C83B21" w:rsidRDefault="008E326A" w:rsidP="00E978F2">
      <w:pPr>
        <w:pStyle w:val="Estilo1"/>
        <w:numPr>
          <w:ilvl w:val="1"/>
          <w:numId w:val="24"/>
        </w:numPr>
        <w:tabs>
          <w:tab w:val="left" w:pos="426"/>
        </w:tabs>
        <w:spacing w:after="0" w:line="240" w:lineRule="auto"/>
        <w:ind w:left="426" w:hanging="426"/>
        <w:rPr>
          <w:rFonts w:ascii="Arial" w:hAnsi="Arial" w:cs="Arial"/>
        </w:rPr>
      </w:pPr>
      <w:r w:rsidRPr="00C83B21">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8E326A" w:rsidRPr="00C83B21" w:rsidRDefault="008E326A" w:rsidP="008E326A">
      <w:pPr>
        <w:pStyle w:val="Estilo1"/>
        <w:tabs>
          <w:tab w:val="left" w:pos="426"/>
        </w:tabs>
        <w:spacing w:after="0" w:line="240" w:lineRule="auto"/>
        <w:ind w:left="426"/>
        <w:rPr>
          <w:rFonts w:ascii="Arial" w:hAnsi="Arial" w:cs="Arial"/>
        </w:rPr>
      </w:pPr>
    </w:p>
    <w:p w:rsidR="008E326A" w:rsidRPr="00C83B21" w:rsidRDefault="008E326A" w:rsidP="00E978F2">
      <w:pPr>
        <w:pStyle w:val="Estilo1"/>
        <w:numPr>
          <w:ilvl w:val="1"/>
          <w:numId w:val="24"/>
        </w:numPr>
        <w:tabs>
          <w:tab w:val="left" w:pos="426"/>
        </w:tabs>
        <w:spacing w:after="0" w:line="240" w:lineRule="auto"/>
        <w:ind w:left="426" w:hanging="426"/>
        <w:rPr>
          <w:rFonts w:ascii="Arial" w:hAnsi="Arial" w:cs="Arial"/>
        </w:rPr>
      </w:pPr>
      <w:r w:rsidRPr="00C83B21">
        <w:rPr>
          <w:rFonts w:ascii="Arial" w:hAnsi="Arial" w:cs="Arial"/>
        </w:rPr>
        <w:t xml:space="preserve">O atraso injustificado na entrega do objeto sujeitará a DETENTORA à multa de mora, no valor de R$ </w:t>
      </w:r>
      <w:r w:rsidR="00E37EFE" w:rsidRPr="00C83B21">
        <w:rPr>
          <w:rFonts w:ascii="Arial" w:hAnsi="Arial" w:cs="Arial"/>
        </w:rPr>
        <w:t>10</w:t>
      </w:r>
      <w:r w:rsidRPr="00C83B21">
        <w:rPr>
          <w:rFonts w:ascii="Arial" w:hAnsi="Arial" w:cs="Arial"/>
        </w:rPr>
        <w:t>0,00(</w:t>
      </w:r>
      <w:r w:rsidR="00E91FAF" w:rsidRPr="00C83B21">
        <w:rPr>
          <w:rFonts w:ascii="Arial" w:hAnsi="Arial" w:cs="Arial"/>
        </w:rPr>
        <w:t>cem</w:t>
      </w:r>
      <w:r w:rsidRPr="00C83B21">
        <w:rPr>
          <w:rFonts w:ascii="Arial" w:hAnsi="Arial" w:cs="Arial"/>
        </w:rPr>
        <w:t xml:space="preserve"> reais) por dia de atraso, até o limite de 20% (vinte por cento) do total </w:t>
      </w:r>
      <w:r w:rsidR="00E37EFE" w:rsidRPr="00C83B21">
        <w:rPr>
          <w:rFonts w:ascii="Arial" w:hAnsi="Arial" w:cs="Arial"/>
        </w:rPr>
        <w:t>registrado</w:t>
      </w:r>
      <w:r w:rsidRPr="00C83B21">
        <w:rPr>
          <w:rFonts w:ascii="Arial" w:hAnsi="Arial" w:cs="Arial"/>
        </w:rPr>
        <w:t xml:space="preserve">. </w:t>
      </w:r>
    </w:p>
    <w:p w:rsidR="008E326A" w:rsidRPr="00C83B21" w:rsidRDefault="008E326A" w:rsidP="008E326A">
      <w:pPr>
        <w:tabs>
          <w:tab w:val="left" w:pos="0"/>
          <w:tab w:val="left" w:pos="567"/>
        </w:tabs>
        <w:jc w:val="both"/>
        <w:rPr>
          <w:sz w:val="20"/>
        </w:rPr>
      </w:pPr>
    </w:p>
    <w:p w:rsidR="008E326A" w:rsidRPr="00C83B21" w:rsidRDefault="008E326A" w:rsidP="00E978F2">
      <w:pPr>
        <w:numPr>
          <w:ilvl w:val="2"/>
          <w:numId w:val="24"/>
        </w:numPr>
        <w:tabs>
          <w:tab w:val="left" w:pos="567"/>
        </w:tabs>
        <w:suppressAutoHyphens w:val="0"/>
        <w:ind w:left="567" w:hanging="567"/>
        <w:jc w:val="both"/>
        <w:rPr>
          <w:sz w:val="20"/>
        </w:rPr>
      </w:pPr>
      <w:r w:rsidRPr="00C83B21">
        <w:rPr>
          <w:sz w:val="20"/>
        </w:rPr>
        <w:t>A multa aludida acima não impede que o</w:t>
      </w:r>
      <w:r w:rsidRPr="00C83B21">
        <w:rPr>
          <w:bCs w:val="0"/>
          <w:sz w:val="20"/>
        </w:rPr>
        <w:t xml:space="preserve"> Município </w:t>
      </w:r>
      <w:r w:rsidRPr="00C83B21">
        <w:rPr>
          <w:sz w:val="20"/>
        </w:rPr>
        <w:t>aplique as outras sanções previstas em Lei.</w:t>
      </w:r>
    </w:p>
    <w:p w:rsidR="008E326A" w:rsidRPr="00C83B21" w:rsidRDefault="008E326A" w:rsidP="008E326A">
      <w:pPr>
        <w:tabs>
          <w:tab w:val="left" w:pos="567"/>
        </w:tabs>
        <w:suppressAutoHyphens w:val="0"/>
        <w:ind w:left="567"/>
        <w:jc w:val="both"/>
        <w:rPr>
          <w:sz w:val="20"/>
        </w:rPr>
      </w:pPr>
    </w:p>
    <w:p w:rsidR="008E326A" w:rsidRPr="00C83B21" w:rsidRDefault="008E326A" w:rsidP="00E978F2">
      <w:pPr>
        <w:pStyle w:val="Corpodetexto310"/>
        <w:numPr>
          <w:ilvl w:val="1"/>
          <w:numId w:val="24"/>
        </w:numPr>
        <w:ind w:left="426" w:hanging="426"/>
        <w:rPr>
          <w:color w:val="auto"/>
          <w:sz w:val="20"/>
        </w:rPr>
      </w:pPr>
      <w:r w:rsidRPr="00C83B21">
        <w:rPr>
          <w:color w:val="auto"/>
          <w:sz w:val="20"/>
        </w:rPr>
        <w:t>Na aplicação das penalidades serão admitidos os recursos previstos em lei, garantido o contraditório e a ampla defesa.</w:t>
      </w:r>
    </w:p>
    <w:p w:rsidR="008E326A" w:rsidRPr="00C83B21" w:rsidRDefault="008E326A" w:rsidP="008E326A">
      <w:pPr>
        <w:ind w:left="525" w:hanging="525"/>
        <w:jc w:val="both"/>
        <w:rPr>
          <w:sz w:val="20"/>
        </w:rPr>
      </w:pPr>
    </w:p>
    <w:p w:rsidR="00A7376E" w:rsidRPr="00C83B21" w:rsidRDefault="00A7376E" w:rsidP="008E326A">
      <w:pPr>
        <w:ind w:left="525" w:hanging="525"/>
        <w:jc w:val="both"/>
        <w:rPr>
          <w:sz w:val="20"/>
        </w:rPr>
      </w:pPr>
    </w:p>
    <w:p w:rsidR="008E326A" w:rsidRPr="00C83B21" w:rsidRDefault="008E326A" w:rsidP="008E326A">
      <w:pPr>
        <w:tabs>
          <w:tab w:val="left" w:pos="1134"/>
        </w:tabs>
        <w:jc w:val="both"/>
        <w:rPr>
          <w:b/>
          <w:sz w:val="20"/>
        </w:rPr>
      </w:pPr>
      <w:r w:rsidRPr="00C83B21">
        <w:rPr>
          <w:b/>
          <w:bCs w:val="0"/>
          <w:sz w:val="20"/>
        </w:rPr>
        <w:t>CLÁUSULA OITAVA –</w:t>
      </w:r>
      <w:r w:rsidRPr="00C83B21">
        <w:rPr>
          <w:b/>
          <w:sz w:val="20"/>
        </w:rPr>
        <w:t xml:space="preserve"> DO CANCELAMENTO DO REGISTRO DE PREÇOS</w:t>
      </w:r>
    </w:p>
    <w:p w:rsidR="008E326A" w:rsidRPr="00C83B21" w:rsidRDefault="008E326A" w:rsidP="008E326A">
      <w:pPr>
        <w:jc w:val="both"/>
        <w:rPr>
          <w:sz w:val="20"/>
        </w:rPr>
      </w:pPr>
    </w:p>
    <w:p w:rsidR="008E326A" w:rsidRPr="00C83B21" w:rsidRDefault="008E326A" w:rsidP="00E978F2">
      <w:pPr>
        <w:pStyle w:val="Corpodetexto"/>
        <w:numPr>
          <w:ilvl w:val="1"/>
          <w:numId w:val="25"/>
        </w:numPr>
        <w:tabs>
          <w:tab w:val="clear" w:pos="708"/>
          <w:tab w:val="clear" w:pos="2270"/>
          <w:tab w:val="clear" w:pos="4294"/>
          <w:tab w:val="left" w:pos="426"/>
        </w:tabs>
        <w:ind w:left="426" w:hanging="426"/>
        <w:rPr>
          <w:rFonts w:cs="Arial"/>
        </w:rPr>
      </w:pPr>
      <w:r w:rsidRPr="00C83B21">
        <w:rPr>
          <w:rFonts w:cs="Arial"/>
          <w:sz w:val="20"/>
        </w:rPr>
        <w:t>O registro do fornecedor será cancelado quando</w:t>
      </w:r>
      <w:r w:rsidRPr="00C83B21">
        <w:rPr>
          <w:rFonts w:cs="Arial"/>
          <w:sz w:val="20"/>
          <w:lang w:val="pt-BR"/>
        </w:rPr>
        <w:t xml:space="preserve"> o mesmo</w:t>
      </w:r>
      <w:r w:rsidRPr="00C83B21">
        <w:rPr>
          <w:rFonts w:cs="Arial"/>
          <w:sz w:val="20"/>
        </w:rPr>
        <w:t>:</w:t>
      </w:r>
    </w:p>
    <w:p w:rsidR="008E326A" w:rsidRPr="00C83B21" w:rsidRDefault="008E326A" w:rsidP="00E978F2">
      <w:pPr>
        <w:pStyle w:val="Corpodetexto"/>
        <w:numPr>
          <w:ilvl w:val="0"/>
          <w:numId w:val="21"/>
        </w:numPr>
        <w:tabs>
          <w:tab w:val="clear" w:pos="708"/>
          <w:tab w:val="clear" w:pos="2270"/>
          <w:tab w:val="clear" w:pos="4294"/>
          <w:tab w:val="left" w:pos="709"/>
        </w:tabs>
        <w:ind w:left="709" w:hanging="283"/>
        <w:rPr>
          <w:rFonts w:cs="Arial"/>
        </w:rPr>
      </w:pPr>
      <w:r w:rsidRPr="00C83B21">
        <w:rPr>
          <w:rFonts w:cs="Arial"/>
          <w:sz w:val="20"/>
          <w:lang w:val="pt-BR"/>
        </w:rPr>
        <w:t>Descumprir</w:t>
      </w:r>
      <w:r w:rsidRPr="00C83B21">
        <w:rPr>
          <w:rFonts w:cs="Arial"/>
          <w:sz w:val="20"/>
        </w:rPr>
        <w:t xml:space="preserve"> as condições da ata de registro de preços</w:t>
      </w:r>
      <w:r w:rsidR="00B1569F" w:rsidRPr="00C83B21">
        <w:rPr>
          <w:rFonts w:cs="Arial"/>
          <w:sz w:val="20"/>
          <w:lang w:val="pt-BR"/>
        </w:rPr>
        <w:t>.</w:t>
      </w:r>
    </w:p>
    <w:p w:rsidR="008E326A" w:rsidRPr="00C83B21" w:rsidRDefault="008E326A" w:rsidP="00E978F2">
      <w:pPr>
        <w:pStyle w:val="Corpodetexto"/>
        <w:numPr>
          <w:ilvl w:val="0"/>
          <w:numId w:val="21"/>
        </w:numPr>
        <w:tabs>
          <w:tab w:val="clear" w:pos="708"/>
          <w:tab w:val="clear" w:pos="2270"/>
          <w:tab w:val="clear" w:pos="4294"/>
          <w:tab w:val="left" w:pos="709"/>
        </w:tabs>
        <w:ind w:left="709" w:hanging="283"/>
        <w:rPr>
          <w:rFonts w:cs="Arial"/>
        </w:rPr>
      </w:pPr>
      <w:r w:rsidRPr="00C83B21">
        <w:rPr>
          <w:rFonts w:cs="Arial"/>
          <w:sz w:val="20"/>
          <w:lang w:val="pt-BR"/>
        </w:rPr>
        <w:t>Não</w:t>
      </w:r>
      <w:r w:rsidRPr="00C83B21">
        <w:rPr>
          <w:rFonts w:cs="Arial"/>
          <w:sz w:val="20"/>
        </w:rPr>
        <w:t xml:space="preserve"> retirar a nota de empenho ou instrumento equivalente no prazo estabelecido pela Administração, sem justificativa aceitável</w:t>
      </w:r>
      <w:r w:rsidR="00B1569F" w:rsidRPr="00C83B21">
        <w:rPr>
          <w:rFonts w:cs="Arial"/>
          <w:sz w:val="20"/>
          <w:lang w:val="pt-BR"/>
        </w:rPr>
        <w:t>.</w:t>
      </w:r>
    </w:p>
    <w:p w:rsidR="008E326A" w:rsidRPr="00C83B21" w:rsidRDefault="008E326A" w:rsidP="00E978F2">
      <w:pPr>
        <w:pStyle w:val="Corpodetexto"/>
        <w:numPr>
          <w:ilvl w:val="0"/>
          <w:numId w:val="21"/>
        </w:numPr>
        <w:tabs>
          <w:tab w:val="clear" w:pos="708"/>
          <w:tab w:val="clear" w:pos="2270"/>
          <w:tab w:val="clear" w:pos="4294"/>
          <w:tab w:val="left" w:pos="709"/>
        </w:tabs>
        <w:ind w:left="709" w:hanging="283"/>
        <w:rPr>
          <w:rFonts w:cs="Arial"/>
        </w:rPr>
      </w:pPr>
      <w:r w:rsidRPr="00C83B21">
        <w:rPr>
          <w:rFonts w:cs="Arial"/>
          <w:sz w:val="20"/>
          <w:lang w:val="pt-BR"/>
        </w:rPr>
        <w:t>Não</w:t>
      </w:r>
      <w:r w:rsidRPr="00C83B21">
        <w:rPr>
          <w:rFonts w:cs="Arial"/>
          <w:sz w:val="20"/>
        </w:rPr>
        <w:t xml:space="preserve"> aceitar reduzir o seu preço registrado, na hipótese deste se tornar superior àqueles praticados no mercado</w:t>
      </w:r>
      <w:r w:rsidR="00B1569F" w:rsidRPr="00C83B21">
        <w:rPr>
          <w:rFonts w:cs="Arial"/>
          <w:sz w:val="20"/>
          <w:lang w:val="pt-BR"/>
        </w:rPr>
        <w:t>.</w:t>
      </w:r>
    </w:p>
    <w:p w:rsidR="008E326A" w:rsidRPr="00C83B21" w:rsidRDefault="008E326A" w:rsidP="00E978F2">
      <w:pPr>
        <w:pStyle w:val="Corpodetexto"/>
        <w:numPr>
          <w:ilvl w:val="0"/>
          <w:numId w:val="21"/>
        </w:numPr>
        <w:tabs>
          <w:tab w:val="clear" w:pos="708"/>
          <w:tab w:val="clear" w:pos="2270"/>
          <w:tab w:val="clear" w:pos="4294"/>
          <w:tab w:val="left" w:pos="709"/>
        </w:tabs>
        <w:ind w:left="709" w:hanging="283"/>
        <w:rPr>
          <w:rFonts w:cs="Arial"/>
        </w:rPr>
      </w:pPr>
      <w:r w:rsidRPr="00C83B21">
        <w:rPr>
          <w:rFonts w:cs="Arial"/>
          <w:sz w:val="20"/>
          <w:lang w:val="pt-BR"/>
        </w:rPr>
        <w:t>Sofrer</w:t>
      </w:r>
      <w:r w:rsidRPr="00C83B21">
        <w:rPr>
          <w:rFonts w:cs="Arial"/>
          <w:sz w:val="20"/>
        </w:rPr>
        <w:t xml:space="preserve"> sanção prevista nos </w:t>
      </w:r>
      <w:hyperlink r:id="rId15" w:anchor="art87iii" w:history="1">
        <w:r w:rsidRPr="00C83B21">
          <w:rPr>
            <w:rStyle w:val="Hyperlink"/>
            <w:rFonts w:cs="Arial"/>
            <w:color w:val="auto"/>
            <w:sz w:val="20"/>
            <w:u w:val="none"/>
          </w:rPr>
          <w:t>inciso III ou IV do caput do art. 87 da Lei nº 8.666</w:t>
        </w:r>
        <w:r w:rsidRPr="00C83B21">
          <w:rPr>
            <w:rStyle w:val="Hyperlink"/>
            <w:rFonts w:cs="Arial"/>
            <w:color w:val="auto"/>
            <w:sz w:val="20"/>
            <w:u w:val="none"/>
            <w:lang w:val="pt-BR"/>
          </w:rPr>
          <w:t>/</w:t>
        </w:r>
        <w:r w:rsidRPr="00C83B21">
          <w:rPr>
            <w:rStyle w:val="Hyperlink"/>
            <w:rFonts w:cs="Arial"/>
            <w:color w:val="auto"/>
            <w:sz w:val="20"/>
            <w:u w:val="none"/>
          </w:rPr>
          <w:t>93</w:t>
        </w:r>
      </w:hyperlink>
      <w:r w:rsidRPr="00C83B21">
        <w:rPr>
          <w:rFonts w:cs="Arial"/>
          <w:sz w:val="20"/>
        </w:rPr>
        <w:t xml:space="preserve">, ou no </w:t>
      </w:r>
      <w:hyperlink r:id="rId16" w:anchor="art7" w:history="1">
        <w:r w:rsidRPr="00C83B21">
          <w:rPr>
            <w:rStyle w:val="Hyperlink"/>
            <w:rFonts w:cs="Arial"/>
            <w:color w:val="auto"/>
            <w:sz w:val="20"/>
            <w:u w:val="none"/>
          </w:rPr>
          <w:t>art. 7</w:t>
        </w:r>
        <w:r w:rsidRPr="00C83B21">
          <w:rPr>
            <w:rStyle w:val="Hyperlink"/>
            <w:rFonts w:cs="Arial"/>
            <w:strike/>
            <w:color w:val="auto"/>
            <w:sz w:val="20"/>
            <w:u w:val="none"/>
          </w:rPr>
          <w:t>º</w:t>
        </w:r>
        <w:r w:rsidRPr="00C83B21">
          <w:rPr>
            <w:rStyle w:val="Hyperlink"/>
            <w:rFonts w:cs="Arial"/>
            <w:color w:val="auto"/>
            <w:sz w:val="20"/>
            <w:u w:val="none"/>
          </w:rPr>
          <w:t xml:space="preserve"> da Lei n</w:t>
        </w:r>
        <w:r w:rsidRPr="00C83B21">
          <w:rPr>
            <w:rStyle w:val="Hyperlink"/>
            <w:rFonts w:cs="Arial"/>
            <w:strike/>
            <w:color w:val="auto"/>
            <w:sz w:val="20"/>
            <w:u w:val="none"/>
          </w:rPr>
          <w:t>º</w:t>
        </w:r>
        <w:r w:rsidRPr="00C83B21">
          <w:rPr>
            <w:rStyle w:val="Hyperlink"/>
            <w:rFonts w:cs="Arial"/>
            <w:color w:val="auto"/>
            <w:sz w:val="20"/>
            <w:u w:val="none"/>
          </w:rPr>
          <w:t xml:space="preserve"> 10.520</w:t>
        </w:r>
        <w:r w:rsidRPr="00C83B21">
          <w:rPr>
            <w:rStyle w:val="Hyperlink"/>
            <w:rFonts w:cs="Arial"/>
            <w:color w:val="auto"/>
            <w:sz w:val="20"/>
            <w:u w:val="none"/>
            <w:lang w:val="pt-BR"/>
          </w:rPr>
          <w:t>/</w:t>
        </w:r>
        <w:r w:rsidRPr="00C83B21">
          <w:rPr>
            <w:rStyle w:val="Hyperlink"/>
            <w:rFonts w:cs="Arial"/>
            <w:color w:val="auto"/>
            <w:sz w:val="20"/>
            <w:u w:val="none"/>
          </w:rPr>
          <w:t>2002</w:t>
        </w:r>
      </w:hyperlink>
      <w:r w:rsidRPr="00C83B21">
        <w:rPr>
          <w:rFonts w:cs="Arial"/>
          <w:sz w:val="20"/>
        </w:rPr>
        <w:t>.</w:t>
      </w:r>
    </w:p>
    <w:p w:rsidR="008E326A" w:rsidRPr="00C83B21" w:rsidRDefault="008E326A" w:rsidP="008E326A">
      <w:pPr>
        <w:pStyle w:val="Corpodetexto"/>
        <w:tabs>
          <w:tab w:val="clear" w:pos="708"/>
          <w:tab w:val="clear" w:pos="2270"/>
          <w:tab w:val="clear" w:pos="4294"/>
          <w:tab w:val="left" w:pos="709"/>
        </w:tabs>
        <w:ind w:left="709"/>
        <w:rPr>
          <w:rFonts w:cs="Arial"/>
        </w:rPr>
      </w:pPr>
    </w:p>
    <w:p w:rsidR="008E326A" w:rsidRPr="00C83B21" w:rsidRDefault="008E326A" w:rsidP="00E978F2">
      <w:pPr>
        <w:pStyle w:val="Corpodetexto"/>
        <w:numPr>
          <w:ilvl w:val="2"/>
          <w:numId w:val="25"/>
        </w:numPr>
        <w:tabs>
          <w:tab w:val="clear" w:pos="708"/>
          <w:tab w:val="clear" w:pos="2270"/>
          <w:tab w:val="clear" w:pos="4294"/>
          <w:tab w:val="left" w:pos="567"/>
        </w:tabs>
        <w:ind w:left="567" w:hanging="567"/>
        <w:rPr>
          <w:rFonts w:cs="Arial"/>
        </w:rPr>
      </w:pPr>
      <w:r w:rsidRPr="00C83B21">
        <w:rPr>
          <w:rFonts w:cs="Arial"/>
          <w:sz w:val="20"/>
        </w:rPr>
        <w:t>O cancelamento de registros nas hipóteses previstas n</w:t>
      </w:r>
      <w:r w:rsidRPr="00C83B21">
        <w:rPr>
          <w:rFonts w:cs="Arial"/>
          <w:sz w:val="20"/>
          <w:lang w:val="pt-BR"/>
        </w:rPr>
        <w:t>a</w:t>
      </w:r>
      <w:r w:rsidRPr="00C83B21">
        <w:rPr>
          <w:rFonts w:cs="Arial"/>
          <w:sz w:val="20"/>
        </w:rPr>
        <w:t xml:space="preserve">s </w:t>
      </w:r>
      <w:r w:rsidRPr="00C83B21">
        <w:rPr>
          <w:rFonts w:cs="Arial"/>
          <w:sz w:val="20"/>
          <w:lang w:val="pt-BR"/>
        </w:rPr>
        <w:t xml:space="preserve">alíneas “a”, “b” e “d” </w:t>
      </w:r>
      <w:r w:rsidRPr="00C83B21">
        <w:rPr>
          <w:rFonts w:cs="Arial"/>
          <w:sz w:val="20"/>
        </w:rPr>
        <w:t>será formalizado por despacho do órgão gerenciador, assegurado o contraditório e a ampla defesa.</w:t>
      </w:r>
    </w:p>
    <w:p w:rsidR="008E326A" w:rsidRPr="00C83B21" w:rsidRDefault="008E326A" w:rsidP="008E326A">
      <w:pPr>
        <w:pStyle w:val="Corpodetexto"/>
        <w:tabs>
          <w:tab w:val="clear" w:pos="708"/>
          <w:tab w:val="clear" w:pos="2270"/>
          <w:tab w:val="clear" w:pos="4294"/>
          <w:tab w:val="left" w:pos="567"/>
        </w:tabs>
        <w:ind w:left="567"/>
        <w:rPr>
          <w:rFonts w:cs="Arial"/>
        </w:rPr>
      </w:pPr>
    </w:p>
    <w:p w:rsidR="008E326A" w:rsidRPr="00C83B21" w:rsidRDefault="008E326A" w:rsidP="00E978F2">
      <w:pPr>
        <w:pStyle w:val="Corpodetexto"/>
        <w:numPr>
          <w:ilvl w:val="1"/>
          <w:numId w:val="25"/>
        </w:numPr>
        <w:tabs>
          <w:tab w:val="clear" w:pos="708"/>
          <w:tab w:val="clear" w:pos="2270"/>
          <w:tab w:val="clear" w:pos="4294"/>
          <w:tab w:val="left" w:pos="426"/>
        </w:tabs>
        <w:ind w:left="426" w:hanging="426"/>
        <w:rPr>
          <w:rFonts w:cs="Arial"/>
        </w:rPr>
      </w:pPr>
      <w:r w:rsidRPr="00C83B21">
        <w:rPr>
          <w:rFonts w:cs="Arial"/>
          <w:sz w:val="20"/>
        </w:rPr>
        <w:t>O cancelamento do registro de preços poderá ocorrer por fato superveniente, decorrente de caso fortuito ou força maior, que prejudique o cumprimento da ata, devidamente comprovados e justificados</w:t>
      </w:r>
      <w:r w:rsidRPr="00C83B21">
        <w:rPr>
          <w:rFonts w:cs="Arial"/>
          <w:sz w:val="20"/>
          <w:lang w:val="pt-BR"/>
        </w:rPr>
        <w:t xml:space="preserve">, </w:t>
      </w:r>
      <w:r w:rsidRPr="00C83B21">
        <w:rPr>
          <w:rFonts w:cs="Arial"/>
          <w:sz w:val="20"/>
        </w:rPr>
        <w:t>por razão de interesse público oua pedido do fornecedor.</w:t>
      </w:r>
    </w:p>
    <w:p w:rsidR="008E326A" w:rsidRPr="00C83B21" w:rsidRDefault="008E326A" w:rsidP="008E326A">
      <w:pPr>
        <w:pStyle w:val="Recuodecorpodetexto22"/>
        <w:tabs>
          <w:tab w:val="left" w:pos="0"/>
        </w:tabs>
        <w:rPr>
          <w:rFonts w:ascii="Arial" w:hAnsi="Arial" w:cs="Arial"/>
          <w:sz w:val="20"/>
        </w:rPr>
      </w:pPr>
    </w:p>
    <w:p w:rsidR="00A7376E" w:rsidRPr="00C83B21" w:rsidRDefault="00A7376E" w:rsidP="008E326A">
      <w:pPr>
        <w:pStyle w:val="Recuodecorpodetexto22"/>
        <w:tabs>
          <w:tab w:val="left" w:pos="0"/>
        </w:tabs>
        <w:rPr>
          <w:rFonts w:ascii="Arial" w:hAnsi="Arial" w:cs="Arial"/>
          <w:sz w:val="20"/>
        </w:rPr>
      </w:pPr>
    </w:p>
    <w:p w:rsidR="008E326A" w:rsidRPr="00C83B21" w:rsidRDefault="008E326A" w:rsidP="008E326A">
      <w:pPr>
        <w:pStyle w:val="Ttulo1"/>
        <w:tabs>
          <w:tab w:val="left" w:pos="0"/>
          <w:tab w:val="left" w:pos="1134"/>
        </w:tabs>
        <w:jc w:val="both"/>
        <w:rPr>
          <w:rFonts w:cs="Arial"/>
          <w:sz w:val="20"/>
        </w:rPr>
      </w:pPr>
      <w:r w:rsidRPr="00C83B21">
        <w:rPr>
          <w:rFonts w:cs="Arial"/>
          <w:sz w:val="20"/>
        </w:rPr>
        <w:t>CLÁUSULA NONA - CONDIÇÕES GERAIS</w:t>
      </w:r>
    </w:p>
    <w:p w:rsidR="008E326A" w:rsidRPr="00C83B21" w:rsidRDefault="008E326A" w:rsidP="008E326A">
      <w:pPr>
        <w:pStyle w:val="Ttulo"/>
        <w:jc w:val="both"/>
        <w:rPr>
          <w:rFonts w:ascii="Arial" w:hAnsi="Arial" w:cs="Arial"/>
          <w:b w:val="0"/>
          <w:sz w:val="20"/>
        </w:rPr>
      </w:pPr>
    </w:p>
    <w:p w:rsidR="008E326A" w:rsidRPr="00C83B21" w:rsidRDefault="008E326A" w:rsidP="00E978F2">
      <w:pPr>
        <w:widowControl w:val="0"/>
        <w:numPr>
          <w:ilvl w:val="1"/>
          <w:numId w:val="26"/>
        </w:numPr>
        <w:ind w:left="426" w:hanging="426"/>
        <w:jc w:val="both"/>
        <w:rPr>
          <w:sz w:val="20"/>
        </w:rPr>
      </w:pPr>
      <w:r w:rsidRPr="00C83B21">
        <w:rPr>
          <w:sz w:val="20"/>
        </w:rPr>
        <w:t>O sistema de registro de preços deste Município tem como objetivo manter na entidade o registro de propostas vantajosas e, segundo sua conveniência, promover as contrações junto as DETENTORA(S) desta Ata.</w:t>
      </w:r>
    </w:p>
    <w:p w:rsidR="008E326A" w:rsidRPr="00C83B21" w:rsidRDefault="008E326A" w:rsidP="008E326A">
      <w:pPr>
        <w:widowControl w:val="0"/>
        <w:ind w:left="426"/>
        <w:jc w:val="both"/>
        <w:rPr>
          <w:sz w:val="20"/>
        </w:rPr>
      </w:pPr>
    </w:p>
    <w:p w:rsidR="008E326A" w:rsidRPr="00C83B21" w:rsidRDefault="008E326A" w:rsidP="00E978F2">
      <w:pPr>
        <w:widowControl w:val="0"/>
        <w:numPr>
          <w:ilvl w:val="1"/>
          <w:numId w:val="26"/>
        </w:numPr>
        <w:ind w:left="426" w:hanging="426"/>
        <w:jc w:val="both"/>
        <w:rPr>
          <w:sz w:val="20"/>
        </w:rPr>
      </w:pPr>
      <w:r w:rsidRPr="00C83B21">
        <w:rPr>
          <w:sz w:val="20"/>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8E326A" w:rsidRPr="00C83B21" w:rsidRDefault="008E326A" w:rsidP="008E326A">
      <w:pPr>
        <w:widowControl w:val="0"/>
        <w:ind w:left="426" w:hanging="426"/>
        <w:jc w:val="both"/>
        <w:rPr>
          <w:sz w:val="20"/>
        </w:rPr>
      </w:pPr>
    </w:p>
    <w:p w:rsidR="008E326A" w:rsidRPr="00C83B21" w:rsidRDefault="008E326A" w:rsidP="00E978F2">
      <w:pPr>
        <w:pStyle w:val="Ttulo"/>
        <w:numPr>
          <w:ilvl w:val="1"/>
          <w:numId w:val="26"/>
        </w:numPr>
        <w:ind w:left="426" w:hanging="426"/>
        <w:jc w:val="both"/>
        <w:rPr>
          <w:rFonts w:ascii="Arial" w:hAnsi="Arial" w:cs="Arial"/>
          <w:b w:val="0"/>
          <w:sz w:val="20"/>
        </w:rPr>
      </w:pPr>
      <w:r w:rsidRPr="00C83B21">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8E326A" w:rsidRPr="00C83B21" w:rsidRDefault="008E326A" w:rsidP="008E326A">
      <w:pPr>
        <w:pStyle w:val="Ttulo"/>
        <w:ind w:left="426" w:hanging="426"/>
        <w:jc w:val="both"/>
        <w:rPr>
          <w:rFonts w:ascii="Arial" w:hAnsi="Arial" w:cs="Arial"/>
          <w:b w:val="0"/>
          <w:sz w:val="20"/>
        </w:rPr>
      </w:pPr>
    </w:p>
    <w:p w:rsidR="008E326A" w:rsidRPr="00C83B21" w:rsidRDefault="008E326A" w:rsidP="00E978F2">
      <w:pPr>
        <w:pStyle w:val="Ttulo"/>
        <w:numPr>
          <w:ilvl w:val="1"/>
          <w:numId w:val="26"/>
        </w:numPr>
        <w:ind w:left="426" w:hanging="426"/>
        <w:jc w:val="both"/>
        <w:rPr>
          <w:rFonts w:ascii="Arial" w:hAnsi="Arial" w:cs="Arial"/>
          <w:b w:val="0"/>
          <w:sz w:val="20"/>
        </w:rPr>
      </w:pPr>
      <w:r w:rsidRPr="00C83B21">
        <w:rPr>
          <w:rFonts w:ascii="Arial" w:hAnsi="Arial" w:cs="Arial"/>
          <w:b w:val="0"/>
          <w:sz w:val="20"/>
        </w:rPr>
        <w:t>A declaração de nulidade deste instrumento opera retroativamente impedindo os efeitos jurídicos que ele, ordinariamente, deveria produzir, além de desconstituir os já produzidos.</w:t>
      </w:r>
    </w:p>
    <w:p w:rsidR="008E326A" w:rsidRPr="00C83B21" w:rsidRDefault="008E326A" w:rsidP="008E326A">
      <w:pPr>
        <w:pStyle w:val="Ttulo"/>
        <w:ind w:left="426" w:hanging="426"/>
        <w:jc w:val="both"/>
        <w:rPr>
          <w:rFonts w:ascii="Arial" w:hAnsi="Arial" w:cs="Arial"/>
          <w:b w:val="0"/>
          <w:sz w:val="20"/>
        </w:rPr>
      </w:pPr>
    </w:p>
    <w:p w:rsidR="008E326A" w:rsidRPr="00C83B21" w:rsidRDefault="008E326A" w:rsidP="00E978F2">
      <w:pPr>
        <w:pStyle w:val="Ttulo"/>
        <w:numPr>
          <w:ilvl w:val="1"/>
          <w:numId w:val="26"/>
        </w:numPr>
        <w:ind w:left="426" w:hanging="426"/>
        <w:jc w:val="both"/>
        <w:rPr>
          <w:rFonts w:ascii="Arial" w:hAnsi="Arial" w:cs="Arial"/>
          <w:b w:val="0"/>
          <w:sz w:val="20"/>
        </w:rPr>
      </w:pPr>
      <w:r w:rsidRPr="00C83B21">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8E326A" w:rsidRPr="00C83B21" w:rsidRDefault="008E326A" w:rsidP="008E326A">
      <w:pPr>
        <w:tabs>
          <w:tab w:val="left" w:pos="1134"/>
        </w:tabs>
        <w:jc w:val="both"/>
        <w:rPr>
          <w:sz w:val="20"/>
        </w:rPr>
      </w:pPr>
    </w:p>
    <w:p w:rsidR="00A7376E" w:rsidRPr="00C83B21" w:rsidRDefault="00A7376E" w:rsidP="008E326A">
      <w:pPr>
        <w:tabs>
          <w:tab w:val="left" w:pos="1134"/>
        </w:tabs>
        <w:jc w:val="both"/>
        <w:rPr>
          <w:sz w:val="20"/>
        </w:rPr>
      </w:pPr>
    </w:p>
    <w:p w:rsidR="008E326A" w:rsidRPr="00C83B21" w:rsidRDefault="008E326A" w:rsidP="008E326A">
      <w:pPr>
        <w:pStyle w:val="Corpodetexto210"/>
        <w:tabs>
          <w:tab w:val="left" w:pos="0"/>
        </w:tabs>
        <w:rPr>
          <w:b/>
          <w:bCs/>
          <w:sz w:val="20"/>
          <w:szCs w:val="20"/>
        </w:rPr>
      </w:pPr>
      <w:r w:rsidRPr="00C83B21">
        <w:rPr>
          <w:b/>
          <w:bCs/>
          <w:sz w:val="20"/>
          <w:szCs w:val="20"/>
        </w:rPr>
        <w:t>CLÁUSULA DÉCIMA - DO FORO</w:t>
      </w:r>
    </w:p>
    <w:p w:rsidR="008E326A" w:rsidRPr="00C83B21" w:rsidRDefault="008E326A" w:rsidP="008E326A">
      <w:pPr>
        <w:pStyle w:val="Corpodetexto210"/>
        <w:tabs>
          <w:tab w:val="left" w:pos="0"/>
        </w:tabs>
        <w:rPr>
          <w:b/>
          <w:sz w:val="20"/>
          <w:szCs w:val="20"/>
        </w:rPr>
      </w:pPr>
      <w:r w:rsidRPr="00C83B21">
        <w:rPr>
          <w:b/>
          <w:sz w:val="20"/>
          <w:szCs w:val="20"/>
        </w:rPr>
        <w:tab/>
      </w:r>
    </w:p>
    <w:p w:rsidR="008E326A" w:rsidRPr="00C83B21" w:rsidRDefault="008E326A" w:rsidP="00E978F2">
      <w:pPr>
        <w:pStyle w:val="Corpodetexto210"/>
        <w:numPr>
          <w:ilvl w:val="1"/>
          <w:numId w:val="27"/>
        </w:numPr>
        <w:tabs>
          <w:tab w:val="left" w:pos="567"/>
        </w:tabs>
        <w:ind w:left="567" w:hanging="567"/>
        <w:rPr>
          <w:sz w:val="20"/>
          <w:szCs w:val="20"/>
        </w:rPr>
      </w:pPr>
      <w:r w:rsidRPr="00C83B21">
        <w:rPr>
          <w:sz w:val="20"/>
          <w:szCs w:val="20"/>
        </w:rPr>
        <w:t>Fica eleito o foro da cidade de Joaçaba (SC) para dirimir questões oriundas deste instrumento, renunciando as partes, a qualquer outro que lhes possa ser mais favorável.</w:t>
      </w:r>
    </w:p>
    <w:p w:rsidR="008E326A" w:rsidRPr="00C83B21" w:rsidRDefault="008E326A" w:rsidP="008E326A">
      <w:pPr>
        <w:tabs>
          <w:tab w:val="left" w:pos="1134"/>
        </w:tabs>
        <w:jc w:val="both"/>
        <w:rPr>
          <w:sz w:val="20"/>
        </w:rPr>
      </w:pPr>
    </w:p>
    <w:p w:rsidR="008E326A" w:rsidRPr="00C83B21" w:rsidRDefault="008E326A" w:rsidP="008E326A">
      <w:pPr>
        <w:pStyle w:val="Corpodetexto210"/>
        <w:tabs>
          <w:tab w:val="left" w:pos="0"/>
        </w:tabs>
        <w:rPr>
          <w:sz w:val="20"/>
          <w:szCs w:val="20"/>
        </w:rPr>
      </w:pPr>
    </w:p>
    <w:p w:rsidR="008E326A" w:rsidRPr="00C83B21" w:rsidRDefault="008E326A" w:rsidP="008E326A">
      <w:pPr>
        <w:pStyle w:val="Corpodetexto210"/>
        <w:tabs>
          <w:tab w:val="left" w:pos="0"/>
        </w:tabs>
        <w:rPr>
          <w:sz w:val="20"/>
          <w:szCs w:val="20"/>
        </w:rPr>
      </w:pPr>
      <w:r w:rsidRPr="00C83B21">
        <w:rPr>
          <w:sz w:val="20"/>
          <w:szCs w:val="20"/>
        </w:rPr>
        <w:t>E, por estarem acordes, firmam o presente instrumento, juntamente com as testemunhas, em 04 (quatro) vias de igual teor, para todos os efeitos de direito.</w:t>
      </w:r>
    </w:p>
    <w:p w:rsidR="008E326A" w:rsidRPr="00C83B21" w:rsidRDefault="008E326A" w:rsidP="008E326A">
      <w:pPr>
        <w:pStyle w:val="Corpodetexto210"/>
        <w:tabs>
          <w:tab w:val="left" w:pos="0"/>
        </w:tabs>
        <w:rPr>
          <w:sz w:val="20"/>
          <w:szCs w:val="20"/>
        </w:rPr>
      </w:pPr>
    </w:p>
    <w:p w:rsidR="008E326A" w:rsidRPr="00C83B21" w:rsidRDefault="008E326A" w:rsidP="008E326A">
      <w:pPr>
        <w:pStyle w:val="Corpodetexto210"/>
        <w:tabs>
          <w:tab w:val="left" w:pos="0"/>
        </w:tabs>
        <w:rPr>
          <w:sz w:val="20"/>
          <w:szCs w:val="20"/>
        </w:rPr>
      </w:pPr>
    </w:p>
    <w:p w:rsidR="008E326A" w:rsidRPr="00C83B21" w:rsidRDefault="008E326A" w:rsidP="008E326A">
      <w:pPr>
        <w:tabs>
          <w:tab w:val="left" w:pos="0"/>
        </w:tabs>
        <w:jc w:val="both"/>
        <w:rPr>
          <w:sz w:val="20"/>
        </w:rPr>
      </w:pPr>
      <w:r w:rsidRPr="00C83B21">
        <w:rPr>
          <w:sz w:val="20"/>
        </w:rPr>
        <w:t>Joaçaba,</w:t>
      </w:r>
      <w:proofErr w:type="gramStart"/>
      <w:r w:rsidRPr="00C83B21">
        <w:rPr>
          <w:sz w:val="20"/>
        </w:rPr>
        <w:t xml:space="preserve">  ...</w:t>
      </w:r>
      <w:proofErr w:type="gramEnd"/>
      <w:r w:rsidRPr="00C83B21">
        <w:rPr>
          <w:sz w:val="20"/>
        </w:rPr>
        <w:t xml:space="preserve">.. </w:t>
      </w:r>
      <w:proofErr w:type="gramStart"/>
      <w:r w:rsidRPr="00C83B21">
        <w:rPr>
          <w:sz w:val="20"/>
        </w:rPr>
        <w:t>de</w:t>
      </w:r>
      <w:proofErr w:type="gramEnd"/>
      <w:r w:rsidRPr="00C83B21">
        <w:rPr>
          <w:sz w:val="20"/>
        </w:rPr>
        <w:t xml:space="preserve"> ......................... </w:t>
      </w:r>
      <w:proofErr w:type="gramStart"/>
      <w:r w:rsidRPr="00C83B21">
        <w:rPr>
          <w:sz w:val="20"/>
        </w:rPr>
        <w:t>de</w:t>
      </w:r>
      <w:proofErr w:type="gramEnd"/>
      <w:r w:rsidRPr="00C83B21">
        <w:rPr>
          <w:sz w:val="20"/>
        </w:rPr>
        <w:t xml:space="preserve"> 201</w:t>
      </w:r>
      <w:r w:rsidR="00C64E82" w:rsidRPr="00C83B21">
        <w:rPr>
          <w:sz w:val="20"/>
        </w:rPr>
        <w:t>7</w:t>
      </w:r>
      <w:r w:rsidRPr="00C83B21">
        <w:rPr>
          <w:sz w:val="20"/>
        </w:rPr>
        <w:t>.</w:t>
      </w:r>
    </w:p>
    <w:p w:rsidR="008E326A" w:rsidRPr="00C83B21" w:rsidRDefault="008E326A" w:rsidP="008E326A">
      <w:pPr>
        <w:tabs>
          <w:tab w:val="left" w:pos="1134"/>
        </w:tabs>
        <w:jc w:val="center"/>
        <w:rPr>
          <w:sz w:val="20"/>
        </w:rPr>
      </w:pPr>
    </w:p>
    <w:p w:rsidR="008E326A" w:rsidRPr="00C83B21" w:rsidRDefault="008E326A" w:rsidP="008E326A">
      <w:pPr>
        <w:tabs>
          <w:tab w:val="left" w:pos="1134"/>
        </w:tabs>
        <w:jc w:val="center"/>
        <w:rPr>
          <w:sz w:val="20"/>
        </w:rPr>
      </w:pPr>
    </w:p>
    <w:p w:rsidR="008E326A" w:rsidRPr="00C83B21" w:rsidRDefault="008E326A" w:rsidP="008E326A">
      <w:pPr>
        <w:tabs>
          <w:tab w:val="left" w:pos="1134"/>
        </w:tabs>
        <w:jc w:val="center"/>
        <w:rPr>
          <w:sz w:val="20"/>
        </w:rPr>
      </w:pPr>
    </w:p>
    <w:p w:rsidR="008E326A" w:rsidRPr="00C83B21" w:rsidRDefault="008E326A" w:rsidP="008E326A">
      <w:pPr>
        <w:tabs>
          <w:tab w:val="left" w:pos="1134"/>
        </w:tabs>
        <w:jc w:val="center"/>
        <w:rPr>
          <w:sz w:val="20"/>
        </w:rPr>
      </w:pPr>
      <w:r w:rsidRPr="00C83B21">
        <w:rPr>
          <w:sz w:val="20"/>
        </w:rPr>
        <w:t>MUNICÍPIO DE JOAÇABA</w:t>
      </w:r>
    </w:p>
    <w:p w:rsidR="00A7376E" w:rsidRPr="00C83B21" w:rsidRDefault="00A7376E" w:rsidP="008E326A">
      <w:pPr>
        <w:tabs>
          <w:tab w:val="left" w:pos="1134"/>
        </w:tabs>
        <w:jc w:val="center"/>
        <w:rPr>
          <w:sz w:val="20"/>
        </w:rPr>
      </w:pPr>
      <w:r w:rsidRPr="00C83B21">
        <w:rPr>
          <w:sz w:val="20"/>
        </w:rPr>
        <w:t>FUNDO MUNICIPAL DE ESPORTE</w:t>
      </w:r>
    </w:p>
    <w:p w:rsidR="008E326A" w:rsidRPr="00C83B21" w:rsidRDefault="00C64E82" w:rsidP="008E326A">
      <w:pPr>
        <w:tabs>
          <w:tab w:val="left" w:pos="1134"/>
        </w:tabs>
        <w:jc w:val="center"/>
        <w:rPr>
          <w:sz w:val="20"/>
        </w:rPr>
      </w:pPr>
      <w:r w:rsidRPr="00C83B21">
        <w:rPr>
          <w:sz w:val="20"/>
        </w:rPr>
        <w:t>DIOCLÉSIO RAGNINI</w:t>
      </w:r>
      <w:r w:rsidR="00CB67CA" w:rsidRPr="00C83B21">
        <w:rPr>
          <w:sz w:val="20"/>
        </w:rPr>
        <w:t xml:space="preserve"> - Prefeito</w:t>
      </w:r>
    </w:p>
    <w:p w:rsidR="008E326A" w:rsidRPr="00C83B21" w:rsidRDefault="008E326A" w:rsidP="008E326A">
      <w:pPr>
        <w:tabs>
          <w:tab w:val="left" w:pos="1134"/>
        </w:tabs>
        <w:jc w:val="center"/>
        <w:rPr>
          <w:sz w:val="20"/>
        </w:rPr>
      </w:pPr>
    </w:p>
    <w:p w:rsidR="008E326A" w:rsidRPr="00C83B21" w:rsidRDefault="008E326A" w:rsidP="008E326A">
      <w:pPr>
        <w:tabs>
          <w:tab w:val="left" w:pos="1134"/>
        </w:tabs>
        <w:jc w:val="center"/>
        <w:rPr>
          <w:sz w:val="20"/>
        </w:rPr>
      </w:pPr>
    </w:p>
    <w:p w:rsidR="008E326A" w:rsidRPr="00C83B21" w:rsidRDefault="008E326A" w:rsidP="008E326A">
      <w:pPr>
        <w:tabs>
          <w:tab w:val="left" w:pos="1134"/>
        </w:tabs>
        <w:jc w:val="center"/>
        <w:rPr>
          <w:sz w:val="20"/>
        </w:rPr>
      </w:pPr>
      <w:r w:rsidRPr="00C83B21">
        <w:rPr>
          <w:sz w:val="20"/>
        </w:rPr>
        <w:t>DETENTORA</w:t>
      </w:r>
    </w:p>
    <w:p w:rsidR="008E326A" w:rsidRPr="00C83B21" w:rsidRDefault="008E326A" w:rsidP="008E326A">
      <w:pPr>
        <w:tabs>
          <w:tab w:val="left" w:pos="1134"/>
        </w:tabs>
        <w:jc w:val="center"/>
        <w:rPr>
          <w:sz w:val="20"/>
        </w:rPr>
      </w:pPr>
    </w:p>
    <w:p w:rsidR="008E326A" w:rsidRPr="00C83B21" w:rsidRDefault="008E326A" w:rsidP="008E326A">
      <w:pPr>
        <w:tabs>
          <w:tab w:val="left" w:pos="1134"/>
        </w:tabs>
        <w:rPr>
          <w:sz w:val="20"/>
        </w:rPr>
      </w:pPr>
    </w:p>
    <w:p w:rsidR="008E326A" w:rsidRPr="00C83B21" w:rsidRDefault="008E326A" w:rsidP="008E326A">
      <w:pPr>
        <w:tabs>
          <w:tab w:val="left" w:pos="1134"/>
        </w:tabs>
        <w:rPr>
          <w:sz w:val="20"/>
        </w:rPr>
      </w:pPr>
      <w:r w:rsidRPr="00C83B21">
        <w:rPr>
          <w:sz w:val="20"/>
        </w:rPr>
        <w:t>Testemunhas:</w:t>
      </w:r>
    </w:p>
    <w:p w:rsidR="008E326A" w:rsidRPr="00C83B21" w:rsidRDefault="008E326A" w:rsidP="008E326A">
      <w:pPr>
        <w:tabs>
          <w:tab w:val="left" w:pos="1134"/>
        </w:tabs>
        <w:rPr>
          <w:sz w:val="20"/>
        </w:rPr>
      </w:pPr>
    </w:p>
    <w:p w:rsidR="008E326A" w:rsidRPr="00C83B21" w:rsidRDefault="008E326A" w:rsidP="008E326A">
      <w:pPr>
        <w:tabs>
          <w:tab w:val="left" w:pos="1134"/>
        </w:tabs>
        <w:rPr>
          <w:sz w:val="20"/>
        </w:rPr>
      </w:pPr>
    </w:p>
    <w:p w:rsidR="008E326A" w:rsidRPr="00C83B21" w:rsidRDefault="008E326A" w:rsidP="00E978F2">
      <w:pPr>
        <w:numPr>
          <w:ilvl w:val="0"/>
          <w:numId w:val="22"/>
        </w:numPr>
        <w:tabs>
          <w:tab w:val="left" w:pos="284"/>
        </w:tabs>
        <w:ind w:left="284" w:hanging="284"/>
        <w:rPr>
          <w:sz w:val="20"/>
        </w:rPr>
      </w:pPr>
      <w:r w:rsidRPr="00C83B21">
        <w:rPr>
          <w:sz w:val="20"/>
        </w:rPr>
        <w:t xml:space="preserve"> _____________________</w:t>
      </w:r>
    </w:p>
    <w:p w:rsidR="00A7376E" w:rsidRPr="00C83B21" w:rsidRDefault="00A7376E" w:rsidP="00A7376E">
      <w:pPr>
        <w:tabs>
          <w:tab w:val="left" w:pos="284"/>
        </w:tabs>
        <w:ind w:left="284"/>
        <w:rPr>
          <w:sz w:val="20"/>
        </w:rPr>
      </w:pPr>
    </w:p>
    <w:p w:rsidR="008E326A" w:rsidRPr="00C83B21" w:rsidRDefault="008E326A" w:rsidP="008E326A">
      <w:pPr>
        <w:tabs>
          <w:tab w:val="left" w:pos="284"/>
        </w:tabs>
        <w:ind w:left="284" w:hanging="284"/>
        <w:rPr>
          <w:sz w:val="20"/>
        </w:rPr>
      </w:pPr>
    </w:p>
    <w:p w:rsidR="008E326A" w:rsidRPr="00C83B21" w:rsidRDefault="00CB67CA" w:rsidP="00E978F2">
      <w:pPr>
        <w:numPr>
          <w:ilvl w:val="0"/>
          <w:numId w:val="22"/>
        </w:numPr>
        <w:tabs>
          <w:tab w:val="left" w:pos="0"/>
        </w:tabs>
        <w:ind w:left="284" w:hanging="284"/>
        <w:rPr>
          <w:sz w:val="20"/>
        </w:rPr>
      </w:pPr>
      <w:r w:rsidRPr="00C83B21">
        <w:rPr>
          <w:sz w:val="20"/>
        </w:rPr>
        <w:t>______________________</w:t>
      </w:r>
    </w:p>
    <w:sectPr w:rsidR="008E326A" w:rsidRPr="00C83B21" w:rsidSect="00033CF8">
      <w:headerReference w:type="default" r:id="rId17"/>
      <w:footerReference w:type="default" r:id="rId18"/>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21" w:rsidRDefault="00C83B21">
      <w:r>
        <w:separator/>
      </w:r>
    </w:p>
  </w:endnote>
  <w:endnote w:type="continuationSeparator" w:id="1">
    <w:p w:rsidR="00C83B21" w:rsidRDefault="00C83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21" w:rsidRDefault="00C83B21">
    <w:pPr>
      <w:pStyle w:val="Rodap"/>
      <w:ind w:right="360"/>
    </w:pPr>
    <w:r>
      <w:rPr>
        <w:noProof/>
        <w:lang w:eastAsia="pt-BR"/>
      </w:rPr>
      <w:pict>
        <v:shapetype id="_x0000_t202" coordsize="21600,21600" o:spt="202" path="m,l,21600r21600,l21600,xe">
          <v:stroke joinstyle="miter"/>
          <v:path gradientshapeok="t" o:connecttype="rect"/>
        </v:shapetype>
        <v:shape id="Text Box 1" o:spid="_x0000_s5121" type="#_x0000_t202" style="position:absolute;margin-left:476.75pt;margin-top:.05pt;width:19.05pt;height:13.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HI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" stroked="f">
          <v:fill opacity="0"/>
          <v:textbox inset="0,0,0,0">
            <w:txbxContent>
              <w:p w:rsidR="00C83B21" w:rsidRDefault="00C83B21">
                <w:pPr>
                  <w:pStyle w:val="Rodap"/>
                </w:pPr>
                <w:r>
                  <w:rPr>
                    <w:rStyle w:val="Nmerodepgina"/>
                  </w:rPr>
                  <w:fldChar w:fldCharType="begin"/>
                </w:r>
                <w:r>
                  <w:rPr>
                    <w:rStyle w:val="Nmerodepgina"/>
                  </w:rPr>
                  <w:instrText xml:space="preserve"> PAGE </w:instrText>
                </w:r>
                <w:r>
                  <w:rPr>
                    <w:rStyle w:val="Nmerodepgina"/>
                  </w:rPr>
                  <w:fldChar w:fldCharType="separate"/>
                </w:r>
                <w:r w:rsidR="006D1FEF">
                  <w:rPr>
                    <w:rStyle w:val="Nmerodepgina"/>
                    <w:noProof/>
                  </w:rPr>
                  <w:t>12</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21" w:rsidRDefault="00C83B21">
      <w:r>
        <w:separator/>
      </w:r>
    </w:p>
  </w:footnote>
  <w:footnote w:type="continuationSeparator" w:id="1">
    <w:p w:rsidR="00C83B21" w:rsidRDefault="00C83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21" w:rsidRPr="000540AF" w:rsidRDefault="00C83B21" w:rsidP="000540AF">
    <w:pPr>
      <w:ind w:left="993"/>
      <w:rPr>
        <w:sz w:val="20"/>
      </w:rPr>
    </w:pPr>
    <w:r>
      <w:rPr>
        <w:noProof/>
        <w:lang w:eastAsia="pt-BR"/>
      </w:rPr>
      <w:drawing>
        <wp:anchor distT="0" distB="0" distL="0" distR="114935" simplePos="0" relativeHeight="251658240" behindDoc="0" locked="0" layoutInCell="1" allowOverlap="1">
          <wp:simplePos x="0" y="0"/>
          <wp:positionH relativeFrom="column">
            <wp:posOffset>-74930</wp:posOffset>
          </wp:positionH>
          <wp:positionV relativeFrom="paragraph">
            <wp:posOffset>-219075</wp:posOffset>
          </wp:positionV>
          <wp:extent cx="561975" cy="713105"/>
          <wp:effectExtent l="0" t="0" r="9525" b="0"/>
          <wp:wrapSquare wrapText="r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713105"/>
                  </a:xfrm>
                  <a:prstGeom prst="rect">
                    <a:avLst/>
                  </a:prstGeom>
                  <a:solidFill>
                    <a:srgbClr val="FFFFFF"/>
                  </a:solidFill>
                  <a:ln>
                    <a:noFill/>
                  </a:ln>
                </pic:spPr>
              </pic:pic>
            </a:graphicData>
          </a:graphic>
        </wp:anchor>
      </w:drawing>
    </w:r>
    <w:r w:rsidRPr="000540AF">
      <w:rPr>
        <w:sz w:val="20"/>
      </w:rPr>
      <w:t>ESTADO DE SANTA CATARINA</w:t>
    </w:r>
  </w:p>
  <w:p w:rsidR="00C83B21" w:rsidRPr="002815C4" w:rsidRDefault="00C83B21" w:rsidP="000540AF">
    <w:pPr>
      <w:ind w:left="993"/>
      <w:rPr>
        <w:b/>
        <w:sz w:val="20"/>
      </w:rPr>
    </w:pPr>
    <w:r w:rsidRPr="002815C4">
      <w:rPr>
        <w:b/>
        <w:sz w:val="20"/>
      </w:rPr>
      <w:t>MUNICÍPIO DE JOAÇABA</w:t>
    </w:r>
  </w:p>
  <w:p w:rsidR="00C83B21" w:rsidRDefault="00C83B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2B7692C0"/>
    <w:name w:val="WW8Num2"/>
    <w:lvl w:ilvl="0">
      <w:start w:val="1"/>
      <w:numFmt w:val="decimal"/>
      <w:lvlText w:val="%1."/>
      <w:lvlJc w:val="left"/>
      <w:pPr>
        <w:tabs>
          <w:tab w:val="num" w:pos="720"/>
        </w:tabs>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2700"/>
        </w:tabs>
      </w:pPr>
    </w:lvl>
  </w:abstractNum>
  <w:abstractNum w:abstractNumId="3">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4">
    <w:nsid w:val="00000005"/>
    <w:multiLevelType w:val="multilevel"/>
    <w:tmpl w:val="00000005"/>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06"/>
    <w:multiLevelType w:val="multilevel"/>
    <w:tmpl w:val="00000006"/>
    <w:name w:val="WW8Num6"/>
    <w:lvl w:ilvl="0">
      <w:start w:val="4"/>
      <w:numFmt w:val="decimal"/>
      <w:lvlText w:val="%1."/>
      <w:lvlJc w:val="left"/>
      <w:pPr>
        <w:tabs>
          <w:tab w:val="num" w:pos="360"/>
        </w:tabs>
      </w:pPr>
    </w:lvl>
    <w:lvl w:ilvl="1">
      <w:start w:val="4"/>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
    <w:nsid w:val="00000007"/>
    <w:multiLevelType w:val="multilevel"/>
    <w:tmpl w:val="E9FE3B1C"/>
    <w:lvl w:ilvl="0">
      <w:start w:val="10"/>
      <w:numFmt w:val="decimal"/>
      <w:lvlText w:val="%1."/>
      <w:lvlJc w:val="left"/>
      <w:pPr>
        <w:tabs>
          <w:tab w:val="num" w:pos="600"/>
        </w:tabs>
      </w:pPr>
      <w:rPr>
        <w:sz w:val="20"/>
        <w:szCs w:val="20"/>
      </w:rPr>
    </w:lvl>
    <w:lvl w:ilvl="1">
      <w:start w:val="1"/>
      <w:numFmt w:val="decimal"/>
      <w:lvlText w:val="%1.%2."/>
      <w:lvlJc w:val="left"/>
      <w:pPr>
        <w:tabs>
          <w:tab w:val="num" w:pos="600"/>
        </w:tabs>
      </w:pPr>
      <w:rPr>
        <w:sz w:val="20"/>
        <w:szCs w:val="20"/>
      </w:rPr>
    </w:lvl>
    <w:lvl w:ilvl="2">
      <w:start w:val="1"/>
      <w:numFmt w:val="decimal"/>
      <w:lvlText w:val="%1.%2.%3."/>
      <w:lvlJc w:val="left"/>
      <w:pPr>
        <w:tabs>
          <w:tab w:val="num" w:pos="720"/>
        </w:tabs>
      </w:pPr>
      <w:rPr>
        <w:b w:val="0"/>
        <w:i w:val="0"/>
        <w:color w:val="auto"/>
        <w:sz w:val="20"/>
        <w:szCs w:val="2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0000008"/>
    <w:multiLevelType w:val="multilevel"/>
    <w:tmpl w:val="00000008"/>
    <w:name w:val="WW8Num8"/>
    <w:lvl w:ilvl="0">
      <w:start w:val="5"/>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nsid w:val="00000009"/>
    <w:multiLevelType w:val="multilevel"/>
    <w:tmpl w:val="00000009"/>
    <w:name w:val="WW8Num9"/>
    <w:lvl w:ilvl="0">
      <w:start w:val="2"/>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nsid w:val="0000000A"/>
    <w:multiLevelType w:val="multilevel"/>
    <w:tmpl w:val="0000000A"/>
    <w:name w:val="WW8Num10"/>
    <w:lvl w:ilvl="0">
      <w:start w:val="12"/>
      <w:numFmt w:val="decimal"/>
      <w:lvlText w:val="%1."/>
      <w:lvlJc w:val="left"/>
      <w:pPr>
        <w:tabs>
          <w:tab w:val="num" w:pos="705"/>
        </w:tabs>
      </w:pPr>
    </w:lvl>
    <w:lvl w:ilvl="1">
      <w:start w:val="1"/>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nsid w:val="0000000C"/>
    <w:multiLevelType w:val="multilevel"/>
    <w:tmpl w:val="0000000C"/>
    <w:name w:val="WW8Num1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1">
    <w:nsid w:val="0000000E"/>
    <w:multiLevelType w:val="multilevel"/>
    <w:tmpl w:val="0000000E"/>
    <w:name w:val="WW8Num14"/>
    <w:lvl w:ilvl="0">
      <w:start w:val="10"/>
      <w:numFmt w:val="decimal"/>
      <w:lvlText w:val="%1."/>
      <w:lvlJc w:val="left"/>
      <w:pPr>
        <w:tabs>
          <w:tab w:val="num" w:pos="615"/>
        </w:tabs>
      </w:pPr>
    </w:lvl>
    <w:lvl w:ilvl="1">
      <w:start w:val="1"/>
      <w:numFmt w:val="decimal"/>
      <w:lvlText w:val="%1.%2."/>
      <w:lvlJc w:val="left"/>
      <w:pPr>
        <w:tabs>
          <w:tab w:val="num" w:pos="61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nsid w:val="00000012"/>
    <w:multiLevelType w:val="multilevel"/>
    <w:tmpl w:val="00000012"/>
    <w:name w:val="WW8Num19"/>
    <w:lvl w:ilvl="0">
      <w:start w:val="2"/>
      <w:numFmt w:val="decimal"/>
      <w:lvlText w:val="%1."/>
      <w:lvlJc w:val="left"/>
      <w:pPr>
        <w:tabs>
          <w:tab w:val="num" w:pos="360"/>
        </w:tabs>
      </w:pPr>
    </w:lvl>
    <w:lvl w:ilvl="1">
      <w:start w:val="1"/>
      <w:numFmt w:val="decimal"/>
      <w:lvlText w:val="%1.%2."/>
      <w:lvlJc w:val="left"/>
      <w:pPr>
        <w:tabs>
          <w:tab w:val="num" w:pos="360"/>
        </w:tabs>
      </w:pPr>
      <w:rPr>
        <w:b w:val="0"/>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3">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3394EFB"/>
    <w:multiLevelType w:val="hybridMultilevel"/>
    <w:tmpl w:val="905C8268"/>
    <w:lvl w:ilvl="0" w:tplc="F68CE4A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05B779D0"/>
    <w:multiLevelType w:val="multilevel"/>
    <w:tmpl w:val="791A4C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5E66A0D"/>
    <w:multiLevelType w:val="multilevel"/>
    <w:tmpl w:val="957084F0"/>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7">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0E271F20"/>
    <w:multiLevelType w:val="hybridMultilevel"/>
    <w:tmpl w:val="AC7E0518"/>
    <w:lvl w:ilvl="0" w:tplc="0416000D">
      <w:start w:val="1"/>
      <w:numFmt w:val="bullet"/>
      <w:lvlText w:val=""/>
      <w:lvlJc w:val="left"/>
      <w:pPr>
        <w:tabs>
          <w:tab w:val="num" w:pos="1920"/>
        </w:tabs>
        <w:ind w:left="1920" w:hanging="360"/>
      </w:pPr>
      <w:rPr>
        <w:rFonts w:ascii="Wingdings" w:hAnsi="Wingdings" w:hint="default"/>
      </w:rPr>
    </w:lvl>
    <w:lvl w:ilvl="1" w:tplc="04160003" w:tentative="1">
      <w:start w:val="1"/>
      <w:numFmt w:val="bullet"/>
      <w:lvlText w:val="o"/>
      <w:lvlJc w:val="left"/>
      <w:pPr>
        <w:tabs>
          <w:tab w:val="num" w:pos="2640"/>
        </w:tabs>
        <w:ind w:left="2640" w:hanging="360"/>
      </w:pPr>
      <w:rPr>
        <w:rFonts w:ascii="Courier New" w:hAnsi="Courier New" w:cs="Courier New" w:hint="default"/>
      </w:rPr>
    </w:lvl>
    <w:lvl w:ilvl="2" w:tplc="04160005" w:tentative="1">
      <w:start w:val="1"/>
      <w:numFmt w:val="bullet"/>
      <w:lvlText w:val=""/>
      <w:lvlJc w:val="left"/>
      <w:pPr>
        <w:tabs>
          <w:tab w:val="num" w:pos="3360"/>
        </w:tabs>
        <w:ind w:left="3360" w:hanging="360"/>
      </w:pPr>
      <w:rPr>
        <w:rFonts w:ascii="Wingdings" w:hAnsi="Wingdings" w:hint="default"/>
      </w:rPr>
    </w:lvl>
    <w:lvl w:ilvl="3" w:tplc="04160001" w:tentative="1">
      <w:start w:val="1"/>
      <w:numFmt w:val="bullet"/>
      <w:lvlText w:val=""/>
      <w:lvlJc w:val="left"/>
      <w:pPr>
        <w:tabs>
          <w:tab w:val="num" w:pos="4080"/>
        </w:tabs>
        <w:ind w:left="4080" w:hanging="360"/>
      </w:pPr>
      <w:rPr>
        <w:rFonts w:ascii="Symbol" w:hAnsi="Symbol" w:hint="default"/>
      </w:rPr>
    </w:lvl>
    <w:lvl w:ilvl="4" w:tplc="04160003" w:tentative="1">
      <w:start w:val="1"/>
      <w:numFmt w:val="bullet"/>
      <w:lvlText w:val="o"/>
      <w:lvlJc w:val="left"/>
      <w:pPr>
        <w:tabs>
          <w:tab w:val="num" w:pos="4800"/>
        </w:tabs>
        <w:ind w:left="4800" w:hanging="360"/>
      </w:pPr>
      <w:rPr>
        <w:rFonts w:ascii="Courier New" w:hAnsi="Courier New" w:cs="Courier New" w:hint="default"/>
      </w:rPr>
    </w:lvl>
    <w:lvl w:ilvl="5" w:tplc="04160005" w:tentative="1">
      <w:start w:val="1"/>
      <w:numFmt w:val="bullet"/>
      <w:lvlText w:val=""/>
      <w:lvlJc w:val="left"/>
      <w:pPr>
        <w:tabs>
          <w:tab w:val="num" w:pos="5520"/>
        </w:tabs>
        <w:ind w:left="5520" w:hanging="360"/>
      </w:pPr>
      <w:rPr>
        <w:rFonts w:ascii="Wingdings" w:hAnsi="Wingdings" w:hint="default"/>
      </w:rPr>
    </w:lvl>
    <w:lvl w:ilvl="6" w:tplc="04160001" w:tentative="1">
      <w:start w:val="1"/>
      <w:numFmt w:val="bullet"/>
      <w:lvlText w:val=""/>
      <w:lvlJc w:val="left"/>
      <w:pPr>
        <w:tabs>
          <w:tab w:val="num" w:pos="6240"/>
        </w:tabs>
        <w:ind w:left="6240" w:hanging="360"/>
      </w:pPr>
      <w:rPr>
        <w:rFonts w:ascii="Symbol" w:hAnsi="Symbol" w:hint="default"/>
      </w:rPr>
    </w:lvl>
    <w:lvl w:ilvl="7" w:tplc="04160003" w:tentative="1">
      <w:start w:val="1"/>
      <w:numFmt w:val="bullet"/>
      <w:lvlText w:val="o"/>
      <w:lvlJc w:val="left"/>
      <w:pPr>
        <w:tabs>
          <w:tab w:val="num" w:pos="6960"/>
        </w:tabs>
        <w:ind w:left="6960" w:hanging="360"/>
      </w:pPr>
      <w:rPr>
        <w:rFonts w:ascii="Courier New" w:hAnsi="Courier New" w:cs="Courier New" w:hint="default"/>
      </w:rPr>
    </w:lvl>
    <w:lvl w:ilvl="8" w:tplc="04160005" w:tentative="1">
      <w:start w:val="1"/>
      <w:numFmt w:val="bullet"/>
      <w:lvlText w:val=""/>
      <w:lvlJc w:val="left"/>
      <w:pPr>
        <w:tabs>
          <w:tab w:val="num" w:pos="7680"/>
        </w:tabs>
        <w:ind w:left="7680" w:hanging="360"/>
      </w:pPr>
      <w:rPr>
        <w:rFonts w:ascii="Wingdings" w:hAnsi="Wingdings" w:hint="default"/>
      </w:rPr>
    </w:lvl>
  </w:abstractNum>
  <w:abstractNum w:abstractNumId="19">
    <w:nsid w:val="0F212637"/>
    <w:multiLevelType w:val="multilevel"/>
    <w:tmpl w:val="8A1E0F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2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1ED4BFA"/>
    <w:multiLevelType w:val="multilevel"/>
    <w:tmpl w:val="12D4D3EA"/>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lowerLetter"/>
      <w:lvlText w:val="%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5">
    <w:nsid w:val="27BF0887"/>
    <w:multiLevelType w:val="multilevel"/>
    <w:tmpl w:val="B1B6193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9CD6A03"/>
    <w:multiLevelType w:val="multilevel"/>
    <w:tmpl w:val="96F265D4"/>
    <w:lvl w:ilvl="0">
      <w:start w:val="1"/>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CBD0A30"/>
    <w:multiLevelType w:val="multilevel"/>
    <w:tmpl w:val="E3AAA6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D25AD"/>
    <w:multiLevelType w:val="multilevel"/>
    <w:tmpl w:val="0D4A1222"/>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30">
    <w:nsid w:val="31820A0B"/>
    <w:multiLevelType w:val="hybridMultilevel"/>
    <w:tmpl w:val="4270334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2573873"/>
    <w:multiLevelType w:val="multilevel"/>
    <w:tmpl w:val="5BE6039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3986A30"/>
    <w:multiLevelType w:val="hybridMultilevel"/>
    <w:tmpl w:val="EA7AE8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7">
    <w:nsid w:val="5AD97CBF"/>
    <w:multiLevelType w:val="multilevel"/>
    <w:tmpl w:val="9A9E1494"/>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0"/>
        <w:szCs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BC5651"/>
    <w:multiLevelType w:val="hybridMultilevel"/>
    <w:tmpl w:val="56B032B4"/>
    <w:lvl w:ilvl="0" w:tplc="0416000D">
      <w:start w:val="1"/>
      <w:numFmt w:val="bullet"/>
      <w:lvlText w:val=""/>
      <w:lvlJc w:val="left"/>
      <w:pPr>
        <w:tabs>
          <w:tab w:val="num" w:pos="1922"/>
        </w:tabs>
        <w:ind w:left="1922" w:hanging="360"/>
      </w:pPr>
      <w:rPr>
        <w:rFonts w:ascii="Wingdings" w:hAnsi="Wingdings" w:hint="default"/>
      </w:rPr>
    </w:lvl>
    <w:lvl w:ilvl="1" w:tplc="04160003" w:tentative="1">
      <w:start w:val="1"/>
      <w:numFmt w:val="bullet"/>
      <w:lvlText w:val="o"/>
      <w:lvlJc w:val="left"/>
      <w:pPr>
        <w:tabs>
          <w:tab w:val="num" w:pos="2642"/>
        </w:tabs>
        <w:ind w:left="2642" w:hanging="360"/>
      </w:pPr>
      <w:rPr>
        <w:rFonts w:ascii="Courier New" w:hAnsi="Courier New" w:cs="Courier New" w:hint="default"/>
      </w:rPr>
    </w:lvl>
    <w:lvl w:ilvl="2" w:tplc="04160005" w:tentative="1">
      <w:start w:val="1"/>
      <w:numFmt w:val="bullet"/>
      <w:lvlText w:val=""/>
      <w:lvlJc w:val="left"/>
      <w:pPr>
        <w:tabs>
          <w:tab w:val="num" w:pos="3362"/>
        </w:tabs>
        <w:ind w:left="3362" w:hanging="360"/>
      </w:pPr>
      <w:rPr>
        <w:rFonts w:ascii="Wingdings" w:hAnsi="Wingdings" w:hint="default"/>
      </w:rPr>
    </w:lvl>
    <w:lvl w:ilvl="3" w:tplc="04160001" w:tentative="1">
      <w:start w:val="1"/>
      <w:numFmt w:val="bullet"/>
      <w:lvlText w:val=""/>
      <w:lvlJc w:val="left"/>
      <w:pPr>
        <w:tabs>
          <w:tab w:val="num" w:pos="4082"/>
        </w:tabs>
        <w:ind w:left="4082" w:hanging="360"/>
      </w:pPr>
      <w:rPr>
        <w:rFonts w:ascii="Symbol" w:hAnsi="Symbol" w:hint="default"/>
      </w:rPr>
    </w:lvl>
    <w:lvl w:ilvl="4" w:tplc="04160003" w:tentative="1">
      <w:start w:val="1"/>
      <w:numFmt w:val="bullet"/>
      <w:lvlText w:val="o"/>
      <w:lvlJc w:val="left"/>
      <w:pPr>
        <w:tabs>
          <w:tab w:val="num" w:pos="4802"/>
        </w:tabs>
        <w:ind w:left="4802" w:hanging="360"/>
      </w:pPr>
      <w:rPr>
        <w:rFonts w:ascii="Courier New" w:hAnsi="Courier New" w:cs="Courier New" w:hint="default"/>
      </w:rPr>
    </w:lvl>
    <w:lvl w:ilvl="5" w:tplc="04160005" w:tentative="1">
      <w:start w:val="1"/>
      <w:numFmt w:val="bullet"/>
      <w:lvlText w:val=""/>
      <w:lvlJc w:val="left"/>
      <w:pPr>
        <w:tabs>
          <w:tab w:val="num" w:pos="5522"/>
        </w:tabs>
        <w:ind w:left="5522" w:hanging="360"/>
      </w:pPr>
      <w:rPr>
        <w:rFonts w:ascii="Wingdings" w:hAnsi="Wingdings" w:hint="default"/>
      </w:rPr>
    </w:lvl>
    <w:lvl w:ilvl="6" w:tplc="04160001" w:tentative="1">
      <w:start w:val="1"/>
      <w:numFmt w:val="bullet"/>
      <w:lvlText w:val=""/>
      <w:lvlJc w:val="left"/>
      <w:pPr>
        <w:tabs>
          <w:tab w:val="num" w:pos="6242"/>
        </w:tabs>
        <w:ind w:left="6242" w:hanging="360"/>
      </w:pPr>
      <w:rPr>
        <w:rFonts w:ascii="Symbol" w:hAnsi="Symbol" w:hint="default"/>
      </w:rPr>
    </w:lvl>
    <w:lvl w:ilvl="7" w:tplc="04160003" w:tentative="1">
      <w:start w:val="1"/>
      <w:numFmt w:val="bullet"/>
      <w:lvlText w:val="o"/>
      <w:lvlJc w:val="left"/>
      <w:pPr>
        <w:tabs>
          <w:tab w:val="num" w:pos="6962"/>
        </w:tabs>
        <w:ind w:left="6962" w:hanging="360"/>
      </w:pPr>
      <w:rPr>
        <w:rFonts w:ascii="Courier New" w:hAnsi="Courier New" w:cs="Courier New" w:hint="default"/>
      </w:rPr>
    </w:lvl>
    <w:lvl w:ilvl="8" w:tplc="04160005" w:tentative="1">
      <w:start w:val="1"/>
      <w:numFmt w:val="bullet"/>
      <w:lvlText w:val=""/>
      <w:lvlJc w:val="left"/>
      <w:pPr>
        <w:tabs>
          <w:tab w:val="num" w:pos="7682"/>
        </w:tabs>
        <w:ind w:left="7682" w:hanging="360"/>
      </w:pPr>
      <w:rPr>
        <w:rFonts w:ascii="Wingdings" w:hAnsi="Wingdings" w:hint="default"/>
      </w:rPr>
    </w:lvl>
  </w:abstractNum>
  <w:abstractNum w:abstractNumId="39">
    <w:nsid w:val="6592564E"/>
    <w:multiLevelType w:val="hybridMultilevel"/>
    <w:tmpl w:val="01E2BB2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AC26812"/>
    <w:multiLevelType w:val="hybridMultilevel"/>
    <w:tmpl w:val="756E78E6"/>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2">
    <w:nsid w:val="6BBA0EC7"/>
    <w:multiLevelType w:val="hybridMultilevel"/>
    <w:tmpl w:val="23D6244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44">
    <w:nsid w:val="723B1AE5"/>
    <w:multiLevelType w:val="multilevel"/>
    <w:tmpl w:val="FED0F5D8"/>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AC24A37"/>
    <w:multiLevelType w:val="hybridMultilevel"/>
    <w:tmpl w:val="E4E6FB9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8"/>
  </w:num>
  <w:num w:numId="5">
    <w:abstractNumId w:val="15"/>
  </w:num>
  <w:num w:numId="6">
    <w:abstractNumId w:val="18"/>
  </w:num>
  <w:num w:numId="7">
    <w:abstractNumId w:val="38"/>
  </w:num>
  <w:num w:numId="8">
    <w:abstractNumId w:val="21"/>
  </w:num>
  <w:num w:numId="9">
    <w:abstractNumId w:val="30"/>
  </w:num>
  <w:num w:numId="10">
    <w:abstractNumId w:val="37"/>
  </w:num>
  <w:num w:numId="11">
    <w:abstractNumId w:val="34"/>
  </w:num>
  <w:num w:numId="12">
    <w:abstractNumId w:val="13"/>
  </w:num>
  <w:num w:numId="13">
    <w:abstractNumId w:val="45"/>
  </w:num>
  <w:num w:numId="14">
    <w:abstractNumId w:val="39"/>
  </w:num>
  <w:num w:numId="15">
    <w:abstractNumId w:val="29"/>
  </w:num>
  <w:num w:numId="16">
    <w:abstractNumId w:val="14"/>
  </w:num>
  <w:num w:numId="17">
    <w:abstractNumId w:val="20"/>
  </w:num>
  <w:num w:numId="18">
    <w:abstractNumId w:val="36"/>
  </w:num>
  <w:num w:numId="19">
    <w:abstractNumId w:val="35"/>
  </w:num>
  <w:num w:numId="20">
    <w:abstractNumId w:val="27"/>
  </w:num>
  <w:num w:numId="21">
    <w:abstractNumId w:val="31"/>
  </w:num>
  <w:num w:numId="22">
    <w:abstractNumId w:val="22"/>
  </w:num>
  <w:num w:numId="23">
    <w:abstractNumId w:val="33"/>
  </w:num>
  <w:num w:numId="24">
    <w:abstractNumId w:val="40"/>
  </w:num>
  <w:num w:numId="25">
    <w:abstractNumId w:val="43"/>
  </w:num>
  <w:num w:numId="26">
    <w:abstractNumId w:val="23"/>
  </w:num>
  <w:num w:numId="27">
    <w:abstractNumId w:val="32"/>
  </w:num>
  <w:num w:numId="28">
    <w:abstractNumId w:val="17"/>
  </w:num>
  <w:num w:numId="29">
    <w:abstractNumId w:val="25"/>
  </w:num>
  <w:num w:numId="30">
    <w:abstractNumId w:val="41"/>
  </w:num>
  <w:num w:numId="31">
    <w:abstractNumId w:val="19"/>
  </w:num>
  <w:num w:numId="32">
    <w:abstractNumId w:val="42"/>
  </w:num>
  <w:num w:numId="33">
    <w:abstractNumId w:val="1"/>
  </w:num>
  <w:num w:numId="34">
    <w:abstractNumId w:val="16"/>
  </w:num>
  <w:num w:numId="35">
    <w:abstractNumId w:val="24"/>
  </w:num>
  <w:num w:numId="36">
    <w:abstractNumId w:val="26"/>
  </w:num>
  <w:num w:numId="37">
    <w:abstractNumId w:val="3"/>
  </w:num>
  <w:num w:numId="38">
    <w:abstractNumId w:val="4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5123"/>
    <o:shapelayout v:ext="edit">
      <o:idmap v:ext="edit" data="5"/>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F5DF8"/>
    <w:rsid w:val="000039DB"/>
    <w:rsid w:val="00003F07"/>
    <w:rsid w:val="0000447A"/>
    <w:rsid w:val="00004851"/>
    <w:rsid w:val="00005B31"/>
    <w:rsid w:val="00007617"/>
    <w:rsid w:val="00016C33"/>
    <w:rsid w:val="00021584"/>
    <w:rsid w:val="00021CBD"/>
    <w:rsid w:val="00031E19"/>
    <w:rsid w:val="00032099"/>
    <w:rsid w:val="00033CF8"/>
    <w:rsid w:val="0004027E"/>
    <w:rsid w:val="00046652"/>
    <w:rsid w:val="0005034E"/>
    <w:rsid w:val="000538F5"/>
    <w:rsid w:val="000540AF"/>
    <w:rsid w:val="00055FA2"/>
    <w:rsid w:val="00061217"/>
    <w:rsid w:val="00062752"/>
    <w:rsid w:val="000628A4"/>
    <w:rsid w:val="00066BD0"/>
    <w:rsid w:val="000702FC"/>
    <w:rsid w:val="000763E5"/>
    <w:rsid w:val="00082426"/>
    <w:rsid w:val="000831ED"/>
    <w:rsid w:val="0008385A"/>
    <w:rsid w:val="000839E1"/>
    <w:rsid w:val="00083CBA"/>
    <w:rsid w:val="000A4F7C"/>
    <w:rsid w:val="000B2D23"/>
    <w:rsid w:val="000B5368"/>
    <w:rsid w:val="000C46ED"/>
    <w:rsid w:val="000C5462"/>
    <w:rsid w:val="000E77E6"/>
    <w:rsid w:val="000E7E04"/>
    <w:rsid w:val="000F55F8"/>
    <w:rsid w:val="000F761E"/>
    <w:rsid w:val="0010291B"/>
    <w:rsid w:val="001114A6"/>
    <w:rsid w:val="00124DAB"/>
    <w:rsid w:val="001319F0"/>
    <w:rsid w:val="00143813"/>
    <w:rsid w:val="00146A31"/>
    <w:rsid w:val="001473B4"/>
    <w:rsid w:val="001508AA"/>
    <w:rsid w:val="00156C5E"/>
    <w:rsid w:val="00164322"/>
    <w:rsid w:val="001645F4"/>
    <w:rsid w:val="00171457"/>
    <w:rsid w:val="001772F2"/>
    <w:rsid w:val="00181442"/>
    <w:rsid w:val="00183AE9"/>
    <w:rsid w:val="0018712A"/>
    <w:rsid w:val="001960D7"/>
    <w:rsid w:val="00197F83"/>
    <w:rsid w:val="001A009C"/>
    <w:rsid w:val="001A4D5B"/>
    <w:rsid w:val="001C6E28"/>
    <w:rsid w:val="001D3819"/>
    <w:rsid w:val="001D41CB"/>
    <w:rsid w:val="001D4200"/>
    <w:rsid w:val="001D4852"/>
    <w:rsid w:val="001D6AD9"/>
    <w:rsid w:val="001E2443"/>
    <w:rsid w:val="001E5DB7"/>
    <w:rsid w:val="001E7E2D"/>
    <w:rsid w:val="001F223B"/>
    <w:rsid w:val="001F6D13"/>
    <w:rsid w:val="00202241"/>
    <w:rsid w:val="002078E6"/>
    <w:rsid w:val="00213F9E"/>
    <w:rsid w:val="002147AA"/>
    <w:rsid w:val="0021482A"/>
    <w:rsid w:val="00215A45"/>
    <w:rsid w:val="00216D35"/>
    <w:rsid w:val="00220741"/>
    <w:rsid w:val="00226091"/>
    <w:rsid w:val="00230DE8"/>
    <w:rsid w:val="002339A2"/>
    <w:rsid w:val="00237D2F"/>
    <w:rsid w:val="00242E55"/>
    <w:rsid w:val="00255FB7"/>
    <w:rsid w:val="002579F3"/>
    <w:rsid w:val="00257BA4"/>
    <w:rsid w:val="002712B0"/>
    <w:rsid w:val="0027489B"/>
    <w:rsid w:val="002752EC"/>
    <w:rsid w:val="002815C4"/>
    <w:rsid w:val="00291D54"/>
    <w:rsid w:val="00292818"/>
    <w:rsid w:val="00294467"/>
    <w:rsid w:val="002A524E"/>
    <w:rsid w:val="002B25BF"/>
    <w:rsid w:val="002B2D58"/>
    <w:rsid w:val="002B375E"/>
    <w:rsid w:val="002B3FB5"/>
    <w:rsid w:val="002B64D8"/>
    <w:rsid w:val="002C1F76"/>
    <w:rsid w:val="002D11E3"/>
    <w:rsid w:val="002D2DEF"/>
    <w:rsid w:val="002D4C58"/>
    <w:rsid w:val="002D5D53"/>
    <w:rsid w:val="002E09D1"/>
    <w:rsid w:val="002E159F"/>
    <w:rsid w:val="00300FAD"/>
    <w:rsid w:val="00301E15"/>
    <w:rsid w:val="00303089"/>
    <w:rsid w:val="00310D89"/>
    <w:rsid w:val="003152D4"/>
    <w:rsid w:val="00332541"/>
    <w:rsid w:val="00335234"/>
    <w:rsid w:val="0034363B"/>
    <w:rsid w:val="003474ED"/>
    <w:rsid w:val="00347AEB"/>
    <w:rsid w:val="003532AC"/>
    <w:rsid w:val="003576AB"/>
    <w:rsid w:val="0036427A"/>
    <w:rsid w:val="0038264E"/>
    <w:rsid w:val="00382AD9"/>
    <w:rsid w:val="003850DE"/>
    <w:rsid w:val="003866B5"/>
    <w:rsid w:val="00386CFA"/>
    <w:rsid w:val="00397C1D"/>
    <w:rsid w:val="003A5C84"/>
    <w:rsid w:val="003A6A5D"/>
    <w:rsid w:val="003A72CE"/>
    <w:rsid w:val="003B48A5"/>
    <w:rsid w:val="003B64CB"/>
    <w:rsid w:val="003C031C"/>
    <w:rsid w:val="003C0E81"/>
    <w:rsid w:val="003C54FA"/>
    <w:rsid w:val="003C6C64"/>
    <w:rsid w:val="003D50A0"/>
    <w:rsid w:val="003E1E49"/>
    <w:rsid w:val="003E64EC"/>
    <w:rsid w:val="003F15AB"/>
    <w:rsid w:val="003F6158"/>
    <w:rsid w:val="0040196E"/>
    <w:rsid w:val="004103EE"/>
    <w:rsid w:val="00411384"/>
    <w:rsid w:val="0041375C"/>
    <w:rsid w:val="00416366"/>
    <w:rsid w:val="00422747"/>
    <w:rsid w:val="00434F25"/>
    <w:rsid w:val="00435CB5"/>
    <w:rsid w:val="00452533"/>
    <w:rsid w:val="00453411"/>
    <w:rsid w:val="004629C6"/>
    <w:rsid w:val="00462F7B"/>
    <w:rsid w:val="00465ADF"/>
    <w:rsid w:val="00490AE0"/>
    <w:rsid w:val="00493622"/>
    <w:rsid w:val="004B2DA2"/>
    <w:rsid w:val="004B5DC4"/>
    <w:rsid w:val="004C74D3"/>
    <w:rsid w:val="004C750F"/>
    <w:rsid w:val="004D3905"/>
    <w:rsid w:val="004E5EAA"/>
    <w:rsid w:val="004F3714"/>
    <w:rsid w:val="004F5108"/>
    <w:rsid w:val="005016DB"/>
    <w:rsid w:val="0050376B"/>
    <w:rsid w:val="00503FBA"/>
    <w:rsid w:val="00512ED4"/>
    <w:rsid w:val="0051305D"/>
    <w:rsid w:val="00521E5F"/>
    <w:rsid w:val="00526F3A"/>
    <w:rsid w:val="005342FC"/>
    <w:rsid w:val="0053546C"/>
    <w:rsid w:val="00537306"/>
    <w:rsid w:val="00557A0B"/>
    <w:rsid w:val="00557F71"/>
    <w:rsid w:val="00563728"/>
    <w:rsid w:val="00570AC5"/>
    <w:rsid w:val="00575108"/>
    <w:rsid w:val="005811EC"/>
    <w:rsid w:val="0058206D"/>
    <w:rsid w:val="00582FF6"/>
    <w:rsid w:val="00583811"/>
    <w:rsid w:val="0058771C"/>
    <w:rsid w:val="00597643"/>
    <w:rsid w:val="005A3A88"/>
    <w:rsid w:val="005A7298"/>
    <w:rsid w:val="005B1CA7"/>
    <w:rsid w:val="005B207A"/>
    <w:rsid w:val="005B37D6"/>
    <w:rsid w:val="005B4918"/>
    <w:rsid w:val="005B5F88"/>
    <w:rsid w:val="005B7AFE"/>
    <w:rsid w:val="005D08DD"/>
    <w:rsid w:val="005D34C9"/>
    <w:rsid w:val="005D480A"/>
    <w:rsid w:val="005E21E4"/>
    <w:rsid w:val="005E456F"/>
    <w:rsid w:val="005F6898"/>
    <w:rsid w:val="00601E28"/>
    <w:rsid w:val="00601E75"/>
    <w:rsid w:val="00606296"/>
    <w:rsid w:val="00610069"/>
    <w:rsid w:val="00614B5E"/>
    <w:rsid w:val="0062121F"/>
    <w:rsid w:val="00621E2C"/>
    <w:rsid w:val="0062787B"/>
    <w:rsid w:val="00630DFF"/>
    <w:rsid w:val="00630E4F"/>
    <w:rsid w:val="0064228E"/>
    <w:rsid w:val="0064499B"/>
    <w:rsid w:val="006452C0"/>
    <w:rsid w:val="00651290"/>
    <w:rsid w:val="00651507"/>
    <w:rsid w:val="00652711"/>
    <w:rsid w:val="0065553C"/>
    <w:rsid w:val="00660152"/>
    <w:rsid w:val="00663733"/>
    <w:rsid w:val="006719F7"/>
    <w:rsid w:val="006723E4"/>
    <w:rsid w:val="00676EAC"/>
    <w:rsid w:val="006776A2"/>
    <w:rsid w:val="006779F3"/>
    <w:rsid w:val="00681272"/>
    <w:rsid w:val="00692D34"/>
    <w:rsid w:val="00695EDB"/>
    <w:rsid w:val="006A6A95"/>
    <w:rsid w:val="006A6FC3"/>
    <w:rsid w:val="006B65BE"/>
    <w:rsid w:val="006C01E2"/>
    <w:rsid w:val="006C5D97"/>
    <w:rsid w:val="006C672B"/>
    <w:rsid w:val="006D1C90"/>
    <w:rsid w:val="006D1FEF"/>
    <w:rsid w:val="006D479E"/>
    <w:rsid w:val="006D6305"/>
    <w:rsid w:val="006E2D07"/>
    <w:rsid w:val="006E7836"/>
    <w:rsid w:val="006F1EDA"/>
    <w:rsid w:val="00704B66"/>
    <w:rsid w:val="00710690"/>
    <w:rsid w:val="007223C8"/>
    <w:rsid w:val="0073575C"/>
    <w:rsid w:val="0074285F"/>
    <w:rsid w:val="00744A5D"/>
    <w:rsid w:val="00750FDE"/>
    <w:rsid w:val="007528BF"/>
    <w:rsid w:val="00753977"/>
    <w:rsid w:val="0075583D"/>
    <w:rsid w:val="00756F55"/>
    <w:rsid w:val="00785752"/>
    <w:rsid w:val="007867DD"/>
    <w:rsid w:val="00787C20"/>
    <w:rsid w:val="00795B7E"/>
    <w:rsid w:val="00795FFE"/>
    <w:rsid w:val="007A0E06"/>
    <w:rsid w:val="007A4CC1"/>
    <w:rsid w:val="007A70DE"/>
    <w:rsid w:val="007B039B"/>
    <w:rsid w:val="007B3A31"/>
    <w:rsid w:val="007C2CFB"/>
    <w:rsid w:val="007C4400"/>
    <w:rsid w:val="007C7B52"/>
    <w:rsid w:val="007D37F1"/>
    <w:rsid w:val="007D6685"/>
    <w:rsid w:val="007E4B31"/>
    <w:rsid w:val="007F2DC4"/>
    <w:rsid w:val="007F4FC4"/>
    <w:rsid w:val="008009AF"/>
    <w:rsid w:val="00802019"/>
    <w:rsid w:val="008045C8"/>
    <w:rsid w:val="00806711"/>
    <w:rsid w:val="00807192"/>
    <w:rsid w:val="00815F58"/>
    <w:rsid w:val="008213D5"/>
    <w:rsid w:val="0082362D"/>
    <w:rsid w:val="008236AC"/>
    <w:rsid w:val="00823933"/>
    <w:rsid w:val="00841AFA"/>
    <w:rsid w:val="00843EC0"/>
    <w:rsid w:val="008507F3"/>
    <w:rsid w:val="00852E26"/>
    <w:rsid w:val="008570A5"/>
    <w:rsid w:val="008649A6"/>
    <w:rsid w:val="00864BD0"/>
    <w:rsid w:val="00865115"/>
    <w:rsid w:val="00865E93"/>
    <w:rsid w:val="00866127"/>
    <w:rsid w:val="00872AFD"/>
    <w:rsid w:val="00877989"/>
    <w:rsid w:val="00887CDB"/>
    <w:rsid w:val="0089189D"/>
    <w:rsid w:val="0089389F"/>
    <w:rsid w:val="008A0AF9"/>
    <w:rsid w:val="008A0BEE"/>
    <w:rsid w:val="008A4C1C"/>
    <w:rsid w:val="008B2298"/>
    <w:rsid w:val="008B337B"/>
    <w:rsid w:val="008B69E5"/>
    <w:rsid w:val="008C290F"/>
    <w:rsid w:val="008C3806"/>
    <w:rsid w:val="008D0AB5"/>
    <w:rsid w:val="008E326A"/>
    <w:rsid w:val="008E3BED"/>
    <w:rsid w:val="008F05E0"/>
    <w:rsid w:val="008F20DD"/>
    <w:rsid w:val="008F563B"/>
    <w:rsid w:val="008F5D92"/>
    <w:rsid w:val="008F65DF"/>
    <w:rsid w:val="009037D1"/>
    <w:rsid w:val="00904DFD"/>
    <w:rsid w:val="00905AE9"/>
    <w:rsid w:val="00905EC4"/>
    <w:rsid w:val="00916C3C"/>
    <w:rsid w:val="00916F11"/>
    <w:rsid w:val="00923DF4"/>
    <w:rsid w:val="009268DA"/>
    <w:rsid w:val="0093422F"/>
    <w:rsid w:val="00940569"/>
    <w:rsid w:val="0094238E"/>
    <w:rsid w:val="009544FA"/>
    <w:rsid w:val="00954CF2"/>
    <w:rsid w:val="00957138"/>
    <w:rsid w:val="00962116"/>
    <w:rsid w:val="009746FB"/>
    <w:rsid w:val="009755AF"/>
    <w:rsid w:val="00987F6E"/>
    <w:rsid w:val="009A5D0A"/>
    <w:rsid w:val="009B0379"/>
    <w:rsid w:val="009C7DE8"/>
    <w:rsid w:val="009D1503"/>
    <w:rsid w:val="009D2931"/>
    <w:rsid w:val="009E13B0"/>
    <w:rsid w:val="009E68DF"/>
    <w:rsid w:val="009F4E96"/>
    <w:rsid w:val="00A04B29"/>
    <w:rsid w:val="00A05D75"/>
    <w:rsid w:val="00A106E3"/>
    <w:rsid w:val="00A139CF"/>
    <w:rsid w:val="00A149F5"/>
    <w:rsid w:val="00A17A71"/>
    <w:rsid w:val="00A20096"/>
    <w:rsid w:val="00A2010B"/>
    <w:rsid w:val="00A20833"/>
    <w:rsid w:val="00A23B05"/>
    <w:rsid w:val="00A256D0"/>
    <w:rsid w:val="00A26357"/>
    <w:rsid w:val="00A267F3"/>
    <w:rsid w:val="00A3211B"/>
    <w:rsid w:val="00A3320C"/>
    <w:rsid w:val="00A362CA"/>
    <w:rsid w:val="00A41AC2"/>
    <w:rsid w:val="00A43D5A"/>
    <w:rsid w:val="00A46875"/>
    <w:rsid w:val="00A5012A"/>
    <w:rsid w:val="00A50E12"/>
    <w:rsid w:val="00A555F5"/>
    <w:rsid w:val="00A56FE9"/>
    <w:rsid w:val="00A60025"/>
    <w:rsid w:val="00A645BA"/>
    <w:rsid w:val="00A7376E"/>
    <w:rsid w:val="00A775A9"/>
    <w:rsid w:val="00A800AD"/>
    <w:rsid w:val="00A83687"/>
    <w:rsid w:val="00A912FC"/>
    <w:rsid w:val="00AC2DDA"/>
    <w:rsid w:val="00AC5B82"/>
    <w:rsid w:val="00AC69E3"/>
    <w:rsid w:val="00AD66AD"/>
    <w:rsid w:val="00AE02F0"/>
    <w:rsid w:val="00AE05F1"/>
    <w:rsid w:val="00AE2BDE"/>
    <w:rsid w:val="00AE4FA9"/>
    <w:rsid w:val="00AF12F0"/>
    <w:rsid w:val="00AF73DD"/>
    <w:rsid w:val="00B1569F"/>
    <w:rsid w:val="00B179CB"/>
    <w:rsid w:val="00B205D0"/>
    <w:rsid w:val="00B31C23"/>
    <w:rsid w:val="00B321B8"/>
    <w:rsid w:val="00B34A4B"/>
    <w:rsid w:val="00B355DE"/>
    <w:rsid w:val="00B3599D"/>
    <w:rsid w:val="00B43805"/>
    <w:rsid w:val="00B4436E"/>
    <w:rsid w:val="00B451E8"/>
    <w:rsid w:val="00B536F9"/>
    <w:rsid w:val="00B53A2F"/>
    <w:rsid w:val="00B5482D"/>
    <w:rsid w:val="00B6297A"/>
    <w:rsid w:val="00B66438"/>
    <w:rsid w:val="00B9382E"/>
    <w:rsid w:val="00BA1C26"/>
    <w:rsid w:val="00BA1F8F"/>
    <w:rsid w:val="00BB271F"/>
    <w:rsid w:val="00BB6977"/>
    <w:rsid w:val="00BC254F"/>
    <w:rsid w:val="00BD0739"/>
    <w:rsid w:val="00BD58FB"/>
    <w:rsid w:val="00BD6134"/>
    <w:rsid w:val="00BD62BC"/>
    <w:rsid w:val="00BD6C4B"/>
    <w:rsid w:val="00BD7C13"/>
    <w:rsid w:val="00BE0E45"/>
    <w:rsid w:val="00BE4EFB"/>
    <w:rsid w:val="00BE5CC1"/>
    <w:rsid w:val="00BF5DF8"/>
    <w:rsid w:val="00BF6750"/>
    <w:rsid w:val="00BF7172"/>
    <w:rsid w:val="00C02A07"/>
    <w:rsid w:val="00C121E8"/>
    <w:rsid w:val="00C12BA0"/>
    <w:rsid w:val="00C13C39"/>
    <w:rsid w:val="00C166FE"/>
    <w:rsid w:val="00C264BD"/>
    <w:rsid w:val="00C268F8"/>
    <w:rsid w:val="00C32433"/>
    <w:rsid w:val="00C401CF"/>
    <w:rsid w:val="00C425F9"/>
    <w:rsid w:val="00C42A87"/>
    <w:rsid w:val="00C43D22"/>
    <w:rsid w:val="00C47047"/>
    <w:rsid w:val="00C52AB3"/>
    <w:rsid w:val="00C53165"/>
    <w:rsid w:val="00C616DF"/>
    <w:rsid w:val="00C61C42"/>
    <w:rsid w:val="00C64E82"/>
    <w:rsid w:val="00C663D5"/>
    <w:rsid w:val="00C719F9"/>
    <w:rsid w:val="00C770D9"/>
    <w:rsid w:val="00C81278"/>
    <w:rsid w:val="00C83B21"/>
    <w:rsid w:val="00C84368"/>
    <w:rsid w:val="00C86258"/>
    <w:rsid w:val="00CA2C00"/>
    <w:rsid w:val="00CA2D40"/>
    <w:rsid w:val="00CA6F59"/>
    <w:rsid w:val="00CB03ED"/>
    <w:rsid w:val="00CB5380"/>
    <w:rsid w:val="00CB5AF7"/>
    <w:rsid w:val="00CB67CA"/>
    <w:rsid w:val="00CE195E"/>
    <w:rsid w:val="00CE2622"/>
    <w:rsid w:val="00CF496E"/>
    <w:rsid w:val="00CF5CC0"/>
    <w:rsid w:val="00CF62EF"/>
    <w:rsid w:val="00CF6B0B"/>
    <w:rsid w:val="00CF6EA9"/>
    <w:rsid w:val="00D008BB"/>
    <w:rsid w:val="00D02FD4"/>
    <w:rsid w:val="00D03DDD"/>
    <w:rsid w:val="00D15AA2"/>
    <w:rsid w:val="00D177F5"/>
    <w:rsid w:val="00D21CA3"/>
    <w:rsid w:val="00D24F13"/>
    <w:rsid w:val="00D307FD"/>
    <w:rsid w:val="00D310E2"/>
    <w:rsid w:val="00D32901"/>
    <w:rsid w:val="00D37828"/>
    <w:rsid w:val="00D43303"/>
    <w:rsid w:val="00D44BF5"/>
    <w:rsid w:val="00D45C48"/>
    <w:rsid w:val="00D467B2"/>
    <w:rsid w:val="00D702BD"/>
    <w:rsid w:val="00D72961"/>
    <w:rsid w:val="00D80BC4"/>
    <w:rsid w:val="00D96630"/>
    <w:rsid w:val="00D96C1D"/>
    <w:rsid w:val="00DA7E89"/>
    <w:rsid w:val="00DB0F02"/>
    <w:rsid w:val="00DB2588"/>
    <w:rsid w:val="00DB31A7"/>
    <w:rsid w:val="00DB420F"/>
    <w:rsid w:val="00DB63CD"/>
    <w:rsid w:val="00DC1F7C"/>
    <w:rsid w:val="00DC48B8"/>
    <w:rsid w:val="00DD0EA7"/>
    <w:rsid w:val="00DD1D19"/>
    <w:rsid w:val="00DD34F8"/>
    <w:rsid w:val="00DD5E4C"/>
    <w:rsid w:val="00DE1518"/>
    <w:rsid w:val="00DE1DD6"/>
    <w:rsid w:val="00DE4652"/>
    <w:rsid w:val="00DE48F6"/>
    <w:rsid w:val="00E04A2D"/>
    <w:rsid w:val="00E04B8D"/>
    <w:rsid w:val="00E05BBE"/>
    <w:rsid w:val="00E11C19"/>
    <w:rsid w:val="00E1295C"/>
    <w:rsid w:val="00E27D2C"/>
    <w:rsid w:val="00E31CAB"/>
    <w:rsid w:val="00E326C7"/>
    <w:rsid w:val="00E37EFE"/>
    <w:rsid w:val="00E445FA"/>
    <w:rsid w:val="00E51291"/>
    <w:rsid w:val="00E51540"/>
    <w:rsid w:val="00E52387"/>
    <w:rsid w:val="00E669E4"/>
    <w:rsid w:val="00E842F3"/>
    <w:rsid w:val="00E878EB"/>
    <w:rsid w:val="00E900DF"/>
    <w:rsid w:val="00E90501"/>
    <w:rsid w:val="00E91FAF"/>
    <w:rsid w:val="00E978F2"/>
    <w:rsid w:val="00EA3934"/>
    <w:rsid w:val="00EA3B68"/>
    <w:rsid w:val="00EA6BFF"/>
    <w:rsid w:val="00EA6F37"/>
    <w:rsid w:val="00EB12F3"/>
    <w:rsid w:val="00EB5BE7"/>
    <w:rsid w:val="00EB63FE"/>
    <w:rsid w:val="00EC047D"/>
    <w:rsid w:val="00EC2532"/>
    <w:rsid w:val="00ED007A"/>
    <w:rsid w:val="00ED06E4"/>
    <w:rsid w:val="00EE0AF2"/>
    <w:rsid w:val="00EF7868"/>
    <w:rsid w:val="00F00B4B"/>
    <w:rsid w:val="00F10E87"/>
    <w:rsid w:val="00F15AED"/>
    <w:rsid w:val="00F1699B"/>
    <w:rsid w:val="00F23F7A"/>
    <w:rsid w:val="00F2587C"/>
    <w:rsid w:val="00F3176C"/>
    <w:rsid w:val="00F3487D"/>
    <w:rsid w:val="00F34DC1"/>
    <w:rsid w:val="00F35289"/>
    <w:rsid w:val="00F362E7"/>
    <w:rsid w:val="00F37780"/>
    <w:rsid w:val="00F37AD3"/>
    <w:rsid w:val="00F40446"/>
    <w:rsid w:val="00F4346D"/>
    <w:rsid w:val="00F46822"/>
    <w:rsid w:val="00F47EC3"/>
    <w:rsid w:val="00F500E3"/>
    <w:rsid w:val="00F53486"/>
    <w:rsid w:val="00F636C7"/>
    <w:rsid w:val="00F65CD8"/>
    <w:rsid w:val="00F667B3"/>
    <w:rsid w:val="00F73ABD"/>
    <w:rsid w:val="00F743C2"/>
    <w:rsid w:val="00F83748"/>
    <w:rsid w:val="00FA6CA3"/>
    <w:rsid w:val="00FA7074"/>
    <w:rsid w:val="00FB12E9"/>
    <w:rsid w:val="00FB1FB3"/>
    <w:rsid w:val="00FC55F8"/>
    <w:rsid w:val="00FD77F8"/>
    <w:rsid w:val="00FE4594"/>
    <w:rsid w:val="00FE6056"/>
    <w:rsid w:val="00FE6C1B"/>
    <w:rsid w:val="00FE7D8E"/>
    <w:rsid w:val="00FF5290"/>
    <w:rsid w:val="00FF52A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Body Text 3"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DFD"/>
    <w:pPr>
      <w:suppressAutoHyphens/>
    </w:pPr>
    <w:rPr>
      <w:rFonts w:ascii="Arial" w:hAnsi="Arial" w:cs="Arial"/>
      <w:bCs/>
      <w:sz w:val="24"/>
      <w:lang w:eastAsia="ar-SA"/>
    </w:rPr>
  </w:style>
  <w:style w:type="paragraph" w:styleId="Ttulo1">
    <w:name w:val="heading 1"/>
    <w:basedOn w:val="Normal"/>
    <w:next w:val="Normal"/>
    <w:link w:val="Ttulo1Char"/>
    <w:qFormat/>
    <w:rsid w:val="00904DFD"/>
    <w:pPr>
      <w:keepNext/>
      <w:tabs>
        <w:tab w:val="num" w:pos="0"/>
      </w:tabs>
      <w:jc w:val="center"/>
      <w:outlineLvl w:val="0"/>
    </w:pPr>
    <w:rPr>
      <w:rFonts w:cs="Times New Roman"/>
      <w:b/>
      <w:bCs w:val="0"/>
      <w:lang/>
    </w:rPr>
  </w:style>
  <w:style w:type="paragraph" w:styleId="Ttulo2">
    <w:name w:val="heading 2"/>
    <w:basedOn w:val="Normal"/>
    <w:next w:val="Normal"/>
    <w:link w:val="Ttulo2Char"/>
    <w:qFormat/>
    <w:rsid w:val="00904DFD"/>
    <w:pPr>
      <w:keepNext/>
      <w:widowControl w:val="0"/>
      <w:tabs>
        <w:tab w:val="num" w:pos="0"/>
        <w:tab w:val="left" w:pos="536"/>
        <w:tab w:val="left" w:pos="2270"/>
        <w:tab w:val="left" w:pos="4294"/>
      </w:tabs>
      <w:jc w:val="both"/>
      <w:outlineLvl w:val="1"/>
    </w:pPr>
    <w:rPr>
      <w:rFonts w:ascii="Times New Roman" w:hAnsi="Times New Roman" w:cs="Times New Roman"/>
      <w:b/>
      <w:bCs w:val="0"/>
      <w:lang/>
    </w:rPr>
  </w:style>
  <w:style w:type="paragraph" w:styleId="Ttulo3">
    <w:name w:val="heading 3"/>
    <w:basedOn w:val="Normal"/>
    <w:next w:val="Normal"/>
    <w:qFormat/>
    <w:rsid w:val="00904DFD"/>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904DFD"/>
    <w:pPr>
      <w:keepNext/>
      <w:widowControl w:val="0"/>
      <w:tabs>
        <w:tab w:val="num" w:pos="0"/>
      </w:tabs>
      <w:spacing w:line="360" w:lineRule="auto"/>
      <w:jc w:val="both"/>
      <w:outlineLvl w:val="3"/>
    </w:pPr>
    <w:rPr>
      <w:rFonts w:ascii="Times New Roman" w:hAnsi="Times New Roman" w:cs="Times New Roman"/>
      <w:b/>
      <w:szCs w:val="24"/>
      <w:lang/>
    </w:rPr>
  </w:style>
  <w:style w:type="paragraph" w:styleId="Ttulo5">
    <w:name w:val="heading 5"/>
    <w:basedOn w:val="Normal"/>
    <w:next w:val="Normal"/>
    <w:qFormat/>
    <w:rsid w:val="00904DFD"/>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904DFD"/>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rsid w:val="00904DFD"/>
    <w:pPr>
      <w:tabs>
        <w:tab w:val="num" w:pos="0"/>
      </w:tabs>
      <w:outlineLvl w:val="6"/>
    </w:pPr>
    <w:rPr>
      <w:rFonts w:cs="Times New Roman"/>
      <w:b/>
      <w:sz w:val="21"/>
      <w:szCs w:val="21"/>
      <w:lang/>
    </w:rPr>
  </w:style>
  <w:style w:type="paragraph" w:styleId="Ttulo8">
    <w:name w:val="heading 8"/>
    <w:basedOn w:val="Normal"/>
    <w:next w:val="Normal"/>
    <w:link w:val="Ttulo8Char"/>
    <w:qFormat/>
    <w:rsid w:val="00904DFD"/>
    <w:pPr>
      <w:keepNext/>
      <w:jc w:val="center"/>
      <w:outlineLvl w:val="7"/>
    </w:pPr>
    <w:rPr>
      <w:rFonts w:cs="Times New Roman"/>
      <w:b/>
      <w:bCs w:val="0"/>
      <w:sz w:val="20"/>
      <w:lang/>
    </w:rPr>
  </w:style>
  <w:style w:type="paragraph" w:styleId="Ttulo9">
    <w:name w:val="heading 9"/>
    <w:basedOn w:val="Normal"/>
    <w:next w:val="Normal"/>
    <w:qFormat/>
    <w:rsid w:val="00904DFD"/>
    <w:pPr>
      <w:keepNext/>
      <w:snapToGrid w:val="0"/>
      <w:outlineLvl w:val="8"/>
    </w:pPr>
    <w:rPr>
      <w:rFonts w:ascii="Arial Narrow" w:hAnsi="Arial Narrow"/>
      <w:b/>
      <w:bCs w:val="0"/>
      <w:sz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E326A"/>
    <w:rPr>
      <w:rFonts w:ascii="Arial" w:hAnsi="Arial"/>
      <w:b/>
      <w:sz w:val="24"/>
      <w:lang w:eastAsia="ar-SA"/>
    </w:rPr>
  </w:style>
  <w:style w:type="character" w:customStyle="1" w:styleId="Ttulo2Char">
    <w:name w:val="Título 2 Char"/>
    <w:link w:val="Ttulo2"/>
    <w:rsid w:val="008E326A"/>
    <w:rPr>
      <w:b/>
      <w:sz w:val="24"/>
      <w:lang w:eastAsia="ar-SA"/>
    </w:rPr>
  </w:style>
  <w:style w:type="character" w:customStyle="1" w:styleId="Ttulo4Char">
    <w:name w:val="Título 4 Char"/>
    <w:link w:val="Ttulo4"/>
    <w:rsid w:val="008E326A"/>
    <w:rPr>
      <w:b/>
      <w:bCs/>
      <w:sz w:val="24"/>
      <w:szCs w:val="24"/>
      <w:lang w:eastAsia="ar-SA"/>
    </w:rPr>
  </w:style>
  <w:style w:type="paragraph" w:customStyle="1" w:styleId="Captulo">
    <w:name w:val="Capítulo"/>
    <w:basedOn w:val="Normal"/>
    <w:next w:val="Corpodetexto"/>
    <w:rsid w:val="00904DFD"/>
    <w:pPr>
      <w:keepNext/>
      <w:spacing w:before="240" w:after="120"/>
    </w:pPr>
    <w:rPr>
      <w:rFonts w:eastAsia="MS Mincho" w:cs="Tahoma"/>
      <w:sz w:val="28"/>
      <w:szCs w:val="28"/>
    </w:rPr>
  </w:style>
  <w:style w:type="paragraph" w:styleId="Corpodetexto">
    <w:name w:val="Body Text"/>
    <w:basedOn w:val="Normal"/>
    <w:link w:val="CorpodetextoChar"/>
    <w:rsid w:val="00904DFD"/>
    <w:pPr>
      <w:widowControl w:val="0"/>
      <w:tabs>
        <w:tab w:val="left" w:pos="708"/>
        <w:tab w:val="left" w:pos="2270"/>
        <w:tab w:val="left" w:pos="4294"/>
      </w:tabs>
      <w:jc w:val="both"/>
    </w:pPr>
    <w:rPr>
      <w:rFonts w:cs="Times New Roman"/>
      <w:sz w:val="22"/>
      <w:lang/>
    </w:rPr>
  </w:style>
  <w:style w:type="character" w:customStyle="1" w:styleId="CorpodetextoChar">
    <w:name w:val="Corpo de texto Char"/>
    <w:link w:val="Corpodetexto"/>
    <w:rsid w:val="000C5462"/>
    <w:rPr>
      <w:rFonts w:ascii="Arial" w:hAnsi="Arial" w:cs="Arial"/>
      <w:bCs/>
      <w:sz w:val="22"/>
      <w:lang w:eastAsia="ar-SA"/>
    </w:rPr>
  </w:style>
  <w:style w:type="character" w:customStyle="1" w:styleId="Ttulo7Char">
    <w:name w:val="Título 7 Char"/>
    <w:link w:val="Ttulo7"/>
    <w:rsid w:val="008E326A"/>
    <w:rPr>
      <w:rFonts w:ascii="Arial" w:eastAsia="MS Mincho" w:hAnsi="Arial"/>
      <w:b/>
      <w:bCs/>
      <w:sz w:val="21"/>
      <w:szCs w:val="21"/>
      <w:lang w:eastAsia="ar-SA"/>
    </w:rPr>
  </w:style>
  <w:style w:type="character" w:customStyle="1" w:styleId="Ttulo8Char">
    <w:name w:val="Título 8 Char"/>
    <w:link w:val="Ttulo8"/>
    <w:rsid w:val="008E326A"/>
    <w:rPr>
      <w:rFonts w:ascii="Arial" w:hAnsi="Arial" w:cs="Arial"/>
      <w:b/>
      <w:lang w:eastAsia="ar-SA"/>
    </w:rPr>
  </w:style>
  <w:style w:type="character" w:customStyle="1" w:styleId="WW8Num4z0">
    <w:name w:val="WW8Num4z0"/>
    <w:rsid w:val="00904DFD"/>
    <w:rPr>
      <w:rFonts w:ascii="Wingdings" w:hAnsi="Wingdings"/>
    </w:rPr>
  </w:style>
  <w:style w:type="character" w:customStyle="1" w:styleId="WW8Num7z2">
    <w:name w:val="WW8Num7z2"/>
    <w:rsid w:val="00904DFD"/>
    <w:rPr>
      <w:b w:val="0"/>
      <w:i w:val="0"/>
    </w:rPr>
  </w:style>
  <w:style w:type="character" w:customStyle="1" w:styleId="Absatz-Standardschriftart">
    <w:name w:val="Absatz-Standardschriftart"/>
    <w:rsid w:val="00904DFD"/>
  </w:style>
  <w:style w:type="character" w:customStyle="1" w:styleId="WW-Absatz-Standardschriftart">
    <w:name w:val="WW-Absatz-Standardschriftart"/>
    <w:rsid w:val="00904DFD"/>
  </w:style>
  <w:style w:type="character" w:customStyle="1" w:styleId="WW-Absatz-Standardschriftart1">
    <w:name w:val="WW-Absatz-Standardschriftart1"/>
    <w:rsid w:val="00904DFD"/>
  </w:style>
  <w:style w:type="character" w:customStyle="1" w:styleId="WW-Absatz-Standardschriftart11">
    <w:name w:val="WW-Absatz-Standardschriftart11"/>
    <w:rsid w:val="00904DFD"/>
  </w:style>
  <w:style w:type="character" w:customStyle="1" w:styleId="WW-Absatz-Standardschriftart111">
    <w:name w:val="WW-Absatz-Standardschriftart111"/>
    <w:rsid w:val="00904DFD"/>
  </w:style>
  <w:style w:type="character" w:customStyle="1" w:styleId="WW-Absatz-Standardschriftart1111">
    <w:name w:val="WW-Absatz-Standardschriftart1111"/>
    <w:rsid w:val="00904DFD"/>
  </w:style>
  <w:style w:type="character" w:customStyle="1" w:styleId="WW-Absatz-Standardschriftart11111">
    <w:name w:val="WW-Absatz-Standardschriftart11111"/>
    <w:rsid w:val="00904DFD"/>
  </w:style>
  <w:style w:type="character" w:customStyle="1" w:styleId="WW-Absatz-Standardschriftart111111">
    <w:name w:val="WW-Absatz-Standardschriftart111111"/>
    <w:rsid w:val="00904DFD"/>
  </w:style>
  <w:style w:type="character" w:customStyle="1" w:styleId="WW-Absatz-Standardschriftart1111111">
    <w:name w:val="WW-Absatz-Standardschriftart1111111"/>
    <w:rsid w:val="00904DFD"/>
  </w:style>
  <w:style w:type="character" w:customStyle="1" w:styleId="WW8Num9z2">
    <w:name w:val="WW8Num9z2"/>
    <w:rsid w:val="00904DFD"/>
    <w:rPr>
      <w:b w:val="0"/>
      <w:i w:val="0"/>
    </w:rPr>
  </w:style>
  <w:style w:type="character" w:customStyle="1" w:styleId="WW8Num11z0">
    <w:name w:val="WW8Num11z0"/>
    <w:rsid w:val="00904DFD"/>
    <w:rPr>
      <w:sz w:val="20"/>
      <w:szCs w:val="20"/>
    </w:rPr>
  </w:style>
  <w:style w:type="character" w:customStyle="1" w:styleId="WW-Absatz-Standardschriftart11111111">
    <w:name w:val="WW-Absatz-Standardschriftart11111111"/>
    <w:rsid w:val="00904DFD"/>
  </w:style>
  <w:style w:type="character" w:customStyle="1" w:styleId="WW-Absatz-Standardschriftart111111111">
    <w:name w:val="WW-Absatz-Standardschriftart111111111"/>
    <w:rsid w:val="00904DFD"/>
  </w:style>
  <w:style w:type="character" w:customStyle="1" w:styleId="WW-Absatz-Standardschriftart1111111111">
    <w:name w:val="WW-Absatz-Standardschriftart1111111111"/>
    <w:rsid w:val="00904DFD"/>
  </w:style>
  <w:style w:type="character" w:customStyle="1" w:styleId="WW-Absatz-Standardschriftart11111111111">
    <w:name w:val="WW-Absatz-Standardschriftart11111111111"/>
    <w:rsid w:val="00904DFD"/>
  </w:style>
  <w:style w:type="character" w:customStyle="1" w:styleId="WW8Num11z2">
    <w:name w:val="WW8Num11z2"/>
    <w:rsid w:val="00904DFD"/>
    <w:rPr>
      <w:b w:val="0"/>
      <w:i w:val="0"/>
    </w:rPr>
  </w:style>
  <w:style w:type="character" w:customStyle="1" w:styleId="WW8Num13z0">
    <w:name w:val="WW8Num13z0"/>
    <w:rsid w:val="00904DFD"/>
    <w:rPr>
      <w:sz w:val="20"/>
      <w:szCs w:val="20"/>
    </w:rPr>
  </w:style>
  <w:style w:type="character" w:customStyle="1" w:styleId="WW-Absatz-Standardschriftart111111111111">
    <w:name w:val="WW-Absatz-Standardschriftart111111111111"/>
    <w:rsid w:val="00904DFD"/>
  </w:style>
  <w:style w:type="character" w:customStyle="1" w:styleId="WW8Num1z0">
    <w:name w:val="WW8Num1z0"/>
    <w:rsid w:val="00904DFD"/>
    <w:rPr>
      <w:rFonts w:ascii="Arial" w:hAnsi="Arial" w:cs="Arial"/>
      <w:b w:val="0"/>
      <w:bCs w:val="0"/>
      <w:i w:val="0"/>
      <w:iCs w:val="0"/>
      <w:color w:val="auto"/>
      <w:sz w:val="20"/>
      <w:szCs w:val="20"/>
    </w:rPr>
  </w:style>
  <w:style w:type="character" w:customStyle="1" w:styleId="WW8Num3z0">
    <w:name w:val="WW8Num3z0"/>
    <w:rsid w:val="00904DFD"/>
    <w:rPr>
      <w:rFonts w:ascii="Wingdings" w:hAnsi="Wingdings"/>
    </w:rPr>
  </w:style>
  <w:style w:type="character" w:customStyle="1" w:styleId="WW8Num8z0">
    <w:name w:val="WW8Num8z0"/>
    <w:rsid w:val="00904DFD"/>
    <w:rPr>
      <w:b w:val="0"/>
      <w:i w:val="0"/>
    </w:rPr>
  </w:style>
  <w:style w:type="character" w:customStyle="1" w:styleId="WW8Num10z0">
    <w:name w:val="WW8Num10z0"/>
    <w:rsid w:val="00904DFD"/>
    <w:rPr>
      <w:rFonts w:ascii="Wingdings" w:hAnsi="Wingdings"/>
    </w:rPr>
  </w:style>
  <w:style w:type="character" w:customStyle="1" w:styleId="WW8Num10z1">
    <w:name w:val="WW8Num10z1"/>
    <w:rsid w:val="00904DFD"/>
    <w:rPr>
      <w:rFonts w:ascii="Courier New" w:hAnsi="Courier New" w:cs="Courier New"/>
    </w:rPr>
  </w:style>
  <w:style w:type="character" w:customStyle="1" w:styleId="WW8Num10z3">
    <w:name w:val="WW8Num10z3"/>
    <w:rsid w:val="00904DFD"/>
    <w:rPr>
      <w:rFonts w:ascii="Symbol" w:hAnsi="Symbol"/>
    </w:rPr>
  </w:style>
  <w:style w:type="character" w:customStyle="1" w:styleId="WW8Num15z0">
    <w:name w:val="WW8Num15z0"/>
    <w:rsid w:val="00904DFD"/>
    <w:rPr>
      <w:rFonts w:ascii="Times New Roman" w:eastAsia="Times New Roman" w:hAnsi="Times New Roman" w:cs="Times New Roman"/>
    </w:rPr>
  </w:style>
  <w:style w:type="character" w:customStyle="1" w:styleId="WW8Num15z1">
    <w:name w:val="WW8Num15z1"/>
    <w:rsid w:val="00904DFD"/>
    <w:rPr>
      <w:rFonts w:ascii="Courier New" w:hAnsi="Courier New"/>
    </w:rPr>
  </w:style>
  <w:style w:type="character" w:customStyle="1" w:styleId="WW8Num15z2">
    <w:name w:val="WW8Num15z2"/>
    <w:rsid w:val="00904DFD"/>
    <w:rPr>
      <w:rFonts w:ascii="Wingdings" w:hAnsi="Wingdings"/>
    </w:rPr>
  </w:style>
  <w:style w:type="character" w:customStyle="1" w:styleId="WW8Num15z3">
    <w:name w:val="WW8Num15z3"/>
    <w:rsid w:val="00904DFD"/>
    <w:rPr>
      <w:rFonts w:ascii="Symbol" w:hAnsi="Symbol"/>
    </w:rPr>
  </w:style>
  <w:style w:type="character" w:customStyle="1" w:styleId="WW8Num17z0">
    <w:name w:val="WW8Num17z0"/>
    <w:rsid w:val="00904DFD"/>
    <w:rPr>
      <w:rFonts w:ascii="Arial" w:hAnsi="Arial" w:cs="Arial"/>
      <w:b w:val="0"/>
      <w:i w:val="0"/>
      <w:color w:val="auto"/>
      <w:sz w:val="20"/>
      <w:szCs w:val="20"/>
    </w:rPr>
  </w:style>
  <w:style w:type="character" w:customStyle="1" w:styleId="WW8Num21z0">
    <w:name w:val="WW8Num21z0"/>
    <w:rsid w:val="00904DFD"/>
    <w:rPr>
      <w:rFonts w:ascii="Symbol" w:eastAsia="Times New Roman" w:hAnsi="Symbol" w:cs="Arial"/>
    </w:rPr>
  </w:style>
  <w:style w:type="character" w:customStyle="1" w:styleId="WW8Num21z1">
    <w:name w:val="WW8Num21z1"/>
    <w:rsid w:val="00904DFD"/>
    <w:rPr>
      <w:rFonts w:ascii="Courier New" w:hAnsi="Courier New" w:cs="Courier New"/>
    </w:rPr>
  </w:style>
  <w:style w:type="character" w:customStyle="1" w:styleId="WW8Num21z2">
    <w:name w:val="WW8Num21z2"/>
    <w:rsid w:val="00904DFD"/>
    <w:rPr>
      <w:rFonts w:ascii="Wingdings" w:hAnsi="Wingdings"/>
    </w:rPr>
  </w:style>
  <w:style w:type="character" w:customStyle="1" w:styleId="WW8Num21z3">
    <w:name w:val="WW8Num21z3"/>
    <w:rsid w:val="00904DFD"/>
    <w:rPr>
      <w:rFonts w:ascii="Symbol" w:hAnsi="Symbol"/>
    </w:rPr>
  </w:style>
  <w:style w:type="character" w:customStyle="1" w:styleId="WW8Num25z0">
    <w:name w:val="WW8Num25z0"/>
    <w:rsid w:val="00904DFD"/>
    <w:rPr>
      <w:rFonts w:ascii="Arial" w:hAnsi="Arial"/>
      <w:b/>
      <w:color w:val="auto"/>
      <w:sz w:val="24"/>
    </w:rPr>
  </w:style>
  <w:style w:type="character" w:customStyle="1" w:styleId="WW8Num29z2">
    <w:name w:val="WW8Num29z2"/>
    <w:rsid w:val="00904DFD"/>
    <w:rPr>
      <w:b w:val="0"/>
      <w:i w:val="0"/>
    </w:rPr>
  </w:style>
  <w:style w:type="character" w:customStyle="1" w:styleId="WW8Num32z0">
    <w:name w:val="WW8Num32z0"/>
    <w:rsid w:val="00904DFD"/>
    <w:rPr>
      <w:rFonts w:ascii="Arial" w:hAnsi="Arial" w:cs="Arial"/>
      <w:b w:val="0"/>
      <w:i w:val="0"/>
      <w:color w:val="auto"/>
      <w:sz w:val="20"/>
      <w:szCs w:val="20"/>
    </w:rPr>
  </w:style>
  <w:style w:type="character" w:customStyle="1" w:styleId="WW8Num33z0">
    <w:name w:val="WW8Num33z0"/>
    <w:rsid w:val="00904DFD"/>
    <w:rPr>
      <w:sz w:val="20"/>
      <w:szCs w:val="20"/>
    </w:rPr>
  </w:style>
  <w:style w:type="character" w:customStyle="1" w:styleId="WW8Num34z0">
    <w:name w:val="WW8Num34z0"/>
    <w:rsid w:val="00904DFD"/>
    <w:rPr>
      <w:rFonts w:ascii="Symbol" w:hAnsi="Symbol"/>
      <w:color w:val="auto"/>
    </w:rPr>
  </w:style>
  <w:style w:type="character" w:customStyle="1" w:styleId="WW8Num34z1">
    <w:name w:val="WW8Num34z1"/>
    <w:rsid w:val="00904DFD"/>
    <w:rPr>
      <w:rFonts w:ascii="Courier New" w:hAnsi="Courier New" w:cs="Courier New"/>
    </w:rPr>
  </w:style>
  <w:style w:type="character" w:customStyle="1" w:styleId="WW8Num34z2">
    <w:name w:val="WW8Num34z2"/>
    <w:rsid w:val="00904DFD"/>
    <w:rPr>
      <w:rFonts w:ascii="Wingdings" w:hAnsi="Wingdings"/>
    </w:rPr>
  </w:style>
  <w:style w:type="character" w:customStyle="1" w:styleId="WW8Num34z3">
    <w:name w:val="WW8Num34z3"/>
    <w:rsid w:val="00904DFD"/>
    <w:rPr>
      <w:rFonts w:ascii="Symbol" w:hAnsi="Symbol"/>
    </w:rPr>
  </w:style>
  <w:style w:type="character" w:customStyle="1" w:styleId="WW8Num35z1">
    <w:name w:val="WW8Num35z1"/>
    <w:rsid w:val="00904DFD"/>
    <w:rPr>
      <w:b w:val="0"/>
    </w:rPr>
  </w:style>
  <w:style w:type="character" w:customStyle="1" w:styleId="WW8Num36z0">
    <w:name w:val="WW8Num36z0"/>
    <w:rsid w:val="00904DFD"/>
    <w:rPr>
      <w:rFonts w:ascii="Symbol" w:hAnsi="Symbol"/>
    </w:rPr>
  </w:style>
  <w:style w:type="character" w:customStyle="1" w:styleId="WW8Num42z0">
    <w:name w:val="WW8Num42z0"/>
    <w:rsid w:val="00904DFD"/>
    <w:rPr>
      <w:rFonts w:ascii="Arial" w:hAnsi="Arial" w:cs="Arial"/>
      <w:b w:val="0"/>
      <w:i w:val="0"/>
      <w:color w:val="auto"/>
      <w:sz w:val="20"/>
      <w:szCs w:val="20"/>
    </w:rPr>
  </w:style>
  <w:style w:type="character" w:customStyle="1" w:styleId="WW8Num44z2">
    <w:name w:val="WW8Num44z2"/>
    <w:rsid w:val="00904DFD"/>
    <w:rPr>
      <w:b w:val="0"/>
      <w:i w:val="0"/>
    </w:rPr>
  </w:style>
  <w:style w:type="character" w:styleId="Nmerodepgina">
    <w:name w:val="page number"/>
    <w:basedOn w:val="Fontepargpadro"/>
    <w:rsid w:val="00904DFD"/>
  </w:style>
  <w:style w:type="character" w:styleId="Hyperlink">
    <w:name w:val="Hyperlink"/>
    <w:rsid w:val="00904DFD"/>
    <w:rPr>
      <w:color w:val="0000FF"/>
      <w:u w:val="single"/>
    </w:rPr>
  </w:style>
  <w:style w:type="character" w:customStyle="1" w:styleId="CaracteresdeNotadeRodap">
    <w:name w:val="Caracteres de Nota de Rodapé"/>
    <w:rsid w:val="00904DFD"/>
    <w:rPr>
      <w:vertAlign w:val="superscript"/>
    </w:rPr>
  </w:style>
  <w:style w:type="character" w:customStyle="1" w:styleId="Smbolosdenumerao">
    <w:name w:val="Símbolos de numeração"/>
    <w:rsid w:val="00904DFD"/>
  </w:style>
  <w:style w:type="paragraph" w:styleId="Lista">
    <w:name w:val="List"/>
    <w:basedOn w:val="Corpodetexto"/>
    <w:rsid w:val="00904DFD"/>
    <w:rPr>
      <w:rFonts w:cs="Tahoma"/>
    </w:rPr>
  </w:style>
  <w:style w:type="paragraph" w:styleId="Legenda">
    <w:name w:val="caption"/>
    <w:basedOn w:val="Normal"/>
    <w:qFormat/>
    <w:rsid w:val="00904DFD"/>
    <w:pPr>
      <w:suppressLineNumbers/>
      <w:spacing w:before="120" w:after="120"/>
    </w:pPr>
    <w:rPr>
      <w:rFonts w:cs="Tahoma"/>
      <w:i/>
      <w:iCs/>
      <w:szCs w:val="24"/>
    </w:rPr>
  </w:style>
  <w:style w:type="paragraph" w:customStyle="1" w:styleId="ndice">
    <w:name w:val="Índice"/>
    <w:basedOn w:val="Normal"/>
    <w:rsid w:val="00904DFD"/>
    <w:pPr>
      <w:suppressLineNumbers/>
    </w:pPr>
    <w:rPr>
      <w:rFonts w:cs="Tahoma"/>
    </w:rPr>
  </w:style>
  <w:style w:type="paragraph" w:styleId="TextosemFormatao">
    <w:name w:val="Plain Text"/>
    <w:basedOn w:val="Normal"/>
    <w:link w:val="TextosemFormataoChar"/>
    <w:rsid w:val="00904DFD"/>
    <w:rPr>
      <w:rFonts w:ascii="Courier New" w:hAnsi="Courier New" w:cs="Times New Roman"/>
      <w:bCs w:val="0"/>
      <w:sz w:val="20"/>
      <w:lang/>
    </w:rPr>
  </w:style>
  <w:style w:type="character" w:customStyle="1" w:styleId="TextosemFormataoChar">
    <w:name w:val="Texto sem Formatação Char"/>
    <w:link w:val="TextosemFormatao"/>
    <w:rsid w:val="008E326A"/>
    <w:rPr>
      <w:rFonts w:ascii="Courier New" w:hAnsi="Courier New"/>
      <w:lang w:eastAsia="ar-SA"/>
    </w:rPr>
  </w:style>
  <w:style w:type="paragraph" w:customStyle="1" w:styleId="Textopadro1">
    <w:name w:val="Texto padrão:1"/>
    <w:basedOn w:val="Normal"/>
    <w:rsid w:val="00904DFD"/>
    <w:rPr>
      <w:rFonts w:ascii="Times New Roman" w:hAnsi="Times New Roman" w:cs="Times New Roman"/>
      <w:bCs w:val="0"/>
      <w:lang w:val="en-US"/>
    </w:rPr>
  </w:style>
  <w:style w:type="paragraph" w:customStyle="1" w:styleId="WW-Padro">
    <w:name w:val="WW-Padrão"/>
    <w:rsid w:val="00904DFD"/>
    <w:pPr>
      <w:suppressAutoHyphens/>
      <w:autoSpaceDE w:val="0"/>
    </w:pPr>
    <w:rPr>
      <w:rFonts w:ascii="Times" w:hAnsi="Times"/>
      <w:szCs w:val="24"/>
      <w:lang w:eastAsia="ar-SA"/>
    </w:rPr>
  </w:style>
  <w:style w:type="paragraph" w:styleId="Corpodetexto2">
    <w:name w:val="Body Text 2"/>
    <w:basedOn w:val="Normal"/>
    <w:link w:val="Corpodetexto2Char"/>
    <w:uiPriority w:val="99"/>
    <w:rsid w:val="00904DFD"/>
    <w:pPr>
      <w:autoSpaceDE w:val="0"/>
      <w:jc w:val="both"/>
    </w:pPr>
    <w:rPr>
      <w:rFonts w:cs="Times New Roman"/>
      <w:bCs w:val="0"/>
      <w:szCs w:val="24"/>
      <w:lang/>
    </w:rPr>
  </w:style>
  <w:style w:type="character" w:customStyle="1" w:styleId="Corpodetexto2Char">
    <w:name w:val="Corpo de texto 2 Char"/>
    <w:link w:val="Corpodetexto2"/>
    <w:uiPriority w:val="99"/>
    <w:rsid w:val="008E326A"/>
    <w:rPr>
      <w:rFonts w:ascii="Arial" w:hAnsi="Arial" w:cs="Arial"/>
      <w:sz w:val="24"/>
      <w:szCs w:val="24"/>
      <w:lang w:eastAsia="ar-SA"/>
    </w:rPr>
  </w:style>
  <w:style w:type="paragraph" w:customStyle="1" w:styleId="11">
    <w:name w:val="11"/>
    <w:basedOn w:val="Normal"/>
    <w:rsid w:val="00904DFD"/>
    <w:pPr>
      <w:ind w:left="1701" w:hanging="850"/>
      <w:jc w:val="both"/>
    </w:pPr>
    <w:rPr>
      <w:rFonts w:ascii="Times New Roman" w:hAnsi="Times New Roman" w:cs="Times New Roman"/>
      <w:bCs w:val="0"/>
    </w:rPr>
  </w:style>
  <w:style w:type="paragraph" w:customStyle="1" w:styleId="PADRAO">
    <w:name w:val="PADRAO"/>
    <w:basedOn w:val="Normal"/>
    <w:rsid w:val="00904DFD"/>
    <w:pPr>
      <w:jc w:val="both"/>
    </w:pPr>
    <w:rPr>
      <w:rFonts w:ascii="Tms Rmn" w:hAnsi="Tms Rmn" w:cs="Times New Roman"/>
      <w:bCs w:val="0"/>
    </w:rPr>
  </w:style>
  <w:style w:type="paragraph" w:styleId="Recuodecorpodetexto">
    <w:name w:val="Body Text Indent"/>
    <w:basedOn w:val="Normal"/>
    <w:link w:val="RecuodecorpodetextoChar"/>
    <w:rsid w:val="00904DFD"/>
    <w:pPr>
      <w:widowControl w:val="0"/>
      <w:tabs>
        <w:tab w:val="left" w:pos="540"/>
      </w:tabs>
      <w:ind w:left="360"/>
      <w:jc w:val="both"/>
    </w:pPr>
    <w:rPr>
      <w:rFonts w:ascii="Times New Roman" w:hAnsi="Times New Roman" w:cs="Times New Roman"/>
      <w:b/>
      <w:bCs w:val="0"/>
      <w:lang/>
    </w:rPr>
  </w:style>
  <w:style w:type="character" w:customStyle="1" w:styleId="RecuodecorpodetextoChar">
    <w:name w:val="Recuo de corpo de texto Char"/>
    <w:link w:val="Recuodecorpodetexto"/>
    <w:rsid w:val="008E326A"/>
    <w:rPr>
      <w:b/>
      <w:sz w:val="24"/>
      <w:lang w:eastAsia="ar-SA"/>
    </w:rPr>
  </w:style>
  <w:style w:type="paragraph" w:customStyle="1" w:styleId="Corpodetexto31">
    <w:name w:val="Corpo de texto 31"/>
    <w:basedOn w:val="Normal"/>
    <w:rsid w:val="00904DFD"/>
    <w:pPr>
      <w:ind w:right="51"/>
      <w:jc w:val="both"/>
    </w:pPr>
    <w:rPr>
      <w:rFonts w:cs="Times New Roman"/>
      <w:bCs w:val="0"/>
      <w:i/>
    </w:rPr>
  </w:style>
  <w:style w:type="paragraph" w:styleId="NormalWeb">
    <w:name w:val="Normal (Web)"/>
    <w:basedOn w:val="Normal"/>
    <w:uiPriority w:val="99"/>
    <w:rsid w:val="00904DFD"/>
    <w:pPr>
      <w:spacing w:before="100" w:after="100"/>
    </w:pPr>
    <w:rPr>
      <w:rFonts w:ascii="Arial Unicode MS" w:eastAsia="Arial Unicode MS" w:hAnsi="Arial Unicode MS" w:cs="Times New Roman"/>
      <w:bCs w:val="0"/>
    </w:rPr>
  </w:style>
  <w:style w:type="paragraph" w:customStyle="1" w:styleId="Estilo1">
    <w:name w:val="Estilo1"/>
    <w:basedOn w:val="Normal"/>
    <w:rsid w:val="00904DFD"/>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link w:val="Recuodecorpodetexto3Char"/>
    <w:rsid w:val="00904DFD"/>
    <w:pPr>
      <w:ind w:firstLine="708"/>
      <w:jc w:val="both"/>
    </w:pPr>
    <w:rPr>
      <w:rFonts w:ascii="Times New Roman" w:hAnsi="Times New Roman" w:cs="Times New Roman"/>
      <w:bCs w:val="0"/>
      <w:lang/>
    </w:rPr>
  </w:style>
  <w:style w:type="character" w:customStyle="1" w:styleId="Recuodecorpodetexto3Char">
    <w:name w:val="Recuo de corpo de texto 3 Char"/>
    <w:link w:val="Recuodecorpodetexto3"/>
    <w:rsid w:val="008E326A"/>
    <w:rPr>
      <w:sz w:val="24"/>
      <w:lang w:eastAsia="ar-SA"/>
    </w:rPr>
  </w:style>
  <w:style w:type="paragraph" w:styleId="Recuodecorpodetexto2">
    <w:name w:val="Body Text Indent 2"/>
    <w:basedOn w:val="Normal"/>
    <w:rsid w:val="00904DFD"/>
    <w:pPr>
      <w:ind w:firstLine="1134"/>
      <w:jc w:val="both"/>
    </w:pPr>
    <w:rPr>
      <w:rFonts w:ascii="Times New Roman" w:hAnsi="Times New Roman" w:cs="Times New Roman"/>
      <w:bCs w:val="0"/>
    </w:rPr>
  </w:style>
  <w:style w:type="paragraph" w:styleId="Cabealho">
    <w:name w:val="header"/>
    <w:basedOn w:val="Normal"/>
    <w:rsid w:val="00904DFD"/>
    <w:rPr>
      <w:rFonts w:ascii="Times New Roman" w:hAnsi="Times New Roman" w:cs="Times New Roman"/>
      <w:b/>
      <w:bCs w:val="0"/>
    </w:rPr>
  </w:style>
  <w:style w:type="paragraph" w:styleId="Corpodetexto3">
    <w:name w:val="Body Text 3"/>
    <w:basedOn w:val="Normal"/>
    <w:link w:val="Corpodetexto3Char"/>
    <w:uiPriority w:val="99"/>
    <w:rsid w:val="00904DFD"/>
    <w:pPr>
      <w:jc w:val="both"/>
    </w:pPr>
    <w:rPr>
      <w:rFonts w:cs="Times New Roman"/>
      <w:bCs w:val="0"/>
      <w:color w:val="FF0000"/>
      <w:lang/>
    </w:rPr>
  </w:style>
  <w:style w:type="character" w:customStyle="1" w:styleId="Corpodetexto3Char">
    <w:name w:val="Corpo de texto 3 Char"/>
    <w:link w:val="Corpodetexto3"/>
    <w:uiPriority w:val="99"/>
    <w:rsid w:val="008E326A"/>
    <w:rPr>
      <w:rFonts w:ascii="Arial" w:hAnsi="Arial" w:cs="Arial"/>
      <w:color w:val="FF0000"/>
      <w:sz w:val="24"/>
      <w:lang w:eastAsia="ar-SA"/>
    </w:rPr>
  </w:style>
  <w:style w:type="paragraph" w:customStyle="1" w:styleId="A101675">
    <w:name w:val="_A101675"/>
    <w:basedOn w:val="Normal"/>
    <w:rsid w:val="00904DFD"/>
    <w:pPr>
      <w:ind w:left="2160" w:firstLine="1296"/>
      <w:jc w:val="both"/>
    </w:pPr>
    <w:rPr>
      <w:rFonts w:ascii="Tms Rmn" w:hAnsi="Tms Rmn" w:cs="Times New Roman"/>
      <w:bCs w:val="0"/>
    </w:rPr>
  </w:style>
  <w:style w:type="paragraph" w:customStyle="1" w:styleId="A191065">
    <w:name w:val="_A191065"/>
    <w:basedOn w:val="Normal"/>
    <w:rsid w:val="00904DFD"/>
    <w:pPr>
      <w:ind w:left="1296" w:right="1440" w:firstLine="2592"/>
      <w:jc w:val="both"/>
    </w:pPr>
    <w:rPr>
      <w:rFonts w:ascii="Tms Rmn" w:hAnsi="Tms Rmn" w:cs="Times New Roman"/>
      <w:bCs w:val="0"/>
    </w:rPr>
  </w:style>
  <w:style w:type="paragraph" w:customStyle="1" w:styleId="A252575">
    <w:name w:val="_A252575"/>
    <w:basedOn w:val="Normal"/>
    <w:rsid w:val="00904DFD"/>
    <w:pPr>
      <w:ind w:left="3456" w:firstLine="3456"/>
      <w:jc w:val="both"/>
    </w:pPr>
    <w:rPr>
      <w:rFonts w:ascii="Tms Rmn" w:hAnsi="Tms Rmn" w:cs="Times New Roman"/>
      <w:bCs w:val="0"/>
    </w:rPr>
  </w:style>
  <w:style w:type="paragraph" w:customStyle="1" w:styleId="A321065">
    <w:name w:val="_A321065"/>
    <w:basedOn w:val="Normal"/>
    <w:rsid w:val="00904DFD"/>
    <w:pPr>
      <w:ind w:left="1296" w:right="1440" w:firstLine="4464"/>
      <w:jc w:val="both"/>
    </w:pPr>
    <w:rPr>
      <w:rFonts w:ascii="Tms Rmn" w:hAnsi="Tms Rmn" w:cs="Times New Roman"/>
      <w:bCs w:val="0"/>
    </w:rPr>
  </w:style>
  <w:style w:type="paragraph" w:customStyle="1" w:styleId="normal0">
    <w:name w:val="normal"/>
    <w:rsid w:val="00904DFD"/>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904DFD"/>
    <w:pPr>
      <w:tabs>
        <w:tab w:val="center" w:pos="4419"/>
        <w:tab w:val="right" w:pos="8838"/>
      </w:tabs>
    </w:pPr>
  </w:style>
  <w:style w:type="paragraph" w:customStyle="1" w:styleId="Estilo2">
    <w:name w:val="Estilo2"/>
    <w:basedOn w:val="Normal"/>
    <w:rsid w:val="00904DFD"/>
    <w:pPr>
      <w:ind w:left="2694" w:hanging="284"/>
      <w:jc w:val="both"/>
    </w:pPr>
    <w:rPr>
      <w:rFonts w:ascii="Times New Roman" w:hAnsi="Times New Roman" w:cs="Times New Roman"/>
      <w:bCs w:val="0"/>
    </w:rPr>
  </w:style>
  <w:style w:type="paragraph" w:customStyle="1" w:styleId="reservado3">
    <w:name w:val="reservado3"/>
    <w:basedOn w:val="Normal"/>
    <w:rsid w:val="00904DF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rsid w:val="00904DFD"/>
    <w:pPr>
      <w:ind w:left="170" w:right="170"/>
      <w:jc w:val="both"/>
    </w:pPr>
    <w:rPr>
      <w:bCs w:val="0"/>
      <w:i/>
      <w:iCs/>
      <w:szCs w:val="24"/>
    </w:rPr>
  </w:style>
  <w:style w:type="paragraph" w:styleId="Ttulo">
    <w:name w:val="Title"/>
    <w:basedOn w:val="Normal"/>
    <w:next w:val="Subttulo"/>
    <w:link w:val="TtuloChar"/>
    <w:qFormat/>
    <w:rsid w:val="00904DFD"/>
    <w:pPr>
      <w:jc w:val="center"/>
    </w:pPr>
    <w:rPr>
      <w:rFonts w:ascii="Times New Roman" w:hAnsi="Times New Roman" w:cs="Times New Roman"/>
      <w:b/>
      <w:bCs w:val="0"/>
      <w:lang/>
    </w:rPr>
  </w:style>
  <w:style w:type="paragraph" w:styleId="Subttulo">
    <w:name w:val="Subtitle"/>
    <w:basedOn w:val="Captulo"/>
    <w:next w:val="Corpodetexto"/>
    <w:qFormat/>
    <w:rsid w:val="00904DFD"/>
    <w:pPr>
      <w:jc w:val="center"/>
    </w:pPr>
    <w:rPr>
      <w:i/>
      <w:iCs/>
    </w:rPr>
  </w:style>
  <w:style w:type="character" w:customStyle="1" w:styleId="TtuloChar">
    <w:name w:val="Título Char"/>
    <w:link w:val="Ttulo"/>
    <w:rsid w:val="008E326A"/>
    <w:rPr>
      <w:b/>
      <w:sz w:val="24"/>
      <w:lang w:eastAsia="ar-SA"/>
    </w:rPr>
  </w:style>
  <w:style w:type="paragraph" w:styleId="Textodenotaderodap">
    <w:name w:val="footnote text"/>
    <w:basedOn w:val="Normal"/>
    <w:semiHidden/>
    <w:rsid w:val="00904DFD"/>
    <w:rPr>
      <w:rFonts w:ascii="Times New Roman" w:hAnsi="Times New Roman" w:cs="Times New Roman"/>
      <w:bCs w:val="0"/>
      <w:sz w:val="20"/>
    </w:rPr>
  </w:style>
  <w:style w:type="paragraph" w:customStyle="1" w:styleId="Contedodatabela">
    <w:name w:val="Conteúdo da tabela"/>
    <w:basedOn w:val="Normal"/>
    <w:rsid w:val="00904DFD"/>
    <w:pPr>
      <w:suppressLineNumbers/>
    </w:pPr>
  </w:style>
  <w:style w:type="paragraph" w:customStyle="1" w:styleId="Ttulodatabela">
    <w:name w:val="Título da tabela"/>
    <w:basedOn w:val="Contedodatabela"/>
    <w:rsid w:val="00904DFD"/>
    <w:pPr>
      <w:jc w:val="center"/>
    </w:pPr>
    <w:rPr>
      <w:b/>
      <w:i/>
      <w:iCs/>
    </w:rPr>
  </w:style>
  <w:style w:type="paragraph" w:customStyle="1" w:styleId="Contedodoquadro">
    <w:name w:val="Conteúdo do quadro"/>
    <w:basedOn w:val="Corpodetexto"/>
    <w:rsid w:val="00904DFD"/>
  </w:style>
  <w:style w:type="paragraph" w:customStyle="1" w:styleId="Recuodecorpodetexto21">
    <w:name w:val="Recuo de corpo de texto 21"/>
    <w:basedOn w:val="Normal"/>
    <w:rsid w:val="00904DFD"/>
    <w:pPr>
      <w:ind w:firstLine="1134"/>
      <w:jc w:val="both"/>
    </w:pPr>
    <w:rPr>
      <w:rFonts w:ascii="Times New Roman" w:hAnsi="Times New Roman" w:cs="Times New Roman"/>
      <w:bCs w:val="0"/>
    </w:rPr>
  </w:style>
  <w:style w:type="paragraph" w:customStyle="1" w:styleId="Corpodetexto310">
    <w:name w:val="Corpo de texto 31"/>
    <w:basedOn w:val="Normal"/>
    <w:rsid w:val="00904DFD"/>
    <w:pPr>
      <w:jc w:val="both"/>
    </w:pPr>
    <w:rPr>
      <w:bCs w:val="0"/>
      <w:color w:val="FF0000"/>
    </w:rPr>
  </w:style>
  <w:style w:type="paragraph" w:customStyle="1" w:styleId="Recuodecorpodetexto31">
    <w:name w:val="Recuo de corpo de texto 31"/>
    <w:basedOn w:val="Normal"/>
    <w:rsid w:val="00904DFD"/>
    <w:pPr>
      <w:ind w:firstLine="708"/>
      <w:jc w:val="both"/>
    </w:pPr>
    <w:rPr>
      <w:rFonts w:ascii="Times New Roman" w:hAnsi="Times New Roman" w:cs="Times New Roman"/>
      <w:bCs w:val="0"/>
    </w:rPr>
  </w:style>
  <w:style w:type="paragraph" w:styleId="Textodebalo">
    <w:name w:val="Balloon Text"/>
    <w:basedOn w:val="Normal"/>
    <w:rsid w:val="00904DFD"/>
    <w:rPr>
      <w:rFonts w:ascii="Tahoma" w:hAnsi="Tahoma" w:cs="Tahoma"/>
      <w:sz w:val="16"/>
      <w:szCs w:val="16"/>
    </w:rPr>
  </w:style>
  <w:style w:type="paragraph" w:customStyle="1" w:styleId="Corpodetexto21">
    <w:name w:val="Corpo de texto 21"/>
    <w:basedOn w:val="Normal"/>
    <w:rsid w:val="00904DFD"/>
    <w:pPr>
      <w:ind w:firstLine="709"/>
      <w:jc w:val="both"/>
    </w:pPr>
    <w:rPr>
      <w:rFonts w:ascii="Times New Roman" w:hAnsi="Times New Roman" w:cs="Times New Roman"/>
      <w:bCs w:val="0"/>
    </w:rPr>
  </w:style>
  <w:style w:type="paragraph" w:customStyle="1" w:styleId="Recuodecorpodetexto22">
    <w:name w:val="Recuo de corpo de texto 22"/>
    <w:basedOn w:val="Normal"/>
    <w:rsid w:val="00A43D5A"/>
    <w:pPr>
      <w:ind w:firstLine="1134"/>
      <w:jc w:val="both"/>
    </w:pPr>
    <w:rPr>
      <w:rFonts w:ascii="Times New Roman" w:hAnsi="Times New Roman" w:cs="Times New Roman"/>
      <w:bCs w:val="0"/>
    </w:rPr>
  </w:style>
  <w:style w:type="paragraph" w:styleId="PargrafodaLista">
    <w:name w:val="List Paragraph"/>
    <w:basedOn w:val="Normal"/>
    <w:uiPriority w:val="34"/>
    <w:qFormat/>
    <w:rsid w:val="00F53486"/>
    <w:pPr>
      <w:ind w:left="708"/>
    </w:pPr>
  </w:style>
  <w:style w:type="paragraph" w:customStyle="1" w:styleId="Corpodetexto22">
    <w:name w:val="Corpo de texto 22"/>
    <w:basedOn w:val="Normal"/>
    <w:rsid w:val="00164322"/>
    <w:pPr>
      <w:autoSpaceDE w:val="0"/>
      <w:jc w:val="both"/>
    </w:pPr>
    <w:rPr>
      <w:bCs w:val="0"/>
      <w:szCs w:val="24"/>
    </w:rPr>
  </w:style>
  <w:style w:type="character" w:customStyle="1" w:styleId="WW8Num5z2">
    <w:name w:val="WW8Num5z2"/>
    <w:rsid w:val="008E326A"/>
    <w:rPr>
      <w:b w:val="0"/>
      <w:i w:val="0"/>
    </w:rPr>
  </w:style>
  <w:style w:type="character" w:customStyle="1" w:styleId="WW8Num6z1">
    <w:name w:val="WW8Num6z1"/>
    <w:rsid w:val="008E326A"/>
    <w:rPr>
      <w:b w:val="0"/>
    </w:rPr>
  </w:style>
  <w:style w:type="character" w:customStyle="1" w:styleId="WW8Num11z1">
    <w:name w:val="WW8Num11z1"/>
    <w:rsid w:val="008E326A"/>
    <w:rPr>
      <w:rFonts w:ascii="Courier New" w:hAnsi="Courier New" w:cs="Courier New"/>
    </w:rPr>
  </w:style>
  <w:style w:type="character" w:customStyle="1" w:styleId="WW8Num16z0">
    <w:name w:val="WW8Num16z0"/>
    <w:rsid w:val="008E326A"/>
    <w:rPr>
      <w:b/>
    </w:rPr>
  </w:style>
  <w:style w:type="character" w:customStyle="1" w:styleId="WW8Num16z2">
    <w:name w:val="WW8Num16z2"/>
    <w:rsid w:val="008E326A"/>
    <w:rPr>
      <w:b w:val="0"/>
    </w:rPr>
  </w:style>
  <w:style w:type="character" w:customStyle="1" w:styleId="WW8Num18z0">
    <w:name w:val="WW8Num18z0"/>
    <w:rsid w:val="008E326A"/>
    <w:rPr>
      <w:rFonts w:ascii="Symbol" w:hAnsi="Symbol"/>
    </w:rPr>
  </w:style>
  <w:style w:type="character" w:customStyle="1" w:styleId="WW8Num23z0">
    <w:name w:val="WW8Num23z0"/>
    <w:rsid w:val="008E326A"/>
    <w:rPr>
      <w:rFonts w:ascii="Wingdings" w:hAnsi="Wingdings"/>
    </w:rPr>
  </w:style>
  <w:style w:type="character" w:customStyle="1" w:styleId="WW8Num19z0">
    <w:name w:val="WW8Num19z0"/>
    <w:rsid w:val="008E326A"/>
    <w:rPr>
      <w:rFonts w:ascii="Symbol" w:hAnsi="Symbol"/>
    </w:rPr>
  </w:style>
  <w:style w:type="character" w:customStyle="1" w:styleId="WW8Num24z0">
    <w:name w:val="WW8Num24z0"/>
    <w:rsid w:val="008E326A"/>
    <w:rPr>
      <w:rFonts w:ascii="Wingdings" w:hAnsi="Wingdings"/>
    </w:rPr>
  </w:style>
  <w:style w:type="character" w:customStyle="1" w:styleId="Fontepargpadro2">
    <w:name w:val="Fonte parág. padrão2"/>
    <w:rsid w:val="008E326A"/>
  </w:style>
  <w:style w:type="character" w:customStyle="1" w:styleId="WW8Num16z1">
    <w:name w:val="WW8Num16z1"/>
    <w:rsid w:val="008E326A"/>
    <w:rPr>
      <w:b w:val="0"/>
    </w:rPr>
  </w:style>
  <w:style w:type="character" w:customStyle="1" w:styleId="WW8Num20z0">
    <w:name w:val="WW8Num20z0"/>
    <w:rsid w:val="008E326A"/>
    <w:rPr>
      <w:rFonts w:ascii="Wingdings" w:hAnsi="Wingdings"/>
    </w:rPr>
  </w:style>
  <w:style w:type="character" w:customStyle="1" w:styleId="WW8Num20z1">
    <w:name w:val="WW8Num20z1"/>
    <w:rsid w:val="008E326A"/>
    <w:rPr>
      <w:rFonts w:ascii="Courier New" w:hAnsi="Courier New" w:cs="Courier New"/>
    </w:rPr>
  </w:style>
  <w:style w:type="character" w:customStyle="1" w:styleId="WW8Num20z3">
    <w:name w:val="WW8Num20z3"/>
    <w:rsid w:val="008E326A"/>
    <w:rPr>
      <w:rFonts w:ascii="Symbol" w:hAnsi="Symbol"/>
    </w:rPr>
  </w:style>
  <w:style w:type="character" w:customStyle="1" w:styleId="WW8Num25z1">
    <w:name w:val="WW8Num25z1"/>
    <w:rsid w:val="008E326A"/>
    <w:rPr>
      <w:b w:val="0"/>
    </w:rPr>
  </w:style>
  <w:style w:type="character" w:customStyle="1" w:styleId="WW8Num26z0">
    <w:name w:val="WW8Num26z0"/>
    <w:rsid w:val="008E326A"/>
    <w:rPr>
      <w:sz w:val="24"/>
    </w:rPr>
  </w:style>
  <w:style w:type="character" w:customStyle="1" w:styleId="WW8Num31z0">
    <w:name w:val="WW8Num31z0"/>
    <w:rsid w:val="008E326A"/>
    <w:rPr>
      <w:b/>
    </w:rPr>
  </w:style>
  <w:style w:type="character" w:customStyle="1" w:styleId="WW8Num31z2">
    <w:name w:val="WW8Num31z2"/>
    <w:rsid w:val="008E326A"/>
    <w:rPr>
      <w:b w:val="0"/>
    </w:rPr>
  </w:style>
  <w:style w:type="character" w:customStyle="1" w:styleId="WW8Num36z1">
    <w:name w:val="WW8Num36z1"/>
    <w:rsid w:val="008E326A"/>
    <w:rPr>
      <w:rFonts w:ascii="Courier New" w:hAnsi="Courier New"/>
    </w:rPr>
  </w:style>
  <w:style w:type="character" w:customStyle="1" w:styleId="WW8Num36z2">
    <w:name w:val="WW8Num36z2"/>
    <w:rsid w:val="008E326A"/>
    <w:rPr>
      <w:rFonts w:ascii="Wingdings" w:hAnsi="Wingdings"/>
    </w:rPr>
  </w:style>
  <w:style w:type="character" w:customStyle="1" w:styleId="WW8Num41z2">
    <w:name w:val="WW8Num41z2"/>
    <w:rsid w:val="008E326A"/>
    <w:rPr>
      <w:b w:val="0"/>
      <w:i w:val="0"/>
    </w:rPr>
  </w:style>
  <w:style w:type="character" w:customStyle="1" w:styleId="WW8Num43z0">
    <w:name w:val="WW8Num43z0"/>
    <w:rsid w:val="008E326A"/>
    <w:rPr>
      <w:rFonts w:ascii="Wingdings" w:hAnsi="Wingdings"/>
    </w:rPr>
  </w:style>
  <w:style w:type="character" w:customStyle="1" w:styleId="WW8Num43z1">
    <w:name w:val="WW8Num43z1"/>
    <w:rsid w:val="008E326A"/>
    <w:rPr>
      <w:rFonts w:ascii="Courier New" w:hAnsi="Courier New" w:cs="Courier New"/>
    </w:rPr>
  </w:style>
  <w:style w:type="character" w:customStyle="1" w:styleId="WW8Num43z3">
    <w:name w:val="WW8Num43z3"/>
    <w:rsid w:val="008E326A"/>
    <w:rPr>
      <w:rFonts w:ascii="Symbol" w:hAnsi="Symbol"/>
    </w:rPr>
  </w:style>
  <w:style w:type="character" w:customStyle="1" w:styleId="WW8Num44z1">
    <w:name w:val="WW8Num44z1"/>
    <w:rsid w:val="008E326A"/>
    <w:rPr>
      <w:rFonts w:ascii="Times New Roman" w:eastAsia="Times New Roman" w:hAnsi="Times New Roman" w:cs="Times New Roman"/>
    </w:rPr>
  </w:style>
  <w:style w:type="character" w:customStyle="1" w:styleId="WW8Num45z0">
    <w:name w:val="WW8Num45z0"/>
    <w:rsid w:val="008E326A"/>
    <w:rPr>
      <w:i w:val="0"/>
      <w:u w:val="none"/>
    </w:rPr>
  </w:style>
  <w:style w:type="character" w:customStyle="1" w:styleId="Fontepargpadro1">
    <w:name w:val="Fonte parág. padrão1"/>
    <w:rsid w:val="008E326A"/>
  </w:style>
  <w:style w:type="character" w:customStyle="1" w:styleId="WW-Absatz-Standardschriftart1111111111111">
    <w:name w:val="WW-Absatz-Standardschriftart1111111111111"/>
    <w:rsid w:val="008E326A"/>
  </w:style>
  <w:style w:type="character" w:customStyle="1" w:styleId="WW-Absatz-Standardschriftart11111111111111">
    <w:name w:val="WW-Absatz-Standardschriftart11111111111111"/>
    <w:rsid w:val="008E326A"/>
  </w:style>
  <w:style w:type="character" w:customStyle="1" w:styleId="WW-Absatz-Standardschriftart111111111111111">
    <w:name w:val="WW-Absatz-Standardschriftart111111111111111"/>
    <w:rsid w:val="008E326A"/>
  </w:style>
  <w:style w:type="character" w:customStyle="1" w:styleId="WW-Fontepargpadro">
    <w:name w:val="WW-Fonte parág. padrão"/>
    <w:rsid w:val="008E326A"/>
  </w:style>
  <w:style w:type="character" w:customStyle="1" w:styleId="WW-Absatz-Standardschriftart1111111111111111">
    <w:name w:val="WW-Absatz-Standardschriftart1111111111111111"/>
    <w:rsid w:val="008E326A"/>
  </w:style>
  <w:style w:type="character" w:customStyle="1" w:styleId="WW-Absatz-Standardschriftart11111111111111111">
    <w:name w:val="WW-Absatz-Standardschriftart11111111111111111"/>
    <w:rsid w:val="008E326A"/>
  </w:style>
  <w:style w:type="character" w:styleId="HiperlinkVisitado">
    <w:name w:val="FollowedHyperlink"/>
    <w:uiPriority w:val="99"/>
    <w:rsid w:val="008E326A"/>
    <w:rPr>
      <w:color w:val="800000"/>
      <w:u w:val="single"/>
    </w:rPr>
  </w:style>
  <w:style w:type="paragraph" w:customStyle="1" w:styleId="Legenda2">
    <w:name w:val="Legenda2"/>
    <w:basedOn w:val="Normal"/>
    <w:rsid w:val="008E326A"/>
    <w:pPr>
      <w:suppressLineNumbers/>
      <w:spacing w:before="120" w:after="120"/>
    </w:pPr>
    <w:rPr>
      <w:rFonts w:cs="Tahoma"/>
      <w:i/>
      <w:iCs/>
      <w:szCs w:val="24"/>
    </w:rPr>
  </w:style>
  <w:style w:type="paragraph" w:customStyle="1" w:styleId="Legenda1">
    <w:name w:val="Legenda1"/>
    <w:basedOn w:val="Normal"/>
    <w:rsid w:val="008E326A"/>
    <w:pPr>
      <w:suppressLineNumbers/>
      <w:spacing w:before="120" w:after="120"/>
    </w:pPr>
    <w:rPr>
      <w:rFonts w:cs="Tahoma"/>
      <w:i/>
      <w:iCs/>
      <w:szCs w:val="24"/>
    </w:rPr>
  </w:style>
  <w:style w:type="paragraph" w:customStyle="1" w:styleId="TextosemFormatao1">
    <w:name w:val="Texto sem Formatação1"/>
    <w:basedOn w:val="Normal"/>
    <w:rsid w:val="008E326A"/>
    <w:rPr>
      <w:rFonts w:ascii="Courier New" w:hAnsi="Courier New" w:cs="Times New Roman"/>
      <w:bCs w:val="0"/>
      <w:sz w:val="20"/>
    </w:rPr>
  </w:style>
  <w:style w:type="paragraph" w:customStyle="1" w:styleId="Corpodetexto210">
    <w:name w:val="Corpo de texto 21"/>
    <w:basedOn w:val="Normal"/>
    <w:rsid w:val="008E326A"/>
    <w:pPr>
      <w:autoSpaceDE w:val="0"/>
      <w:jc w:val="both"/>
    </w:pPr>
    <w:rPr>
      <w:bCs w:val="0"/>
      <w:szCs w:val="24"/>
    </w:rPr>
  </w:style>
  <w:style w:type="paragraph" w:customStyle="1" w:styleId="Recuodecorpodetexto32">
    <w:name w:val="Recuo de corpo de texto 32"/>
    <w:basedOn w:val="Normal"/>
    <w:rsid w:val="008E326A"/>
    <w:pPr>
      <w:ind w:firstLine="708"/>
      <w:jc w:val="both"/>
    </w:pPr>
    <w:rPr>
      <w:rFonts w:ascii="Times New Roman" w:hAnsi="Times New Roman" w:cs="Times New Roman"/>
      <w:bCs w:val="0"/>
    </w:rPr>
  </w:style>
  <w:style w:type="paragraph" w:customStyle="1" w:styleId="Corpodetexto32">
    <w:name w:val="Corpo de texto 32"/>
    <w:basedOn w:val="Normal"/>
    <w:rsid w:val="008E326A"/>
    <w:pPr>
      <w:jc w:val="both"/>
    </w:pPr>
    <w:rPr>
      <w:bCs w:val="0"/>
      <w:color w:val="FF0000"/>
    </w:rPr>
  </w:style>
  <w:style w:type="paragraph" w:customStyle="1" w:styleId="Textoembloco1">
    <w:name w:val="Texto em bloco1"/>
    <w:basedOn w:val="Normal"/>
    <w:rsid w:val="008E326A"/>
    <w:pPr>
      <w:ind w:left="170" w:right="170"/>
      <w:jc w:val="both"/>
    </w:pPr>
    <w:rPr>
      <w:bCs w:val="0"/>
      <w:i/>
      <w:iCs/>
      <w:szCs w:val="24"/>
    </w:rPr>
  </w:style>
  <w:style w:type="character" w:customStyle="1" w:styleId="WW8Num17z2">
    <w:name w:val="WW8Num17z2"/>
    <w:rsid w:val="008E326A"/>
    <w:rPr>
      <w:b w:val="0"/>
    </w:rPr>
  </w:style>
  <w:style w:type="character" w:customStyle="1" w:styleId="WW8Num26z1">
    <w:name w:val="WW8Num26z1"/>
    <w:rsid w:val="008E326A"/>
    <w:rPr>
      <w:b w:val="0"/>
    </w:rPr>
  </w:style>
  <w:style w:type="character" w:customStyle="1" w:styleId="WW8Num27z0">
    <w:name w:val="WW8Num27z0"/>
    <w:rsid w:val="008E326A"/>
    <w:rPr>
      <w:sz w:val="24"/>
    </w:rPr>
  </w:style>
  <w:style w:type="character" w:customStyle="1" w:styleId="WW8Num32z2">
    <w:name w:val="WW8Num32z2"/>
    <w:rsid w:val="008E326A"/>
    <w:rPr>
      <w:b w:val="0"/>
    </w:rPr>
  </w:style>
  <w:style w:type="character" w:customStyle="1" w:styleId="WW8Num37z0">
    <w:name w:val="WW8Num37z0"/>
    <w:rsid w:val="008E326A"/>
    <w:rPr>
      <w:rFonts w:ascii="Symbol" w:hAnsi="Symbol"/>
    </w:rPr>
  </w:style>
  <w:style w:type="character" w:customStyle="1" w:styleId="WW8Num37z1">
    <w:name w:val="WW8Num37z1"/>
    <w:rsid w:val="008E326A"/>
    <w:rPr>
      <w:rFonts w:ascii="Courier New" w:hAnsi="Courier New"/>
    </w:rPr>
  </w:style>
  <w:style w:type="character" w:customStyle="1" w:styleId="WW8Num37z2">
    <w:name w:val="WW8Num37z2"/>
    <w:rsid w:val="008E326A"/>
    <w:rPr>
      <w:rFonts w:ascii="Wingdings" w:hAnsi="Wingdings"/>
    </w:rPr>
  </w:style>
  <w:style w:type="character" w:customStyle="1" w:styleId="WW8Num45z1">
    <w:name w:val="WW8Num45z1"/>
    <w:rsid w:val="008E326A"/>
    <w:rPr>
      <w:rFonts w:ascii="Times New Roman" w:eastAsia="Times New Roman" w:hAnsi="Times New Roman" w:cs="Times New Roman"/>
    </w:rPr>
  </w:style>
  <w:style w:type="character" w:customStyle="1" w:styleId="WW8Num46z0">
    <w:name w:val="WW8Num46z0"/>
    <w:rsid w:val="008E326A"/>
    <w:rPr>
      <w:i w:val="0"/>
      <w:u w:val="none"/>
    </w:rPr>
  </w:style>
  <w:style w:type="character" w:customStyle="1" w:styleId="WW-Absatz-Standardschriftart111111111111111111">
    <w:name w:val="WW-Absatz-Standardschriftart111111111111111111"/>
    <w:rsid w:val="008E326A"/>
  </w:style>
  <w:style w:type="character" w:customStyle="1" w:styleId="Marcadores">
    <w:name w:val="Marcadores"/>
    <w:rsid w:val="008E326A"/>
    <w:rPr>
      <w:rFonts w:ascii="StarSymbol" w:eastAsia="StarSymbol" w:hAnsi="StarSymbol" w:cs="StarSymbol"/>
      <w:sz w:val="18"/>
      <w:szCs w:val="18"/>
    </w:rPr>
  </w:style>
  <w:style w:type="paragraph" w:customStyle="1" w:styleId="TextosemFormatao3">
    <w:name w:val="Texto sem Formatação3"/>
    <w:basedOn w:val="Normal"/>
    <w:rsid w:val="008E326A"/>
    <w:rPr>
      <w:rFonts w:ascii="Courier New" w:hAnsi="Courier New" w:cs="Times New Roman"/>
      <w:bCs w:val="0"/>
      <w:sz w:val="20"/>
    </w:rPr>
  </w:style>
  <w:style w:type="paragraph" w:customStyle="1" w:styleId="font5">
    <w:name w:val="font5"/>
    <w:basedOn w:val="Normal"/>
    <w:rsid w:val="008E326A"/>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8E326A"/>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8E326A"/>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8E326A"/>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8E326A"/>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8E326A"/>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8E326A"/>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8E326A"/>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8E326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8E326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8E326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8E326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8E3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8E326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8E326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8E326A"/>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8E3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8E326A"/>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8E326A"/>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8E326A"/>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8E326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8E326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8E326A"/>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8E326A"/>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8E3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8E326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8E326A"/>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8E326A"/>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8E326A"/>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8E326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8E326A"/>
    <w:pPr>
      <w:widowControl w:val="0"/>
      <w:autoSpaceDE w:val="0"/>
      <w:autoSpaceDN w:val="0"/>
      <w:adjustRightInd w:val="0"/>
    </w:pPr>
    <w:rPr>
      <w:sz w:val="24"/>
      <w:szCs w:val="24"/>
    </w:rPr>
  </w:style>
  <w:style w:type="character" w:styleId="Forte">
    <w:name w:val="Strong"/>
    <w:uiPriority w:val="22"/>
    <w:qFormat/>
    <w:rsid w:val="008E326A"/>
    <w:rPr>
      <w:b/>
      <w:bCs w:val="0"/>
    </w:rPr>
  </w:style>
  <w:style w:type="paragraph" w:customStyle="1" w:styleId="western">
    <w:name w:val="western"/>
    <w:basedOn w:val="Normal"/>
    <w:rsid w:val="008E326A"/>
    <w:pPr>
      <w:spacing w:before="280" w:after="119"/>
    </w:pPr>
    <w:rPr>
      <w:rFonts w:ascii="Arial Unicode MS" w:eastAsia="Arial Unicode MS" w:hAnsi="Arial Unicode MS" w:cs="Arial Unicode MS"/>
      <w:bCs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Body Text 3"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bCs/>
      <w:sz w:val="24"/>
      <w:lang w:eastAsia="ar-SA"/>
    </w:rPr>
  </w:style>
  <w:style w:type="paragraph" w:styleId="Ttulo1">
    <w:name w:val="heading 1"/>
    <w:basedOn w:val="Normal"/>
    <w:next w:val="Normal"/>
    <w:link w:val="Ttulo1Char"/>
    <w:qFormat/>
    <w:pPr>
      <w:keepNext/>
      <w:numPr>
        <w:numId w:val="1"/>
      </w:numPr>
      <w:jc w:val="center"/>
      <w:outlineLvl w:val="0"/>
    </w:pPr>
    <w:rPr>
      <w:rFonts w:cs="Times New Roman"/>
      <w:b/>
      <w:bCs w:val="0"/>
      <w:lang w:val="x-none"/>
    </w:rPr>
  </w:style>
  <w:style w:type="paragraph" w:styleId="Ttulo2">
    <w:name w:val="heading 2"/>
    <w:basedOn w:val="Normal"/>
    <w:next w:val="Normal"/>
    <w:link w:val="Ttulo2Char"/>
    <w:qFormat/>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pPr>
      <w:keepNext/>
      <w:widowControl w:val="0"/>
      <w:numPr>
        <w:ilvl w:val="3"/>
        <w:numId w:val="1"/>
      </w:numPr>
      <w:spacing w:line="360" w:lineRule="auto"/>
      <w:jc w:val="both"/>
      <w:outlineLvl w:val="3"/>
    </w:pPr>
    <w:rPr>
      <w:rFonts w:ascii="Times New Roman" w:hAnsi="Times New Roman" w:cs="Times New Roman"/>
      <w:b/>
      <w:szCs w:val="24"/>
      <w:lang w:val="x-none"/>
    </w:rPr>
  </w:style>
  <w:style w:type="paragraph" w:styleId="Ttulo5">
    <w:name w:val="heading 5"/>
    <w:basedOn w:val="Normal"/>
    <w:next w:val="Normal"/>
    <w:qFormat/>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link w:val="Ttulo7Char"/>
    <w:qFormat/>
    <w:pPr>
      <w:numPr>
        <w:ilvl w:val="6"/>
        <w:numId w:val="1"/>
      </w:numPr>
      <w:outlineLvl w:val="6"/>
    </w:pPr>
    <w:rPr>
      <w:rFonts w:cs="Times New Roman"/>
      <w:b/>
      <w:sz w:val="21"/>
      <w:szCs w:val="21"/>
      <w:lang w:val="x-none"/>
    </w:rPr>
  </w:style>
  <w:style w:type="paragraph" w:styleId="Ttulo8">
    <w:name w:val="heading 8"/>
    <w:basedOn w:val="Normal"/>
    <w:next w:val="Normal"/>
    <w:link w:val="Ttulo8Char"/>
    <w:qFormat/>
    <w:pPr>
      <w:keepNext/>
      <w:jc w:val="center"/>
      <w:outlineLvl w:val="7"/>
    </w:pPr>
    <w:rPr>
      <w:rFonts w:cs="Times New Roman"/>
      <w:b/>
      <w:bCs w:val="0"/>
      <w:sz w:val="20"/>
      <w:lang w:val="x-none"/>
    </w:rPr>
  </w:style>
  <w:style w:type="paragraph" w:styleId="Ttulo9">
    <w:name w:val="heading 9"/>
    <w:basedOn w:val="Normal"/>
    <w:next w:val="Normal"/>
    <w:qFormat/>
    <w:pPr>
      <w:keepNext/>
      <w:snapToGrid w:val="0"/>
      <w:outlineLvl w:val="8"/>
    </w:pPr>
    <w:rPr>
      <w:rFonts w:ascii="Arial Narrow" w:hAnsi="Arial Narrow"/>
      <w:b/>
      <w:bCs w:val="0"/>
      <w:sz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customStyle="1" w:styleId="Ttulo1Char">
    <w:name w:val="Título 1 Char"/>
    <w:link w:val="Ttulo1"/>
    <w:rsid w:val="008E326A"/>
    <w:rPr>
      <w:rFonts w:ascii="Arial" w:hAnsi="Arial"/>
      <w:b/>
      <w:sz w:val="24"/>
      <w:lang w:eastAsia="ar-SA"/>
    </w:rPr>
  </w:style>
  <w:style w:type="character" w:customStyle="1" w:styleId="Ttulo2Char">
    <w:name w:val="Título 2 Char"/>
    <w:link w:val="Ttulo2"/>
    <w:rsid w:val="008E326A"/>
    <w:rPr>
      <w:b/>
      <w:sz w:val="24"/>
      <w:lang w:val="x-none" w:eastAsia="ar-SA"/>
    </w:rPr>
  </w:style>
  <w:style w:type="character" w:customStyle="1" w:styleId="Ttulo4Char">
    <w:name w:val="Título 4 Char"/>
    <w:link w:val="Ttulo4"/>
    <w:rsid w:val="008E326A"/>
    <w:rPr>
      <w:b/>
      <w:bCs/>
      <w:sz w:val="24"/>
      <w:szCs w:val="24"/>
      <w:lang w:val="x-none" w:eastAsia="ar-SA"/>
    </w:rPr>
  </w:style>
  <w:style w:type="paragraph" w:customStyle="1" w:styleId="Captulo">
    <w:name w:val="Capítulo"/>
    <w:basedOn w:val="Normal"/>
    <w:next w:val="Corpodetexto"/>
    <w:pPr>
      <w:keepNext/>
      <w:spacing w:before="240" w:after="120"/>
    </w:pPr>
    <w:rPr>
      <w:rFonts w:eastAsia="MS Mincho" w:cs="Tahoma"/>
      <w:sz w:val="28"/>
      <w:szCs w:val="28"/>
    </w:rPr>
  </w:style>
  <w:style w:type="paragraph" w:styleId="Corpodetexto">
    <w:name w:val="Body Text"/>
    <w:basedOn w:val="Normal"/>
    <w:link w:val="CorpodetextoChar"/>
    <w:pPr>
      <w:widowControl w:val="0"/>
      <w:tabs>
        <w:tab w:val="left" w:pos="708"/>
        <w:tab w:val="left" w:pos="2270"/>
        <w:tab w:val="left" w:pos="4294"/>
      </w:tabs>
      <w:jc w:val="both"/>
    </w:pPr>
    <w:rPr>
      <w:rFonts w:cs="Times New Roman"/>
      <w:sz w:val="22"/>
      <w:lang w:val="x-none"/>
    </w:rPr>
  </w:style>
  <w:style w:type="character" w:customStyle="1" w:styleId="CorpodetextoChar">
    <w:name w:val="Corpo de texto Char"/>
    <w:link w:val="Corpodetexto"/>
    <w:rsid w:val="000C5462"/>
    <w:rPr>
      <w:rFonts w:ascii="Arial" w:hAnsi="Arial" w:cs="Arial"/>
      <w:bCs/>
      <w:sz w:val="22"/>
      <w:lang w:eastAsia="ar-SA"/>
    </w:rPr>
  </w:style>
  <w:style w:type="character" w:customStyle="1" w:styleId="Ttulo7Char">
    <w:name w:val="Título 7 Char"/>
    <w:link w:val="Ttulo7"/>
    <w:rsid w:val="008E326A"/>
    <w:rPr>
      <w:rFonts w:ascii="Arial" w:eastAsia="MS Mincho" w:hAnsi="Arial" w:cs="Tahoma"/>
      <w:b/>
      <w:bCs/>
      <w:sz w:val="21"/>
      <w:szCs w:val="21"/>
      <w:lang w:eastAsia="ar-SA"/>
    </w:rPr>
  </w:style>
  <w:style w:type="character" w:customStyle="1" w:styleId="Ttulo8Char">
    <w:name w:val="Título 8 Char"/>
    <w:link w:val="Ttulo8"/>
    <w:rsid w:val="008E326A"/>
    <w:rPr>
      <w:rFonts w:ascii="Arial" w:hAnsi="Arial" w:cs="Arial"/>
      <w:b/>
      <w:lang w:eastAsia="ar-SA"/>
    </w:rPr>
  </w:style>
  <w:style w:type="character" w:customStyle="1" w:styleId="WW8Num4z0">
    <w:name w:val="WW8Num4z0"/>
    <w:rPr>
      <w:rFonts w:ascii="Wingdings" w:hAnsi="Wingdings"/>
    </w:rPr>
  </w:style>
  <w:style w:type="character" w:customStyle="1" w:styleId="WW8Num7z2">
    <w:name w:val="WW8Num7z2"/>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9z2">
    <w:name w:val="WW8Num9z2"/>
    <w:rPr>
      <w:b w:val="0"/>
      <w:i w:val="0"/>
    </w:rPr>
  </w:style>
  <w:style w:type="character" w:customStyle="1" w:styleId="WW8Num11z0">
    <w:name w:val="WW8Num11z0"/>
    <w:rPr>
      <w:sz w:val="20"/>
      <w:szCs w:val="20"/>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1z2">
    <w:name w:val="WW8Num11z2"/>
    <w:rPr>
      <w:b w:val="0"/>
      <w:i w:val="0"/>
    </w:rPr>
  </w:style>
  <w:style w:type="character" w:customStyle="1" w:styleId="WW8Num13z0">
    <w:name w:val="WW8Num13z0"/>
    <w:rPr>
      <w:sz w:val="20"/>
      <w:szCs w:val="20"/>
    </w:rPr>
  </w:style>
  <w:style w:type="character" w:customStyle="1" w:styleId="WW-Absatz-Standardschriftart111111111111">
    <w:name w:val="WW-Absatz-Standardschriftart111111111111"/>
  </w:style>
  <w:style w:type="character" w:customStyle="1" w:styleId="WW8Num1z0">
    <w:name w:val="WW8Num1z0"/>
    <w:rPr>
      <w:rFonts w:ascii="Arial" w:hAnsi="Arial" w:cs="Arial"/>
      <w:b w:val="0"/>
      <w:bCs w:val="0"/>
      <w:i w:val="0"/>
      <w:iCs w:val="0"/>
      <w:color w:val="auto"/>
      <w:sz w:val="20"/>
      <w:szCs w:val="20"/>
    </w:rPr>
  </w:style>
  <w:style w:type="character" w:customStyle="1" w:styleId="WW8Num3z0">
    <w:name w:val="WW8Num3z0"/>
    <w:rPr>
      <w:rFonts w:ascii="Wingdings" w:hAnsi="Wingdings"/>
    </w:rPr>
  </w:style>
  <w:style w:type="character" w:customStyle="1" w:styleId="WW8Num8z0">
    <w:name w:val="WW8Num8z0"/>
    <w:rPr>
      <w:b w:val="0"/>
      <w:i w:val="0"/>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Arial" w:hAnsi="Arial" w:cs="Arial"/>
      <w:b w:val="0"/>
      <w:i w:val="0"/>
      <w:color w:val="auto"/>
      <w:sz w:val="20"/>
      <w:szCs w:val="20"/>
    </w:rPr>
  </w:style>
  <w:style w:type="character" w:customStyle="1" w:styleId="WW8Num21z0">
    <w:name w:val="WW8Num21z0"/>
    <w:rPr>
      <w:rFonts w:ascii="Symbol" w:eastAsia="Times New Roman" w:hAnsi="Symbo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5z0">
    <w:name w:val="WW8Num25z0"/>
    <w:rPr>
      <w:rFonts w:ascii="Arial" w:hAnsi="Arial"/>
      <w:b/>
      <w:color w:val="auto"/>
      <w:sz w:val="24"/>
    </w:rPr>
  </w:style>
  <w:style w:type="character" w:customStyle="1" w:styleId="WW8Num29z2">
    <w:name w:val="WW8Num29z2"/>
    <w:rPr>
      <w:b w:val="0"/>
      <w:i w:val="0"/>
    </w:rPr>
  </w:style>
  <w:style w:type="character" w:customStyle="1" w:styleId="WW8Num32z0">
    <w:name w:val="WW8Num32z0"/>
    <w:rPr>
      <w:rFonts w:ascii="Arial" w:hAnsi="Arial" w:cs="Arial"/>
      <w:b w:val="0"/>
      <w:i w:val="0"/>
      <w:color w:val="auto"/>
      <w:sz w:val="20"/>
      <w:szCs w:val="20"/>
    </w:rPr>
  </w:style>
  <w:style w:type="character" w:customStyle="1" w:styleId="WW8Num33z0">
    <w:name w:val="WW8Num33z0"/>
    <w:rPr>
      <w:sz w:val="20"/>
      <w:szCs w:val="20"/>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b w:val="0"/>
    </w:rPr>
  </w:style>
  <w:style w:type="character" w:customStyle="1" w:styleId="WW8Num36z0">
    <w:name w:val="WW8Num36z0"/>
    <w:rPr>
      <w:rFonts w:ascii="Symbol" w:hAnsi="Symbol"/>
    </w:rPr>
  </w:style>
  <w:style w:type="character" w:customStyle="1" w:styleId="WW8Num42z0">
    <w:name w:val="WW8Num42z0"/>
    <w:rPr>
      <w:rFonts w:ascii="Arial" w:hAnsi="Arial" w:cs="Arial"/>
      <w:b w:val="0"/>
      <w:i w:val="0"/>
      <w:color w:val="auto"/>
      <w:sz w:val="20"/>
      <w:szCs w:val="20"/>
    </w:rPr>
  </w:style>
  <w:style w:type="character" w:customStyle="1" w:styleId="WW8Num44z2">
    <w:name w:val="WW8Num44z2"/>
    <w:rPr>
      <w:b w:val="0"/>
      <w:i w:val="0"/>
    </w:rPr>
  </w:style>
  <w:style w:type="character" w:styleId="Fontepargpadro0">
    <w:name w:val="Default Paragraph Font"/>
    <w:semiHidden/>
  </w:style>
  <w:style w:type="character" w:styleId="Nmerodepgina">
    <w:name w:val="page number"/>
    <w:basedOn w:val="Fontepargpadro0"/>
  </w:style>
  <w:style w:type="character" w:styleId="Hyperlink">
    <w:name w:val="Hyperlink"/>
    <w:rPr>
      <w:color w:val="0000FF"/>
      <w:u w:val="single"/>
    </w:rPr>
  </w:style>
  <w:style w:type="character" w:customStyle="1" w:styleId="CaracteresdeNotadeRodap">
    <w:name w:val="Caracteres de Nota de Rodapé"/>
    <w:rPr>
      <w:vertAlign w:val="superscript"/>
    </w:rPr>
  </w:style>
  <w:style w:type="character" w:customStyle="1" w:styleId="Smbolosdenumerao">
    <w:name w:val="Símbolos de numeração"/>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semFormatao">
    <w:name w:val="Plain Text"/>
    <w:basedOn w:val="Normal"/>
    <w:link w:val="TextosemFormataoChar"/>
    <w:rPr>
      <w:rFonts w:ascii="Courier New" w:hAnsi="Courier New" w:cs="Times New Roman"/>
      <w:bCs w:val="0"/>
      <w:sz w:val="20"/>
      <w:lang w:val="x-none"/>
    </w:rPr>
  </w:style>
  <w:style w:type="character" w:customStyle="1" w:styleId="TextosemFormataoChar">
    <w:name w:val="Texto sem Formatação Char"/>
    <w:link w:val="TextosemFormatao"/>
    <w:rsid w:val="008E326A"/>
    <w:rPr>
      <w:rFonts w:ascii="Courier New" w:hAnsi="Courier New"/>
      <w:lang w:eastAsia="ar-SA"/>
    </w:rPr>
  </w:style>
  <w:style w:type="paragraph" w:customStyle="1" w:styleId="Textopadro1">
    <w:name w:val="Texto padrão:1"/>
    <w:basedOn w:val="Normal"/>
    <w:rPr>
      <w:rFonts w:ascii="Times New Roman" w:hAnsi="Times New Roman" w:cs="Times New Roman"/>
      <w:bCs w:val="0"/>
      <w:lang w:val="en-US"/>
    </w:rPr>
  </w:style>
  <w:style w:type="paragraph" w:customStyle="1" w:styleId="WW-Padro">
    <w:name w:val="WW-Padrão"/>
    <w:pPr>
      <w:suppressAutoHyphens/>
      <w:autoSpaceDE w:val="0"/>
    </w:pPr>
    <w:rPr>
      <w:rFonts w:ascii="Times" w:hAnsi="Times"/>
      <w:szCs w:val="24"/>
      <w:lang w:eastAsia="ar-SA"/>
    </w:rPr>
  </w:style>
  <w:style w:type="paragraph" w:styleId="Corpodetexto2">
    <w:name w:val="Body Text 2"/>
    <w:basedOn w:val="Normal"/>
    <w:link w:val="Corpodetexto2Char"/>
    <w:uiPriority w:val="99"/>
    <w:pPr>
      <w:autoSpaceDE w:val="0"/>
      <w:jc w:val="both"/>
    </w:pPr>
    <w:rPr>
      <w:rFonts w:cs="Times New Roman"/>
      <w:bCs w:val="0"/>
      <w:szCs w:val="24"/>
      <w:lang w:val="x-none"/>
    </w:rPr>
  </w:style>
  <w:style w:type="character" w:customStyle="1" w:styleId="Corpodetexto2Char">
    <w:name w:val="Corpo de texto 2 Char"/>
    <w:link w:val="Corpodetexto2"/>
    <w:uiPriority w:val="99"/>
    <w:rsid w:val="008E326A"/>
    <w:rPr>
      <w:rFonts w:ascii="Arial" w:hAnsi="Arial" w:cs="Arial"/>
      <w:sz w:val="24"/>
      <w:szCs w:val="24"/>
      <w:lang w:eastAsia="ar-SA"/>
    </w:rPr>
  </w:style>
  <w:style w:type="paragraph" w:customStyle="1" w:styleId="11">
    <w:name w:val="11"/>
    <w:basedOn w:val="Normal"/>
    <w:pPr>
      <w:ind w:left="1701" w:hanging="850"/>
      <w:jc w:val="both"/>
    </w:pPr>
    <w:rPr>
      <w:rFonts w:ascii="Times New Roman" w:hAnsi="Times New Roman" w:cs="Times New Roman"/>
      <w:bCs w:val="0"/>
    </w:rPr>
  </w:style>
  <w:style w:type="paragraph" w:customStyle="1" w:styleId="PADRAO">
    <w:name w:val="PADRAO"/>
    <w:basedOn w:val="Normal"/>
    <w:pPr>
      <w:jc w:val="both"/>
    </w:pPr>
    <w:rPr>
      <w:rFonts w:ascii="Tms Rmn" w:hAnsi="Tms Rmn" w:cs="Times New Roman"/>
      <w:bCs w:val="0"/>
    </w:rPr>
  </w:style>
  <w:style w:type="paragraph" w:styleId="Recuodecorpodetexto">
    <w:name w:val="Body Text Indent"/>
    <w:basedOn w:val="Normal"/>
    <w:link w:val="RecuodecorpodetextoChar"/>
    <w:pPr>
      <w:widowControl w:val="0"/>
      <w:tabs>
        <w:tab w:val="left" w:pos="540"/>
      </w:tabs>
      <w:ind w:left="360"/>
      <w:jc w:val="both"/>
    </w:pPr>
    <w:rPr>
      <w:rFonts w:ascii="Times New Roman" w:hAnsi="Times New Roman" w:cs="Times New Roman"/>
      <w:b/>
      <w:bCs w:val="0"/>
      <w:lang w:val="x-none"/>
    </w:rPr>
  </w:style>
  <w:style w:type="character" w:customStyle="1" w:styleId="RecuodecorpodetextoChar">
    <w:name w:val="Recuo de corpo de texto Char"/>
    <w:link w:val="Recuodecorpodetexto"/>
    <w:rsid w:val="008E326A"/>
    <w:rPr>
      <w:b/>
      <w:sz w:val="24"/>
      <w:lang w:eastAsia="ar-SA"/>
    </w:rPr>
  </w:style>
  <w:style w:type="paragraph" w:customStyle="1" w:styleId="BodyText3">
    <w:name w:val="Body Text 3"/>
    <w:basedOn w:val="Normal"/>
    <w:pPr>
      <w:ind w:right="51"/>
      <w:jc w:val="both"/>
    </w:pPr>
    <w:rPr>
      <w:rFonts w:cs="Times New Roman"/>
      <w:bCs w:val="0"/>
      <w:i/>
    </w:rPr>
  </w:style>
  <w:style w:type="paragraph" w:styleId="NormalWeb">
    <w:name w:val="Normal (Web)"/>
    <w:basedOn w:val="Normal"/>
    <w:uiPriority w:val="99"/>
    <w:pPr>
      <w:spacing w:before="100" w:after="100"/>
    </w:pPr>
    <w:rPr>
      <w:rFonts w:ascii="Arial Unicode MS" w:eastAsia="Arial Unicode MS" w:hAnsi="Arial Unicode MS" w:cs="Times New Roman"/>
      <w:bCs w:val="0"/>
    </w:rPr>
  </w:style>
  <w:style w:type="paragraph" w:customStyle="1" w:styleId="Estilo1">
    <w:name w:val="Estilo1"/>
    <w:basedOn w:val="Normal"/>
    <w:pPr>
      <w:spacing w:after="120" w:line="360" w:lineRule="auto"/>
      <w:ind w:left="567"/>
      <w:jc w:val="both"/>
    </w:pPr>
    <w:rPr>
      <w:rFonts w:ascii="Times New Roman" w:hAnsi="Times New Roman" w:cs="Times New Roman"/>
      <w:bCs w:val="0"/>
      <w:sz w:val="20"/>
    </w:rPr>
  </w:style>
  <w:style w:type="paragraph" w:styleId="Recuodecorpodetexto3">
    <w:name w:val="Body Text Indent 3"/>
    <w:basedOn w:val="Normal"/>
    <w:link w:val="Recuodecorpodetexto3Char"/>
    <w:pPr>
      <w:ind w:firstLine="708"/>
      <w:jc w:val="both"/>
    </w:pPr>
    <w:rPr>
      <w:rFonts w:ascii="Times New Roman" w:hAnsi="Times New Roman" w:cs="Times New Roman"/>
      <w:bCs w:val="0"/>
      <w:lang w:val="x-none"/>
    </w:rPr>
  </w:style>
  <w:style w:type="character" w:customStyle="1" w:styleId="Recuodecorpodetexto3Char">
    <w:name w:val="Recuo de corpo de texto 3 Char"/>
    <w:link w:val="Recuodecorpodetexto3"/>
    <w:rsid w:val="008E326A"/>
    <w:rPr>
      <w:sz w:val="24"/>
      <w:lang w:eastAsia="ar-SA"/>
    </w:rPr>
  </w:style>
  <w:style w:type="paragraph" w:styleId="Recuodecorpodetexto2">
    <w:name w:val="Body Text Indent 2"/>
    <w:basedOn w:val="Normal"/>
    <w:pPr>
      <w:ind w:firstLine="1134"/>
      <w:jc w:val="both"/>
    </w:pPr>
    <w:rPr>
      <w:rFonts w:ascii="Times New Roman" w:hAnsi="Times New Roman" w:cs="Times New Roman"/>
      <w:bCs w:val="0"/>
    </w:rPr>
  </w:style>
  <w:style w:type="paragraph" w:styleId="Cabealho">
    <w:name w:val="header"/>
    <w:basedOn w:val="Normal"/>
    <w:rPr>
      <w:rFonts w:ascii="Times New Roman" w:hAnsi="Times New Roman" w:cs="Times New Roman"/>
      <w:b/>
      <w:bCs w:val="0"/>
    </w:rPr>
  </w:style>
  <w:style w:type="paragraph" w:styleId="Corpodetexto3">
    <w:name w:val="Body Text 3"/>
    <w:basedOn w:val="Normal"/>
    <w:link w:val="Corpodetexto3Char"/>
    <w:uiPriority w:val="99"/>
    <w:pPr>
      <w:jc w:val="both"/>
    </w:pPr>
    <w:rPr>
      <w:rFonts w:cs="Times New Roman"/>
      <w:bCs w:val="0"/>
      <w:color w:val="FF0000"/>
      <w:lang w:val="x-none"/>
    </w:rPr>
  </w:style>
  <w:style w:type="character" w:customStyle="1" w:styleId="Corpodetexto3Char">
    <w:name w:val="Corpo de texto 3 Char"/>
    <w:link w:val="Corpodetexto3"/>
    <w:uiPriority w:val="99"/>
    <w:rsid w:val="008E326A"/>
    <w:rPr>
      <w:rFonts w:ascii="Arial" w:hAnsi="Arial" w:cs="Arial"/>
      <w:color w:val="FF0000"/>
      <w:sz w:val="24"/>
      <w:lang w:eastAsia="ar-SA"/>
    </w:rPr>
  </w:style>
  <w:style w:type="paragraph" w:customStyle="1" w:styleId="A101675">
    <w:name w:val="_A101675"/>
    <w:basedOn w:val="Normal"/>
    <w:pPr>
      <w:ind w:left="2160" w:firstLine="1296"/>
      <w:jc w:val="both"/>
    </w:pPr>
    <w:rPr>
      <w:rFonts w:ascii="Tms Rmn" w:hAnsi="Tms Rmn" w:cs="Times New Roman"/>
      <w:bCs w:val="0"/>
    </w:rPr>
  </w:style>
  <w:style w:type="paragraph" w:customStyle="1" w:styleId="A191065">
    <w:name w:val="_A191065"/>
    <w:basedOn w:val="Normal"/>
    <w:pPr>
      <w:ind w:left="1296" w:right="1440" w:firstLine="2592"/>
      <w:jc w:val="both"/>
    </w:pPr>
    <w:rPr>
      <w:rFonts w:ascii="Tms Rmn" w:hAnsi="Tms Rmn" w:cs="Times New Roman"/>
      <w:bCs w:val="0"/>
    </w:rPr>
  </w:style>
  <w:style w:type="paragraph" w:customStyle="1" w:styleId="A252575">
    <w:name w:val="_A252575"/>
    <w:basedOn w:val="Normal"/>
    <w:pPr>
      <w:ind w:left="3456" w:firstLine="3456"/>
      <w:jc w:val="both"/>
    </w:pPr>
    <w:rPr>
      <w:rFonts w:ascii="Tms Rmn" w:hAnsi="Tms Rmn" w:cs="Times New Roman"/>
      <w:bCs w:val="0"/>
    </w:rPr>
  </w:style>
  <w:style w:type="paragraph" w:customStyle="1" w:styleId="A321065">
    <w:name w:val="_A321065"/>
    <w:basedOn w:val="Normal"/>
    <w:pPr>
      <w:ind w:left="1296" w:right="1440" w:firstLine="4464"/>
      <w:jc w:val="both"/>
    </w:pPr>
    <w:rPr>
      <w:rFonts w:ascii="Tms Rmn" w:hAnsi="Tms Rmn" w:cs="Times New Roman"/>
      <w:bCs w:val="0"/>
    </w:rPr>
  </w:style>
  <w:style w:type="paragraph" w:customStyle="1" w:styleId="normal0">
    <w:name w:val="normal"/>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pPr>
      <w:tabs>
        <w:tab w:val="center" w:pos="4419"/>
        <w:tab w:val="right" w:pos="8838"/>
      </w:tabs>
    </w:pPr>
  </w:style>
  <w:style w:type="paragraph" w:customStyle="1" w:styleId="Estilo2">
    <w:name w:val="Estilo2"/>
    <w:basedOn w:val="Normal"/>
    <w:pPr>
      <w:ind w:left="2694" w:hanging="284"/>
      <w:jc w:val="both"/>
    </w:pPr>
    <w:rPr>
      <w:rFonts w:ascii="Times New Roman" w:hAnsi="Times New Roman" w:cs="Times New Roman"/>
      <w:bCs w:val="0"/>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styleId="Textoembloco">
    <w:name w:val="Block Text"/>
    <w:basedOn w:val="Normal"/>
    <w:pPr>
      <w:ind w:left="170" w:right="170"/>
      <w:jc w:val="both"/>
    </w:pPr>
    <w:rPr>
      <w:bCs w:val="0"/>
      <w:i/>
      <w:iCs/>
      <w:szCs w:val="24"/>
    </w:rPr>
  </w:style>
  <w:style w:type="paragraph" w:styleId="Ttulo">
    <w:name w:val="Title"/>
    <w:basedOn w:val="Normal"/>
    <w:next w:val="Subttulo"/>
    <w:link w:val="TtuloChar"/>
    <w:qFormat/>
    <w:pPr>
      <w:jc w:val="center"/>
    </w:pPr>
    <w:rPr>
      <w:rFonts w:ascii="Times New Roman" w:hAnsi="Times New Roman" w:cs="Times New Roman"/>
      <w:b/>
      <w:bCs w:val="0"/>
      <w:lang w:val="x-none"/>
    </w:rPr>
  </w:style>
  <w:style w:type="paragraph" w:styleId="Subttulo">
    <w:name w:val="Subtitle"/>
    <w:basedOn w:val="Captulo"/>
    <w:next w:val="Corpodetexto"/>
    <w:qFormat/>
    <w:pPr>
      <w:jc w:val="center"/>
    </w:pPr>
    <w:rPr>
      <w:i/>
      <w:iCs/>
    </w:rPr>
  </w:style>
  <w:style w:type="character" w:customStyle="1" w:styleId="TtuloChar">
    <w:name w:val="Título Char"/>
    <w:link w:val="Ttulo"/>
    <w:rsid w:val="008E326A"/>
    <w:rPr>
      <w:b/>
      <w:sz w:val="24"/>
      <w:lang w:eastAsia="ar-SA"/>
    </w:rPr>
  </w:style>
  <w:style w:type="paragraph" w:styleId="Textodenotaderodap">
    <w:name w:val="footnote text"/>
    <w:basedOn w:val="Normal"/>
    <w:semiHidden/>
    <w:rPr>
      <w:rFonts w:ascii="Times New Roman" w:hAnsi="Times New Roman" w:cs="Times New Roman"/>
      <w:bCs w:val="0"/>
      <w:sz w:val="20"/>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i/>
      <w:iCs/>
    </w:rPr>
  </w:style>
  <w:style w:type="paragraph" w:customStyle="1" w:styleId="Contedodoquadro">
    <w:name w:val="Conteúdo do quadro"/>
    <w:basedOn w:val="Corpodetexto"/>
  </w:style>
  <w:style w:type="paragraph" w:customStyle="1" w:styleId="Recuodecorpodetexto21">
    <w:name w:val="Recuo de corpo de texto 21"/>
    <w:basedOn w:val="Normal"/>
    <w:pPr>
      <w:ind w:firstLine="1134"/>
      <w:jc w:val="both"/>
    </w:pPr>
    <w:rPr>
      <w:rFonts w:ascii="Times New Roman" w:hAnsi="Times New Roman" w:cs="Times New Roman"/>
      <w:bCs w:val="0"/>
    </w:rPr>
  </w:style>
  <w:style w:type="paragraph" w:customStyle="1" w:styleId="Corpodetexto31">
    <w:name w:val="Corpo de texto 31"/>
    <w:basedOn w:val="Normal"/>
    <w:pPr>
      <w:jc w:val="both"/>
    </w:pPr>
    <w:rPr>
      <w:bCs w:val="0"/>
      <w:color w:val="FF0000"/>
    </w:rPr>
  </w:style>
  <w:style w:type="paragraph" w:customStyle="1" w:styleId="Recuodecorpodetexto31">
    <w:name w:val="Recuo de corpo de texto 31"/>
    <w:basedOn w:val="Normal"/>
    <w:pPr>
      <w:ind w:firstLine="708"/>
      <w:jc w:val="both"/>
    </w:pPr>
    <w:rPr>
      <w:rFonts w:ascii="Times New Roman" w:hAnsi="Times New Roman" w:cs="Times New Roman"/>
      <w:bCs w:val="0"/>
    </w:rPr>
  </w:style>
  <w:style w:type="paragraph" w:styleId="Textodebalo">
    <w:name w:val="Balloon Text"/>
    <w:basedOn w:val="Normal"/>
    <w:rPr>
      <w:rFonts w:ascii="Tahoma" w:hAnsi="Tahoma" w:cs="Tahoma"/>
      <w:sz w:val="16"/>
      <w:szCs w:val="16"/>
    </w:rPr>
  </w:style>
  <w:style w:type="paragraph" w:customStyle="1" w:styleId="BodyText2">
    <w:name w:val="Body Text 2"/>
    <w:basedOn w:val="Normal"/>
    <w:pPr>
      <w:ind w:firstLine="709"/>
      <w:jc w:val="both"/>
    </w:pPr>
    <w:rPr>
      <w:rFonts w:ascii="Times New Roman" w:hAnsi="Times New Roman" w:cs="Times New Roman"/>
      <w:bCs w:val="0"/>
    </w:rPr>
  </w:style>
  <w:style w:type="paragraph" w:customStyle="1" w:styleId="Recuodecorpodetexto22">
    <w:name w:val="Recuo de corpo de texto 22"/>
    <w:basedOn w:val="Normal"/>
    <w:rsid w:val="00A43D5A"/>
    <w:pPr>
      <w:ind w:firstLine="1134"/>
      <w:jc w:val="both"/>
    </w:pPr>
    <w:rPr>
      <w:rFonts w:ascii="Times New Roman" w:hAnsi="Times New Roman" w:cs="Times New Roman"/>
      <w:bCs w:val="0"/>
    </w:rPr>
  </w:style>
  <w:style w:type="paragraph" w:styleId="PargrafodaLista">
    <w:name w:val="List Paragraph"/>
    <w:basedOn w:val="Normal"/>
    <w:uiPriority w:val="34"/>
    <w:qFormat/>
    <w:rsid w:val="00F53486"/>
    <w:pPr>
      <w:ind w:left="708"/>
    </w:pPr>
  </w:style>
  <w:style w:type="paragraph" w:customStyle="1" w:styleId="Corpodetexto22">
    <w:name w:val="Corpo de texto 22"/>
    <w:basedOn w:val="Normal"/>
    <w:rsid w:val="00164322"/>
    <w:pPr>
      <w:autoSpaceDE w:val="0"/>
      <w:jc w:val="both"/>
    </w:pPr>
    <w:rPr>
      <w:bCs w:val="0"/>
      <w:szCs w:val="24"/>
    </w:rPr>
  </w:style>
  <w:style w:type="character" w:customStyle="1" w:styleId="WW8Num5z2">
    <w:name w:val="WW8Num5z2"/>
    <w:rsid w:val="008E326A"/>
    <w:rPr>
      <w:b w:val="0"/>
      <w:i w:val="0"/>
    </w:rPr>
  </w:style>
  <w:style w:type="character" w:customStyle="1" w:styleId="WW8Num6z1">
    <w:name w:val="WW8Num6z1"/>
    <w:rsid w:val="008E326A"/>
    <w:rPr>
      <w:b w:val="0"/>
    </w:rPr>
  </w:style>
  <w:style w:type="character" w:customStyle="1" w:styleId="WW8Num11z1">
    <w:name w:val="WW8Num11z1"/>
    <w:rsid w:val="008E326A"/>
    <w:rPr>
      <w:rFonts w:ascii="Courier New" w:hAnsi="Courier New" w:cs="Courier New"/>
    </w:rPr>
  </w:style>
  <w:style w:type="character" w:customStyle="1" w:styleId="WW8Num16z0">
    <w:name w:val="WW8Num16z0"/>
    <w:rsid w:val="008E326A"/>
    <w:rPr>
      <w:b/>
    </w:rPr>
  </w:style>
  <w:style w:type="character" w:customStyle="1" w:styleId="WW8Num16z2">
    <w:name w:val="WW8Num16z2"/>
    <w:rsid w:val="008E326A"/>
    <w:rPr>
      <w:b w:val="0"/>
    </w:rPr>
  </w:style>
  <w:style w:type="character" w:customStyle="1" w:styleId="WW8Num18z0">
    <w:name w:val="WW8Num18z0"/>
    <w:rsid w:val="008E326A"/>
    <w:rPr>
      <w:rFonts w:ascii="Symbol" w:hAnsi="Symbol"/>
    </w:rPr>
  </w:style>
  <w:style w:type="character" w:customStyle="1" w:styleId="WW8Num23z0">
    <w:name w:val="WW8Num23z0"/>
    <w:rsid w:val="008E326A"/>
    <w:rPr>
      <w:rFonts w:ascii="Wingdings" w:hAnsi="Wingdings"/>
    </w:rPr>
  </w:style>
  <w:style w:type="character" w:customStyle="1" w:styleId="WW8Num19z0">
    <w:name w:val="WW8Num19z0"/>
    <w:rsid w:val="008E326A"/>
    <w:rPr>
      <w:rFonts w:ascii="Symbol" w:hAnsi="Symbol"/>
    </w:rPr>
  </w:style>
  <w:style w:type="character" w:customStyle="1" w:styleId="WW8Num24z0">
    <w:name w:val="WW8Num24z0"/>
    <w:rsid w:val="008E326A"/>
    <w:rPr>
      <w:rFonts w:ascii="Wingdings" w:hAnsi="Wingdings"/>
    </w:rPr>
  </w:style>
  <w:style w:type="character" w:customStyle="1" w:styleId="Fontepargpadro2">
    <w:name w:val="Fonte parág. padrão2"/>
    <w:rsid w:val="008E326A"/>
  </w:style>
  <w:style w:type="character" w:customStyle="1" w:styleId="WW8Num16z1">
    <w:name w:val="WW8Num16z1"/>
    <w:rsid w:val="008E326A"/>
    <w:rPr>
      <w:b w:val="0"/>
    </w:rPr>
  </w:style>
  <w:style w:type="character" w:customStyle="1" w:styleId="WW8Num20z0">
    <w:name w:val="WW8Num20z0"/>
    <w:rsid w:val="008E326A"/>
    <w:rPr>
      <w:rFonts w:ascii="Wingdings" w:hAnsi="Wingdings"/>
    </w:rPr>
  </w:style>
  <w:style w:type="character" w:customStyle="1" w:styleId="WW8Num20z1">
    <w:name w:val="WW8Num20z1"/>
    <w:rsid w:val="008E326A"/>
    <w:rPr>
      <w:rFonts w:ascii="Courier New" w:hAnsi="Courier New" w:cs="Courier New"/>
    </w:rPr>
  </w:style>
  <w:style w:type="character" w:customStyle="1" w:styleId="WW8Num20z3">
    <w:name w:val="WW8Num20z3"/>
    <w:rsid w:val="008E326A"/>
    <w:rPr>
      <w:rFonts w:ascii="Symbol" w:hAnsi="Symbol"/>
    </w:rPr>
  </w:style>
  <w:style w:type="character" w:customStyle="1" w:styleId="WW8Num25z1">
    <w:name w:val="WW8Num25z1"/>
    <w:rsid w:val="008E326A"/>
    <w:rPr>
      <w:b w:val="0"/>
    </w:rPr>
  </w:style>
  <w:style w:type="character" w:customStyle="1" w:styleId="WW8Num26z0">
    <w:name w:val="WW8Num26z0"/>
    <w:rsid w:val="008E326A"/>
    <w:rPr>
      <w:sz w:val="24"/>
    </w:rPr>
  </w:style>
  <w:style w:type="character" w:customStyle="1" w:styleId="WW8Num31z0">
    <w:name w:val="WW8Num31z0"/>
    <w:rsid w:val="008E326A"/>
    <w:rPr>
      <w:b/>
    </w:rPr>
  </w:style>
  <w:style w:type="character" w:customStyle="1" w:styleId="WW8Num31z2">
    <w:name w:val="WW8Num31z2"/>
    <w:rsid w:val="008E326A"/>
    <w:rPr>
      <w:b w:val="0"/>
    </w:rPr>
  </w:style>
  <w:style w:type="character" w:customStyle="1" w:styleId="WW8Num36z1">
    <w:name w:val="WW8Num36z1"/>
    <w:rsid w:val="008E326A"/>
    <w:rPr>
      <w:rFonts w:ascii="Courier New" w:hAnsi="Courier New"/>
    </w:rPr>
  </w:style>
  <w:style w:type="character" w:customStyle="1" w:styleId="WW8Num36z2">
    <w:name w:val="WW8Num36z2"/>
    <w:rsid w:val="008E326A"/>
    <w:rPr>
      <w:rFonts w:ascii="Wingdings" w:hAnsi="Wingdings"/>
    </w:rPr>
  </w:style>
  <w:style w:type="character" w:customStyle="1" w:styleId="WW8Num41z2">
    <w:name w:val="WW8Num41z2"/>
    <w:rsid w:val="008E326A"/>
    <w:rPr>
      <w:b w:val="0"/>
      <w:i w:val="0"/>
    </w:rPr>
  </w:style>
  <w:style w:type="character" w:customStyle="1" w:styleId="WW8Num43z0">
    <w:name w:val="WW8Num43z0"/>
    <w:rsid w:val="008E326A"/>
    <w:rPr>
      <w:rFonts w:ascii="Wingdings" w:hAnsi="Wingdings"/>
    </w:rPr>
  </w:style>
  <w:style w:type="character" w:customStyle="1" w:styleId="WW8Num43z1">
    <w:name w:val="WW8Num43z1"/>
    <w:rsid w:val="008E326A"/>
    <w:rPr>
      <w:rFonts w:ascii="Courier New" w:hAnsi="Courier New" w:cs="Courier New"/>
    </w:rPr>
  </w:style>
  <w:style w:type="character" w:customStyle="1" w:styleId="WW8Num43z3">
    <w:name w:val="WW8Num43z3"/>
    <w:rsid w:val="008E326A"/>
    <w:rPr>
      <w:rFonts w:ascii="Symbol" w:hAnsi="Symbol"/>
    </w:rPr>
  </w:style>
  <w:style w:type="character" w:customStyle="1" w:styleId="WW8Num44z1">
    <w:name w:val="WW8Num44z1"/>
    <w:rsid w:val="008E326A"/>
    <w:rPr>
      <w:rFonts w:ascii="Times New Roman" w:eastAsia="Times New Roman" w:hAnsi="Times New Roman" w:cs="Times New Roman"/>
    </w:rPr>
  </w:style>
  <w:style w:type="character" w:customStyle="1" w:styleId="WW8Num45z0">
    <w:name w:val="WW8Num45z0"/>
    <w:rsid w:val="008E326A"/>
    <w:rPr>
      <w:i w:val="0"/>
      <w:u w:val="none"/>
    </w:rPr>
  </w:style>
  <w:style w:type="character" w:customStyle="1" w:styleId="Fontepargpadro1">
    <w:name w:val="Fonte parág. padrão1"/>
    <w:rsid w:val="008E326A"/>
  </w:style>
  <w:style w:type="character" w:customStyle="1" w:styleId="WW-Absatz-Standardschriftart1111111111111">
    <w:name w:val="WW-Absatz-Standardschriftart1111111111111"/>
    <w:rsid w:val="008E326A"/>
  </w:style>
  <w:style w:type="character" w:customStyle="1" w:styleId="WW-Absatz-Standardschriftart11111111111111">
    <w:name w:val="WW-Absatz-Standardschriftart11111111111111"/>
    <w:rsid w:val="008E326A"/>
  </w:style>
  <w:style w:type="character" w:customStyle="1" w:styleId="WW-Absatz-Standardschriftart111111111111111">
    <w:name w:val="WW-Absatz-Standardschriftart111111111111111"/>
    <w:rsid w:val="008E326A"/>
  </w:style>
  <w:style w:type="character" w:customStyle="1" w:styleId="WW-Fontepargpadro">
    <w:name w:val="WW-Fonte parág. padrão"/>
    <w:rsid w:val="008E326A"/>
  </w:style>
  <w:style w:type="character" w:customStyle="1" w:styleId="WW-Absatz-Standardschriftart1111111111111111">
    <w:name w:val="WW-Absatz-Standardschriftart1111111111111111"/>
    <w:rsid w:val="008E326A"/>
  </w:style>
  <w:style w:type="character" w:customStyle="1" w:styleId="WW-Absatz-Standardschriftart11111111111111111">
    <w:name w:val="WW-Absatz-Standardschriftart11111111111111111"/>
    <w:rsid w:val="008E326A"/>
  </w:style>
  <w:style w:type="character" w:styleId="HiperlinkVisitado">
    <w:name w:val="FollowedHyperlink"/>
    <w:uiPriority w:val="99"/>
    <w:rsid w:val="008E326A"/>
    <w:rPr>
      <w:color w:val="800000"/>
      <w:u w:val="single"/>
    </w:rPr>
  </w:style>
  <w:style w:type="paragraph" w:customStyle="1" w:styleId="Legenda2">
    <w:name w:val="Legenda2"/>
    <w:basedOn w:val="Normal"/>
    <w:rsid w:val="008E326A"/>
    <w:pPr>
      <w:suppressLineNumbers/>
      <w:spacing w:before="120" w:after="120"/>
    </w:pPr>
    <w:rPr>
      <w:rFonts w:cs="Tahoma"/>
      <w:i/>
      <w:iCs/>
      <w:szCs w:val="24"/>
    </w:rPr>
  </w:style>
  <w:style w:type="paragraph" w:customStyle="1" w:styleId="Legenda1">
    <w:name w:val="Legenda1"/>
    <w:basedOn w:val="Normal"/>
    <w:rsid w:val="008E326A"/>
    <w:pPr>
      <w:suppressLineNumbers/>
      <w:spacing w:before="120" w:after="120"/>
    </w:pPr>
    <w:rPr>
      <w:rFonts w:cs="Tahoma"/>
      <w:i/>
      <w:iCs/>
      <w:szCs w:val="24"/>
    </w:rPr>
  </w:style>
  <w:style w:type="paragraph" w:customStyle="1" w:styleId="TextosemFormatao1">
    <w:name w:val="Texto sem Formatação1"/>
    <w:basedOn w:val="Normal"/>
    <w:rsid w:val="008E326A"/>
    <w:rPr>
      <w:rFonts w:ascii="Courier New" w:hAnsi="Courier New" w:cs="Times New Roman"/>
      <w:bCs w:val="0"/>
      <w:sz w:val="20"/>
    </w:rPr>
  </w:style>
  <w:style w:type="paragraph" w:customStyle="1" w:styleId="Corpodetexto21">
    <w:name w:val="Corpo de texto 21"/>
    <w:basedOn w:val="Normal"/>
    <w:rsid w:val="008E326A"/>
    <w:pPr>
      <w:autoSpaceDE w:val="0"/>
      <w:jc w:val="both"/>
    </w:pPr>
    <w:rPr>
      <w:bCs w:val="0"/>
      <w:szCs w:val="24"/>
    </w:rPr>
  </w:style>
  <w:style w:type="paragraph" w:customStyle="1" w:styleId="Recuodecorpodetexto32">
    <w:name w:val="Recuo de corpo de texto 32"/>
    <w:basedOn w:val="Normal"/>
    <w:rsid w:val="008E326A"/>
    <w:pPr>
      <w:ind w:firstLine="708"/>
      <w:jc w:val="both"/>
    </w:pPr>
    <w:rPr>
      <w:rFonts w:ascii="Times New Roman" w:hAnsi="Times New Roman" w:cs="Times New Roman"/>
      <w:bCs w:val="0"/>
    </w:rPr>
  </w:style>
  <w:style w:type="paragraph" w:customStyle="1" w:styleId="Corpodetexto32">
    <w:name w:val="Corpo de texto 32"/>
    <w:basedOn w:val="Normal"/>
    <w:rsid w:val="008E326A"/>
    <w:pPr>
      <w:jc w:val="both"/>
    </w:pPr>
    <w:rPr>
      <w:bCs w:val="0"/>
      <w:color w:val="FF0000"/>
    </w:rPr>
  </w:style>
  <w:style w:type="paragraph" w:customStyle="1" w:styleId="Textoembloco1">
    <w:name w:val="Texto em bloco1"/>
    <w:basedOn w:val="Normal"/>
    <w:rsid w:val="008E326A"/>
    <w:pPr>
      <w:ind w:left="170" w:right="170"/>
      <w:jc w:val="both"/>
    </w:pPr>
    <w:rPr>
      <w:bCs w:val="0"/>
      <w:i/>
      <w:iCs/>
      <w:szCs w:val="24"/>
    </w:rPr>
  </w:style>
  <w:style w:type="character" w:customStyle="1" w:styleId="WW8Num17z2">
    <w:name w:val="WW8Num17z2"/>
    <w:rsid w:val="008E326A"/>
    <w:rPr>
      <w:b w:val="0"/>
    </w:rPr>
  </w:style>
  <w:style w:type="character" w:customStyle="1" w:styleId="WW8Num26z1">
    <w:name w:val="WW8Num26z1"/>
    <w:rsid w:val="008E326A"/>
    <w:rPr>
      <w:b w:val="0"/>
    </w:rPr>
  </w:style>
  <w:style w:type="character" w:customStyle="1" w:styleId="WW8Num27z0">
    <w:name w:val="WW8Num27z0"/>
    <w:rsid w:val="008E326A"/>
    <w:rPr>
      <w:sz w:val="24"/>
    </w:rPr>
  </w:style>
  <w:style w:type="character" w:customStyle="1" w:styleId="WW8Num32z2">
    <w:name w:val="WW8Num32z2"/>
    <w:rsid w:val="008E326A"/>
    <w:rPr>
      <w:b w:val="0"/>
    </w:rPr>
  </w:style>
  <w:style w:type="character" w:customStyle="1" w:styleId="WW8Num37z0">
    <w:name w:val="WW8Num37z0"/>
    <w:rsid w:val="008E326A"/>
    <w:rPr>
      <w:rFonts w:ascii="Symbol" w:hAnsi="Symbol"/>
    </w:rPr>
  </w:style>
  <w:style w:type="character" w:customStyle="1" w:styleId="WW8Num37z1">
    <w:name w:val="WW8Num37z1"/>
    <w:rsid w:val="008E326A"/>
    <w:rPr>
      <w:rFonts w:ascii="Courier New" w:hAnsi="Courier New"/>
    </w:rPr>
  </w:style>
  <w:style w:type="character" w:customStyle="1" w:styleId="WW8Num37z2">
    <w:name w:val="WW8Num37z2"/>
    <w:rsid w:val="008E326A"/>
    <w:rPr>
      <w:rFonts w:ascii="Wingdings" w:hAnsi="Wingdings"/>
    </w:rPr>
  </w:style>
  <w:style w:type="character" w:customStyle="1" w:styleId="WW8Num45z1">
    <w:name w:val="WW8Num45z1"/>
    <w:rsid w:val="008E326A"/>
    <w:rPr>
      <w:rFonts w:ascii="Times New Roman" w:eastAsia="Times New Roman" w:hAnsi="Times New Roman" w:cs="Times New Roman"/>
    </w:rPr>
  </w:style>
  <w:style w:type="character" w:customStyle="1" w:styleId="WW8Num46z0">
    <w:name w:val="WW8Num46z0"/>
    <w:rsid w:val="008E326A"/>
    <w:rPr>
      <w:i w:val="0"/>
      <w:u w:val="none"/>
    </w:rPr>
  </w:style>
  <w:style w:type="character" w:customStyle="1" w:styleId="WW-Absatz-Standardschriftart111111111111111111">
    <w:name w:val="WW-Absatz-Standardschriftart111111111111111111"/>
    <w:rsid w:val="008E326A"/>
  </w:style>
  <w:style w:type="character" w:customStyle="1" w:styleId="Marcadores">
    <w:name w:val="Marcadores"/>
    <w:rsid w:val="008E326A"/>
    <w:rPr>
      <w:rFonts w:ascii="StarSymbol" w:eastAsia="StarSymbol" w:hAnsi="StarSymbol" w:cs="StarSymbol"/>
      <w:sz w:val="18"/>
      <w:szCs w:val="18"/>
    </w:rPr>
  </w:style>
  <w:style w:type="paragraph" w:customStyle="1" w:styleId="TextosemFormatao3">
    <w:name w:val="Texto sem Formatação3"/>
    <w:basedOn w:val="Normal"/>
    <w:rsid w:val="008E326A"/>
    <w:rPr>
      <w:rFonts w:ascii="Courier New" w:hAnsi="Courier New" w:cs="Times New Roman"/>
      <w:bCs w:val="0"/>
      <w:sz w:val="20"/>
    </w:rPr>
  </w:style>
  <w:style w:type="paragraph" w:customStyle="1" w:styleId="font5">
    <w:name w:val="font5"/>
    <w:basedOn w:val="Normal"/>
    <w:rsid w:val="008E326A"/>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8E326A"/>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8E326A"/>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8E326A"/>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8E326A"/>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8E326A"/>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8E326A"/>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8E326A"/>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8E326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8E326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8E326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8E326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8E3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8E326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8E326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8E326A"/>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8E326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8E326A"/>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8E32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8E326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8E326A"/>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8E326A"/>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8E326A"/>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8E326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8E326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8E326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8E326A"/>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8E326A"/>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8E326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8E326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8E326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8E326A"/>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8E326A"/>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8E326A"/>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8E326A"/>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8E326A"/>
    <w:pPr>
      <w:widowControl w:val="0"/>
      <w:autoSpaceDE w:val="0"/>
      <w:autoSpaceDN w:val="0"/>
      <w:adjustRightInd w:val="0"/>
    </w:pPr>
    <w:rPr>
      <w:sz w:val="24"/>
      <w:szCs w:val="24"/>
    </w:rPr>
  </w:style>
  <w:style w:type="character" w:styleId="Forte">
    <w:name w:val="Strong"/>
    <w:uiPriority w:val="22"/>
    <w:qFormat/>
    <w:rsid w:val="008E326A"/>
    <w:rPr>
      <w:b/>
      <w:bCs w:val="0"/>
    </w:rPr>
  </w:style>
  <w:style w:type="paragraph" w:customStyle="1" w:styleId="western">
    <w:name w:val="western"/>
    <w:basedOn w:val="Normal"/>
    <w:rsid w:val="008E326A"/>
    <w:pPr>
      <w:spacing w:before="280" w:after="119"/>
    </w:pPr>
    <w:rPr>
      <w:rFonts w:ascii="Arial Unicode MS" w:eastAsia="Arial Unicode MS" w:hAnsi="Arial Unicode MS" w:cs="Arial Unicode MS"/>
      <w:bCs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1E77-9491-432C-A3E7-8F38B9E7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10284</Words>
  <Characters>55536</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PROCESSO DE LICITAÇÃO Nº 9/2008</vt:lpstr>
    </vt:vector>
  </TitlesOfParts>
  <Company>Home</Company>
  <LinksUpToDate>false</LinksUpToDate>
  <CharactersWithSpaces>65689</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9/2008</dc:title>
  <dc:creator>Usuario</dc:creator>
  <cp:lastModifiedBy>USER</cp:lastModifiedBy>
  <cp:revision>6</cp:revision>
  <cp:lastPrinted>2017-03-15T17:29:00Z</cp:lastPrinted>
  <dcterms:created xsi:type="dcterms:W3CDTF">2017-04-10T21:22:00Z</dcterms:created>
  <dcterms:modified xsi:type="dcterms:W3CDTF">2017-04-17T20:43:00Z</dcterms:modified>
</cp:coreProperties>
</file>