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782" w:rsidRPr="007022D4" w:rsidRDefault="009B4782" w:rsidP="009B4782">
      <w:pPr>
        <w:jc w:val="center"/>
        <w:rPr>
          <w:b/>
          <w:sz w:val="20"/>
        </w:rPr>
      </w:pPr>
      <w:r w:rsidRPr="007022D4">
        <w:rPr>
          <w:b/>
          <w:sz w:val="20"/>
        </w:rPr>
        <w:t>CONTRATO Nº 00</w:t>
      </w:r>
      <w:r w:rsidR="00A43FFF">
        <w:rPr>
          <w:b/>
          <w:sz w:val="20"/>
        </w:rPr>
        <w:t>9</w:t>
      </w:r>
      <w:r w:rsidRPr="007022D4">
        <w:rPr>
          <w:b/>
          <w:sz w:val="20"/>
        </w:rPr>
        <w:t>/2017/PMJ</w:t>
      </w:r>
    </w:p>
    <w:p w:rsidR="006D75DD" w:rsidRPr="00DA6741" w:rsidRDefault="006D75DD" w:rsidP="006D75DD">
      <w:pPr>
        <w:rPr>
          <w:b/>
          <w:sz w:val="20"/>
        </w:rPr>
      </w:pPr>
    </w:p>
    <w:p w:rsidR="006D75DD" w:rsidRPr="00DA6741" w:rsidRDefault="006D75DD" w:rsidP="006D75DD">
      <w:pPr>
        <w:jc w:val="center"/>
        <w:rPr>
          <w:b/>
          <w:sz w:val="20"/>
        </w:rPr>
      </w:pPr>
    </w:p>
    <w:p w:rsidR="00A43FFF" w:rsidRPr="00A43FFF" w:rsidRDefault="00A43FFF" w:rsidP="00A43FFF">
      <w:pPr>
        <w:ind w:left="5670"/>
        <w:jc w:val="both"/>
        <w:rPr>
          <w:rFonts w:ascii="Arial" w:hAnsi="Arial" w:cs="Arial"/>
          <w:sz w:val="20"/>
        </w:rPr>
      </w:pPr>
      <w:r w:rsidRPr="00A43FFF">
        <w:rPr>
          <w:rFonts w:ascii="Arial" w:hAnsi="Arial" w:cs="Arial"/>
          <w:sz w:val="20"/>
        </w:rPr>
        <w:t xml:space="preserve">TERMO DE CONTRATO DE PRESTAÇÃO DE SERVIÇOS, que entre si celebram o MUNICÍPIO DE JOAÇABA (SC) e a empresa </w:t>
      </w:r>
      <w:r w:rsidR="00E8764C">
        <w:rPr>
          <w:rFonts w:ascii="Arial" w:hAnsi="Arial" w:cs="Arial"/>
          <w:sz w:val="20"/>
        </w:rPr>
        <w:t>ONSEG SERVIÇOS DE VIGILÂNCIA E SEGURANÇA LTDA.</w:t>
      </w:r>
    </w:p>
    <w:p w:rsidR="00A43FFF" w:rsidRPr="00A43FFF" w:rsidRDefault="00A43FFF" w:rsidP="00A43FFF">
      <w:pPr>
        <w:ind w:left="3402"/>
        <w:jc w:val="both"/>
        <w:rPr>
          <w:rFonts w:ascii="Arial" w:hAnsi="Arial" w:cs="Arial"/>
          <w:sz w:val="20"/>
        </w:rPr>
      </w:pPr>
    </w:p>
    <w:p w:rsidR="00A43FFF" w:rsidRPr="00A43FFF" w:rsidRDefault="00A43FFF" w:rsidP="00A43FFF">
      <w:pPr>
        <w:ind w:left="3402"/>
        <w:jc w:val="both"/>
        <w:rPr>
          <w:rFonts w:ascii="Arial" w:hAnsi="Arial" w:cs="Arial"/>
          <w:sz w:val="20"/>
        </w:rPr>
      </w:pPr>
    </w:p>
    <w:p w:rsidR="00A43FFF" w:rsidRPr="00A43FFF" w:rsidRDefault="00A43FFF" w:rsidP="00A43FFF">
      <w:pPr>
        <w:tabs>
          <w:tab w:val="left" w:pos="0"/>
          <w:tab w:val="left" w:pos="720"/>
        </w:tabs>
        <w:jc w:val="both"/>
        <w:rPr>
          <w:rFonts w:ascii="Arial" w:hAnsi="Arial" w:cs="Arial"/>
          <w:sz w:val="20"/>
        </w:rPr>
      </w:pPr>
      <w:r w:rsidRPr="00A43FFF">
        <w:rPr>
          <w:rFonts w:ascii="Arial" w:hAnsi="Arial" w:cs="Arial"/>
          <w:sz w:val="20"/>
        </w:rPr>
        <w:t xml:space="preserve">O MUNICÍPIO DE JOAÇABA, com sede à Avenida XV de Novembro, 378, inscrito no CNPJ sob nº 82.939.380/0001-99, por intermédio da </w:t>
      </w:r>
      <w:r w:rsidRPr="00A43FFF">
        <w:rPr>
          <w:rFonts w:ascii="Arial" w:hAnsi="Arial" w:cs="Arial"/>
          <w:b/>
          <w:sz w:val="20"/>
        </w:rPr>
        <w:t>SECRETARIA MUNICIPAL DE GESTÃO ADMINISTRATIVA</w:t>
      </w:r>
      <w:r w:rsidRPr="00A43FFF">
        <w:rPr>
          <w:rFonts w:ascii="Arial" w:hAnsi="Arial" w:cs="Arial"/>
          <w:sz w:val="20"/>
        </w:rPr>
        <w:t xml:space="preserve">, representada neste ato pelo Secretário, Sr. JORGE LUIZ DRESCH, doravante denominada </w:t>
      </w:r>
      <w:r w:rsidRPr="00A43FFF">
        <w:rPr>
          <w:rFonts w:ascii="Arial" w:hAnsi="Arial" w:cs="Arial"/>
          <w:b/>
          <w:sz w:val="20"/>
        </w:rPr>
        <w:t>CONTRATANTE</w:t>
      </w:r>
      <w:r w:rsidRPr="00A43FFF">
        <w:rPr>
          <w:rFonts w:ascii="Arial" w:hAnsi="Arial" w:cs="Arial"/>
          <w:sz w:val="20"/>
        </w:rPr>
        <w:t xml:space="preserve">, e a </w:t>
      </w:r>
      <w:r w:rsidRPr="00A43FFF">
        <w:rPr>
          <w:rFonts w:ascii="Arial" w:hAnsi="Arial" w:cs="Arial"/>
          <w:bCs/>
          <w:sz w:val="20"/>
        </w:rPr>
        <w:t xml:space="preserve">empresa </w:t>
      </w:r>
      <w:r w:rsidR="00E8764C">
        <w:rPr>
          <w:rFonts w:ascii="Arial" w:hAnsi="Arial" w:cs="Arial"/>
          <w:bCs/>
          <w:sz w:val="20"/>
        </w:rPr>
        <w:t>ONSEG SERVIÇOS DE VIGILÂNCIA E SEGURANÇA LTDA</w:t>
      </w:r>
      <w:r w:rsidRPr="00A43FFF">
        <w:rPr>
          <w:rFonts w:ascii="Arial" w:hAnsi="Arial" w:cs="Arial"/>
          <w:sz w:val="20"/>
        </w:rPr>
        <w:t xml:space="preserve">, inscrita no CNPJ sob o nº </w:t>
      </w:r>
      <w:r w:rsidR="00E8764C">
        <w:rPr>
          <w:rFonts w:ascii="Arial" w:hAnsi="Arial" w:cs="Arial"/>
          <w:sz w:val="20"/>
        </w:rPr>
        <w:t>83.411.025/0001-05</w:t>
      </w:r>
      <w:r w:rsidRPr="00A43FFF">
        <w:rPr>
          <w:rFonts w:ascii="Arial" w:hAnsi="Arial" w:cs="Arial"/>
          <w:sz w:val="20"/>
        </w:rPr>
        <w:t xml:space="preserve">, estabelecida na </w:t>
      </w:r>
      <w:r w:rsidR="00E8764C">
        <w:rPr>
          <w:rFonts w:ascii="Arial" w:hAnsi="Arial" w:cs="Arial"/>
          <w:sz w:val="20"/>
        </w:rPr>
        <w:t>RUA MARTINHO LUTERO, 322</w:t>
      </w:r>
      <w:r w:rsidRPr="00A43FFF">
        <w:rPr>
          <w:rFonts w:ascii="Arial" w:hAnsi="Arial" w:cs="Arial"/>
          <w:sz w:val="20"/>
        </w:rPr>
        <w:t xml:space="preserve">, Bairro </w:t>
      </w:r>
      <w:r w:rsidR="00E8764C">
        <w:rPr>
          <w:rFonts w:ascii="Arial" w:hAnsi="Arial" w:cs="Arial"/>
          <w:sz w:val="20"/>
        </w:rPr>
        <w:t>CRUZEIRO DO SUL</w:t>
      </w:r>
      <w:r w:rsidRPr="00A43FFF">
        <w:rPr>
          <w:rFonts w:ascii="Arial" w:hAnsi="Arial" w:cs="Arial"/>
          <w:sz w:val="20"/>
        </w:rPr>
        <w:t xml:space="preserve">, no Município de </w:t>
      </w:r>
      <w:r w:rsidR="00E8764C">
        <w:rPr>
          <w:rFonts w:ascii="Arial" w:hAnsi="Arial" w:cs="Arial"/>
          <w:sz w:val="20"/>
        </w:rPr>
        <w:t>JOAÇABA/SC</w:t>
      </w:r>
      <w:r w:rsidRPr="00A43FFF">
        <w:rPr>
          <w:rFonts w:ascii="Arial" w:hAnsi="Arial" w:cs="Arial"/>
          <w:sz w:val="20"/>
        </w:rPr>
        <w:t xml:space="preserve">, doravante denominada </w:t>
      </w:r>
      <w:r w:rsidRPr="00A43FFF">
        <w:rPr>
          <w:rFonts w:ascii="Arial" w:hAnsi="Arial" w:cs="Arial"/>
          <w:b/>
          <w:sz w:val="20"/>
        </w:rPr>
        <w:t>CONTRATADA</w:t>
      </w:r>
      <w:r w:rsidRPr="00A43FFF">
        <w:rPr>
          <w:rFonts w:ascii="Arial" w:hAnsi="Arial" w:cs="Arial"/>
          <w:sz w:val="20"/>
        </w:rPr>
        <w:t xml:space="preserve">, neste ato representada pelo Sr. </w:t>
      </w:r>
      <w:r w:rsidR="00E8764C">
        <w:rPr>
          <w:rFonts w:ascii="Arial" w:hAnsi="Arial" w:cs="Arial"/>
          <w:sz w:val="20"/>
        </w:rPr>
        <w:t>IVAN ZANARDO</w:t>
      </w:r>
      <w:r w:rsidRPr="00A43FFF">
        <w:rPr>
          <w:rFonts w:ascii="Arial" w:hAnsi="Arial" w:cs="Arial"/>
          <w:sz w:val="20"/>
        </w:rPr>
        <w:t xml:space="preserve">, portador da Carteira de Identidade nº </w:t>
      </w:r>
      <w:r w:rsidR="00E8764C">
        <w:rPr>
          <w:rFonts w:ascii="Arial" w:hAnsi="Arial" w:cs="Arial"/>
          <w:sz w:val="20"/>
        </w:rPr>
        <w:t>11/</w:t>
      </w:r>
      <w:proofErr w:type="gramStart"/>
      <w:r w:rsidR="00E8764C">
        <w:rPr>
          <w:rFonts w:ascii="Arial" w:hAnsi="Arial" w:cs="Arial"/>
          <w:sz w:val="20"/>
        </w:rPr>
        <w:t>R-180.</w:t>
      </w:r>
      <w:proofErr w:type="gramEnd"/>
      <w:r w:rsidR="00E8764C">
        <w:rPr>
          <w:rFonts w:ascii="Arial" w:hAnsi="Arial" w:cs="Arial"/>
          <w:sz w:val="20"/>
        </w:rPr>
        <w:t>205</w:t>
      </w:r>
      <w:r w:rsidRPr="00A43FFF">
        <w:rPr>
          <w:rFonts w:ascii="Arial" w:hAnsi="Arial" w:cs="Arial"/>
          <w:sz w:val="20"/>
        </w:rPr>
        <w:t xml:space="preserve"> e CPF nº </w:t>
      </w:r>
      <w:r w:rsidR="00E8764C">
        <w:rPr>
          <w:rFonts w:ascii="Arial" w:hAnsi="Arial" w:cs="Arial"/>
          <w:sz w:val="20"/>
        </w:rPr>
        <w:t>003.198.219-00</w:t>
      </w:r>
      <w:r w:rsidRPr="00A43FFF">
        <w:rPr>
          <w:rFonts w:ascii="Arial" w:hAnsi="Arial" w:cs="Arial"/>
          <w:sz w:val="20"/>
        </w:rPr>
        <w:t xml:space="preserve">, residente e domiciliado na cidade de </w:t>
      </w:r>
      <w:r w:rsidR="00E8764C">
        <w:rPr>
          <w:rFonts w:ascii="Arial" w:hAnsi="Arial" w:cs="Arial"/>
          <w:sz w:val="20"/>
        </w:rPr>
        <w:t>JOAÇABA/SC</w:t>
      </w:r>
      <w:r w:rsidRPr="00A43FFF">
        <w:rPr>
          <w:rFonts w:ascii="Arial" w:hAnsi="Arial" w:cs="Arial"/>
          <w:sz w:val="20"/>
        </w:rPr>
        <w:t>, celebram entre si o presente TERMO DE CONTRATO, mediante cláusulas e condições que aceitam, ratificam e outorgam na forma abaixo estabelecida, tudo de acordo com o Capítulo III da Lei 8.666/93 e alterações, e o Processo de Licitação 22/2017/PMJ, instaurado através do Edital PP nº 16/2017/PMJ</w:t>
      </w:r>
      <w:r w:rsidR="00E8764C">
        <w:rPr>
          <w:rFonts w:ascii="Arial" w:hAnsi="Arial" w:cs="Arial"/>
          <w:sz w:val="20"/>
        </w:rPr>
        <w:t>, homologado no dia 17/04/2017</w:t>
      </w:r>
      <w:r w:rsidRPr="00A43FFF">
        <w:rPr>
          <w:rFonts w:ascii="Arial" w:hAnsi="Arial" w:cs="Arial"/>
          <w:sz w:val="20"/>
        </w:rPr>
        <w:t xml:space="preserve">, o qual é parte integrante do presente instrumento. </w:t>
      </w:r>
    </w:p>
    <w:p w:rsidR="00A43FFF" w:rsidRPr="00A43FFF" w:rsidRDefault="00A43FFF" w:rsidP="00A43FFF">
      <w:pPr>
        <w:jc w:val="both"/>
        <w:rPr>
          <w:rFonts w:ascii="Arial" w:hAnsi="Arial" w:cs="Arial"/>
          <w:b/>
          <w:sz w:val="20"/>
        </w:rPr>
      </w:pPr>
    </w:p>
    <w:p w:rsidR="00A43FFF" w:rsidRPr="00A43FFF" w:rsidRDefault="00A43FFF" w:rsidP="00A43FFF">
      <w:pPr>
        <w:jc w:val="both"/>
        <w:rPr>
          <w:rFonts w:ascii="Arial" w:hAnsi="Arial" w:cs="Arial"/>
          <w:b/>
          <w:sz w:val="20"/>
        </w:rPr>
      </w:pPr>
    </w:p>
    <w:p w:rsidR="00A43FFF" w:rsidRPr="00A43FFF" w:rsidRDefault="00A43FFF" w:rsidP="00A43FFF">
      <w:pPr>
        <w:jc w:val="both"/>
        <w:rPr>
          <w:rFonts w:ascii="Arial" w:hAnsi="Arial" w:cs="Arial"/>
          <w:b/>
          <w:sz w:val="20"/>
        </w:rPr>
      </w:pPr>
      <w:r w:rsidRPr="00A43FFF">
        <w:rPr>
          <w:rFonts w:ascii="Arial" w:hAnsi="Arial" w:cs="Arial"/>
          <w:b/>
          <w:sz w:val="20"/>
        </w:rPr>
        <w:t xml:space="preserve">CLÁUSULA PRIMEIRA – DO OBJETO </w:t>
      </w:r>
    </w:p>
    <w:p w:rsidR="00A43FFF" w:rsidRPr="00A43FFF" w:rsidRDefault="00A43FFF" w:rsidP="00A43FFF">
      <w:pPr>
        <w:jc w:val="both"/>
        <w:rPr>
          <w:rFonts w:ascii="Arial" w:hAnsi="Arial" w:cs="Arial"/>
          <w:b/>
          <w:sz w:val="20"/>
        </w:rPr>
      </w:pPr>
    </w:p>
    <w:p w:rsidR="00A43FFF" w:rsidRPr="00A43FFF" w:rsidRDefault="00A43FFF" w:rsidP="00A43FFF">
      <w:pPr>
        <w:numPr>
          <w:ilvl w:val="1"/>
          <w:numId w:val="38"/>
        </w:numPr>
        <w:tabs>
          <w:tab w:val="left" w:pos="426"/>
        </w:tabs>
        <w:suppressAutoHyphens/>
        <w:ind w:left="426" w:hanging="426"/>
        <w:jc w:val="both"/>
        <w:rPr>
          <w:rFonts w:ascii="Arial" w:hAnsi="Arial" w:cs="Arial"/>
          <w:sz w:val="20"/>
        </w:rPr>
      </w:pPr>
      <w:r w:rsidRPr="00A43FFF">
        <w:rPr>
          <w:rFonts w:ascii="Arial" w:hAnsi="Arial" w:cs="Arial"/>
          <w:sz w:val="20"/>
        </w:rPr>
        <w:t xml:space="preserve">O presente contrato tem por objeto a prestação pela CONTRATADA de serviços de vigilância desarmada em 01 (um) posto de trabalho com carga horária de 12 (doze) horas ininterruptas, das 7h30min às 19h30min, em dias úteis de segunda a sexta feira, junto ao prédio sede da Prefeitura de </w:t>
      </w:r>
      <w:proofErr w:type="spellStart"/>
      <w:r w:rsidRPr="00A43FFF">
        <w:rPr>
          <w:rFonts w:ascii="Arial" w:hAnsi="Arial" w:cs="Arial"/>
          <w:sz w:val="20"/>
        </w:rPr>
        <w:t>Joaçaba</w:t>
      </w:r>
      <w:proofErr w:type="spellEnd"/>
      <w:r w:rsidRPr="00A43FFF">
        <w:rPr>
          <w:rFonts w:ascii="Arial" w:hAnsi="Arial" w:cs="Arial"/>
          <w:sz w:val="20"/>
        </w:rPr>
        <w:t>, SC.</w:t>
      </w:r>
    </w:p>
    <w:p w:rsidR="00A43FFF" w:rsidRPr="00A43FFF" w:rsidRDefault="00A43FFF" w:rsidP="00A43FFF">
      <w:pPr>
        <w:tabs>
          <w:tab w:val="left" w:pos="426"/>
        </w:tabs>
        <w:ind w:left="426"/>
        <w:jc w:val="both"/>
        <w:rPr>
          <w:rFonts w:ascii="Arial" w:hAnsi="Arial" w:cs="Arial"/>
          <w:sz w:val="20"/>
        </w:rPr>
      </w:pPr>
    </w:p>
    <w:p w:rsidR="00A43FFF" w:rsidRPr="00A43FFF" w:rsidRDefault="00A43FFF" w:rsidP="00A43FFF">
      <w:pPr>
        <w:tabs>
          <w:tab w:val="left" w:pos="426"/>
        </w:tabs>
        <w:ind w:left="426"/>
        <w:jc w:val="both"/>
        <w:rPr>
          <w:rFonts w:ascii="Arial" w:hAnsi="Arial" w:cs="Arial"/>
          <w:sz w:val="20"/>
        </w:rPr>
      </w:pPr>
    </w:p>
    <w:p w:rsidR="00A43FFF" w:rsidRPr="00A43FFF" w:rsidRDefault="00A43FFF" w:rsidP="00A43FFF">
      <w:pPr>
        <w:pStyle w:val="Ttulo3"/>
        <w:numPr>
          <w:ilvl w:val="2"/>
          <w:numId w:val="27"/>
        </w:numPr>
        <w:tabs>
          <w:tab w:val="left" w:pos="0"/>
          <w:tab w:val="left" w:pos="536"/>
          <w:tab w:val="left" w:pos="2270"/>
          <w:tab w:val="left" w:pos="4294"/>
        </w:tabs>
        <w:suppressAutoHyphens/>
        <w:jc w:val="left"/>
        <w:rPr>
          <w:rFonts w:ascii="Arial" w:hAnsi="Arial" w:cs="Arial"/>
          <w:sz w:val="20"/>
        </w:rPr>
      </w:pPr>
      <w:r w:rsidRPr="00A43FFF">
        <w:rPr>
          <w:rFonts w:ascii="Arial" w:hAnsi="Arial" w:cs="Arial"/>
          <w:sz w:val="20"/>
        </w:rPr>
        <w:t>CLÁUSULA SEGUNDA - DA VIGÊNCIA E DO ACOMPANHAMENTO</w:t>
      </w:r>
    </w:p>
    <w:p w:rsidR="00A43FFF" w:rsidRPr="00A43FFF" w:rsidRDefault="00A43FFF" w:rsidP="00A43FFF">
      <w:pPr>
        <w:jc w:val="both"/>
        <w:rPr>
          <w:rFonts w:ascii="Arial" w:hAnsi="Arial" w:cs="Arial"/>
          <w:b/>
          <w:sz w:val="20"/>
        </w:rPr>
      </w:pPr>
    </w:p>
    <w:p w:rsidR="00A43FFF" w:rsidRPr="00A43FFF" w:rsidRDefault="00A43FFF" w:rsidP="00A43FFF">
      <w:pPr>
        <w:numPr>
          <w:ilvl w:val="1"/>
          <w:numId w:val="31"/>
        </w:numPr>
        <w:tabs>
          <w:tab w:val="left" w:pos="0"/>
          <w:tab w:val="left" w:pos="426"/>
        </w:tabs>
        <w:suppressAutoHyphens/>
        <w:ind w:left="426" w:hanging="426"/>
        <w:jc w:val="both"/>
        <w:rPr>
          <w:rFonts w:ascii="Arial" w:hAnsi="Arial" w:cs="Arial"/>
          <w:sz w:val="20"/>
        </w:rPr>
      </w:pPr>
      <w:r w:rsidRPr="00A43FFF">
        <w:rPr>
          <w:rFonts w:ascii="Arial" w:hAnsi="Arial" w:cs="Arial"/>
          <w:sz w:val="20"/>
        </w:rPr>
        <w:t xml:space="preserve">O presente contrato terá vigência de </w:t>
      </w:r>
      <w:r w:rsidRPr="00A43FFF">
        <w:rPr>
          <w:rFonts w:ascii="Arial" w:hAnsi="Arial" w:cs="Arial"/>
          <w:b/>
          <w:sz w:val="20"/>
        </w:rPr>
        <w:t>12 (doze) meses,</w:t>
      </w:r>
      <w:r w:rsidRPr="00A43FFF">
        <w:rPr>
          <w:rFonts w:ascii="Arial" w:hAnsi="Arial" w:cs="Arial"/>
          <w:sz w:val="20"/>
        </w:rPr>
        <w:t xml:space="preserve"> podendo ser prorrogado até o limite de 60 (sessenta) meses, observando-se o disposto na Lei nº 8.666/93. </w:t>
      </w:r>
    </w:p>
    <w:p w:rsidR="00A43FFF" w:rsidRPr="00A43FFF" w:rsidRDefault="00A43FFF" w:rsidP="00A43FFF">
      <w:pPr>
        <w:tabs>
          <w:tab w:val="left" w:pos="0"/>
        </w:tabs>
        <w:jc w:val="both"/>
        <w:rPr>
          <w:rFonts w:ascii="Arial" w:hAnsi="Arial" w:cs="Arial"/>
          <w:snapToGrid w:val="0"/>
          <w:sz w:val="20"/>
        </w:rPr>
      </w:pPr>
    </w:p>
    <w:p w:rsidR="00A43FFF" w:rsidRPr="00A43FFF" w:rsidRDefault="00A43FFF" w:rsidP="00A43FFF">
      <w:pPr>
        <w:numPr>
          <w:ilvl w:val="2"/>
          <w:numId w:val="31"/>
        </w:numPr>
        <w:tabs>
          <w:tab w:val="left" w:pos="0"/>
        </w:tabs>
        <w:suppressAutoHyphens/>
        <w:ind w:left="567" w:hanging="567"/>
        <w:jc w:val="both"/>
        <w:rPr>
          <w:rFonts w:ascii="Arial" w:hAnsi="Arial" w:cs="Arial"/>
          <w:b/>
          <w:bCs/>
          <w:sz w:val="20"/>
        </w:rPr>
      </w:pPr>
      <w:r w:rsidRPr="00A43FFF">
        <w:rPr>
          <w:rFonts w:ascii="Arial" w:hAnsi="Arial" w:cs="Arial"/>
          <w:snapToGrid w:val="0"/>
          <w:sz w:val="20"/>
        </w:rPr>
        <w:t>Caso o CONTRATANTE optar pela prorrogação do contrato, consignará nos próximos exercícios em seu orçamento os recursos necessários ao atendimento dos pagamentos previstos.</w:t>
      </w:r>
    </w:p>
    <w:p w:rsidR="00A43FFF" w:rsidRPr="00A43FFF" w:rsidRDefault="00A43FFF" w:rsidP="00A43FFF">
      <w:pPr>
        <w:tabs>
          <w:tab w:val="left" w:pos="0"/>
          <w:tab w:val="num" w:pos="709"/>
        </w:tabs>
        <w:jc w:val="both"/>
        <w:rPr>
          <w:rFonts w:ascii="Arial" w:hAnsi="Arial" w:cs="Arial"/>
          <w:snapToGrid w:val="0"/>
          <w:sz w:val="20"/>
        </w:rPr>
      </w:pPr>
    </w:p>
    <w:p w:rsidR="00A43FFF" w:rsidRPr="00A43FFF" w:rsidRDefault="00A43FFF" w:rsidP="00A43FFF">
      <w:pPr>
        <w:numPr>
          <w:ilvl w:val="2"/>
          <w:numId w:val="31"/>
        </w:numPr>
        <w:tabs>
          <w:tab w:val="left" w:pos="0"/>
        </w:tabs>
        <w:ind w:left="567" w:hanging="567"/>
        <w:jc w:val="both"/>
        <w:rPr>
          <w:rFonts w:ascii="Arial" w:hAnsi="Arial" w:cs="Arial"/>
          <w:sz w:val="20"/>
        </w:rPr>
      </w:pPr>
      <w:r w:rsidRPr="00A43FFF">
        <w:rPr>
          <w:rFonts w:ascii="Arial" w:hAnsi="Arial" w:cs="Arial"/>
          <w:snapToGrid w:val="0"/>
          <w:sz w:val="20"/>
        </w:rPr>
        <w:t>O CONTRATANTE se reserva o direito de, a seu critério, utilizar ou não a totalidade das verbas previstas</w:t>
      </w:r>
    </w:p>
    <w:p w:rsidR="00A43FFF" w:rsidRPr="00A43FFF" w:rsidRDefault="00A43FFF" w:rsidP="00A43FFF">
      <w:pPr>
        <w:tabs>
          <w:tab w:val="left" w:pos="0"/>
        </w:tabs>
        <w:jc w:val="both"/>
        <w:rPr>
          <w:rFonts w:ascii="Arial" w:hAnsi="Arial" w:cs="Arial"/>
          <w:sz w:val="20"/>
        </w:rPr>
      </w:pPr>
    </w:p>
    <w:p w:rsidR="00A43FFF" w:rsidRPr="00A43FFF" w:rsidRDefault="00A43FFF" w:rsidP="00A43FFF">
      <w:pPr>
        <w:numPr>
          <w:ilvl w:val="1"/>
          <w:numId w:val="31"/>
        </w:numPr>
        <w:tabs>
          <w:tab w:val="left" w:pos="0"/>
        </w:tabs>
        <w:suppressAutoHyphens/>
        <w:ind w:left="426" w:hanging="426"/>
        <w:jc w:val="both"/>
        <w:rPr>
          <w:rFonts w:ascii="Arial" w:hAnsi="Arial" w:cs="Arial"/>
          <w:sz w:val="20"/>
        </w:rPr>
      </w:pPr>
      <w:r w:rsidRPr="00A43FFF">
        <w:rPr>
          <w:rFonts w:ascii="Arial" w:hAnsi="Arial" w:cs="Arial"/>
          <w:sz w:val="20"/>
        </w:rPr>
        <w:t>A execução do contrato deverá ser acompanhada e fiscalizada pela servidora SUELEN FERREIRA FRANÇA, que anotará em registro próprio todas as ocorrências relacionadas com a execução do mesmo, determinando o que for necessário à regularização das faltas ou defeitos observados.</w:t>
      </w:r>
    </w:p>
    <w:p w:rsidR="00A43FFF" w:rsidRPr="00A43FFF" w:rsidRDefault="00A43FFF" w:rsidP="00A43FFF">
      <w:pPr>
        <w:tabs>
          <w:tab w:val="left" w:pos="0"/>
        </w:tabs>
        <w:jc w:val="both"/>
        <w:rPr>
          <w:rFonts w:ascii="Arial" w:hAnsi="Arial" w:cs="Arial"/>
          <w:sz w:val="20"/>
        </w:rPr>
      </w:pPr>
    </w:p>
    <w:p w:rsidR="00A43FFF" w:rsidRPr="00A43FFF" w:rsidRDefault="00A43FFF" w:rsidP="00A43FFF">
      <w:pPr>
        <w:pStyle w:val="Corpodetexto21"/>
        <w:numPr>
          <w:ilvl w:val="1"/>
          <w:numId w:val="31"/>
        </w:numPr>
        <w:tabs>
          <w:tab w:val="left" w:pos="0"/>
        </w:tabs>
        <w:ind w:left="426" w:hanging="426"/>
        <w:rPr>
          <w:sz w:val="20"/>
          <w:szCs w:val="20"/>
        </w:rPr>
      </w:pPr>
      <w:r w:rsidRPr="00A43FFF">
        <w:rPr>
          <w:sz w:val="20"/>
          <w:szCs w:val="20"/>
        </w:rPr>
        <w:t xml:space="preserve">O presente instrumento não será de nenhuma forma, fundamento para a constituição de vínculo trabalhista com empregados, funcionários, prepostos ou terceiros que a CONTRATADA colocar a serviço para atendimento do objeto. </w:t>
      </w:r>
    </w:p>
    <w:p w:rsidR="00A43FFF" w:rsidRPr="00A43FFF" w:rsidRDefault="00A43FFF" w:rsidP="00A43FFF">
      <w:pPr>
        <w:pStyle w:val="Corpodetexto21"/>
        <w:tabs>
          <w:tab w:val="left" w:pos="0"/>
        </w:tabs>
        <w:rPr>
          <w:sz w:val="20"/>
          <w:szCs w:val="20"/>
        </w:rPr>
      </w:pPr>
    </w:p>
    <w:p w:rsidR="00A43FFF" w:rsidRPr="00A43FFF" w:rsidRDefault="00A43FFF" w:rsidP="00A43FFF">
      <w:pPr>
        <w:tabs>
          <w:tab w:val="left" w:pos="0"/>
        </w:tabs>
        <w:jc w:val="both"/>
        <w:rPr>
          <w:rFonts w:ascii="Arial" w:hAnsi="Arial" w:cs="Arial"/>
          <w:sz w:val="20"/>
        </w:rPr>
      </w:pPr>
    </w:p>
    <w:p w:rsidR="00A43FFF" w:rsidRPr="00A43FFF" w:rsidRDefault="00A43FFF" w:rsidP="00A43FFF">
      <w:pPr>
        <w:jc w:val="both"/>
        <w:rPr>
          <w:rFonts w:ascii="Arial" w:hAnsi="Arial" w:cs="Arial"/>
          <w:b/>
          <w:sz w:val="20"/>
        </w:rPr>
      </w:pPr>
      <w:r w:rsidRPr="00A43FFF">
        <w:rPr>
          <w:rFonts w:ascii="Arial" w:hAnsi="Arial" w:cs="Arial"/>
          <w:b/>
          <w:sz w:val="20"/>
        </w:rPr>
        <w:t>CLÁUSULA TERCEIRA - DA FORMA DE EXECUÇÃO</w:t>
      </w:r>
    </w:p>
    <w:p w:rsidR="00A43FFF" w:rsidRPr="00A43FFF" w:rsidRDefault="00A43FFF" w:rsidP="00A43FFF">
      <w:pPr>
        <w:jc w:val="both"/>
        <w:rPr>
          <w:rFonts w:ascii="Arial" w:hAnsi="Arial" w:cs="Arial"/>
          <w:sz w:val="20"/>
        </w:rPr>
      </w:pPr>
    </w:p>
    <w:p w:rsidR="00A43FFF" w:rsidRPr="00A43FFF" w:rsidRDefault="00A43FFF" w:rsidP="00A43FFF">
      <w:pPr>
        <w:numPr>
          <w:ilvl w:val="1"/>
          <w:numId w:val="39"/>
        </w:numPr>
        <w:ind w:left="426" w:hanging="426"/>
        <w:jc w:val="both"/>
        <w:rPr>
          <w:rFonts w:ascii="Arial" w:hAnsi="Arial" w:cs="Arial"/>
          <w:b/>
          <w:sz w:val="20"/>
        </w:rPr>
      </w:pPr>
      <w:r w:rsidRPr="00A43FFF">
        <w:rPr>
          <w:rFonts w:ascii="Arial" w:hAnsi="Arial" w:cs="Arial"/>
          <w:sz w:val="20"/>
        </w:rPr>
        <w:t xml:space="preserve">Os serviços deverão ser executados segundo os quantitativos e a descrição das atividades básicas a serem desenvolvidas, constantes do </w:t>
      </w:r>
      <w:r w:rsidRPr="00A43FFF">
        <w:rPr>
          <w:rFonts w:ascii="Arial" w:hAnsi="Arial" w:cs="Arial"/>
          <w:b/>
          <w:sz w:val="20"/>
        </w:rPr>
        <w:t>Anexo I</w:t>
      </w:r>
      <w:r w:rsidRPr="00A43FFF">
        <w:rPr>
          <w:rFonts w:ascii="Arial" w:hAnsi="Arial" w:cs="Arial"/>
          <w:sz w:val="20"/>
        </w:rPr>
        <w:t xml:space="preserve"> deste contrato.</w:t>
      </w:r>
    </w:p>
    <w:p w:rsidR="00A43FFF" w:rsidRPr="00A43FFF" w:rsidRDefault="00A43FFF" w:rsidP="00A43FFF">
      <w:pPr>
        <w:ind w:left="426"/>
        <w:jc w:val="both"/>
        <w:rPr>
          <w:rFonts w:ascii="Arial" w:hAnsi="Arial" w:cs="Arial"/>
          <w:b/>
          <w:sz w:val="20"/>
        </w:rPr>
      </w:pPr>
    </w:p>
    <w:p w:rsidR="00A43FFF" w:rsidRPr="00A43FFF" w:rsidRDefault="00A43FFF" w:rsidP="00A43FFF">
      <w:pPr>
        <w:numPr>
          <w:ilvl w:val="1"/>
          <w:numId w:val="39"/>
        </w:numPr>
        <w:ind w:left="426" w:hanging="426"/>
        <w:jc w:val="both"/>
        <w:rPr>
          <w:rFonts w:ascii="Arial" w:hAnsi="Arial" w:cs="Arial"/>
          <w:b/>
          <w:sz w:val="20"/>
        </w:rPr>
      </w:pPr>
      <w:r w:rsidRPr="00A43FFF">
        <w:rPr>
          <w:rFonts w:ascii="Arial" w:hAnsi="Arial" w:cs="Arial"/>
          <w:sz w:val="20"/>
        </w:rPr>
        <w:lastRenderedPageBreak/>
        <w:t>Todas as especificações, quantitativos e condições estabelecidas no Edital e seus anexos deverão ser cumpridas na íntegra.</w:t>
      </w:r>
    </w:p>
    <w:p w:rsidR="00A43FFF" w:rsidRPr="00A43FFF" w:rsidRDefault="00A43FFF" w:rsidP="00A43FFF">
      <w:pPr>
        <w:pStyle w:val="PargrafodaLista"/>
        <w:rPr>
          <w:rFonts w:ascii="Arial" w:hAnsi="Arial" w:cs="Arial"/>
          <w:sz w:val="20"/>
        </w:rPr>
      </w:pPr>
    </w:p>
    <w:p w:rsidR="00A43FFF" w:rsidRPr="00A43FFF" w:rsidRDefault="00A43FFF" w:rsidP="00A43FFF">
      <w:pPr>
        <w:numPr>
          <w:ilvl w:val="1"/>
          <w:numId w:val="39"/>
        </w:numPr>
        <w:ind w:left="426" w:hanging="426"/>
        <w:jc w:val="both"/>
        <w:rPr>
          <w:rFonts w:ascii="Arial" w:hAnsi="Arial" w:cs="Arial"/>
          <w:b/>
          <w:sz w:val="20"/>
        </w:rPr>
      </w:pPr>
      <w:r w:rsidRPr="00A43FFF">
        <w:rPr>
          <w:rFonts w:ascii="Arial" w:hAnsi="Arial" w:cs="Arial"/>
          <w:sz w:val="20"/>
        </w:rPr>
        <w:t xml:space="preserve">Para o </w:t>
      </w:r>
      <w:r w:rsidRPr="00A43FFF">
        <w:rPr>
          <w:rFonts w:ascii="Arial" w:hAnsi="Arial" w:cs="Arial"/>
          <w:b/>
          <w:sz w:val="20"/>
        </w:rPr>
        <w:t>início</w:t>
      </w:r>
      <w:r w:rsidRPr="00A43FFF">
        <w:rPr>
          <w:rFonts w:ascii="Arial" w:hAnsi="Arial" w:cs="Arial"/>
          <w:sz w:val="20"/>
        </w:rPr>
        <w:t xml:space="preserve"> dos serviços a CONTRATADA deverá disponibilizar carta de apresentação do responsável pela execução dos serviços, que responderá também perante a Administração por todos os atos e comunicações formais.</w:t>
      </w:r>
    </w:p>
    <w:p w:rsidR="00A43FFF" w:rsidRPr="00A43FFF" w:rsidRDefault="00A43FFF" w:rsidP="00A43FFF">
      <w:pPr>
        <w:pStyle w:val="Corpodetexto"/>
        <w:numPr>
          <w:ilvl w:val="2"/>
          <w:numId w:val="39"/>
        </w:numPr>
        <w:autoSpaceDE w:val="0"/>
        <w:autoSpaceDN w:val="0"/>
        <w:ind w:left="567" w:hanging="567"/>
        <w:rPr>
          <w:rFonts w:cs="Arial"/>
          <w:sz w:val="20"/>
        </w:rPr>
      </w:pPr>
      <w:r w:rsidRPr="00A43FFF">
        <w:rPr>
          <w:rFonts w:cs="Arial"/>
          <w:sz w:val="20"/>
        </w:rPr>
        <w:t>Na execução dos serviços deverão ser observadas, de modo geral, as especificações das normas técnicas e legais vigentes e aquelas complementares e pertinentes aos serviços ora licitados, bem como, as instruções, recomendações e determinações da fiscalização, dos órgãos de controle e demais aplicáveis à espécie.</w:t>
      </w:r>
    </w:p>
    <w:p w:rsidR="00A43FFF" w:rsidRPr="00A43FFF" w:rsidRDefault="00A43FFF" w:rsidP="00A43FFF">
      <w:pPr>
        <w:pStyle w:val="Corpodetexto"/>
        <w:autoSpaceDE w:val="0"/>
        <w:autoSpaceDN w:val="0"/>
        <w:ind w:left="426"/>
        <w:rPr>
          <w:rFonts w:cs="Arial"/>
          <w:sz w:val="20"/>
        </w:rPr>
      </w:pPr>
    </w:p>
    <w:p w:rsidR="00A43FFF" w:rsidRPr="00A43FFF" w:rsidRDefault="00A43FFF" w:rsidP="00A43FFF">
      <w:pPr>
        <w:pStyle w:val="Corpodetexto"/>
        <w:numPr>
          <w:ilvl w:val="1"/>
          <w:numId w:val="39"/>
        </w:numPr>
        <w:autoSpaceDE w:val="0"/>
        <w:autoSpaceDN w:val="0"/>
        <w:ind w:left="426" w:hanging="426"/>
        <w:rPr>
          <w:rFonts w:cs="Arial"/>
          <w:sz w:val="20"/>
        </w:rPr>
      </w:pPr>
      <w:r w:rsidRPr="00A43FFF">
        <w:rPr>
          <w:rFonts w:cs="Arial"/>
          <w:bCs/>
          <w:sz w:val="20"/>
        </w:rPr>
        <w:t xml:space="preserve">A </w:t>
      </w:r>
      <w:r w:rsidRPr="00A43FFF">
        <w:rPr>
          <w:rFonts w:cs="Arial"/>
          <w:sz w:val="20"/>
        </w:rPr>
        <w:t>CONTRATADA</w:t>
      </w:r>
      <w:r w:rsidRPr="00A43FFF">
        <w:rPr>
          <w:rFonts w:cs="Arial"/>
          <w:bCs/>
          <w:sz w:val="20"/>
        </w:rPr>
        <w:t xml:space="preserve"> deverá cumprir rigorosamente toda a legislação aplicável à execução dos serviços contratados, especialmente, a legislação trabalhista, previdenciária, fiscal, de segurança e medicina do trabalho.</w:t>
      </w:r>
    </w:p>
    <w:p w:rsidR="00A43FFF" w:rsidRPr="00A43FFF" w:rsidRDefault="00A43FFF" w:rsidP="00A43FFF">
      <w:pPr>
        <w:pStyle w:val="PargrafodaLista"/>
        <w:rPr>
          <w:rFonts w:ascii="Arial" w:hAnsi="Arial" w:cs="Arial"/>
          <w:sz w:val="20"/>
        </w:rPr>
      </w:pPr>
    </w:p>
    <w:p w:rsidR="00A43FFF" w:rsidRPr="00A43FFF" w:rsidRDefault="00A43FFF" w:rsidP="00A43FFF">
      <w:pPr>
        <w:numPr>
          <w:ilvl w:val="1"/>
          <w:numId w:val="39"/>
        </w:numPr>
        <w:suppressAutoHyphens/>
        <w:ind w:left="426" w:hanging="426"/>
        <w:jc w:val="both"/>
        <w:rPr>
          <w:rFonts w:ascii="Arial" w:hAnsi="Arial" w:cs="Arial"/>
          <w:sz w:val="20"/>
        </w:rPr>
      </w:pPr>
      <w:r w:rsidRPr="00A43FFF">
        <w:rPr>
          <w:rFonts w:ascii="Arial" w:hAnsi="Arial" w:cs="Arial"/>
          <w:sz w:val="20"/>
        </w:rPr>
        <w:t xml:space="preserve">Os serviços deverão ser exercidos por profissionais com comprovada habilitação e experiência, contratados pela CONTRATADA, que deverá garantir a adequada e plena execução de todas as atividades de forma permanente, conforme as necessidades do CONTRATANTE. </w:t>
      </w:r>
    </w:p>
    <w:p w:rsidR="00A43FFF" w:rsidRPr="00A43FFF" w:rsidRDefault="00A43FFF" w:rsidP="00A43FFF">
      <w:pPr>
        <w:pStyle w:val="PargrafodaLista"/>
        <w:rPr>
          <w:rFonts w:ascii="Arial" w:hAnsi="Arial" w:cs="Arial"/>
          <w:sz w:val="20"/>
        </w:rPr>
      </w:pPr>
    </w:p>
    <w:p w:rsidR="00A43FFF" w:rsidRPr="00A43FFF" w:rsidRDefault="00A43FFF" w:rsidP="00A43FFF">
      <w:pPr>
        <w:numPr>
          <w:ilvl w:val="1"/>
          <w:numId w:val="39"/>
        </w:numPr>
        <w:suppressAutoHyphens/>
        <w:ind w:left="426" w:hanging="426"/>
        <w:jc w:val="both"/>
        <w:rPr>
          <w:rFonts w:ascii="Arial" w:hAnsi="Arial" w:cs="Arial"/>
          <w:sz w:val="20"/>
        </w:rPr>
      </w:pPr>
      <w:r w:rsidRPr="00A43FFF">
        <w:rPr>
          <w:rFonts w:ascii="Arial" w:hAnsi="Arial" w:cs="Arial"/>
          <w:sz w:val="20"/>
        </w:rPr>
        <w:t>Os salários designados para a execução dos serviços deverão, no mínimo, expressar o piso salarial e benefícios da respectiva categoria, firmado em convenção coletiva.</w:t>
      </w:r>
    </w:p>
    <w:p w:rsidR="00A43FFF" w:rsidRPr="00A43FFF" w:rsidRDefault="00A43FFF" w:rsidP="00A43FFF">
      <w:pPr>
        <w:pStyle w:val="PargrafodaLista"/>
        <w:rPr>
          <w:rFonts w:ascii="Arial" w:hAnsi="Arial" w:cs="Arial"/>
          <w:sz w:val="20"/>
        </w:rPr>
      </w:pPr>
    </w:p>
    <w:p w:rsidR="00A43FFF" w:rsidRPr="00A43FFF" w:rsidRDefault="00A43FFF" w:rsidP="00A43FFF">
      <w:pPr>
        <w:numPr>
          <w:ilvl w:val="1"/>
          <w:numId w:val="39"/>
        </w:numPr>
        <w:suppressAutoHyphens/>
        <w:ind w:left="426" w:hanging="426"/>
        <w:jc w:val="both"/>
        <w:rPr>
          <w:rFonts w:ascii="Arial" w:hAnsi="Arial" w:cs="Arial"/>
          <w:sz w:val="20"/>
        </w:rPr>
      </w:pPr>
      <w:r w:rsidRPr="00A43FFF">
        <w:rPr>
          <w:rFonts w:ascii="Arial" w:hAnsi="Arial" w:cs="Arial"/>
          <w:sz w:val="20"/>
        </w:rPr>
        <w:t>Os profissionais utilizados devem ser educados, apresentar-se corretamente vestidos (uniformizados e com crachá de identificação), ter iniciativa, atender com presteza as solicitações e ser responsáveis para com as atividades que executam.</w:t>
      </w:r>
    </w:p>
    <w:p w:rsidR="00A43FFF" w:rsidRPr="00A43FFF" w:rsidRDefault="00A43FFF" w:rsidP="00A43FFF">
      <w:pPr>
        <w:pStyle w:val="PargrafodaLista"/>
        <w:rPr>
          <w:rFonts w:ascii="Arial" w:hAnsi="Arial" w:cs="Arial"/>
          <w:sz w:val="20"/>
        </w:rPr>
      </w:pPr>
    </w:p>
    <w:p w:rsidR="00A43FFF" w:rsidRPr="00A43FFF" w:rsidRDefault="00A43FFF" w:rsidP="00A43FFF">
      <w:pPr>
        <w:numPr>
          <w:ilvl w:val="1"/>
          <w:numId w:val="39"/>
        </w:numPr>
        <w:suppressAutoHyphens/>
        <w:ind w:left="426" w:hanging="426"/>
        <w:jc w:val="both"/>
        <w:rPr>
          <w:rFonts w:ascii="Arial" w:hAnsi="Arial" w:cs="Arial"/>
          <w:sz w:val="20"/>
        </w:rPr>
      </w:pPr>
      <w:r w:rsidRPr="00A43FFF">
        <w:rPr>
          <w:rFonts w:ascii="Arial" w:hAnsi="Arial" w:cs="Arial"/>
          <w:sz w:val="20"/>
        </w:rPr>
        <w:t xml:space="preserve">Os uniformes deverão ser determinados pela CONTRATADA, sendo que não serão aceitas as seguintes peças de vestuário: sandálias, chinelos, bermudas, bonés e chapéus, salvo se fizerem parte do uniforme definido para todos os prestadores de serviços que exerçam a mesma função. </w:t>
      </w:r>
    </w:p>
    <w:p w:rsidR="00A43FFF" w:rsidRPr="00A43FFF" w:rsidRDefault="00A43FFF" w:rsidP="00A43FFF">
      <w:pPr>
        <w:pStyle w:val="PargrafodaLista"/>
        <w:rPr>
          <w:rFonts w:ascii="Arial" w:hAnsi="Arial" w:cs="Arial"/>
          <w:sz w:val="20"/>
        </w:rPr>
      </w:pPr>
    </w:p>
    <w:p w:rsidR="00A43FFF" w:rsidRPr="00A43FFF" w:rsidRDefault="00A43FFF" w:rsidP="00A43FFF">
      <w:pPr>
        <w:numPr>
          <w:ilvl w:val="1"/>
          <w:numId w:val="39"/>
        </w:numPr>
        <w:suppressAutoHyphens/>
        <w:ind w:left="426" w:hanging="426"/>
        <w:jc w:val="both"/>
        <w:rPr>
          <w:rFonts w:ascii="Arial" w:hAnsi="Arial" w:cs="Arial"/>
          <w:sz w:val="20"/>
        </w:rPr>
      </w:pPr>
      <w:r w:rsidRPr="00A43FFF">
        <w:rPr>
          <w:rFonts w:ascii="Arial" w:hAnsi="Arial" w:cs="Arial"/>
          <w:sz w:val="20"/>
        </w:rPr>
        <w:t>A CONTRATADA solicitará que seja afastado imediatamente do posto de serviço o profissional que não se portar convenientemente ou que não atender a execução dos serviços.</w:t>
      </w:r>
    </w:p>
    <w:p w:rsidR="00A43FFF" w:rsidRPr="00A43FFF" w:rsidRDefault="00A43FFF" w:rsidP="00A43FFF">
      <w:pPr>
        <w:pStyle w:val="PargrafodaLista"/>
        <w:rPr>
          <w:rFonts w:ascii="Arial" w:hAnsi="Arial" w:cs="Arial"/>
          <w:sz w:val="20"/>
        </w:rPr>
      </w:pPr>
    </w:p>
    <w:p w:rsidR="00A43FFF" w:rsidRPr="00A43FFF" w:rsidRDefault="00A43FFF" w:rsidP="00A43FFF">
      <w:pPr>
        <w:numPr>
          <w:ilvl w:val="1"/>
          <w:numId w:val="39"/>
        </w:numPr>
        <w:suppressAutoHyphens/>
        <w:ind w:left="567" w:hanging="567"/>
        <w:jc w:val="both"/>
        <w:rPr>
          <w:rFonts w:ascii="Arial" w:hAnsi="Arial" w:cs="Arial"/>
          <w:sz w:val="20"/>
        </w:rPr>
      </w:pPr>
      <w:r w:rsidRPr="00A43FFF">
        <w:rPr>
          <w:rFonts w:ascii="Arial" w:hAnsi="Arial" w:cs="Arial"/>
          <w:sz w:val="20"/>
        </w:rPr>
        <w:t>O controle de freqüência dos profissionais deverá ser definido pela CONTRATADA sendo de sua responsabilidade o seu acompanhamento.</w:t>
      </w:r>
    </w:p>
    <w:p w:rsidR="00A43FFF" w:rsidRPr="00A43FFF" w:rsidRDefault="00A43FFF" w:rsidP="00A43FFF">
      <w:pPr>
        <w:pStyle w:val="PargrafodaLista"/>
        <w:rPr>
          <w:rFonts w:ascii="Arial" w:hAnsi="Arial" w:cs="Arial"/>
          <w:sz w:val="20"/>
        </w:rPr>
      </w:pPr>
    </w:p>
    <w:p w:rsidR="00A43FFF" w:rsidRPr="00A43FFF" w:rsidRDefault="00A43FFF" w:rsidP="00A43FFF">
      <w:pPr>
        <w:numPr>
          <w:ilvl w:val="1"/>
          <w:numId w:val="39"/>
        </w:numPr>
        <w:suppressAutoHyphens/>
        <w:ind w:left="567" w:hanging="567"/>
        <w:jc w:val="both"/>
        <w:rPr>
          <w:rFonts w:ascii="Arial" w:hAnsi="Arial" w:cs="Arial"/>
          <w:sz w:val="20"/>
        </w:rPr>
      </w:pPr>
      <w:r w:rsidRPr="00A43FFF">
        <w:rPr>
          <w:rFonts w:ascii="Arial" w:hAnsi="Arial" w:cs="Arial"/>
          <w:sz w:val="20"/>
        </w:rPr>
        <w:t>A CONTRATADA será responsabilizada por todo e qualquer dano que, por dolo ou culpa, os seus profissionais causarem à Administração ou a terceiros, sendo descontado no primeiro pagamento subseqüente à ocorrência, o valor correspondente ao dano ou prejuízo causado.</w:t>
      </w:r>
    </w:p>
    <w:p w:rsidR="00A43FFF" w:rsidRPr="00A43FFF" w:rsidRDefault="00A43FFF" w:rsidP="00A43FFF">
      <w:pPr>
        <w:pStyle w:val="PargrafodaLista"/>
        <w:rPr>
          <w:rFonts w:ascii="Arial" w:hAnsi="Arial" w:cs="Arial"/>
          <w:bCs/>
          <w:sz w:val="20"/>
        </w:rPr>
      </w:pPr>
    </w:p>
    <w:p w:rsidR="00A43FFF" w:rsidRPr="00A43FFF" w:rsidRDefault="00A43FFF" w:rsidP="00A43FFF">
      <w:pPr>
        <w:numPr>
          <w:ilvl w:val="1"/>
          <w:numId w:val="39"/>
        </w:numPr>
        <w:suppressAutoHyphens/>
        <w:ind w:left="567" w:hanging="567"/>
        <w:jc w:val="both"/>
        <w:rPr>
          <w:rFonts w:ascii="Arial" w:hAnsi="Arial" w:cs="Arial"/>
          <w:sz w:val="20"/>
        </w:rPr>
      </w:pPr>
      <w:r w:rsidRPr="00A43FFF">
        <w:rPr>
          <w:rFonts w:ascii="Arial" w:hAnsi="Arial" w:cs="Arial"/>
          <w:bCs/>
          <w:sz w:val="20"/>
        </w:rPr>
        <w:t>A CONTRATADA deverá cumprir rigorosamente toda a legislação aplicável à execução dos serviços contratados, especialmente, a legislação trabalhista, previdenciária, fiscal, de segurança e medicina do trabalho.</w:t>
      </w:r>
    </w:p>
    <w:p w:rsidR="00A43FFF" w:rsidRPr="00A43FFF" w:rsidRDefault="00A43FFF" w:rsidP="00A43FFF">
      <w:pPr>
        <w:pStyle w:val="PargrafodaLista"/>
        <w:rPr>
          <w:rFonts w:ascii="Arial" w:hAnsi="Arial" w:cs="Arial"/>
          <w:sz w:val="20"/>
        </w:rPr>
      </w:pPr>
    </w:p>
    <w:p w:rsidR="00A43FFF" w:rsidRPr="00A43FFF" w:rsidRDefault="00A43FFF" w:rsidP="00A43FFF">
      <w:pPr>
        <w:numPr>
          <w:ilvl w:val="1"/>
          <w:numId w:val="39"/>
        </w:numPr>
        <w:suppressAutoHyphens/>
        <w:ind w:left="567" w:hanging="567"/>
        <w:jc w:val="both"/>
        <w:rPr>
          <w:rFonts w:ascii="Arial" w:hAnsi="Arial" w:cs="Arial"/>
          <w:sz w:val="20"/>
        </w:rPr>
      </w:pPr>
      <w:r w:rsidRPr="00A43FFF">
        <w:rPr>
          <w:rFonts w:ascii="Arial" w:hAnsi="Arial" w:cs="Arial"/>
          <w:sz w:val="20"/>
        </w:rPr>
        <w:t>Por ocasião do recebimento dos serviços, o Município, por intermédio de servidor designado, reserva-se no direito de proceder à inspeção de qualidade dos mesmos e de rejeitá-los, no todo ou em parte, se estiverem em desacordo com as especificações técnicas do objeto licitado, obrigando-se a CONTRATADA a promover a devida substituição, observando-se os prazos contratuais.</w:t>
      </w:r>
    </w:p>
    <w:p w:rsidR="00A43FFF" w:rsidRPr="00A43FFF" w:rsidRDefault="00A43FFF" w:rsidP="00A43FFF">
      <w:pPr>
        <w:pStyle w:val="PargrafodaLista"/>
        <w:rPr>
          <w:rFonts w:ascii="Arial" w:hAnsi="Arial" w:cs="Arial"/>
          <w:sz w:val="20"/>
        </w:rPr>
      </w:pPr>
    </w:p>
    <w:p w:rsidR="00A43FFF" w:rsidRPr="00A43FFF" w:rsidRDefault="00A43FFF" w:rsidP="00A43FFF">
      <w:pPr>
        <w:numPr>
          <w:ilvl w:val="1"/>
          <w:numId w:val="39"/>
        </w:numPr>
        <w:suppressAutoHyphens/>
        <w:ind w:left="567" w:hanging="567"/>
        <w:jc w:val="both"/>
        <w:rPr>
          <w:rFonts w:ascii="Arial" w:hAnsi="Arial" w:cs="Arial"/>
          <w:sz w:val="20"/>
        </w:rPr>
      </w:pPr>
      <w:r w:rsidRPr="00A43FFF">
        <w:rPr>
          <w:rFonts w:ascii="Arial" w:hAnsi="Arial" w:cs="Arial"/>
          <w:sz w:val="20"/>
        </w:rPr>
        <w:t>O aceite dos serviços não exclui a responsabilidade civil da CONTRATADA por vícios de quantidade, de qualidade ou técnico dos serviços, ou por desacordo com as especificações estabelecidas no Edital, verificadas posteriormente.</w:t>
      </w:r>
    </w:p>
    <w:p w:rsidR="00A43FFF" w:rsidRPr="00A43FFF" w:rsidRDefault="00A43FFF" w:rsidP="00A43FFF">
      <w:pPr>
        <w:pStyle w:val="PargrafodaLista"/>
        <w:rPr>
          <w:rFonts w:ascii="Arial" w:hAnsi="Arial" w:cs="Arial"/>
          <w:sz w:val="20"/>
        </w:rPr>
      </w:pPr>
    </w:p>
    <w:p w:rsidR="00A43FFF" w:rsidRPr="00A43FFF" w:rsidRDefault="00A43FFF" w:rsidP="00A43FFF">
      <w:pPr>
        <w:numPr>
          <w:ilvl w:val="1"/>
          <w:numId w:val="39"/>
        </w:numPr>
        <w:suppressAutoHyphens/>
        <w:ind w:left="567" w:hanging="567"/>
        <w:jc w:val="both"/>
        <w:rPr>
          <w:rFonts w:ascii="Arial" w:hAnsi="Arial" w:cs="Arial"/>
          <w:sz w:val="20"/>
        </w:rPr>
      </w:pPr>
      <w:r w:rsidRPr="00A43FFF">
        <w:rPr>
          <w:rFonts w:ascii="Arial" w:hAnsi="Arial" w:cs="Arial"/>
          <w:sz w:val="20"/>
        </w:rPr>
        <w:t>Caso os serviços sejam recusados ou o documento fiscal apresente incorreção, o prazo de pagamento será contado a partir da data da regularização da entrega ou do documento fiscal, a depender do evento.</w:t>
      </w:r>
    </w:p>
    <w:p w:rsidR="00A43FFF" w:rsidRPr="00A43FFF" w:rsidRDefault="00A43FFF" w:rsidP="00A43FFF">
      <w:pPr>
        <w:tabs>
          <w:tab w:val="left" w:pos="0"/>
        </w:tabs>
        <w:jc w:val="both"/>
        <w:rPr>
          <w:rFonts w:ascii="Arial" w:hAnsi="Arial" w:cs="Arial"/>
          <w:sz w:val="20"/>
        </w:rPr>
      </w:pPr>
    </w:p>
    <w:p w:rsidR="00A43FFF" w:rsidRPr="00A43FFF" w:rsidRDefault="00A43FFF" w:rsidP="00A43FFF">
      <w:pPr>
        <w:tabs>
          <w:tab w:val="left" w:pos="0"/>
        </w:tabs>
        <w:jc w:val="both"/>
        <w:rPr>
          <w:rFonts w:ascii="Arial" w:hAnsi="Arial" w:cs="Arial"/>
          <w:sz w:val="20"/>
        </w:rPr>
      </w:pPr>
    </w:p>
    <w:p w:rsidR="00A43FFF" w:rsidRPr="00A43FFF" w:rsidRDefault="00A43FFF" w:rsidP="00A43FFF">
      <w:pPr>
        <w:tabs>
          <w:tab w:val="left" w:pos="0"/>
        </w:tabs>
        <w:jc w:val="both"/>
        <w:rPr>
          <w:rFonts w:ascii="Arial" w:hAnsi="Arial" w:cs="Arial"/>
          <w:b/>
          <w:sz w:val="20"/>
        </w:rPr>
      </w:pPr>
      <w:r w:rsidRPr="00A43FFF">
        <w:rPr>
          <w:rFonts w:ascii="Arial" w:hAnsi="Arial" w:cs="Arial"/>
          <w:b/>
          <w:sz w:val="20"/>
        </w:rPr>
        <w:lastRenderedPageBreak/>
        <w:t>CLÁUSULA QUARTA - DO PREÇO, FORMA DE PAGAMENTO, DO REAJUSTE E REVISÃO</w:t>
      </w:r>
    </w:p>
    <w:p w:rsidR="00A43FFF" w:rsidRPr="00A43FFF" w:rsidRDefault="00A43FFF" w:rsidP="00A43FFF">
      <w:pPr>
        <w:tabs>
          <w:tab w:val="left" w:pos="1134"/>
        </w:tabs>
        <w:jc w:val="both"/>
        <w:rPr>
          <w:rFonts w:ascii="Arial" w:hAnsi="Arial" w:cs="Arial"/>
          <w:b/>
          <w:sz w:val="20"/>
        </w:rPr>
      </w:pPr>
    </w:p>
    <w:p w:rsidR="00A43FFF" w:rsidRPr="00A43FFF" w:rsidRDefault="00A43FFF" w:rsidP="00A43FFF">
      <w:pPr>
        <w:pStyle w:val="Corpodetexto"/>
        <w:widowControl w:val="0"/>
        <w:numPr>
          <w:ilvl w:val="1"/>
          <w:numId w:val="32"/>
        </w:numPr>
        <w:tabs>
          <w:tab w:val="left" w:pos="426"/>
        </w:tabs>
        <w:suppressAutoHyphens/>
        <w:ind w:left="426" w:hanging="426"/>
        <w:rPr>
          <w:rFonts w:cs="Arial"/>
          <w:sz w:val="20"/>
        </w:rPr>
      </w:pPr>
      <w:r w:rsidRPr="00A43FFF">
        <w:rPr>
          <w:rFonts w:cs="Arial"/>
          <w:sz w:val="20"/>
        </w:rPr>
        <w:t>O valor global ora contratado para a prestação dos serviços objeto des</w:t>
      </w:r>
      <w:r w:rsidR="00174AEF">
        <w:rPr>
          <w:rFonts w:cs="Arial"/>
          <w:sz w:val="20"/>
        </w:rPr>
        <w:t>te instrumento é de R$ 79.200,00 (setenta e nove mil e duzentos reais</w:t>
      </w:r>
      <w:r w:rsidRPr="00A43FFF">
        <w:rPr>
          <w:rFonts w:cs="Arial"/>
          <w:sz w:val="20"/>
        </w:rPr>
        <w:t xml:space="preserve">), considerando o valor mensal de </w:t>
      </w:r>
      <w:proofErr w:type="gramStart"/>
      <w:r w:rsidRPr="00A43FFF">
        <w:rPr>
          <w:rFonts w:cs="Arial"/>
          <w:sz w:val="20"/>
        </w:rPr>
        <w:t xml:space="preserve">R$ </w:t>
      </w:r>
      <w:r w:rsidR="00174AEF">
        <w:rPr>
          <w:rFonts w:cs="Arial"/>
          <w:sz w:val="20"/>
        </w:rPr>
        <w:t>6.600,00</w:t>
      </w:r>
      <w:r w:rsidRPr="00A43FFF">
        <w:rPr>
          <w:rFonts w:cs="Arial"/>
          <w:sz w:val="20"/>
        </w:rPr>
        <w:t xml:space="preserve"> (</w:t>
      </w:r>
      <w:r w:rsidR="00174AEF">
        <w:rPr>
          <w:rFonts w:cs="Arial"/>
          <w:sz w:val="20"/>
        </w:rPr>
        <w:t>seis mil e seiscentos reais</w:t>
      </w:r>
      <w:r w:rsidRPr="00A43FFF">
        <w:rPr>
          <w:rFonts w:cs="Arial"/>
          <w:sz w:val="20"/>
        </w:rPr>
        <w:t>), consignado</w:t>
      </w:r>
      <w:proofErr w:type="gramEnd"/>
      <w:r w:rsidRPr="00A43FFF">
        <w:rPr>
          <w:rFonts w:cs="Arial"/>
          <w:sz w:val="20"/>
        </w:rPr>
        <w:t xml:space="preserve"> conforme a proposta apresentada no Processo de Licitação.</w:t>
      </w:r>
    </w:p>
    <w:p w:rsidR="00A43FFF" w:rsidRPr="00A43FFF" w:rsidRDefault="00A43FFF" w:rsidP="00A43FFF">
      <w:pPr>
        <w:pStyle w:val="Corpodetexto"/>
        <w:rPr>
          <w:rFonts w:cs="Arial"/>
          <w:sz w:val="20"/>
        </w:rPr>
      </w:pPr>
    </w:p>
    <w:p w:rsidR="00A43FFF" w:rsidRPr="00A43FFF" w:rsidRDefault="00A43FFF" w:rsidP="00A43FFF">
      <w:pPr>
        <w:pStyle w:val="Corpodetexto"/>
        <w:widowControl w:val="0"/>
        <w:numPr>
          <w:ilvl w:val="1"/>
          <w:numId w:val="32"/>
        </w:numPr>
        <w:suppressAutoHyphens/>
        <w:ind w:left="426" w:hanging="426"/>
        <w:rPr>
          <w:rFonts w:cs="Arial"/>
          <w:sz w:val="20"/>
        </w:rPr>
      </w:pPr>
      <w:r w:rsidRPr="00A43FFF">
        <w:rPr>
          <w:rFonts w:cs="Arial"/>
          <w:sz w:val="20"/>
        </w:rPr>
        <w:t xml:space="preserve">O pagamento será mensal, até o 10º (décimo) dia do mês </w:t>
      </w:r>
      <w:proofErr w:type="spellStart"/>
      <w:r w:rsidRPr="00A43FFF">
        <w:rPr>
          <w:rFonts w:cs="Arial"/>
          <w:sz w:val="20"/>
        </w:rPr>
        <w:t>subsequente</w:t>
      </w:r>
      <w:proofErr w:type="spellEnd"/>
      <w:r w:rsidRPr="00A43FFF">
        <w:rPr>
          <w:rFonts w:cs="Arial"/>
          <w:sz w:val="20"/>
        </w:rPr>
        <w:t xml:space="preserve"> ao do serviço prestado.</w:t>
      </w:r>
    </w:p>
    <w:p w:rsidR="00A43FFF" w:rsidRPr="00A43FFF" w:rsidRDefault="00A43FFF" w:rsidP="00A43FFF">
      <w:pPr>
        <w:numPr>
          <w:ilvl w:val="2"/>
          <w:numId w:val="32"/>
        </w:numPr>
        <w:suppressAutoHyphens/>
        <w:ind w:left="567" w:hanging="567"/>
        <w:jc w:val="both"/>
        <w:rPr>
          <w:rFonts w:ascii="Arial" w:hAnsi="Arial" w:cs="Arial"/>
          <w:sz w:val="20"/>
        </w:rPr>
      </w:pPr>
      <w:r w:rsidRPr="00A43FFF">
        <w:rPr>
          <w:rFonts w:ascii="Arial" w:hAnsi="Arial" w:cs="Arial"/>
          <w:sz w:val="20"/>
        </w:rPr>
        <w:t xml:space="preserve">O pagamento será efetuado por meio de transferência bancária, na conta corrente nº </w:t>
      </w:r>
      <w:r w:rsidR="00174AEF">
        <w:rPr>
          <w:rFonts w:ascii="Arial" w:hAnsi="Arial" w:cs="Arial"/>
          <w:sz w:val="20"/>
        </w:rPr>
        <w:t>6692-3</w:t>
      </w:r>
      <w:r w:rsidRPr="00A43FFF">
        <w:rPr>
          <w:rFonts w:ascii="Arial" w:hAnsi="Arial" w:cs="Arial"/>
          <w:sz w:val="20"/>
        </w:rPr>
        <w:t xml:space="preserve">, do Banco </w:t>
      </w:r>
      <w:r w:rsidR="00174AEF">
        <w:rPr>
          <w:rFonts w:ascii="Arial" w:hAnsi="Arial" w:cs="Arial"/>
          <w:sz w:val="20"/>
        </w:rPr>
        <w:t>DO BRASIL S/A</w:t>
      </w:r>
      <w:r w:rsidRPr="00A43FFF">
        <w:rPr>
          <w:rFonts w:ascii="Arial" w:hAnsi="Arial" w:cs="Arial"/>
          <w:sz w:val="20"/>
        </w:rPr>
        <w:t>, agênci</w:t>
      </w:r>
      <w:r w:rsidR="00174AEF">
        <w:rPr>
          <w:rFonts w:ascii="Arial" w:hAnsi="Arial" w:cs="Arial"/>
          <w:sz w:val="20"/>
        </w:rPr>
        <w:t>a nº 4072-X</w:t>
      </w:r>
      <w:r w:rsidRPr="00A43FFF">
        <w:rPr>
          <w:rFonts w:ascii="Arial" w:hAnsi="Arial" w:cs="Arial"/>
          <w:sz w:val="20"/>
        </w:rPr>
        <w:t>.</w:t>
      </w:r>
    </w:p>
    <w:p w:rsidR="00A43FFF" w:rsidRPr="00A43FFF" w:rsidRDefault="00A43FFF" w:rsidP="00A43FFF">
      <w:pPr>
        <w:pStyle w:val="Ttulo"/>
        <w:numPr>
          <w:ilvl w:val="2"/>
          <w:numId w:val="32"/>
        </w:numPr>
        <w:suppressAutoHyphens/>
        <w:ind w:left="567" w:hanging="567"/>
        <w:jc w:val="both"/>
        <w:rPr>
          <w:rFonts w:cs="Arial"/>
          <w:b/>
          <w:sz w:val="20"/>
        </w:rPr>
      </w:pPr>
      <w:r w:rsidRPr="00A43FFF">
        <w:rPr>
          <w:rFonts w:cs="Arial"/>
          <w:b/>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artigo 31, da Lei nº 9.032/95, e apresentação de Nota Fiscal/Fatura atestada por servidor designado, conforme disposto nos artigos 67 e 73 da Lei 8.666/93.</w:t>
      </w:r>
    </w:p>
    <w:p w:rsidR="00A43FFF" w:rsidRPr="00A43FFF" w:rsidRDefault="00A43FFF" w:rsidP="00A43FFF">
      <w:pPr>
        <w:pStyle w:val="Ttulo"/>
        <w:numPr>
          <w:ilvl w:val="2"/>
          <w:numId w:val="32"/>
        </w:numPr>
        <w:suppressAutoHyphens/>
        <w:ind w:left="567" w:hanging="567"/>
        <w:jc w:val="both"/>
        <w:rPr>
          <w:rFonts w:cs="Arial"/>
          <w:b/>
          <w:sz w:val="20"/>
        </w:rPr>
      </w:pPr>
      <w:r w:rsidRPr="00A43FFF">
        <w:rPr>
          <w:rFonts w:cs="Arial"/>
          <w:b/>
          <w:sz w:val="20"/>
        </w:rPr>
        <w:t xml:space="preserve">O pagamento será sustado, verificada execução defeituosa do contrato, enquanto persistirem restrições quanto aos serviços prestados no período a que se refere </w:t>
      </w:r>
      <w:proofErr w:type="gramStart"/>
      <w:r w:rsidRPr="00A43FFF">
        <w:rPr>
          <w:rFonts w:cs="Arial"/>
          <w:b/>
          <w:sz w:val="20"/>
        </w:rPr>
        <w:t>a</w:t>
      </w:r>
      <w:proofErr w:type="gramEnd"/>
      <w:r w:rsidRPr="00A43FFF">
        <w:rPr>
          <w:rFonts w:cs="Arial"/>
          <w:b/>
          <w:sz w:val="20"/>
        </w:rPr>
        <w:t xml:space="preserve"> fatura, bem como, se existente débito pendente de satisfação para com o Município ou com terceiros, relacionados com o contrato.</w:t>
      </w:r>
    </w:p>
    <w:p w:rsidR="00A43FFF" w:rsidRPr="00A43FFF" w:rsidRDefault="00A43FFF" w:rsidP="00A43FFF">
      <w:pPr>
        <w:rPr>
          <w:rFonts w:ascii="Arial" w:hAnsi="Arial" w:cs="Arial"/>
          <w:sz w:val="20"/>
        </w:rPr>
      </w:pPr>
    </w:p>
    <w:p w:rsidR="00A43FFF" w:rsidRPr="00A43FFF" w:rsidRDefault="00A43FFF" w:rsidP="00A43FFF">
      <w:pPr>
        <w:numPr>
          <w:ilvl w:val="1"/>
          <w:numId w:val="32"/>
        </w:numPr>
        <w:tabs>
          <w:tab w:val="left" w:pos="426"/>
        </w:tabs>
        <w:ind w:left="426" w:hanging="426"/>
        <w:jc w:val="both"/>
        <w:rPr>
          <w:rFonts w:ascii="Arial" w:hAnsi="Arial" w:cs="Arial"/>
          <w:sz w:val="20"/>
        </w:rPr>
      </w:pPr>
      <w:r w:rsidRPr="00A43FFF">
        <w:rPr>
          <w:rFonts w:ascii="Arial" w:hAnsi="Arial" w:cs="Arial"/>
          <w:sz w:val="20"/>
        </w:rPr>
        <w:t>Os valores poderão ser reajustados pela variação do INPC, depois de decorrido 01 (um) ano da data limite de apresentação das propostas no presente processo, sempre com periodicidade anual, nos termos do art. 3º da Lei Federal nº 10.192/2001.</w:t>
      </w:r>
    </w:p>
    <w:p w:rsidR="00A43FFF" w:rsidRPr="00A43FFF" w:rsidRDefault="00A43FFF" w:rsidP="00A43FFF">
      <w:pPr>
        <w:pStyle w:val="Ttulo"/>
        <w:ind w:firstLine="709"/>
        <w:jc w:val="both"/>
        <w:rPr>
          <w:rFonts w:cs="Arial"/>
          <w:b/>
          <w:sz w:val="20"/>
        </w:rPr>
      </w:pPr>
    </w:p>
    <w:p w:rsidR="00A43FFF" w:rsidRPr="00A43FFF" w:rsidRDefault="00A43FFF" w:rsidP="00A43FFF">
      <w:pPr>
        <w:pStyle w:val="Corpodetexto"/>
        <w:widowControl w:val="0"/>
        <w:numPr>
          <w:ilvl w:val="1"/>
          <w:numId w:val="32"/>
        </w:numPr>
        <w:tabs>
          <w:tab w:val="left" w:pos="426"/>
          <w:tab w:val="left" w:pos="2270"/>
          <w:tab w:val="left" w:pos="4294"/>
        </w:tabs>
        <w:suppressAutoHyphens/>
        <w:ind w:left="426" w:hanging="426"/>
        <w:rPr>
          <w:rFonts w:cs="Arial"/>
          <w:sz w:val="20"/>
        </w:rPr>
      </w:pPr>
      <w:r w:rsidRPr="00A43FFF">
        <w:rPr>
          <w:rFonts w:cs="Arial"/>
          <w:sz w:val="20"/>
        </w:rPr>
        <w:t>Os preços somente serão revisados quando houver alteração dos valores, devidamente comprovada, nos termos do art. 65 da Lei 8.666/93 e alterações, mediante requerimento, devidamente instruído, a ser formalizado pela CONTRATADA, sendo que eventual aumento de salários proveniente de dissídios coletivos não autoriza a revisão de preços para fins de reequilíbrio econômico financeiro por não se tratar de fato imprevisível.</w:t>
      </w:r>
    </w:p>
    <w:p w:rsidR="00A43FFF" w:rsidRPr="00A43FFF" w:rsidRDefault="00A43FFF" w:rsidP="00A43FFF">
      <w:pPr>
        <w:ind w:firstLine="708"/>
        <w:jc w:val="both"/>
        <w:rPr>
          <w:rFonts w:ascii="Arial" w:hAnsi="Arial" w:cs="Arial"/>
          <w:sz w:val="20"/>
        </w:rPr>
      </w:pPr>
      <w:r w:rsidRPr="00A43FFF">
        <w:rPr>
          <w:rFonts w:ascii="Arial" w:hAnsi="Arial" w:cs="Arial"/>
          <w:sz w:val="20"/>
        </w:rPr>
        <w:t>.</w:t>
      </w:r>
    </w:p>
    <w:p w:rsidR="00A43FFF" w:rsidRPr="00A43FFF" w:rsidRDefault="00A43FFF" w:rsidP="00A43FFF">
      <w:pPr>
        <w:ind w:firstLine="708"/>
        <w:jc w:val="both"/>
        <w:rPr>
          <w:rFonts w:ascii="Arial" w:hAnsi="Arial" w:cs="Arial"/>
          <w:sz w:val="20"/>
        </w:rPr>
      </w:pPr>
    </w:p>
    <w:p w:rsidR="00A43FFF" w:rsidRPr="00A43FFF" w:rsidRDefault="00A43FFF" w:rsidP="00A43FFF">
      <w:pPr>
        <w:pStyle w:val="Ttulo2"/>
        <w:widowControl w:val="0"/>
        <w:numPr>
          <w:ilvl w:val="1"/>
          <w:numId w:val="27"/>
        </w:numPr>
        <w:tabs>
          <w:tab w:val="left" w:pos="0"/>
          <w:tab w:val="left" w:pos="536"/>
          <w:tab w:val="left" w:pos="2270"/>
          <w:tab w:val="left" w:pos="4294"/>
        </w:tabs>
        <w:suppressAutoHyphens/>
        <w:rPr>
          <w:rFonts w:cs="Arial"/>
          <w:sz w:val="20"/>
        </w:rPr>
      </w:pPr>
      <w:r w:rsidRPr="00A43FFF">
        <w:rPr>
          <w:rFonts w:cs="Arial"/>
          <w:sz w:val="20"/>
        </w:rPr>
        <w:t>CLÁUSULA QUINTA - DA DOTAÇÃO ORÇAMENTÁRIA</w:t>
      </w:r>
    </w:p>
    <w:p w:rsidR="00A43FFF" w:rsidRPr="00A43FFF" w:rsidRDefault="00A43FFF" w:rsidP="00A43FFF">
      <w:pPr>
        <w:jc w:val="both"/>
        <w:rPr>
          <w:rFonts w:ascii="Arial" w:hAnsi="Arial" w:cs="Arial"/>
          <w:sz w:val="20"/>
        </w:rPr>
      </w:pPr>
    </w:p>
    <w:p w:rsidR="00A43FFF" w:rsidRPr="00A43FFF" w:rsidRDefault="00A43FFF" w:rsidP="00A43FFF">
      <w:pPr>
        <w:numPr>
          <w:ilvl w:val="1"/>
          <w:numId w:val="30"/>
        </w:numPr>
        <w:tabs>
          <w:tab w:val="left" w:pos="426"/>
        </w:tabs>
        <w:ind w:left="426" w:hanging="426"/>
        <w:jc w:val="both"/>
        <w:rPr>
          <w:rFonts w:ascii="Arial" w:hAnsi="Arial" w:cs="Arial"/>
          <w:sz w:val="20"/>
        </w:rPr>
      </w:pPr>
      <w:r w:rsidRPr="00A43FFF">
        <w:rPr>
          <w:rFonts w:ascii="Arial" w:hAnsi="Arial" w:cs="Arial"/>
          <w:sz w:val="20"/>
        </w:rPr>
        <w:t>Os recursos necessários ao atendimento dos custos desta contratação correrão por conta da seguinte Dotação Orçamentária:</w:t>
      </w:r>
    </w:p>
    <w:p w:rsidR="00A43FFF" w:rsidRPr="00A43FFF" w:rsidRDefault="00A43FFF" w:rsidP="00A43FFF">
      <w:pPr>
        <w:pStyle w:val="Recuodecorpodetexto22"/>
        <w:ind w:firstLine="0"/>
        <w:rPr>
          <w:rFonts w:ascii="Arial" w:hAnsi="Arial" w:cs="Arial"/>
          <w:sz w:val="20"/>
          <w:u w:val="single"/>
        </w:rPr>
      </w:pPr>
    </w:p>
    <w:p w:rsidR="00A43FFF" w:rsidRPr="00A43FFF" w:rsidRDefault="00A43FFF" w:rsidP="00A43FFF">
      <w:pPr>
        <w:ind w:left="567"/>
        <w:jc w:val="both"/>
        <w:rPr>
          <w:rFonts w:ascii="Arial" w:hAnsi="Arial" w:cs="Arial"/>
          <w:bCs/>
          <w:sz w:val="20"/>
        </w:rPr>
      </w:pPr>
      <w:proofErr w:type="gramStart"/>
      <w:r w:rsidRPr="00A43FFF">
        <w:rPr>
          <w:rFonts w:ascii="Arial" w:hAnsi="Arial" w:cs="Arial"/>
          <w:bCs/>
          <w:sz w:val="20"/>
        </w:rPr>
        <w:t>2.028 – MANUTENÇÃO</w:t>
      </w:r>
      <w:proofErr w:type="gramEnd"/>
      <w:r w:rsidRPr="00A43FFF">
        <w:rPr>
          <w:rFonts w:ascii="Arial" w:hAnsi="Arial" w:cs="Arial"/>
          <w:bCs/>
          <w:sz w:val="20"/>
        </w:rPr>
        <w:t xml:space="preserve"> DA SECRETARIA DE GESTÃO ADMINISTRATIVA</w:t>
      </w:r>
    </w:p>
    <w:p w:rsidR="00A43FFF" w:rsidRPr="00A43FFF" w:rsidRDefault="00A43FFF" w:rsidP="00A43FFF">
      <w:pPr>
        <w:ind w:left="567"/>
        <w:jc w:val="both"/>
        <w:rPr>
          <w:rFonts w:ascii="Arial" w:hAnsi="Arial" w:cs="Arial"/>
          <w:bCs/>
          <w:sz w:val="20"/>
        </w:rPr>
      </w:pPr>
      <w:r w:rsidRPr="00A43FFF">
        <w:rPr>
          <w:rFonts w:ascii="Arial" w:hAnsi="Arial" w:cs="Arial"/>
          <w:bCs/>
          <w:sz w:val="20"/>
        </w:rPr>
        <w:t>70 - 3.3.90.00.00.00.00.00.00 – Aplicações Diretas</w:t>
      </w:r>
    </w:p>
    <w:p w:rsidR="00A43FFF" w:rsidRPr="00A43FFF" w:rsidRDefault="00A43FFF" w:rsidP="00A43FFF">
      <w:pPr>
        <w:pStyle w:val="Recuodecorpodetexto22"/>
        <w:ind w:left="426" w:firstLine="0"/>
        <w:rPr>
          <w:rFonts w:ascii="Arial" w:hAnsi="Arial" w:cs="Arial"/>
          <w:sz w:val="20"/>
        </w:rPr>
      </w:pPr>
    </w:p>
    <w:p w:rsidR="00A43FFF" w:rsidRPr="00A43FFF" w:rsidRDefault="00A43FFF" w:rsidP="00A43FFF">
      <w:pPr>
        <w:pStyle w:val="Recuodecorpodetexto22"/>
        <w:ind w:left="426" w:firstLine="0"/>
        <w:rPr>
          <w:rFonts w:ascii="Arial" w:hAnsi="Arial" w:cs="Arial"/>
          <w:sz w:val="20"/>
        </w:rPr>
      </w:pPr>
    </w:p>
    <w:p w:rsidR="00A43FFF" w:rsidRPr="00A43FFF" w:rsidRDefault="00A43FFF" w:rsidP="00A43FFF">
      <w:pPr>
        <w:pStyle w:val="Ttulo2"/>
        <w:widowControl w:val="0"/>
        <w:numPr>
          <w:ilvl w:val="1"/>
          <w:numId w:val="27"/>
        </w:numPr>
        <w:tabs>
          <w:tab w:val="left" w:pos="0"/>
          <w:tab w:val="left" w:pos="536"/>
          <w:tab w:val="left" w:pos="2270"/>
          <w:tab w:val="left" w:pos="4294"/>
        </w:tabs>
        <w:suppressAutoHyphens/>
        <w:rPr>
          <w:rFonts w:cs="Arial"/>
          <w:sz w:val="20"/>
        </w:rPr>
      </w:pPr>
      <w:r w:rsidRPr="00A43FFF">
        <w:rPr>
          <w:rFonts w:cs="Arial"/>
          <w:sz w:val="20"/>
        </w:rPr>
        <w:t>CLÁUSULA SEXTA – DO DOCUMENTO FISCAL</w:t>
      </w:r>
    </w:p>
    <w:p w:rsidR="00A43FFF" w:rsidRPr="00A43FFF" w:rsidRDefault="00A43FFF" w:rsidP="00A43FFF">
      <w:pPr>
        <w:jc w:val="both"/>
        <w:rPr>
          <w:rFonts w:ascii="Arial" w:hAnsi="Arial" w:cs="Arial"/>
          <w:sz w:val="20"/>
        </w:rPr>
      </w:pPr>
    </w:p>
    <w:p w:rsidR="00A43FFF" w:rsidRPr="00A43FFF" w:rsidRDefault="00A43FFF" w:rsidP="00A43FFF">
      <w:pPr>
        <w:pStyle w:val="Corpodetexto21"/>
        <w:numPr>
          <w:ilvl w:val="1"/>
          <w:numId w:val="33"/>
        </w:numPr>
        <w:tabs>
          <w:tab w:val="left" w:pos="0"/>
        </w:tabs>
        <w:ind w:left="426" w:hanging="426"/>
        <w:rPr>
          <w:sz w:val="20"/>
          <w:szCs w:val="20"/>
        </w:rPr>
      </w:pPr>
      <w:r w:rsidRPr="00A43FFF">
        <w:rPr>
          <w:sz w:val="20"/>
          <w:szCs w:val="20"/>
        </w:rPr>
        <w:t>A Nota Fiscal ou outro documento fiscal correlato deverá ser emitido para a PREFEITURA DE JOÇABA, CNPJ nº 82.939.380/0001-99, Avenida XV de Novembro, 378, Centro e ter a mesma Razão Social e CNPJ dos documentos apresentados por ocasião da habilitação, contendo ainda número do empenho e do processo licitatório.</w:t>
      </w:r>
    </w:p>
    <w:p w:rsidR="00A43FFF" w:rsidRPr="00A43FFF" w:rsidRDefault="00A43FFF" w:rsidP="00A43FFF">
      <w:pPr>
        <w:pStyle w:val="Corpodetexto21"/>
        <w:ind w:firstLine="27"/>
        <w:rPr>
          <w:sz w:val="20"/>
          <w:szCs w:val="20"/>
        </w:rPr>
      </w:pPr>
    </w:p>
    <w:p w:rsidR="00A43FFF" w:rsidRPr="00A43FFF" w:rsidRDefault="00A43FFF" w:rsidP="00A43FFF">
      <w:pPr>
        <w:pStyle w:val="Corpodetexto21"/>
        <w:numPr>
          <w:ilvl w:val="2"/>
          <w:numId w:val="33"/>
        </w:numPr>
        <w:tabs>
          <w:tab w:val="left" w:pos="0"/>
        </w:tabs>
        <w:ind w:left="567" w:hanging="567"/>
        <w:rPr>
          <w:sz w:val="20"/>
          <w:szCs w:val="20"/>
        </w:rPr>
      </w:pPr>
      <w:r w:rsidRPr="00A43FFF">
        <w:rPr>
          <w:sz w:val="20"/>
          <w:szCs w:val="20"/>
        </w:rPr>
        <w:t>A apresentação do documento fiscal que contrarie essas exigências inviabilizará o pagamento, isentando o CONTRATANTE do ressarcimento de qualquer prejuízo para a CONTRATADA.</w:t>
      </w:r>
    </w:p>
    <w:p w:rsidR="00A43FFF" w:rsidRPr="00A43FFF" w:rsidRDefault="00A43FFF" w:rsidP="00A43FFF">
      <w:pPr>
        <w:tabs>
          <w:tab w:val="left" w:pos="1134"/>
        </w:tabs>
        <w:jc w:val="both"/>
        <w:rPr>
          <w:rFonts w:ascii="Arial" w:hAnsi="Arial" w:cs="Arial"/>
          <w:sz w:val="20"/>
        </w:rPr>
      </w:pPr>
    </w:p>
    <w:p w:rsidR="00A43FFF" w:rsidRPr="00A43FFF" w:rsidRDefault="00A43FFF" w:rsidP="00A43FFF">
      <w:pPr>
        <w:tabs>
          <w:tab w:val="left" w:pos="1134"/>
        </w:tabs>
        <w:jc w:val="both"/>
        <w:rPr>
          <w:rFonts w:ascii="Arial" w:hAnsi="Arial" w:cs="Arial"/>
          <w:sz w:val="20"/>
        </w:rPr>
      </w:pPr>
    </w:p>
    <w:p w:rsidR="00A43FFF" w:rsidRPr="00A43FFF" w:rsidRDefault="00A43FFF" w:rsidP="00A43FFF">
      <w:pPr>
        <w:pStyle w:val="Ttulo2"/>
        <w:widowControl w:val="0"/>
        <w:numPr>
          <w:ilvl w:val="1"/>
          <w:numId w:val="27"/>
        </w:numPr>
        <w:tabs>
          <w:tab w:val="left" w:pos="0"/>
          <w:tab w:val="left" w:pos="536"/>
          <w:tab w:val="left" w:pos="2270"/>
          <w:tab w:val="left" w:pos="4294"/>
        </w:tabs>
        <w:suppressAutoHyphens/>
        <w:rPr>
          <w:rFonts w:cs="Arial"/>
          <w:sz w:val="20"/>
        </w:rPr>
      </w:pPr>
      <w:r w:rsidRPr="00A43FFF">
        <w:rPr>
          <w:rFonts w:cs="Arial"/>
          <w:sz w:val="20"/>
        </w:rPr>
        <w:t xml:space="preserve">CLÁUSULA SÉTIMA - DAS RESPONSABILIDADES </w:t>
      </w:r>
    </w:p>
    <w:p w:rsidR="00A43FFF" w:rsidRPr="00A43FFF" w:rsidRDefault="00A43FFF" w:rsidP="00A43FFF">
      <w:pPr>
        <w:tabs>
          <w:tab w:val="left" w:pos="1134"/>
        </w:tabs>
        <w:jc w:val="both"/>
        <w:rPr>
          <w:rFonts w:ascii="Arial" w:hAnsi="Arial" w:cs="Arial"/>
          <w:sz w:val="20"/>
        </w:rPr>
      </w:pPr>
    </w:p>
    <w:p w:rsidR="00A43FFF" w:rsidRPr="00A43FFF" w:rsidRDefault="00A43FFF" w:rsidP="00A43FFF">
      <w:pPr>
        <w:numPr>
          <w:ilvl w:val="1"/>
          <w:numId w:val="28"/>
        </w:numPr>
        <w:tabs>
          <w:tab w:val="clear" w:pos="0"/>
          <w:tab w:val="num" w:pos="426"/>
        </w:tabs>
        <w:suppressAutoHyphens/>
        <w:ind w:left="426" w:hanging="426"/>
        <w:jc w:val="both"/>
        <w:rPr>
          <w:rFonts w:ascii="Arial" w:hAnsi="Arial" w:cs="Arial"/>
          <w:sz w:val="20"/>
        </w:rPr>
      </w:pPr>
      <w:r w:rsidRPr="00A43FFF">
        <w:rPr>
          <w:rFonts w:ascii="Arial" w:hAnsi="Arial" w:cs="Arial"/>
          <w:sz w:val="20"/>
        </w:rPr>
        <w:t>RESPONSABILIDADES DA CONTRATADA:</w:t>
      </w:r>
    </w:p>
    <w:p w:rsidR="00A43FFF" w:rsidRPr="00A43FFF" w:rsidRDefault="00A43FFF" w:rsidP="00A43FFF">
      <w:pPr>
        <w:jc w:val="both"/>
        <w:rPr>
          <w:rFonts w:ascii="Arial" w:hAnsi="Arial" w:cs="Arial"/>
          <w:sz w:val="20"/>
        </w:rPr>
      </w:pPr>
    </w:p>
    <w:p w:rsidR="00A43FFF" w:rsidRPr="00A43FFF" w:rsidRDefault="00A43FFF" w:rsidP="00A43FFF">
      <w:pPr>
        <w:numPr>
          <w:ilvl w:val="2"/>
          <w:numId w:val="28"/>
        </w:numPr>
        <w:tabs>
          <w:tab w:val="clear" w:pos="284"/>
          <w:tab w:val="num" w:pos="567"/>
        </w:tabs>
        <w:suppressAutoHyphens/>
        <w:ind w:left="567" w:hanging="567"/>
        <w:jc w:val="both"/>
        <w:rPr>
          <w:rFonts w:ascii="Arial" w:hAnsi="Arial" w:cs="Arial"/>
          <w:sz w:val="20"/>
        </w:rPr>
      </w:pPr>
      <w:r w:rsidRPr="00A43FFF">
        <w:rPr>
          <w:rFonts w:ascii="Arial" w:hAnsi="Arial" w:cs="Arial"/>
          <w:sz w:val="20"/>
        </w:rPr>
        <w:t>Executar o objeto de acordo com o estipulado na cláusula terceira – da forma de execução – deste contrato.</w:t>
      </w:r>
    </w:p>
    <w:p w:rsidR="00A43FFF" w:rsidRPr="00A43FFF" w:rsidRDefault="00A43FFF" w:rsidP="00A43FFF">
      <w:pPr>
        <w:numPr>
          <w:ilvl w:val="2"/>
          <w:numId w:val="28"/>
        </w:numPr>
        <w:tabs>
          <w:tab w:val="clear" w:pos="284"/>
          <w:tab w:val="num" w:pos="567"/>
        </w:tabs>
        <w:suppressAutoHyphens/>
        <w:ind w:left="567" w:hanging="567"/>
        <w:jc w:val="both"/>
        <w:rPr>
          <w:rFonts w:ascii="Arial" w:hAnsi="Arial" w:cs="Arial"/>
          <w:sz w:val="20"/>
        </w:rPr>
      </w:pPr>
      <w:r w:rsidRPr="00A43FFF">
        <w:rPr>
          <w:rFonts w:ascii="Arial" w:hAnsi="Arial" w:cs="Arial"/>
          <w:sz w:val="20"/>
        </w:rPr>
        <w:t>Prover toda a mão-de-obra necessária para garantir à operação dos serviços, nos regimes contratados, obedecidas as disposições da legislação trabalhista vigente.</w:t>
      </w:r>
    </w:p>
    <w:p w:rsidR="00A43FFF" w:rsidRPr="00A43FFF" w:rsidRDefault="00A43FFF" w:rsidP="00A43FFF">
      <w:pPr>
        <w:numPr>
          <w:ilvl w:val="2"/>
          <w:numId w:val="28"/>
        </w:numPr>
        <w:tabs>
          <w:tab w:val="clear" w:pos="284"/>
          <w:tab w:val="num" w:pos="567"/>
        </w:tabs>
        <w:suppressAutoHyphens/>
        <w:ind w:left="567" w:hanging="567"/>
        <w:jc w:val="both"/>
        <w:rPr>
          <w:rFonts w:ascii="Arial" w:hAnsi="Arial" w:cs="Arial"/>
          <w:sz w:val="20"/>
        </w:rPr>
      </w:pPr>
      <w:r w:rsidRPr="00A43FFF">
        <w:rPr>
          <w:rFonts w:ascii="Arial" w:hAnsi="Arial" w:cs="Arial"/>
          <w:sz w:val="20"/>
        </w:rPr>
        <w:lastRenderedPageBreak/>
        <w:t>Efetuar a reposição da mão-de-obra, em caráter imediato, em eventual ausência ou impedimento, por falta disciplinar qualificada como de natureza grave.</w:t>
      </w:r>
    </w:p>
    <w:p w:rsidR="00A43FFF" w:rsidRPr="00A43FFF" w:rsidRDefault="00A43FFF" w:rsidP="00A43FFF">
      <w:pPr>
        <w:numPr>
          <w:ilvl w:val="2"/>
          <w:numId w:val="28"/>
        </w:numPr>
        <w:tabs>
          <w:tab w:val="clear" w:pos="284"/>
          <w:tab w:val="num" w:pos="567"/>
        </w:tabs>
        <w:suppressAutoHyphens/>
        <w:ind w:left="567" w:hanging="567"/>
        <w:jc w:val="both"/>
        <w:rPr>
          <w:rFonts w:ascii="Arial" w:hAnsi="Arial" w:cs="Arial"/>
          <w:sz w:val="20"/>
        </w:rPr>
      </w:pPr>
      <w:r w:rsidRPr="00A43FFF">
        <w:rPr>
          <w:rFonts w:ascii="Arial" w:hAnsi="Arial" w:cs="Arial"/>
          <w:sz w:val="20"/>
        </w:rPr>
        <w:t>Responsabilizar-se pela alimentação e transporte dos funcionários que irão executar os serviços.</w:t>
      </w:r>
    </w:p>
    <w:p w:rsidR="00A43FFF" w:rsidRPr="00A43FFF" w:rsidRDefault="00A43FFF" w:rsidP="00A43FFF">
      <w:pPr>
        <w:numPr>
          <w:ilvl w:val="2"/>
          <w:numId w:val="28"/>
        </w:numPr>
        <w:tabs>
          <w:tab w:val="clear" w:pos="284"/>
          <w:tab w:val="num" w:pos="567"/>
        </w:tabs>
        <w:suppressAutoHyphens/>
        <w:ind w:left="567" w:hanging="567"/>
        <w:jc w:val="both"/>
        <w:rPr>
          <w:rFonts w:ascii="Arial" w:hAnsi="Arial" w:cs="Arial"/>
          <w:sz w:val="20"/>
        </w:rPr>
      </w:pPr>
      <w:r w:rsidRPr="00A43FFF">
        <w:rPr>
          <w:rFonts w:ascii="Arial" w:hAnsi="Arial" w:cs="Arial"/>
          <w:sz w:val="20"/>
        </w:rPr>
        <w:t>Cumprir as Normas Internas de Segurança e Medicina do Trabalho.</w:t>
      </w:r>
    </w:p>
    <w:p w:rsidR="00A43FFF" w:rsidRPr="00A43FFF" w:rsidRDefault="00A43FFF" w:rsidP="00A43FFF">
      <w:pPr>
        <w:numPr>
          <w:ilvl w:val="2"/>
          <w:numId w:val="28"/>
        </w:numPr>
        <w:tabs>
          <w:tab w:val="clear" w:pos="284"/>
          <w:tab w:val="num" w:pos="567"/>
        </w:tabs>
        <w:suppressAutoHyphens/>
        <w:ind w:left="567" w:hanging="567"/>
        <w:jc w:val="both"/>
        <w:rPr>
          <w:rFonts w:ascii="Arial" w:hAnsi="Arial" w:cs="Arial"/>
          <w:sz w:val="20"/>
        </w:rPr>
      </w:pPr>
      <w:r w:rsidRPr="00A43FFF">
        <w:rPr>
          <w:rFonts w:ascii="Arial" w:hAnsi="Arial" w:cs="Arial"/>
          <w:sz w:val="20"/>
        </w:rPr>
        <w:t>Prestar os serviços nas condições e prazos estipulados neste edital e seus anexos.</w:t>
      </w:r>
    </w:p>
    <w:p w:rsidR="00A43FFF" w:rsidRPr="00A43FFF" w:rsidRDefault="00A43FFF" w:rsidP="00A43FFF">
      <w:pPr>
        <w:numPr>
          <w:ilvl w:val="2"/>
          <w:numId w:val="28"/>
        </w:numPr>
        <w:tabs>
          <w:tab w:val="clear" w:pos="284"/>
          <w:tab w:val="num" w:pos="567"/>
        </w:tabs>
        <w:suppressAutoHyphens/>
        <w:ind w:left="567" w:hanging="567"/>
        <w:jc w:val="both"/>
        <w:rPr>
          <w:rFonts w:ascii="Arial" w:hAnsi="Arial" w:cs="Arial"/>
          <w:sz w:val="20"/>
        </w:rPr>
      </w:pPr>
      <w:r w:rsidRPr="00A43FFF">
        <w:rPr>
          <w:rFonts w:ascii="Arial" w:hAnsi="Arial" w:cs="Arial"/>
          <w:sz w:val="20"/>
        </w:rPr>
        <w:t>Fazer com que os profissionais que contratar se apresentem com pontualidade, para executar os serviços contratados.</w:t>
      </w:r>
    </w:p>
    <w:p w:rsidR="00A43FFF" w:rsidRPr="00A43FFF" w:rsidRDefault="00A43FFF" w:rsidP="00A43FFF">
      <w:pPr>
        <w:numPr>
          <w:ilvl w:val="2"/>
          <w:numId w:val="28"/>
        </w:numPr>
        <w:tabs>
          <w:tab w:val="clear" w:pos="284"/>
          <w:tab w:val="num" w:pos="567"/>
        </w:tabs>
        <w:suppressAutoHyphens/>
        <w:ind w:left="567" w:hanging="567"/>
        <w:jc w:val="both"/>
        <w:rPr>
          <w:rFonts w:ascii="Arial" w:hAnsi="Arial" w:cs="Arial"/>
          <w:sz w:val="20"/>
        </w:rPr>
      </w:pPr>
      <w:r w:rsidRPr="00A43FFF">
        <w:rPr>
          <w:rFonts w:ascii="Arial" w:hAnsi="Arial" w:cs="Arial"/>
          <w:sz w:val="20"/>
        </w:rPr>
        <w:t>Selecionar e preparar rigorosamente os empregados que irão prestar os serviços, encaminhando funcionários portadores de atestados de boa conduta e demais referências, tendo funções profissionais legalmente registradas em suas carteiras de trabalho.</w:t>
      </w:r>
    </w:p>
    <w:p w:rsidR="00A43FFF" w:rsidRPr="00A43FFF" w:rsidRDefault="00A43FFF" w:rsidP="00A43FFF">
      <w:pPr>
        <w:numPr>
          <w:ilvl w:val="2"/>
          <w:numId w:val="28"/>
        </w:numPr>
        <w:tabs>
          <w:tab w:val="clear" w:pos="284"/>
          <w:tab w:val="num" w:pos="567"/>
        </w:tabs>
        <w:suppressAutoHyphens/>
        <w:ind w:left="567" w:hanging="567"/>
        <w:jc w:val="both"/>
        <w:rPr>
          <w:rFonts w:ascii="Arial" w:hAnsi="Arial" w:cs="Arial"/>
          <w:sz w:val="20"/>
        </w:rPr>
      </w:pPr>
      <w:r w:rsidRPr="00A43FFF">
        <w:rPr>
          <w:rFonts w:ascii="Arial" w:hAnsi="Arial" w:cs="Arial"/>
          <w:sz w:val="20"/>
        </w:rPr>
        <w:t xml:space="preserve">Manter disciplina nos locais dos serviços, retirando no prazo máximo de 24 (vinte e quatro) horas, após a notificação, qualquer empregado considerado com conduta inconveniente pelo CONTRATANTE. </w:t>
      </w:r>
    </w:p>
    <w:p w:rsidR="00A43FFF" w:rsidRPr="00A43FFF" w:rsidRDefault="00A43FFF" w:rsidP="00A43FFF">
      <w:pPr>
        <w:numPr>
          <w:ilvl w:val="2"/>
          <w:numId w:val="28"/>
        </w:numPr>
        <w:tabs>
          <w:tab w:val="num" w:pos="709"/>
        </w:tabs>
        <w:suppressAutoHyphens/>
        <w:ind w:left="709" w:hanging="709"/>
        <w:jc w:val="both"/>
        <w:rPr>
          <w:rFonts w:ascii="Arial" w:hAnsi="Arial" w:cs="Arial"/>
          <w:sz w:val="20"/>
        </w:rPr>
      </w:pPr>
      <w:r w:rsidRPr="00A43FFF">
        <w:rPr>
          <w:rFonts w:ascii="Arial" w:hAnsi="Arial" w:cs="Arial"/>
          <w:sz w:val="20"/>
        </w:rPr>
        <w:t xml:space="preserve">Manter seu pessoal uniformizado, identificando-os através de crachás, com fotografia recente, e provendo-os dos Equipamentos de Proteção Individual – </w:t>
      </w:r>
      <w:proofErr w:type="spellStart"/>
      <w:r w:rsidRPr="00A43FFF">
        <w:rPr>
          <w:rFonts w:ascii="Arial" w:hAnsi="Arial" w:cs="Arial"/>
          <w:sz w:val="20"/>
        </w:rPr>
        <w:t>EPI’s</w:t>
      </w:r>
      <w:proofErr w:type="spellEnd"/>
      <w:r w:rsidRPr="00A43FFF">
        <w:rPr>
          <w:rFonts w:ascii="Arial" w:hAnsi="Arial" w:cs="Arial"/>
          <w:sz w:val="20"/>
        </w:rPr>
        <w:t>.</w:t>
      </w:r>
    </w:p>
    <w:p w:rsidR="00A43FFF" w:rsidRPr="00A43FFF" w:rsidRDefault="00A43FFF" w:rsidP="00A43FFF">
      <w:pPr>
        <w:numPr>
          <w:ilvl w:val="2"/>
          <w:numId w:val="28"/>
        </w:numPr>
        <w:tabs>
          <w:tab w:val="num" w:pos="709"/>
        </w:tabs>
        <w:suppressAutoHyphens/>
        <w:ind w:left="709" w:hanging="709"/>
        <w:jc w:val="both"/>
        <w:rPr>
          <w:rFonts w:ascii="Arial" w:hAnsi="Arial" w:cs="Arial"/>
          <w:sz w:val="20"/>
        </w:rPr>
      </w:pPr>
      <w:r w:rsidRPr="00A43FFF">
        <w:rPr>
          <w:rFonts w:ascii="Arial" w:hAnsi="Arial" w:cs="Arial"/>
          <w:sz w:val="20"/>
        </w:rPr>
        <w:t>Implantar, de forma adequada, a planificação, execução permanente dos serviços, de forma a obter uma operação correta e eficaz, realizando os serviços de forma meticulosa e constante, mantendo sempre em perfeita ordem, todas as dependências objeto dos serviços.</w:t>
      </w:r>
    </w:p>
    <w:p w:rsidR="00A43FFF" w:rsidRPr="00A43FFF" w:rsidRDefault="00A43FFF" w:rsidP="00A43FFF">
      <w:pPr>
        <w:numPr>
          <w:ilvl w:val="2"/>
          <w:numId w:val="28"/>
        </w:numPr>
        <w:tabs>
          <w:tab w:val="num" w:pos="709"/>
        </w:tabs>
        <w:suppressAutoHyphens/>
        <w:ind w:left="709" w:hanging="709"/>
        <w:jc w:val="both"/>
        <w:rPr>
          <w:rFonts w:ascii="Arial" w:hAnsi="Arial" w:cs="Arial"/>
          <w:sz w:val="20"/>
        </w:rPr>
      </w:pPr>
      <w:r w:rsidRPr="00A43FFF">
        <w:rPr>
          <w:rFonts w:ascii="Arial" w:hAnsi="Arial" w:cs="Arial"/>
          <w:sz w:val="20"/>
        </w:rPr>
        <w:t>Nomear encarregados responsáveis, com a missão de garantir o bom andamento dos serviços, fiscalizando e ministrando a orientação necessária aos executantes dos mesmos. Estes encarregados terão a obrigação de reportarem-se, quando houver necessidade, ao responsável pelo acompanhamento dos serviços do CONTRATANTE e tomar as providências pertinentes para que sejam corrigidas todas as falhas detectadas.</w:t>
      </w:r>
    </w:p>
    <w:p w:rsidR="00A43FFF" w:rsidRPr="00A43FFF" w:rsidRDefault="00A43FFF" w:rsidP="00A43FFF">
      <w:pPr>
        <w:numPr>
          <w:ilvl w:val="2"/>
          <w:numId w:val="28"/>
        </w:numPr>
        <w:tabs>
          <w:tab w:val="num" w:pos="709"/>
        </w:tabs>
        <w:suppressAutoHyphens/>
        <w:ind w:left="709" w:hanging="709"/>
        <w:jc w:val="both"/>
        <w:rPr>
          <w:rFonts w:ascii="Arial" w:hAnsi="Arial" w:cs="Arial"/>
          <w:sz w:val="20"/>
        </w:rPr>
      </w:pPr>
      <w:r w:rsidRPr="00A43FFF">
        <w:rPr>
          <w:rFonts w:ascii="Arial" w:hAnsi="Arial" w:cs="Arial"/>
          <w:sz w:val="20"/>
        </w:rPr>
        <w:t>Responsabilizar-se pelo cumprimento, por parte se seus empregados, das normas disciplinares determinadas pelo CONTRATANTE.</w:t>
      </w:r>
    </w:p>
    <w:p w:rsidR="00A43FFF" w:rsidRPr="00A43FFF" w:rsidRDefault="00A43FFF" w:rsidP="00A43FFF">
      <w:pPr>
        <w:numPr>
          <w:ilvl w:val="2"/>
          <w:numId w:val="28"/>
        </w:numPr>
        <w:tabs>
          <w:tab w:val="num" w:pos="709"/>
        </w:tabs>
        <w:suppressAutoHyphens/>
        <w:ind w:left="709" w:hanging="709"/>
        <w:jc w:val="both"/>
        <w:rPr>
          <w:rFonts w:ascii="Arial" w:hAnsi="Arial" w:cs="Arial"/>
          <w:sz w:val="20"/>
        </w:rPr>
      </w:pPr>
      <w:r w:rsidRPr="00A43FFF">
        <w:rPr>
          <w:rFonts w:ascii="Arial" w:hAnsi="Arial" w:cs="Arial"/>
          <w:sz w:val="20"/>
        </w:rPr>
        <w:t>Assumir todas as responsabilidades e tomar medidas necessárias ao atendimento dos seus empregados, acidentados ou com mal súbito, por meio de seus encarregados.</w:t>
      </w:r>
    </w:p>
    <w:p w:rsidR="00A43FFF" w:rsidRPr="00A43FFF" w:rsidRDefault="00A43FFF" w:rsidP="00A43FFF">
      <w:pPr>
        <w:numPr>
          <w:ilvl w:val="2"/>
          <w:numId w:val="28"/>
        </w:numPr>
        <w:tabs>
          <w:tab w:val="num" w:pos="709"/>
        </w:tabs>
        <w:suppressAutoHyphens/>
        <w:ind w:left="709" w:hanging="709"/>
        <w:jc w:val="both"/>
        <w:rPr>
          <w:rFonts w:ascii="Arial" w:hAnsi="Arial" w:cs="Arial"/>
          <w:sz w:val="20"/>
        </w:rPr>
      </w:pPr>
      <w:r w:rsidRPr="00A43FFF">
        <w:rPr>
          <w:rFonts w:ascii="Arial" w:hAnsi="Arial" w:cs="Arial"/>
          <w:sz w:val="20"/>
        </w:rPr>
        <w:t>Registrar e controlar, juntamente com servidor designado pelo CONTRATANTE, diariamente, a assiduidade e a pontualidade de seu pessoal, bem como as ocorrências havidas.</w:t>
      </w:r>
    </w:p>
    <w:p w:rsidR="00A43FFF" w:rsidRPr="00A43FFF" w:rsidRDefault="00A43FFF" w:rsidP="00A43FFF">
      <w:pPr>
        <w:numPr>
          <w:ilvl w:val="2"/>
          <w:numId w:val="28"/>
        </w:numPr>
        <w:tabs>
          <w:tab w:val="num" w:pos="709"/>
        </w:tabs>
        <w:suppressAutoHyphens/>
        <w:ind w:left="709" w:hanging="709"/>
        <w:jc w:val="both"/>
        <w:rPr>
          <w:rFonts w:ascii="Arial" w:hAnsi="Arial" w:cs="Arial"/>
          <w:sz w:val="20"/>
        </w:rPr>
      </w:pPr>
      <w:r w:rsidRPr="00A43FFF">
        <w:rPr>
          <w:rFonts w:ascii="Arial" w:hAnsi="Arial" w:cs="Arial"/>
          <w:sz w:val="20"/>
        </w:rPr>
        <w:t>Fazer seguro de seus empregados contra riscos de acidentes de trabalho, responsabilizando-se também, pelos encargos trabalhistas, previdenciários, fiscais e comerciais, resultantes da execução do contrato, conforme exigência legal.</w:t>
      </w:r>
    </w:p>
    <w:p w:rsidR="00A43FFF" w:rsidRPr="00A43FFF" w:rsidRDefault="00A43FFF" w:rsidP="00A43FFF">
      <w:pPr>
        <w:numPr>
          <w:ilvl w:val="2"/>
          <w:numId w:val="28"/>
        </w:numPr>
        <w:tabs>
          <w:tab w:val="num" w:pos="709"/>
        </w:tabs>
        <w:suppressAutoHyphens/>
        <w:ind w:left="709" w:hanging="709"/>
        <w:jc w:val="both"/>
        <w:rPr>
          <w:rFonts w:ascii="Arial" w:hAnsi="Arial" w:cs="Arial"/>
          <w:sz w:val="20"/>
        </w:rPr>
      </w:pPr>
      <w:r w:rsidRPr="00A43FFF">
        <w:rPr>
          <w:rFonts w:ascii="Arial" w:hAnsi="Arial" w:cs="Arial"/>
          <w:sz w:val="20"/>
        </w:rPr>
        <w:t>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w:t>
      </w:r>
    </w:p>
    <w:p w:rsidR="00A43FFF" w:rsidRPr="00A43FFF" w:rsidRDefault="00A43FFF" w:rsidP="00A43FFF">
      <w:pPr>
        <w:numPr>
          <w:ilvl w:val="2"/>
          <w:numId w:val="28"/>
        </w:numPr>
        <w:tabs>
          <w:tab w:val="num" w:pos="709"/>
        </w:tabs>
        <w:suppressAutoHyphens/>
        <w:ind w:left="709" w:hanging="709"/>
        <w:jc w:val="both"/>
        <w:rPr>
          <w:rFonts w:ascii="Arial" w:hAnsi="Arial" w:cs="Arial"/>
          <w:sz w:val="20"/>
        </w:rPr>
      </w:pPr>
      <w:r w:rsidRPr="00A43FFF">
        <w:rPr>
          <w:rFonts w:ascii="Arial" w:hAnsi="Arial" w:cs="Arial"/>
          <w:sz w:val="20"/>
        </w:rPr>
        <w:t>Assumir todos os encargos de eventuais demandas trabalhistas, cível ou penal relacionados aos serviços, originariamente ou vinculadas por prevenção, conexão ou continência.</w:t>
      </w:r>
    </w:p>
    <w:p w:rsidR="00A43FFF" w:rsidRPr="00A43FFF" w:rsidRDefault="00A43FFF" w:rsidP="00A43FFF">
      <w:pPr>
        <w:numPr>
          <w:ilvl w:val="2"/>
          <w:numId w:val="28"/>
        </w:numPr>
        <w:tabs>
          <w:tab w:val="num" w:pos="709"/>
        </w:tabs>
        <w:suppressAutoHyphens/>
        <w:ind w:left="709" w:hanging="709"/>
        <w:jc w:val="both"/>
        <w:rPr>
          <w:rFonts w:ascii="Arial" w:hAnsi="Arial" w:cs="Arial"/>
          <w:sz w:val="20"/>
        </w:rPr>
      </w:pPr>
      <w:r w:rsidRPr="00A43FFF">
        <w:rPr>
          <w:rFonts w:ascii="Arial" w:hAnsi="Arial" w:cs="Arial"/>
          <w:sz w:val="20"/>
        </w:rPr>
        <w:t>Responsabilizar-se pelo treinamento e capacitação dos profissionais necessários à perfeita execução dos serviços, sem quaisquer ônus adicionais ao CONTRATANTE, devendo ser disponibilizados profissionais habilitados e com comprovada experiência, a serem demonstrados quando da apresentação do rol dos profissionais que prestarão os serviços.</w:t>
      </w:r>
    </w:p>
    <w:p w:rsidR="00A43FFF" w:rsidRPr="00A43FFF" w:rsidRDefault="00A43FFF" w:rsidP="00A43FFF">
      <w:pPr>
        <w:numPr>
          <w:ilvl w:val="2"/>
          <w:numId w:val="28"/>
        </w:numPr>
        <w:tabs>
          <w:tab w:val="num" w:pos="709"/>
        </w:tabs>
        <w:suppressAutoHyphens/>
        <w:ind w:left="709" w:hanging="709"/>
        <w:jc w:val="both"/>
        <w:rPr>
          <w:rFonts w:ascii="Arial" w:hAnsi="Arial" w:cs="Arial"/>
          <w:sz w:val="20"/>
        </w:rPr>
      </w:pPr>
      <w:r w:rsidRPr="00A43FFF">
        <w:rPr>
          <w:rFonts w:ascii="Arial" w:hAnsi="Arial" w:cs="Arial"/>
          <w:sz w:val="20"/>
        </w:rPr>
        <w:t>Providenciar a imediata substituição de qualquer profissional, sempre que houver afastamento do serviço;</w:t>
      </w:r>
    </w:p>
    <w:p w:rsidR="00A43FFF" w:rsidRPr="00A43FFF" w:rsidRDefault="00A43FFF" w:rsidP="00A43FFF">
      <w:pPr>
        <w:numPr>
          <w:ilvl w:val="2"/>
          <w:numId w:val="28"/>
        </w:numPr>
        <w:tabs>
          <w:tab w:val="num" w:pos="709"/>
        </w:tabs>
        <w:suppressAutoHyphens/>
        <w:ind w:left="709" w:hanging="709"/>
        <w:jc w:val="both"/>
        <w:rPr>
          <w:rFonts w:ascii="Arial" w:hAnsi="Arial" w:cs="Arial"/>
          <w:sz w:val="20"/>
        </w:rPr>
      </w:pPr>
      <w:r w:rsidRPr="00A43FFF">
        <w:rPr>
          <w:rFonts w:ascii="Arial" w:hAnsi="Arial" w:cs="Arial"/>
          <w:sz w:val="20"/>
        </w:rPr>
        <w:t>Não transferir a outrem, no todo ou em parte, o objeto do presente contrato.</w:t>
      </w:r>
    </w:p>
    <w:p w:rsidR="00A43FFF" w:rsidRPr="00A43FFF" w:rsidRDefault="00A43FFF" w:rsidP="00A43FFF">
      <w:pPr>
        <w:numPr>
          <w:ilvl w:val="2"/>
          <w:numId w:val="28"/>
        </w:numPr>
        <w:tabs>
          <w:tab w:val="num" w:pos="709"/>
        </w:tabs>
        <w:suppressAutoHyphens/>
        <w:ind w:left="709" w:hanging="709"/>
        <w:jc w:val="both"/>
        <w:rPr>
          <w:rFonts w:ascii="Arial" w:hAnsi="Arial" w:cs="Arial"/>
          <w:sz w:val="20"/>
        </w:rPr>
      </w:pPr>
      <w:r w:rsidRPr="00A43FFF">
        <w:rPr>
          <w:rFonts w:ascii="Arial" w:hAnsi="Arial" w:cs="Arial"/>
          <w:sz w:val="20"/>
        </w:rPr>
        <w:t>Responsabilizar-se por quaisquer danos ou prejuízos causados ao Município, devidamente caracterizada a imperícia ou culpa de seus profissionais, cujos valores serão descontados de fatura seguinte da empresa vencedora, sem prejuízo das demais sanções e procedimentos.</w:t>
      </w:r>
    </w:p>
    <w:p w:rsidR="00A43FFF" w:rsidRPr="00A43FFF" w:rsidRDefault="00A43FFF" w:rsidP="00A43FFF">
      <w:pPr>
        <w:numPr>
          <w:ilvl w:val="2"/>
          <w:numId w:val="28"/>
        </w:numPr>
        <w:tabs>
          <w:tab w:val="num" w:pos="709"/>
        </w:tabs>
        <w:suppressAutoHyphens/>
        <w:ind w:left="709" w:hanging="709"/>
        <w:jc w:val="both"/>
        <w:rPr>
          <w:rFonts w:ascii="Arial" w:hAnsi="Arial" w:cs="Arial"/>
          <w:sz w:val="20"/>
        </w:rPr>
      </w:pPr>
      <w:r w:rsidRPr="00A43FFF">
        <w:rPr>
          <w:rFonts w:ascii="Arial" w:hAnsi="Arial" w:cs="Arial"/>
          <w:sz w:val="20"/>
        </w:rPr>
        <w:t>Responsabilizar-se por quaisquer atos ou ações praticados por empregados, prepostos ou contratados, que resultarem em qualquer espécie de dano ou prejuízo para o Município ou para terceiros.</w:t>
      </w:r>
    </w:p>
    <w:p w:rsidR="00A43FFF" w:rsidRPr="00A43FFF" w:rsidRDefault="00A43FFF" w:rsidP="00A43FFF">
      <w:pPr>
        <w:numPr>
          <w:ilvl w:val="2"/>
          <w:numId w:val="28"/>
        </w:numPr>
        <w:tabs>
          <w:tab w:val="num" w:pos="709"/>
        </w:tabs>
        <w:suppressAutoHyphens/>
        <w:ind w:left="709" w:hanging="709"/>
        <w:jc w:val="both"/>
        <w:rPr>
          <w:rFonts w:ascii="Arial" w:hAnsi="Arial" w:cs="Arial"/>
          <w:sz w:val="20"/>
        </w:rPr>
      </w:pPr>
      <w:r w:rsidRPr="00A43FFF">
        <w:rPr>
          <w:rFonts w:ascii="Arial" w:hAnsi="Arial" w:cs="Arial"/>
          <w:sz w:val="20"/>
        </w:rPr>
        <w:t>Responsabilizar-se por eventuais danos causados ao Município ou a terceiros, decorrentes de sua culpa ou dolo na execução do contrato.</w:t>
      </w:r>
    </w:p>
    <w:p w:rsidR="00A43FFF" w:rsidRPr="00A43FFF" w:rsidRDefault="00A43FFF" w:rsidP="00A43FFF">
      <w:pPr>
        <w:numPr>
          <w:ilvl w:val="2"/>
          <w:numId w:val="28"/>
        </w:numPr>
        <w:tabs>
          <w:tab w:val="num" w:pos="709"/>
        </w:tabs>
        <w:suppressAutoHyphens/>
        <w:ind w:left="709" w:hanging="709"/>
        <w:jc w:val="both"/>
        <w:rPr>
          <w:rFonts w:ascii="Arial" w:hAnsi="Arial" w:cs="Arial"/>
          <w:sz w:val="20"/>
        </w:rPr>
      </w:pPr>
      <w:r w:rsidRPr="00A43FFF">
        <w:rPr>
          <w:rFonts w:ascii="Arial" w:hAnsi="Arial" w:cs="Arial"/>
          <w:sz w:val="20"/>
        </w:rPr>
        <w:t>Comunicar ao Município por escrito, toda e qualquer ocorrência de acidentes verificados durante a execução do contrato.</w:t>
      </w:r>
    </w:p>
    <w:p w:rsidR="00A43FFF" w:rsidRPr="00A43FFF" w:rsidRDefault="00A43FFF" w:rsidP="00A43FFF">
      <w:pPr>
        <w:pStyle w:val="WW-Padro"/>
        <w:autoSpaceDE/>
        <w:rPr>
          <w:rFonts w:ascii="Arial" w:hAnsi="Arial" w:cs="Arial"/>
          <w:bCs/>
          <w:szCs w:val="20"/>
        </w:rPr>
      </w:pPr>
    </w:p>
    <w:p w:rsidR="00A43FFF" w:rsidRPr="00A43FFF" w:rsidRDefault="00A43FFF" w:rsidP="00A43FFF">
      <w:pPr>
        <w:pStyle w:val="Ttulo2"/>
        <w:widowControl w:val="0"/>
        <w:numPr>
          <w:ilvl w:val="1"/>
          <w:numId w:val="28"/>
        </w:numPr>
        <w:tabs>
          <w:tab w:val="clear" w:pos="0"/>
          <w:tab w:val="num" w:pos="426"/>
          <w:tab w:val="left" w:pos="2270"/>
          <w:tab w:val="left" w:pos="4294"/>
        </w:tabs>
        <w:suppressAutoHyphens/>
        <w:ind w:left="426" w:hanging="426"/>
        <w:rPr>
          <w:rFonts w:cs="Arial"/>
          <w:b w:val="0"/>
          <w:sz w:val="20"/>
        </w:rPr>
      </w:pPr>
      <w:r w:rsidRPr="00A43FFF">
        <w:rPr>
          <w:rFonts w:cs="Arial"/>
          <w:b w:val="0"/>
          <w:sz w:val="20"/>
        </w:rPr>
        <w:t>RESPONSABILIDADES DO CONTRATANTE:</w:t>
      </w:r>
    </w:p>
    <w:p w:rsidR="00A43FFF" w:rsidRPr="00A43FFF" w:rsidRDefault="00A43FFF" w:rsidP="00A43FFF">
      <w:pPr>
        <w:tabs>
          <w:tab w:val="left" w:pos="540"/>
        </w:tabs>
        <w:rPr>
          <w:rFonts w:ascii="Arial" w:hAnsi="Arial" w:cs="Arial"/>
          <w:sz w:val="20"/>
        </w:rPr>
      </w:pPr>
    </w:p>
    <w:p w:rsidR="00A43FFF" w:rsidRPr="00A43FFF" w:rsidRDefault="00A43FFF" w:rsidP="00A43FFF">
      <w:pPr>
        <w:numPr>
          <w:ilvl w:val="2"/>
          <w:numId w:val="28"/>
        </w:numPr>
        <w:tabs>
          <w:tab w:val="num" w:pos="567"/>
        </w:tabs>
        <w:ind w:left="567" w:hanging="567"/>
        <w:jc w:val="both"/>
        <w:rPr>
          <w:rFonts w:ascii="Arial" w:hAnsi="Arial" w:cs="Arial"/>
          <w:sz w:val="20"/>
        </w:rPr>
      </w:pPr>
      <w:r w:rsidRPr="00A43FFF">
        <w:rPr>
          <w:rFonts w:ascii="Arial" w:hAnsi="Arial" w:cs="Arial"/>
          <w:sz w:val="20"/>
        </w:rPr>
        <w:lastRenderedPageBreak/>
        <w:t>Tomar todas as providências necessárias à execução do contrato.</w:t>
      </w:r>
    </w:p>
    <w:p w:rsidR="00A43FFF" w:rsidRPr="00A43FFF" w:rsidRDefault="00A43FFF" w:rsidP="00A43FFF">
      <w:pPr>
        <w:numPr>
          <w:ilvl w:val="2"/>
          <w:numId w:val="28"/>
        </w:numPr>
        <w:tabs>
          <w:tab w:val="num" w:pos="567"/>
        </w:tabs>
        <w:ind w:left="567" w:hanging="567"/>
        <w:jc w:val="both"/>
        <w:rPr>
          <w:rFonts w:ascii="Arial" w:hAnsi="Arial" w:cs="Arial"/>
          <w:sz w:val="20"/>
        </w:rPr>
      </w:pPr>
      <w:r w:rsidRPr="00A43FFF">
        <w:rPr>
          <w:rFonts w:ascii="Arial" w:hAnsi="Arial" w:cs="Arial"/>
          <w:sz w:val="20"/>
        </w:rPr>
        <w:t>Fiscalizar a execução do contrato.</w:t>
      </w:r>
    </w:p>
    <w:p w:rsidR="00A43FFF" w:rsidRPr="00A43FFF" w:rsidRDefault="00A43FFF" w:rsidP="00A43FFF">
      <w:pPr>
        <w:numPr>
          <w:ilvl w:val="2"/>
          <w:numId w:val="28"/>
        </w:numPr>
        <w:tabs>
          <w:tab w:val="num" w:pos="567"/>
        </w:tabs>
        <w:ind w:left="567" w:hanging="567"/>
        <w:jc w:val="both"/>
        <w:rPr>
          <w:rFonts w:ascii="Arial" w:hAnsi="Arial" w:cs="Arial"/>
          <w:sz w:val="20"/>
        </w:rPr>
      </w:pPr>
      <w:r w:rsidRPr="00A43FFF">
        <w:rPr>
          <w:rFonts w:ascii="Arial" w:hAnsi="Arial" w:cs="Arial"/>
          <w:sz w:val="20"/>
        </w:rPr>
        <w:t>Efetuar o pagamento à CONTRATADA, de acordo com o pactuado neste instrumento</w:t>
      </w:r>
      <w:proofErr w:type="gramStart"/>
      <w:r w:rsidRPr="00A43FFF">
        <w:rPr>
          <w:rFonts w:ascii="Arial" w:hAnsi="Arial" w:cs="Arial"/>
          <w:sz w:val="20"/>
        </w:rPr>
        <w:t>.;</w:t>
      </w:r>
      <w:proofErr w:type="gramEnd"/>
    </w:p>
    <w:p w:rsidR="00A43FFF" w:rsidRPr="00A43FFF" w:rsidRDefault="00A43FFF" w:rsidP="00A43FFF">
      <w:pPr>
        <w:numPr>
          <w:ilvl w:val="2"/>
          <w:numId w:val="28"/>
        </w:numPr>
        <w:tabs>
          <w:tab w:val="num" w:pos="567"/>
        </w:tabs>
        <w:ind w:left="567" w:hanging="567"/>
        <w:jc w:val="both"/>
        <w:rPr>
          <w:rFonts w:ascii="Arial" w:hAnsi="Arial" w:cs="Arial"/>
          <w:sz w:val="20"/>
        </w:rPr>
      </w:pPr>
      <w:r w:rsidRPr="00A43FFF">
        <w:rPr>
          <w:rFonts w:ascii="Arial" w:hAnsi="Arial" w:cs="Arial"/>
          <w:sz w:val="20"/>
        </w:rPr>
        <w:t>Conceder revisões contratuais toda vez que se verificar alterações no equilíbrio econômico-financeiro inicialmente estabelecido, mediante requerimento formal da protocolado pela CONTRATADA, devidamente instruído, com a comprovação do aumento dos custos.</w:t>
      </w:r>
    </w:p>
    <w:p w:rsidR="00A43FFF" w:rsidRPr="00A43FFF" w:rsidRDefault="00A43FFF" w:rsidP="00A43FFF">
      <w:pPr>
        <w:numPr>
          <w:ilvl w:val="2"/>
          <w:numId w:val="28"/>
        </w:numPr>
        <w:tabs>
          <w:tab w:val="num" w:pos="567"/>
        </w:tabs>
        <w:ind w:left="567" w:hanging="567"/>
        <w:jc w:val="both"/>
        <w:rPr>
          <w:rFonts w:ascii="Arial" w:hAnsi="Arial" w:cs="Arial"/>
          <w:sz w:val="20"/>
        </w:rPr>
      </w:pPr>
      <w:r w:rsidRPr="00A43FFF">
        <w:rPr>
          <w:rFonts w:ascii="Arial" w:hAnsi="Arial" w:cs="Arial"/>
          <w:sz w:val="20"/>
        </w:rPr>
        <w:t>Providenciar a publicação resumida deste contrato, até o quinto dia útil do mês seguinte ao de sua assinatura.</w:t>
      </w:r>
    </w:p>
    <w:p w:rsidR="00A43FFF" w:rsidRPr="00A43FFF" w:rsidRDefault="00A43FFF" w:rsidP="00A43FFF">
      <w:pPr>
        <w:numPr>
          <w:ilvl w:val="2"/>
          <w:numId w:val="28"/>
        </w:numPr>
        <w:tabs>
          <w:tab w:val="num" w:pos="567"/>
        </w:tabs>
        <w:ind w:left="567" w:hanging="567"/>
        <w:jc w:val="both"/>
        <w:rPr>
          <w:rFonts w:ascii="Arial" w:hAnsi="Arial" w:cs="Arial"/>
          <w:sz w:val="20"/>
        </w:rPr>
      </w:pPr>
      <w:r w:rsidRPr="00A43FFF">
        <w:rPr>
          <w:rFonts w:ascii="Arial" w:hAnsi="Arial" w:cs="Arial"/>
          <w:sz w:val="20"/>
        </w:rPr>
        <w:t>Promover o acompanhamento e a fiscalização dos serviços, sob os aspectos qualitativos e quantitativos, anotando em registro próprio as falhas e solicitando as medidas corretivas.</w:t>
      </w:r>
    </w:p>
    <w:p w:rsidR="00A43FFF" w:rsidRPr="00A43FFF" w:rsidRDefault="00A43FFF" w:rsidP="00A43FFF">
      <w:pPr>
        <w:numPr>
          <w:ilvl w:val="2"/>
          <w:numId w:val="28"/>
        </w:numPr>
        <w:tabs>
          <w:tab w:val="num" w:pos="567"/>
        </w:tabs>
        <w:ind w:left="567" w:hanging="567"/>
        <w:jc w:val="both"/>
        <w:rPr>
          <w:rFonts w:ascii="Arial" w:hAnsi="Arial" w:cs="Arial"/>
          <w:sz w:val="20"/>
        </w:rPr>
      </w:pPr>
      <w:r w:rsidRPr="00A43FFF">
        <w:rPr>
          <w:rFonts w:ascii="Arial" w:hAnsi="Arial" w:cs="Arial"/>
          <w:sz w:val="20"/>
        </w:rPr>
        <w:t>Observar para que durante a vigência do contrato sejam cumpridas as obrigações assumidas pela CONTRATADA, bem como sejam mantidas todas as condições de habilitação e qualificação exigidas na licitação.</w:t>
      </w:r>
    </w:p>
    <w:p w:rsidR="00A43FFF" w:rsidRPr="00A43FFF" w:rsidRDefault="00A43FFF" w:rsidP="00A43FFF">
      <w:pPr>
        <w:numPr>
          <w:ilvl w:val="2"/>
          <w:numId w:val="28"/>
        </w:numPr>
        <w:tabs>
          <w:tab w:val="num" w:pos="567"/>
        </w:tabs>
        <w:ind w:left="567" w:hanging="567"/>
        <w:jc w:val="both"/>
        <w:rPr>
          <w:rFonts w:ascii="Arial" w:hAnsi="Arial" w:cs="Arial"/>
          <w:sz w:val="20"/>
        </w:rPr>
      </w:pPr>
      <w:r w:rsidRPr="00A43FFF">
        <w:rPr>
          <w:rFonts w:ascii="Arial" w:hAnsi="Arial" w:cs="Arial"/>
          <w:sz w:val="20"/>
        </w:rPr>
        <w:t>Assegurar o livre acesso dos profissionais da CONTRATADA, quando devidamente uniformizados e identificados, aos locais em que devem executar suas tarefas.</w:t>
      </w:r>
    </w:p>
    <w:p w:rsidR="00A43FFF" w:rsidRPr="00A43FFF" w:rsidRDefault="00A43FFF" w:rsidP="00A43FFF">
      <w:pPr>
        <w:numPr>
          <w:ilvl w:val="2"/>
          <w:numId w:val="28"/>
        </w:numPr>
        <w:tabs>
          <w:tab w:val="num" w:pos="567"/>
        </w:tabs>
        <w:ind w:left="567" w:hanging="567"/>
        <w:jc w:val="both"/>
        <w:rPr>
          <w:rFonts w:ascii="Arial" w:hAnsi="Arial" w:cs="Arial"/>
          <w:sz w:val="20"/>
        </w:rPr>
      </w:pPr>
      <w:r w:rsidRPr="00A43FFF">
        <w:rPr>
          <w:rFonts w:ascii="Arial" w:hAnsi="Arial" w:cs="Arial"/>
          <w:sz w:val="20"/>
        </w:rPr>
        <w:t>Prestar as informações e os esclarecimentos que venham a ser solicitados.</w:t>
      </w:r>
    </w:p>
    <w:p w:rsidR="00A43FFF" w:rsidRPr="00A43FFF" w:rsidRDefault="00A43FFF" w:rsidP="00A43FFF">
      <w:pPr>
        <w:numPr>
          <w:ilvl w:val="2"/>
          <w:numId w:val="28"/>
        </w:numPr>
        <w:tabs>
          <w:tab w:val="clear" w:pos="284"/>
          <w:tab w:val="num" w:pos="709"/>
        </w:tabs>
        <w:ind w:left="709" w:hanging="709"/>
        <w:jc w:val="both"/>
        <w:rPr>
          <w:rFonts w:ascii="Arial" w:hAnsi="Arial" w:cs="Arial"/>
          <w:sz w:val="20"/>
        </w:rPr>
      </w:pPr>
      <w:r w:rsidRPr="00A43FFF">
        <w:rPr>
          <w:rFonts w:ascii="Arial" w:hAnsi="Arial" w:cs="Arial"/>
          <w:sz w:val="20"/>
        </w:rPr>
        <w:t>Destinar local para depósito de insumos, equipamentos e acessórios de propriedade da CONTRATADA para utilização nos serviços prestados.</w:t>
      </w:r>
    </w:p>
    <w:p w:rsidR="00A43FFF" w:rsidRPr="00A43FFF" w:rsidRDefault="00A43FFF" w:rsidP="00A43FFF">
      <w:pPr>
        <w:numPr>
          <w:ilvl w:val="2"/>
          <w:numId w:val="28"/>
        </w:numPr>
        <w:tabs>
          <w:tab w:val="clear" w:pos="284"/>
          <w:tab w:val="num" w:pos="709"/>
        </w:tabs>
        <w:ind w:left="709" w:hanging="709"/>
        <w:jc w:val="both"/>
        <w:rPr>
          <w:rFonts w:ascii="Arial" w:hAnsi="Arial" w:cs="Arial"/>
          <w:sz w:val="20"/>
        </w:rPr>
      </w:pPr>
      <w:r w:rsidRPr="00A43FFF">
        <w:rPr>
          <w:rFonts w:ascii="Arial" w:hAnsi="Arial" w:cs="Arial"/>
          <w:sz w:val="20"/>
        </w:rPr>
        <w:t>Fiscalizar o controle de freqüência dos profissionais da CONTRATADA que prestam serviços.</w:t>
      </w:r>
    </w:p>
    <w:p w:rsidR="00A43FFF" w:rsidRPr="00A43FFF" w:rsidRDefault="00A43FFF" w:rsidP="00A43FFF">
      <w:pPr>
        <w:numPr>
          <w:ilvl w:val="2"/>
          <w:numId w:val="28"/>
        </w:numPr>
        <w:tabs>
          <w:tab w:val="clear" w:pos="284"/>
          <w:tab w:val="num" w:pos="709"/>
        </w:tabs>
        <w:ind w:left="709" w:hanging="709"/>
        <w:jc w:val="both"/>
        <w:rPr>
          <w:rFonts w:ascii="Arial" w:hAnsi="Arial" w:cs="Arial"/>
          <w:sz w:val="20"/>
        </w:rPr>
      </w:pPr>
      <w:r w:rsidRPr="00A43FFF">
        <w:rPr>
          <w:rFonts w:ascii="Arial" w:hAnsi="Arial" w:cs="Arial"/>
          <w:sz w:val="20"/>
        </w:rPr>
        <w:t>Assegurar de que os profissionais utilizados para a prestação de serviços estejam regularmente contratados pela CONTRATADA, examinando o registro na carteira de trabalho.</w:t>
      </w:r>
    </w:p>
    <w:p w:rsidR="00A43FFF" w:rsidRPr="00A43FFF" w:rsidRDefault="00A43FFF" w:rsidP="00A43FFF">
      <w:pPr>
        <w:pStyle w:val="Ttulo3"/>
        <w:tabs>
          <w:tab w:val="left" w:pos="536"/>
          <w:tab w:val="left" w:pos="1134"/>
          <w:tab w:val="left" w:pos="2270"/>
          <w:tab w:val="left" w:pos="4294"/>
        </w:tabs>
        <w:rPr>
          <w:rFonts w:ascii="Arial" w:hAnsi="Arial" w:cs="Arial"/>
          <w:b w:val="0"/>
          <w:sz w:val="20"/>
        </w:rPr>
      </w:pPr>
    </w:p>
    <w:p w:rsidR="00A43FFF" w:rsidRPr="00A43FFF" w:rsidRDefault="00A43FFF" w:rsidP="00A43FFF">
      <w:pPr>
        <w:rPr>
          <w:rFonts w:ascii="Arial" w:hAnsi="Arial" w:cs="Arial"/>
          <w:sz w:val="20"/>
        </w:rPr>
      </w:pPr>
    </w:p>
    <w:p w:rsidR="00A43FFF" w:rsidRPr="00A43FFF" w:rsidRDefault="00A43FFF" w:rsidP="00A43FFF">
      <w:pPr>
        <w:pStyle w:val="Ttulo3"/>
        <w:numPr>
          <w:ilvl w:val="2"/>
          <w:numId w:val="27"/>
        </w:numPr>
        <w:tabs>
          <w:tab w:val="left" w:pos="0"/>
          <w:tab w:val="left" w:pos="536"/>
          <w:tab w:val="left" w:pos="1134"/>
          <w:tab w:val="left" w:pos="2270"/>
          <w:tab w:val="left" w:pos="4294"/>
        </w:tabs>
        <w:suppressAutoHyphens/>
        <w:jc w:val="left"/>
        <w:rPr>
          <w:rFonts w:ascii="Arial" w:hAnsi="Arial" w:cs="Arial"/>
          <w:sz w:val="20"/>
        </w:rPr>
      </w:pPr>
      <w:r w:rsidRPr="00A43FFF">
        <w:rPr>
          <w:rFonts w:ascii="Arial" w:hAnsi="Arial" w:cs="Arial"/>
          <w:sz w:val="20"/>
        </w:rPr>
        <w:t>CLÁUSULA OITAVA – DAS SANÇÕES</w:t>
      </w:r>
    </w:p>
    <w:p w:rsidR="00A43FFF" w:rsidRPr="00A43FFF" w:rsidRDefault="00A43FFF" w:rsidP="00A43FFF">
      <w:pPr>
        <w:tabs>
          <w:tab w:val="left" w:pos="1134"/>
        </w:tabs>
        <w:jc w:val="both"/>
        <w:rPr>
          <w:rFonts w:ascii="Arial" w:hAnsi="Arial" w:cs="Arial"/>
          <w:sz w:val="20"/>
        </w:rPr>
      </w:pPr>
    </w:p>
    <w:p w:rsidR="00A43FFF" w:rsidRPr="00FA6C87" w:rsidRDefault="00A43FFF" w:rsidP="00FA6C87">
      <w:pPr>
        <w:pStyle w:val="Estilo1"/>
        <w:numPr>
          <w:ilvl w:val="1"/>
          <w:numId w:val="34"/>
        </w:numPr>
        <w:tabs>
          <w:tab w:val="left" w:pos="0"/>
          <w:tab w:val="left" w:pos="360"/>
        </w:tabs>
        <w:spacing w:after="0" w:line="240" w:lineRule="auto"/>
        <w:rPr>
          <w:rFonts w:ascii="Arial" w:hAnsi="Arial" w:cs="Arial"/>
          <w:lang/>
        </w:rPr>
      </w:pPr>
      <w:r w:rsidRPr="00A43FFF">
        <w:rPr>
          <w:rFonts w:ascii="Arial" w:hAnsi="Arial" w:cs="Arial"/>
          <w:lang/>
        </w:rPr>
        <w:t>Nos termos do artigo 7° da Lei 10.520/2002, se a CONTRATADA,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A43FFF" w:rsidRPr="00FA6C87" w:rsidRDefault="00A43FFF" w:rsidP="00FA6C87">
      <w:pPr>
        <w:numPr>
          <w:ilvl w:val="1"/>
          <w:numId w:val="34"/>
        </w:numPr>
        <w:tabs>
          <w:tab w:val="left" w:pos="426"/>
        </w:tabs>
        <w:suppressAutoHyphens/>
        <w:ind w:left="426" w:hanging="426"/>
        <w:jc w:val="both"/>
        <w:rPr>
          <w:rFonts w:ascii="Arial" w:hAnsi="Arial" w:cs="Arial"/>
          <w:sz w:val="20"/>
        </w:rPr>
      </w:pPr>
      <w:r w:rsidRPr="00A43FFF">
        <w:rPr>
          <w:rFonts w:ascii="Arial" w:hAnsi="Arial" w:cs="Arial"/>
          <w:sz w:val="20"/>
        </w:rPr>
        <w:t>Os serviços em atraso sujeitarão a CONTRATADA à multa de mora, no valor de R$ 100,00 (cem reais), por dia de atraso, até o limite de 20% (vinte por cento) do total contratado.</w:t>
      </w:r>
    </w:p>
    <w:p w:rsidR="00A43FFF" w:rsidRPr="00FA6C87" w:rsidRDefault="00A43FFF" w:rsidP="00FA6C87">
      <w:pPr>
        <w:numPr>
          <w:ilvl w:val="2"/>
          <w:numId w:val="34"/>
        </w:numPr>
        <w:tabs>
          <w:tab w:val="left" w:pos="567"/>
        </w:tabs>
        <w:suppressAutoHyphens/>
        <w:ind w:left="567" w:hanging="567"/>
        <w:jc w:val="both"/>
        <w:rPr>
          <w:rFonts w:ascii="Arial" w:hAnsi="Arial" w:cs="Arial"/>
          <w:sz w:val="20"/>
        </w:rPr>
      </w:pPr>
      <w:r w:rsidRPr="00A43FFF">
        <w:rPr>
          <w:rFonts w:ascii="Arial" w:hAnsi="Arial" w:cs="Arial"/>
          <w:sz w:val="20"/>
        </w:rPr>
        <w:t>A penalidade aludida acima não impede que a Administração aplique as outras sanções previstas em Lei.</w:t>
      </w:r>
    </w:p>
    <w:p w:rsidR="00A43FFF" w:rsidRPr="00A43FFF" w:rsidRDefault="00A43FFF" w:rsidP="00A43FFF">
      <w:pPr>
        <w:numPr>
          <w:ilvl w:val="1"/>
          <w:numId w:val="34"/>
        </w:numPr>
        <w:tabs>
          <w:tab w:val="left" w:pos="426"/>
        </w:tabs>
        <w:ind w:left="426" w:hanging="426"/>
        <w:jc w:val="both"/>
        <w:rPr>
          <w:rFonts w:ascii="Arial" w:hAnsi="Arial" w:cs="Arial"/>
          <w:bCs/>
          <w:sz w:val="20"/>
        </w:rPr>
      </w:pPr>
      <w:r w:rsidRPr="00A43FFF">
        <w:rPr>
          <w:rFonts w:ascii="Arial" w:hAnsi="Arial" w:cs="Arial"/>
          <w:bCs/>
          <w:sz w:val="20"/>
        </w:rPr>
        <w:t>Na aplicação das penalidades serão admitidos os recursos previstos em lei, garantido o contraditório e a ampla defesa.</w:t>
      </w:r>
    </w:p>
    <w:p w:rsidR="00A43FFF" w:rsidRPr="00A43FFF" w:rsidRDefault="00A43FFF" w:rsidP="00A43FFF">
      <w:pPr>
        <w:tabs>
          <w:tab w:val="left" w:pos="1134"/>
        </w:tabs>
        <w:jc w:val="both"/>
        <w:rPr>
          <w:rFonts w:ascii="Arial" w:hAnsi="Arial" w:cs="Arial"/>
          <w:sz w:val="20"/>
        </w:rPr>
      </w:pPr>
    </w:p>
    <w:p w:rsidR="00A43FFF" w:rsidRPr="00A43FFF" w:rsidRDefault="00A43FFF" w:rsidP="00A43FFF">
      <w:pPr>
        <w:tabs>
          <w:tab w:val="left" w:pos="1134"/>
        </w:tabs>
        <w:jc w:val="both"/>
        <w:rPr>
          <w:rFonts w:ascii="Arial" w:hAnsi="Arial" w:cs="Arial"/>
          <w:b/>
          <w:sz w:val="20"/>
        </w:rPr>
      </w:pPr>
      <w:r w:rsidRPr="00A43FFF">
        <w:rPr>
          <w:rFonts w:ascii="Arial" w:hAnsi="Arial" w:cs="Arial"/>
          <w:b/>
          <w:bCs/>
          <w:sz w:val="20"/>
        </w:rPr>
        <w:t>CLÁUSULA NONA -</w:t>
      </w:r>
      <w:r w:rsidRPr="00A43FFF">
        <w:rPr>
          <w:rFonts w:ascii="Arial" w:hAnsi="Arial" w:cs="Arial"/>
          <w:b/>
          <w:sz w:val="20"/>
        </w:rPr>
        <w:t xml:space="preserve"> DA INEXECUÇÃO E DA RESCISÃO CONTRATUAL</w:t>
      </w:r>
    </w:p>
    <w:p w:rsidR="00A43FFF" w:rsidRPr="00A43FFF" w:rsidRDefault="00A43FFF" w:rsidP="00A43FFF">
      <w:pPr>
        <w:tabs>
          <w:tab w:val="left" w:pos="1134"/>
        </w:tabs>
        <w:jc w:val="both"/>
        <w:rPr>
          <w:rFonts w:ascii="Arial" w:hAnsi="Arial" w:cs="Arial"/>
          <w:sz w:val="20"/>
        </w:rPr>
      </w:pPr>
    </w:p>
    <w:p w:rsidR="00A43FFF" w:rsidRPr="00A43FFF" w:rsidRDefault="00A43FFF" w:rsidP="00A43FFF">
      <w:pPr>
        <w:numPr>
          <w:ilvl w:val="1"/>
          <w:numId w:val="35"/>
        </w:numPr>
        <w:suppressAutoHyphens/>
        <w:ind w:left="426" w:hanging="426"/>
        <w:jc w:val="both"/>
        <w:rPr>
          <w:rFonts w:ascii="Arial" w:hAnsi="Arial" w:cs="Arial"/>
          <w:sz w:val="20"/>
        </w:rPr>
      </w:pPr>
      <w:r w:rsidRPr="00A43FFF">
        <w:rPr>
          <w:rFonts w:ascii="Arial" w:hAnsi="Arial" w:cs="Arial"/>
          <w:sz w:val="20"/>
        </w:rPr>
        <w:t>O contrato poderá ser rescindido nos seguintes casos:</w:t>
      </w:r>
    </w:p>
    <w:p w:rsidR="00A43FFF" w:rsidRPr="00A43FFF" w:rsidRDefault="00A43FFF" w:rsidP="00A43FFF">
      <w:pPr>
        <w:pStyle w:val="Corpodetexto31"/>
        <w:numPr>
          <w:ilvl w:val="1"/>
          <w:numId w:val="36"/>
        </w:numPr>
        <w:tabs>
          <w:tab w:val="clear" w:pos="360"/>
          <w:tab w:val="num" w:pos="851"/>
        </w:tabs>
        <w:ind w:left="851" w:hanging="425"/>
        <w:rPr>
          <w:color w:val="auto"/>
          <w:sz w:val="20"/>
        </w:rPr>
      </w:pPr>
      <w:r w:rsidRPr="00A43FFF">
        <w:rPr>
          <w:color w:val="auto"/>
          <w:sz w:val="20"/>
        </w:rPr>
        <w:t>Por ato unilateral escrito do CONTRATANTE, nos casos enumerados nos incisos I a XVII, do art. 78, da Lei 8.666/93.</w:t>
      </w:r>
    </w:p>
    <w:p w:rsidR="00A43FFF" w:rsidRPr="00A43FFF" w:rsidRDefault="00A43FFF" w:rsidP="00A43FFF">
      <w:pPr>
        <w:pStyle w:val="Corpodetexto31"/>
        <w:numPr>
          <w:ilvl w:val="1"/>
          <w:numId w:val="36"/>
        </w:numPr>
        <w:tabs>
          <w:tab w:val="clear" w:pos="360"/>
          <w:tab w:val="num" w:pos="851"/>
        </w:tabs>
        <w:ind w:left="851" w:hanging="425"/>
        <w:rPr>
          <w:color w:val="auto"/>
          <w:sz w:val="20"/>
        </w:rPr>
      </w:pPr>
      <w:r w:rsidRPr="00A43FFF">
        <w:rPr>
          <w:color w:val="auto"/>
          <w:sz w:val="20"/>
        </w:rPr>
        <w:t>Amigavelmente, por acordo das partes, mediante formalização de aviso prévio de, no mínimo, 30 (trinta) dias, não cabendo indenização a qualquer uma das partes, resguardando-se o interesse público.</w:t>
      </w:r>
    </w:p>
    <w:p w:rsidR="00A43FFF" w:rsidRPr="00A43FFF" w:rsidRDefault="00A43FFF" w:rsidP="00A43FFF">
      <w:pPr>
        <w:pStyle w:val="Corpodetexto31"/>
        <w:numPr>
          <w:ilvl w:val="1"/>
          <w:numId w:val="36"/>
        </w:numPr>
        <w:tabs>
          <w:tab w:val="clear" w:pos="360"/>
          <w:tab w:val="num" w:pos="851"/>
        </w:tabs>
        <w:ind w:left="851" w:hanging="425"/>
        <w:rPr>
          <w:color w:val="auto"/>
          <w:sz w:val="20"/>
        </w:rPr>
      </w:pPr>
      <w:r w:rsidRPr="00A43FFF">
        <w:rPr>
          <w:color w:val="auto"/>
          <w:sz w:val="20"/>
        </w:rPr>
        <w:t>Judicialmente, nos termos da legislação vigente.</w:t>
      </w:r>
    </w:p>
    <w:p w:rsidR="00A43FFF" w:rsidRPr="00A43FFF" w:rsidRDefault="00A43FFF" w:rsidP="00A43FFF">
      <w:pPr>
        <w:pStyle w:val="Corpodetexto31"/>
        <w:rPr>
          <w:color w:val="auto"/>
          <w:sz w:val="20"/>
        </w:rPr>
      </w:pPr>
    </w:p>
    <w:p w:rsidR="00A43FFF" w:rsidRPr="00A43FFF" w:rsidRDefault="00A43FFF" w:rsidP="00A43FFF">
      <w:pPr>
        <w:numPr>
          <w:ilvl w:val="1"/>
          <w:numId w:val="35"/>
        </w:numPr>
        <w:tabs>
          <w:tab w:val="left" w:pos="0"/>
        </w:tabs>
        <w:suppressAutoHyphens/>
        <w:ind w:left="426" w:hanging="426"/>
        <w:jc w:val="both"/>
        <w:rPr>
          <w:rFonts w:ascii="Arial" w:hAnsi="Arial" w:cs="Arial"/>
          <w:sz w:val="20"/>
        </w:rPr>
      </w:pPr>
      <w:r w:rsidRPr="00A43FFF">
        <w:rPr>
          <w:rFonts w:ascii="Arial" w:hAnsi="Arial" w:cs="Arial"/>
          <w:sz w:val="20"/>
        </w:rPr>
        <w:t>O descumprimento, por parte da CONTRATADA, de suas obrigações legais e/ou contratuais, assegura ao CONTRATANTE o direito de rescindir o contrato a qualquer tempo, independente de aviso, interpelação judicial e/ou extrajudicial.</w:t>
      </w:r>
    </w:p>
    <w:p w:rsidR="00A43FFF" w:rsidRPr="00A43FFF" w:rsidRDefault="00A43FFF" w:rsidP="00A43FFF">
      <w:pPr>
        <w:tabs>
          <w:tab w:val="left" w:pos="0"/>
        </w:tabs>
        <w:ind w:left="426"/>
        <w:jc w:val="both"/>
        <w:rPr>
          <w:rFonts w:ascii="Arial" w:hAnsi="Arial" w:cs="Arial"/>
          <w:sz w:val="20"/>
        </w:rPr>
      </w:pPr>
    </w:p>
    <w:p w:rsidR="00A43FFF" w:rsidRPr="00A43FFF" w:rsidRDefault="00A43FFF" w:rsidP="00A43FFF">
      <w:pPr>
        <w:numPr>
          <w:ilvl w:val="1"/>
          <w:numId w:val="35"/>
        </w:numPr>
        <w:tabs>
          <w:tab w:val="left" w:pos="0"/>
        </w:tabs>
        <w:suppressAutoHyphens/>
        <w:ind w:left="426" w:hanging="426"/>
        <w:jc w:val="both"/>
        <w:rPr>
          <w:rFonts w:ascii="Arial" w:hAnsi="Arial" w:cs="Arial"/>
          <w:sz w:val="20"/>
        </w:rPr>
      </w:pPr>
      <w:r w:rsidRPr="00A43FFF">
        <w:rPr>
          <w:rFonts w:ascii="Arial" w:hAnsi="Arial" w:cs="Arial"/>
          <w:sz w:val="20"/>
        </w:rPr>
        <w:t>Fica reservado ao CONTRATANTE o direito de rescindir total ou parcialmente o presente contrato, desde que seja administrativamente conveniente ou que importe no interesse público, conforme preceituam os artigos 78, 79 e 80 da Lei 8.666/93 e alterações, sem que assista a CONTRATADA, direito algum de reclamações ou indenização, com exceção da rescisão com fulcro no art. 78, XII a XVII, em que será observado o disposto no art. 79, § 2º, da Lei 8.666/93.</w:t>
      </w:r>
    </w:p>
    <w:p w:rsidR="00A43FFF" w:rsidRPr="00A43FFF" w:rsidRDefault="00A43FFF" w:rsidP="00A43FFF">
      <w:pPr>
        <w:tabs>
          <w:tab w:val="left" w:pos="0"/>
        </w:tabs>
        <w:jc w:val="both"/>
        <w:rPr>
          <w:rFonts w:ascii="Arial" w:hAnsi="Arial" w:cs="Arial"/>
          <w:sz w:val="20"/>
        </w:rPr>
      </w:pPr>
    </w:p>
    <w:p w:rsidR="00A43FFF" w:rsidRPr="00A43FFF" w:rsidRDefault="00A43FFF" w:rsidP="00A43FFF">
      <w:pPr>
        <w:pStyle w:val="Recuodecorpodetexto22"/>
        <w:tabs>
          <w:tab w:val="left" w:pos="0"/>
        </w:tabs>
        <w:rPr>
          <w:rFonts w:ascii="Arial" w:hAnsi="Arial" w:cs="Arial"/>
          <w:sz w:val="20"/>
        </w:rPr>
      </w:pPr>
    </w:p>
    <w:p w:rsidR="00A43FFF" w:rsidRPr="00A43FFF" w:rsidRDefault="00A43FFF" w:rsidP="00A43FFF">
      <w:pPr>
        <w:pStyle w:val="Ttulo1"/>
        <w:numPr>
          <w:ilvl w:val="0"/>
          <w:numId w:val="27"/>
        </w:numPr>
        <w:tabs>
          <w:tab w:val="left" w:pos="0"/>
          <w:tab w:val="left" w:pos="1134"/>
        </w:tabs>
        <w:suppressAutoHyphens/>
        <w:jc w:val="left"/>
        <w:rPr>
          <w:rFonts w:cs="Arial"/>
          <w:sz w:val="20"/>
        </w:rPr>
      </w:pPr>
      <w:r w:rsidRPr="00A43FFF">
        <w:rPr>
          <w:rFonts w:cs="Arial"/>
          <w:sz w:val="20"/>
        </w:rPr>
        <w:t>CLÁUSULA DÉCIMA - CONDIÇÕES GERAIS</w:t>
      </w:r>
    </w:p>
    <w:p w:rsidR="00A43FFF" w:rsidRPr="00A43FFF" w:rsidRDefault="00A43FFF" w:rsidP="00A43FFF">
      <w:pPr>
        <w:pStyle w:val="Ttulo"/>
        <w:jc w:val="both"/>
        <w:rPr>
          <w:rFonts w:cs="Arial"/>
          <w:b/>
          <w:sz w:val="20"/>
        </w:rPr>
      </w:pPr>
    </w:p>
    <w:p w:rsidR="00A43FFF" w:rsidRPr="00FA6C87" w:rsidRDefault="00A43FFF" w:rsidP="00FA6C87">
      <w:pPr>
        <w:pStyle w:val="Ttulo"/>
        <w:numPr>
          <w:ilvl w:val="1"/>
          <w:numId w:val="37"/>
        </w:numPr>
        <w:suppressAutoHyphens/>
        <w:ind w:left="567" w:hanging="567"/>
        <w:jc w:val="both"/>
        <w:rPr>
          <w:rFonts w:cs="Arial"/>
          <w:b/>
          <w:sz w:val="20"/>
        </w:rPr>
      </w:pPr>
      <w:r w:rsidRPr="00A43FFF">
        <w:rPr>
          <w:rFonts w:cs="Arial"/>
          <w:b/>
          <w:sz w:val="20"/>
        </w:rPr>
        <w:t>Na execução deste contrato aplicar-se-á a Lei nº 8.666/93 e alterações, e ainda os preceitos gerais do direito público, os princípios da teoria geral dos contratos e as disposições de direito privado.</w:t>
      </w:r>
    </w:p>
    <w:p w:rsidR="00A43FFF" w:rsidRPr="00FA6C87" w:rsidRDefault="00A43FFF" w:rsidP="00FA6C87">
      <w:pPr>
        <w:pStyle w:val="Ttulo"/>
        <w:numPr>
          <w:ilvl w:val="1"/>
          <w:numId w:val="37"/>
        </w:numPr>
        <w:suppressAutoHyphens/>
        <w:ind w:left="567" w:hanging="567"/>
        <w:jc w:val="both"/>
        <w:rPr>
          <w:rFonts w:cs="Arial"/>
          <w:b/>
          <w:sz w:val="20"/>
        </w:rPr>
      </w:pPr>
      <w:r w:rsidRPr="00A43FFF">
        <w:rPr>
          <w:rFonts w:cs="Arial"/>
          <w:b/>
          <w:sz w:val="20"/>
        </w:rPr>
        <w:t>A declaração de nulidade deste contrato opera retroativamente impedindo os efeitos jurídicos que ele, ordinariamente, deveria produzir, além de desconstituir os já produzidos.</w:t>
      </w:r>
    </w:p>
    <w:p w:rsidR="00A43FFF" w:rsidRPr="00A43FFF" w:rsidRDefault="00A43FFF" w:rsidP="00A43FFF">
      <w:pPr>
        <w:pStyle w:val="Ttulo"/>
        <w:numPr>
          <w:ilvl w:val="1"/>
          <w:numId w:val="37"/>
        </w:numPr>
        <w:suppressAutoHyphens/>
        <w:ind w:left="567" w:hanging="567"/>
        <w:jc w:val="both"/>
        <w:rPr>
          <w:rFonts w:cs="Arial"/>
          <w:b/>
          <w:sz w:val="20"/>
        </w:rPr>
      </w:pPr>
      <w:r w:rsidRPr="00A43FFF">
        <w:rPr>
          <w:rFonts w:cs="Arial"/>
          <w:b/>
          <w:sz w:val="20"/>
        </w:rPr>
        <w:t xml:space="preserve">Os casos omissos serão resolvidos à luz da Lei 8.666/93 e suas alterações, recorrendo-se à analogia, aos costumes e aos princípios gerais do direito. </w:t>
      </w:r>
    </w:p>
    <w:p w:rsidR="00A43FFF" w:rsidRPr="00A43FFF" w:rsidRDefault="00A43FFF" w:rsidP="00A43FFF">
      <w:pPr>
        <w:tabs>
          <w:tab w:val="left" w:pos="1134"/>
        </w:tabs>
        <w:jc w:val="both"/>
        <w:rPr>
          <w:rFonts w:ascii="Arial" w:hAnsi="Arial" w:cs="Arial"/>
          <w:sz w:val="20"/>
        </w:rPr>
      </w:pPr>
    </w:p>
    <w:p w:rsidR="00A43FFF" w:rsidRPr="00A43FFF" w:rsidRDefault="00A43FFF" w:rsidP="00A43FFF">
      <w:pPr>
        <w:tabs>
          <w:tab w:val="left" w:pos="1134"/>
        </w:tabs>
        <w:jc w:val="both"/>
        <w:rPr>
          <w:rFonts w:ascii="Arial" w:hAnsi="Arial" w:cs="Arial"/>
          <w:sz w:val="20"/>
        </w:rPr>
      </w:pPr>
    </w:p>
    <w:p w:rsidR="00A43FFF" w:rsidRPr="00A43FFF" w:rsidRDefault="00A43FFF" w:rsidP="00A43FFF">
      <w:pPr>
        <w:pStyle w:val="Corpodetexto21"/>
        <w:tabs>
          <w:tab w:val="left" w:pos="0"/>
        </w:tabs>
        <w:rPr>
          <w:b/>
          <w:bCs/>
          <w:sz w:val="20"/>
          <w:szCs w:val="20"/>
        </w:rPr>
      </w:pPr>
      <w:r w:rsidRPr="00A43FFF">
        <w:rPr>
          <w:b/>
          <w:bCs/>
          <w:sz w:val="20"/>
          <w:szCs w:val="20"/>
        </w:rPr>
        <w:t>CLÁUSULA DÉCIMA PRIMEIRA - DO FORO</w:t>
      </w:r>
    </w:p>
    <w:p w:rsidR="00A43FFF" w:rsidRPr="00A43FFF" w:rsidRDefault="00A43FFF" w:rsidP="00A43FFF">
      <w:pPr>
        <w:pStyle w:val="Corpodetexto21"/>
        <w:tabs>
          <w:tab w:val="left" w:pos="0"/>
        </w:tabs>
        <w:rPr>
          <w:b/>
          <w:sz w:val="20"/>
          <w:szCs w:val="20"/>
        </w:rPr>
      </w:pPr>
      <w:r w:rsidRPr="00A43FFF">
        <w:rPr>
          <w:b/>
          <w:sz w:val="20"/>
          <w:szCs w:val="20"/>
        </w:rPr>
        <w:tab/>
      </w:r>
    </w:p>
    <w:p w:rsidR="00A43FFF" w:rsidRPr="00A43FFF" w:rsidRDefault="00A43FFF" w:rsidP="00A43FFF">
      <w:pPr>
        <w:pStyle w:val="Corpodetexto21"/>
        <w:numPr>
          <w:ilvl w:val="1"/>
          <w:numId w:val="29"/>
        </w:numPr>
        <w:tabs>
          <w:tab w:val="clear" w:pos="360"/>
          <w:tab w:val="left" w:pos="0"/>
          <w:tab w:val="num" w:pos="567"/>
        </w:tabs>
        <w:ind w:left="567" w:hanging="567"/>
        <w:rPr>
          <w:sz w:val="20"/>
          <w:szCs w:val="20"/>
        </w:rPr>
      </w:pPr>
      <w:r w:rsidRPr="00A43FFF">
        <w:rPr>
          <w:sz w:val="20"/>
          <w:szCs w:val="20"/>
        </w:rPr>
        <w:t xml:space="preserve">Fica eleito o foro da cidade de </w:t>
      </w:r>
      <w:proofErr w:type="spellStart"/>
      <w:r w:rsidRPr="00A43FFF">
        <w:rPr>
          <w:sz w:val="20"/>
          <w:szCs w:val="20"/>
        </w:rPr>
        <w:t>Joaçaba</w:t>
      </w:r>
      <w:proofErr w:type="spellEnd"/>
      <w:r w:rsidRPr="00A43FFF">
        <w:rPr>
          <w:sz w:val="20"/>
          <w:szCs w:val="20"/>
        </w:rPr>
        <w:t xml:space="preserve"> (SC) para dirimir questões oriundas deste contrato, renunciando as partes a qualquer outro que lhes possa ser mais favorável.</w:t>
      </w:r>
    </w:p>
    <w:p w:rsidR="00A43FFF" w:rsidRPr="00A43FFF" w:rsidRDefault="00A43FFF" w:rsidP="00A43FFF">
      <w:pPr>
        <w:pStyle w:val="Corpodetexto21"/>
        <w:tabs>
          <w:tab w:val="left" w:pos="0"/>
        </w:tabs>
        <w:rPr>
          <w:sz w:val="20"/>
          <w:szCs w:val="20"/>
        </w:rPr>
      </w:pPr>
    </w:p>
    <w:p w:rsidR="00A43FFF" w:rsidRPr="00A43FFF" w:rsidRDefault="00A43FFF" w:rsidP="00A43FFF">
      <w:pPr>
        <w:pStyle w:val="Corpodetexto21"/>
        <w:tabs>
          <w:tab w:val="left" w:pos="0"/>
        </w:tabs>
        <w:rPr>
          <w:sz w:val="20"/>
          <w:szCs w:val="20"/>
        </w:rPr>
      </w:pPr>
      <w:r w:rsidRPr="00A43FFF">
        <w:rPr>
          <w:sz w:val="20"/>
          <w:szCs w:val="20"/>
        </w:rPr>
        <w:t>E, por estarem acordes, firmam o presente instrumento, juntamente com as testemunhas, em 04 (quatro) vias de igual teor, para todos os efeitos de direito.</w:t>
      </w:r>
    </w:p>
    <w:p w:rsidR="00A43FFF" w:rsidRPr="00A43FFF" w:rsidRDefault="00A43FFF" w:rsidP="00A43FFF">
      <w:pPr>
        <w:pStyle w:val="Corpodetexto21"/>
        <w:tabs>
          <w:tab w:val="left" w:pos="0"/>
        </w:tabs>
        <w:rPr>
          <w:sz w:val="20"/>
          <w:szCs w:val="20"/>
        </w:rPr>
      </w:pPr>
    </w:p>
    <w:p w:rsidR="00A43FFF" w:rsidRPr="00A43FFF" w:rsidRDefault="00A43FFF" w:rsidP="00A43FFF">
      <w:pPr>
        <w:tabs>
          <w:tab w:val="left" w:pos="1134"/>
        </w:tabs>
        <w:jc w:val="both"/>
        <w:rPr>
          <w:rFonts w:ascii="Arial" w:hAnsi="Arial" w:cs="Arial"/>
          <w:sz w:val="20"/>
        </w:rPr>
      </w:pPr>
    </w:p>
    <w:p w:rsidR="00A43FFF" w:rsidRPr="00A43FFF" w:rsidRDefault="00FA6C87" w:rsidP="00A43FFF">
      <w:pPr>
        <w:tabs>
          <w:tab w:val="left" w:pos="0"/>
        </w:tabs>
        <w:jc w:val="both"/>
        <w:rPr>
          <w:rFonts w:ascii="Arial" w:hAnsi="Arial" w:cs="Arial"/>
          <w:sz w:val="20"/>
        </w:rPr>
      </w:pPr>
      <w:proofErr w:type="spellStart"/>
      <w:r>
        <w:rPr>
          <w:rFonts w:ascii="Arial" w:hAnsi="Arial" w:cs="Arial"/>
          <w:sz w:val="20"/>
        </w:rPr>
        <w:t>Joaçaba</w:t>
      </w:r>
      <w:proofErr w:type="spellEnd"/>
      <w:r>
        <w:rPr>
          <w:rFonts w:ascii="Arial" w:hAnsi="Arial" w:cs="Arial"/>
          <w:sz w:val="20"/>
        </w:rPr>
        <w:t xml:space="preserve"> (SC), 17 de abril</w:t>
      </w:r>
      <w:r w:rsidR="00A43FFF" w:rsidRPr="00A43FFF">
        <w:rPr>
          <w:rFonts w:ascii="Arial" w:hAnsi="Arial" w:cs="Arial"/>
          <w:sz w:val="20"/>
        </w:rPr>
        <w:t xml:space="preserve"> de 2017.</w:t>
      </w:r>
    </w:p>
    <w:p w:rsidR="00A43FFF" w:rsidRPr="00A43FFF" w:rsidRDefault="00A43FFF" w:rsidP="00A43FFF">
      <w:pPr>
        <w:tabs>
          <w:tab w:val="left" w:pos="0"/>
        </w:tabs>
        <w:jc w:val="both"/>
        <w:rPr>
          <w:rFonts w:ascii="Arial" w:hAnsi="Arial" w:cs="Arial"/>
          <w:sz w:val="20"/>
        </w:rPr>
      </w:pPr>
    </w:p>
    <w:p w:rsidR="00A43FFF" w:rsidRPr="00A43FFF" w:rsidRDefault="00A43FFF" w:rsidP="00A43FFF">
      <w:pPr>
        <w:tabs>
          <w:tab w:val="left" w:pos="0"/>
        </w:tabs>
        <w:jc w:val="both"/>
        <w:rPr>
          <w:rFonts w:ascii="Arial" w:hAnsi="Arial" w:cs="Arial"/>
          <w:sz w:val="20"/>
        </w:rPr>
      </w:pPr>
    </w:p>
    <w:p w:rsidR="00A43FFF" w:rsidRPr="00A43FFF" w:rsidRDefault="00A43FFF" w:rsidP="00A43FFF">
      <w:pPr>
        <w:tabs>
          <w:tab w:val="left" w:pos="1134"/>
        </w:tabs>
        <w:jc w:val="both"/>
        <w:rPr>
          <w:rFonts w:ascii="Arial" w:hAnsi="Arial" w:cs="Arial"/>
          <w:sz w:val="20"/>
        </w:rPr>
      </w:pPr>
    </w:p>
    <w:p w:rsidR="00A43FFF" w:rsidRPr="00A43FFF" w:rsidRDefault="00A43FFF" w:rsidP="00A43FFF">
      <w:pPr>
        <w:tabs>
          <w:tab w:val="left" w:pos="1134"/>
        </w:tabs>
        <w:jc w:val="center"/>
        <w:rPr>
          <w:rFonts w:ascii="Arial" w:hAnsi="Arial" w:cs="Arial"/>
          <w:sz w:val="20"/>
        </w:rPr>
      </w:pPr>
      <w:r w:rsidRPr="00A43FFF">
        <w:rPr>
          <w:rFonts w:ascii="Arial" w:hAnsi="Arial" w:cs="Arial"/>
          <w:sz w:val="20"/>
        </w:rPr>
        <w:t>MUNICÍPIO DE JOAÇABA</w:t>
      </w:r>
    </w:p>
    <w:p w:rsidR="00A43FFF" w:rsidRPr="00A43FFF" w:rsidRDefault="00A43FFF" w:rsidP="00A43FFF">
      <w:pPr>
        <w:tabs>
          <w:tab w:val="left" w:pos="1134"/>
        </w:tabs>
        <w:jc w:val="center"/>
        <w:rPr>
          <w:rFonts w:ascii="Arial" w:hAnsi="Arial" w:cs="Arial"/>
          <w:sz w:val="20"/>
        </w:rPr>
      </w:pPr>
      <w:r w:rsidRPr="00A43FFF">
        <w:rPr>
          <w:rFonts w:ascii="Arial" w:hAnsi="Arial" w:cs="Arial"/>
          <w:sz w:val="20"/>
        </w:rPr>
        <w:t>SECRETARIA MUNICIPAL DE GESTÃO ADMINISTRATIVA</w:t>
      </w:r>
    </w:p>
    <w:p w:rsidR="00A43FFF" w:rsidRPr="00A43FFF" w:rsidRDefault="00A43FFF" w:rsidP="00A43FFF">
      <w:pPr>
        <w:tabs>
          <w:tab w:val="left" w:pos="1134"/>
        </w:tabs>
        <w:jc w:val="center"/>
        <w:rPr>
          <w:rFonts w:ascii="Arial" w:hAnsi="Arial" w:cs="Arial"/>
          <w:sz w:val="20"/>
        </w:rPr>
      </w:pPr>
      <w:r w:rsidRPr="00A43FFF">
        <w:rPr>
          <w:rFonts w:ascii="Arial" w:hAnsi="Arial" w:cs="Arial"/>
          <w:sz w:val="20"/>
        </w:rPr>
        <w:t>CONTRATANTE</w:t>
      </w:r>
    </w:p>
    <w:p w:rsidR="00A43FFF" w:rsidRPr="00A43FFF" w:rsidRDefault="00A43FFF" w:rsidP="00A43FFF">
      <w:pPr>
        <w:tabs>
          <w:tab w:val="left" w:pos="1134"/>
        </w:tabs>
        <w:jc w:val="center"/>
        <w:rPr>
          <w:rFonts w:ascii="Arial" w:hAnsi="Arial" w:cs="Arial"/>
          <w:sz w:val="20"/>
        </w:rPr>
      </w:pPr>
      <w:r w:rsidRPr="00A43FFF">
        <w:rPr>
          <w:rFonts w:ascii="Arial" w:hAnsi="Arial" w:cs="Arial"/>
          <w:sz w:val="20"/>
        </w:rPr>
        <w:t xml:space="preserve">Jorge Luiz </w:t>
      </w:r>
      <w:proofErr w:type="spellStart"/>
      <w:r w:rsidRPr="00A43FFF">
        <w:rPr>
          <w:rFonts w:ascii="Arial" w:hAnsi="Arial" w:cs="Arial"/>
          <w:sz w:val="20"/>
        </w:rPr>
        <w:t>Dresch</w:t>
      </w:r>
      <w:proofErr w:type="spellEnd"/>
      <w:r w:rsidRPr="00A43FFF">
        <w:rPr>
          <w:rFonts w:ascii="Arial" w:hAnsi="Arial" w:cs="Arial"/>
          <w:sz w:val="20"/>
        </w:rPr>
        <w:t xml:space="preserve"> - Secretário</w:t>
      </w:r>
    </w:p>
    <w:p w:rsidR="00A43FFF" w:rsidRPr="00A43FFF" w:rsidRDefault="00A43FFF" w:rsidP="00A43FFF">
      <w:pPr>
        <w:tabs>
          <w:tab w:val="left" w:pos="1134"/>
        </w:tabs>
        <w:jc w:val="center"/>
        <w:rPr>
          <w:rFonts w:ascii="Arial" w:hAnsi="Arial" w:cs="Arial"/>
          <w:sz w:val="20"/>
        </w:rPr>
      </w:pPr>
    </w:p>
    <w:p w:rsidR="00A43FFF" w:rsidRPr="00A43FFF" w:rsidRDefault="00A43FFF" w:rsidP="00A43FFF">
      <w:pPr>
        <w:tabs>
          <w:tab w:val="left" w:pos="1134"/>
        </w:tabs>
        <w:jc w:val="center"/>
        <w:rPr>
          <w:rFonts w:ascii="Arial" w:hAnsi="Arial" w:cs="Arial"/>
          <w:sz w:val="20"/>
        </w:rPr>
      </w:pPr>
    </w:p>
    <w:p w:rsidR="00A43FFF" w:rsidRPr="00A43FFF" w:rsidRDefault="00A43FFF" w:rsidP="00A43FFF">
      <w:pPr>
        <w:tabs>
          <w:tab w:val="left" w:pos="1134"/>
        </w:tabs>
        <w:jc w:val="center"/>
        <w:rPr>
          <w:rFonts w:ascii="Arial" w:hAnsi="Arial" w:cs="Arial"/>
          <w:sz w:val="20"/>
        </w:rPr>
      </w:pPr>
    </w:p>
    <w:p w:rsidR="00A43FFF" w:rsidRDefault="00FA6C87" w:rsidP="00A43FFF">
      <w:pPr>
        <w:tabs>
          <w:tab w:val="left" w:pos="1134"/>
        </w:tabs>
        <w:jc w:val="center"/>
        <w:rPr>
          <w:rFonts w:ascii="Arial" w:hAnsi="Arial" w:cs="Arial"/>
          <w:sz w:val="20"/>
        </w:rPr>
      </w:pPr>
      <w:r>
        <w:rPr>
          <w:rFonts w:ascii="Arial" w:hAnsi="Arial" w:cs="Arial"/>
          <w:sz w:val="20"/>
        </w:rPr>
        <w:t>ONSEG SERVIÇOS DE VIGILÂNCIA E SEGURANÇA LTDA</w:t>
      </w:r>
    </w:p>
    <w:p w:rsidR="00FA6C87" w:rsidRPr="00A43FFF" w:rsidRDefault="00FA6C87" w:rsidP="00A43FFF">
      <w:pPr>
        <w:tabs>
          <w:tab w:val="left" w:pos="1134"/>
        </w:tabs>
        <w:jc w:val="center"/>
        <w:rPr>
          <w:rFonts w:ascii="Arial" w:hAnsi="Arial" w:cs="Arial"/>
          <w:sz w:val="20"/>
        </w:rPr>
      </w:pPr>
      <w:r>
        <w:rPr>
          <w:rFonts w:ascii="Arial" w:hAnsi="Arial" w:cs="Arial"/>
          <w:sz w:val="20"/>
        </w:rPr>
        <w:t>IVAN ZANARDO</w:t>
      </w:r>
    </w:p>
    <w:p w:rsidR="00A43FFF" w:rsidRPr="00A43FFF" w:rsidRDefault="00A43FFF" w:rsidP="00A43FFF">
      <w:pPr>
        <w:tabs>
          <w:tab w:val="left" w:pos="1134"/>
        </w:tabs>
        <w:jc w:val="center"/>
        <w:rPr>
          <w:rFonts w:ascii="Arial" w:hAnsi="Arial" w:cs="Arial"/>
          <w:sz w:val="20"/>
        </w:rPr>
      </w:pPr>
    </w:p>
    <w:p w:rsidR="00A43FFF" w:rsidRPr="00A43FFF" w:rsidRDefault="00A43FFF" w:rsidP="00A43FFF">
      <w:pPr>
        <w:tabs>
          <w:tab w:val="left" w:pos="1134"/>
        </w:tabs>
        <w:jc w:val="center"/>
        <w:rPr>
          <w:rFonts w:ascii="Arial" w:hAnsi="Arial" w:cs="Arial"/>
          <w:sz w:val="20"/>
        </w:rPr>
      </w:pPr>
    </w:p>
    <w:p w:rsidR="00A43FFF" w:rsidRPr="00A43FFF" w:rsidRDefault="00A43FFF" w:rsidP="00A43FFF">
      <w:pPr>
        <w:tabs>
          <w:tab w:val="left" w:pos="1134"/>
        </w:tabs>
        <w:jc w:val="center"/>
        <w:rPr>
          <w:rFonts w:ascii="Arial" w:hAnsi="Arial" w:cs="Arial"/>
          <w:sz w:val="20"/>
        </w:rPr>
      </w:pPr>
    </w:p>
    <w:p w:rsidR="00A43FFF" w:rsidRPr="00A43FFF" w:rsidRDefault="00A43FFF" w:rsidP="00A43FFF">
      <w:pPr>
        <w:tabs>
          <w:tab w:val="left" w:pos="1134"/>
        </w:tabs>
        <w:jc w:val="center"/>
        <w:rPr>
          <w:rFonts w:ascii="Arial" w:hAnsi="Arial" w:cs="Arial"/>
          <w:sz w:val="20"/>
        </w:rPr>
      </w:pPr>
    </w:p>
    <w:p w:rsidR="00A43FFF" w:rsidRPr="00A43FFF" w:rsidRDefault="00A43FFF" w:rsidP="00A43FFF">
      <w:pPr>
        <w:tabs>
          <w:tab w:val="left" w:pos="1134"/>
        </w:tabs>
        <w:jc w:val="center"/>
        <w:rPr>
          <w:rFonts w:ascii="Arial" w:hAnsi="Arial" w:cs="Arial"/>
          <w:sz w:val="20"/>
        </w:rPr>
      </w:pPr>
      <w:r w:rsidRPr="00A43FFF">
        <w:rPr>
          <w:rFonts w:ascii="Arial" w:hAnsi="Arial" w:cs="Arial"/>
          <w:sz w:val="20"/>
        </w:rPr>
        <w:t>Testemunhas:</w:t>
      </w:r>
    </w:p>
    <w:p w:rsidR="00A43FFF" w:rsidRPr="00A43FFF" w:rsidRDefault="00A43FFF" w:rsidP="00A43FFF">
      <w:pPr>
        <w:tabs>
          <w:tab w:val="left" w:pos="1134"/>
        </w:tabs>
        <w:jc w:val="center"/>
        <w:rPr>
          <w:rFonts w:ascii="Arial" w:hAnsi="Arial" w:cs="Arial"/>
          <w:sz w:val="20"/>
        </w:rPr>
      </w:pPr>
    </w:p>
    <w:p w:rsidR="00A43FFF" w:rsidRPr="00A43FFF" w:rsidRDefault="00A43FFF" w:rsidP="00A43FFF">
      <w:pPr>
        <w:tabs>
          <w:tab w:val="left" w:pos="1134"/>
        </w:tabs>
        <w:jc w:val="center"/>
        <w:rPr>
          <w:rFonts w:ascii="Arial" w:hAnsi="Arial" w:cs="Arial"/>
          <w:sz w:val="20"/>
        </w:rPr>
      </w:pPr>
    </w:p>
    <w:p w:rsidR="00A43FFF" w:rsidRPr="00A43FFF" w:rsidRDefault="00A43FFF" w:rsidP="00A43FFF">
      <w:pPr>
        <w:tabs>
          <w:tab w:val="left" w:pos="1134"/>
        </w:tabs>
        <w:jc w:val="both"/>
        <w:rPr>
          <w:rFonts w:ascii="Arial" w:hAnsi="Arial" w:cs="Arial"/>
          <w:sz w:val="20"/>
        </w:rPr>
      </w:pPr>
    </w:p>
    <w:p w:rsidR="00A43FFF" w:rsidRPr="00A43FFF" w:rsidRDefault="00A43FFF" w:rsidP="00A43FFF">
      <w:pPr>
        <w:jc w:val="center"/>
        <w:rPr>
          <w:rFonts w:ascii="Arial" w:hAnsi="Arial" w:cs="Arial"/>
          <w:sz w:val="20"/>
        </w:rPr>
      </w:pPr>
      <w:r w:rsidRPr="00A43FFF">
        <w:rPr>
          <w:rFonts w:ascii="Arial" w:hAnsi="Arial" w:cs="Arial"/>
          <w:sz w:val="20"/>
        </w:rPr>
        <w:t xml:space="preserve">1._____________________________ </w:t>
      </w:r>
      <w:r w:rsidRPr="00A43FFF">
        <w:rPr>
          <w:rFonts w:ascii="Arial" w:hAnsi="Arial" w:cs="Arial"/>
          <w:sz w:val="20"/>
        </w:rPr>
        <w:tab/>
      </w:r>
      <w:r w:rsidRPr="00A43FFF">
        <w:rPr>
          <w:rFonts w:ascii="Arial" w:hAnsi="Arial" w:cs="Arial"/>
          <w:sz w:val="20"/>
        </w:rPr>
        <w:tab/>
      </w:r>
      <w:r w:rsidRPr="00A43FFF">
        <w:rPr>
          <w:rFonts w:ascii="Arial" w:hAnsi="Arial" w:cs="Arial"/>
          <w:sz w:val="20"/>
        </w:rPr>
        <w:tab/>
        <w:t>2._______________________</w:t>
      </w:r>
    </w:p>
    <w:p w:rsidR="00A43FFF" w:rsidRPr="00A43FFF" w:rsidRDefault="00A43FFF" w:rsidP="00A43FFF">
      <w:pPr>
        <w:jc w:val="center"/>
        <w:rPr>
          <w:rFonts w:ascii="Arial" w:hAnsi="Arial" w:cs="Arial"/>
          <w:b/>
          <w:sz w:val="20"/>
        </w:rPr>
      </w:pPr>
    </w:p>
    <w:p w:rsidR="00A43FFF" w:rsidRPr="00A43FFF" w:rsidRDefault="00A43FFF" w:rsidP="00A43FFF">
      <w:pPr>
        <w:jc w:val="center"/>
        <w:rPr>
          <w:rFonts w:ascii="Arial" w:hAnsi="Arial" w:cs="Arial"/>
          <w:b/>
          <w:sz w:val="20"/>
        </w:rPr>
      </w:pPr>
    </w:p>
    <w:p w:rsidR="00A43FFF" w:rsidRPr="00A43FFF" w:rsidRDefault="00A43FFF" w:rsidP="00A43FFF">
      <w:pPr>
        <w:jc w:val="center"/>
        <w:rPr>
          <w:rFonts w:ascii="Arial" w:hAnsi="Arial" w:cs="Arial"/>
          <w:b/>
          <w:sz w:val="20"/>
        </w:rPr>
      </w:pPr>
    </w:p>
    <w:p w:rsidR="00A43FFF" w:rsidRPr="00A43FFF" w:rsidRDefault="00A43FFF" w:rsidP="00A43FFF">
      <w:pPr>
        <w:jc w:val="center"/>
        <w:rPr>
          <w:rFonts w:ascii="Arial" w:hAnsi="Arial" w:cs="Arial"/>
          <w:b/>
          <w:sz w:val="20"/>
        </w:rPr>
      </w:pPr>
    </w:p>
    <w:p w:rsidR="00A43FFF" w:rsidRPr="00A43FFF" w:rsidRDefault="00A43FFF" w:rsidP="00A43FFF">
      <w:pPr>
        <w:jc w:val="center"/>
        <w:rPr>
          <w:rFonts w:ascii="Arial" w:hAnsi="Arial" w:cs="Arial"/>
          <w:b/>
          <w:sz w:val="20"/>
        </w:rPr>
      </w:pPr>
    </w:p>
    <w:p w:rsidR="00A43FFF" w:rsidRPr="00A43FFF" w:rsidRDefault="00A43FFF" w:rsidP="00A43FFF">
      <w:pPr>
        <w:jc w:val="center"/>
        <w:rPr>
          <w:rFonts w:ascii="Arial" w:hAnsi="Arial" w:cs="Arial"/>
          <w:b/>
          <w:sz w:val="20"/>
        </w:rPr>
      </w:pPr>
    </w:p>
    <w:p w:rsidR="00A43FFF" w:rsidRPr="00A43FFF" w:rsidRDefault="00A43FFF" w:rsidP="00A43FFF">
      <w:pPr>
        <w:jc w:val="center"/>
        <w:rPr>
          <w:rFonts w:ascii="Arial" w:hAnsi="Arial" w:cs="Arial"/>
          <w:b/>
          <w:sz w:val="20"/>
        </w:rPr>
      </w:pPr>
    </w:p>
    <w:p w:rsidR="00A43FFF" w:rsidRPr="00A43FFF" w:rsidRDefault="00A43FFF" w:rsidP="00A43FFF">
      <w:pPr>
        <w:jc w:val="center"/>
        <w:rPr>
          <w:rFonts w:ascii="Arial" w:hAnsi="Arial" w:cs="Arial"/>
          <w:b/>
          <w:sz w:val="20"/>
        </w:rPr>
      </w:pPr>
    </w:p>
    <w:p w:rsidR="00A43FFF" w:rsidRPr="00A43FFF" w:rsidRDefault="00A43FFF" w:rsidP="00A43FFF">
      <w:pPr>
        <w:jc w:val="center"/>
        <w:rPr>
          <w:rFonts w:ascii="Arial" w:hAnsi="Arial" w:cs="Arial"/>
          <w:b/>
          <w:sz w:val="20"/>
        </w:rPr>
      </w:pPr>
    </w:p>
    <w:p w:rsidR="00A43FFF" w:rsidRPr="00A43FFF" w:rsidRDefault="00A43FFF" w:rsidP="00A43FFF">
      <w:pPr>
        <w:jc w:val="center"/>
        <w:rPr>
          <w:rFonts w:ascii="Arial" w:hAnsi="Arial" w:cs="Arial"/>
          <w:b/>
          <w:sz w:val="20"/>
        </w:rPr>
      </w:pPr>
    </w:p>
    <w:p w:rsidR="00A43FFF" w:rsidRDefault="00A43FFF" w:rsidP="00A43FFF">
      <w:pPr>
        <w:jc w:val="center"/>
        <w:rPr>
          <w:rFonts w:ascii="Arial" w:hAnsi="Arial" w:cs="Arial"/>
          <w:b/>
          <w:sz w:val="20"/>
        </w:rPr>
      </w:pPr>
    </w:p>
    <w:p w:rsidR="00FA6C87" w:rsidRDefault="00FA6C87" w:rsidP="00A43FFF">
      <w:pPr>
        <w:jc w:val="center"/>
        <w:rPr>
          <w:rFonts w:ascii="Arial" w:hAnsi="Arial" w:cs="Arial"/>
          <w:b/>
          <w:sz w:val="20"/>
        </w:rPr>
      </w:pPr>
    </w:p>
    <w:p w:rsidR="00FA6C87" w:rsidRDefault="00FA6C87" w:rsidP="00A43FFF">
      <w:pPr>
        <w:jc w:val="center"/>
        <w:rPr>
          <w:rFonts w:ascii="Arial" w:hAnsi="Arial" w:cs="Arial"/>
          <w:b/>
          <w:sz w:val="20"/>
        </w:rPr>
      </w:pPr>
    </w:p>
    <w:p w:rsidR="00FA6C87" w:rsidRDefault="00FA6C87" w:rsidP="00A43FFF">
      <w:pPr>
        <w:jc w:val="center"/>
        <w:rPr>
          <w:rFonts w:ascii="Arial" w:hAnsi="Arial" w:cs="Arial"/>
          <w:b/>
          <w:sz w:val="20"/>
        </w:rPr>
      </w:pPr>
    </w:p>
    <w:p w:rsidR="00FA6C87" w:rsidRPr="00A43FFF" w:rsidRDefault="00FA6C87" w:rsidP="00A43FFF">
      <w:pPr>
        <w:jc w:val="center"/>
        <w:rPr>
          <w:rFonts w:ascii="Arial" w:hAnsi="Arial" w:cs="Arial"/>
          <w:b/>
          <w:sz w:val="20"/>
        </w:rPr>
      </w:pPr>
    </w:p>
    <w:p w:rsidR="00A43FFF" w:rsidRPr="00A43FFF" w:rsidRDefault="00A43FFF" w:rsidP="00A43FFF">
      <w:pPr>
        <w:jc w:val="center"/>
        <w:rPr>
          <w:rFonts w:ascii="Arial" w:hAnsi="Arial" w:cs="Arial"/>
          <w:b/>
          <w:sz w:val="20"/>
        </w:rPr>
      </w:pPr>
    </w:p>
    <w:p w:rsidR="00A43FFF" w:rsidRPr="00A43FFF" w:rsidRDefault="00A43FFF" w:rsidP="00A43FFF">
      <w:pPr>
        <w:jc w:val="center"/>
        <w:rPr>
          <w:rFonts w:ascii="Arial" w:hAnsi="Arial" w:cs="Arial"/>
          <w:b/>
          <w:sz w:val="20"/>
        </w:rPr>
      </w:pPr>
      <w:r w:rsidRPr="00A43FFF">
        <w:rPr>
          <w:rFonts w:ascii="Arial" w:hAnsi="Arial" w:cs="Arial"/>
          <w:b/>
          <w:sz w:val="20"/>
        </w:rPr>
        <w:t xml:space="preserve">CONTRATO Nº </w:t>
      </w:r>
      <w:r w:rsidR="00FA6C87">
        <w:rPr>
          <w:rFonts w:ascii="Arial" w:hAnsi="Arial" w:cs="Arial"/>
          <w:b/>
          <w:sz w:val="20"/>
        </w:rPr>
        <w:t>09</w:t>
      </w:r>
      <w:r w:rsidRPr="00A43FFF">
        <w:rPr>
          <w:rFonts w:ascii="Arial" w:hAnsi="Arial" w:cs="Arial"/>
          <w:b/>
          <w:sz w:val="20"/>
        </w:rPr>
        <w:t>/2017/PMJ</w:t>
      </w:r>
    </w:p>
    <w:p w:rsidR="00A43FFF" w:rsidRPr="00A43FFF" w:rsidRDefault="00A43FFF" w:rsidP="00A43FFF">
      <w:pPr>
        <w:jc w:val="center"/>
        <w:rPr>
          <w:rFonts w:ascii="Arial" w:hAnsi="Arial" w:cs="Arial"/>
          <w:b/>
          <w:sz w:val="20"/>
        </w:rPr>
      </w:pPr>
    </w:p>
    <w:p w:rsidR="00A43FFF" w:rsidRPr="00A43FFF" w:rsidRDefault="00A43FFF" w:rsidP="00A43FFF">
      <w:pPr>
        <w:jc w:val="center"/>
        <w:rPr>
          <w:rFonts w:ascii="Arial" w:hAnsi="Arial" w:cs="Arial"/>
          <w:b/>
          <w:sz w:val="20"/>
        </w:rPr>
      </w:pPr>
      <w:r w:rsidRPr="00A43FFF">
        <w:rPr>
          <w:rFonts w:ascii="Arial" w:hAnsi="Arial" w:cs="Arial"/>
          <w:b/>
          <w:sz w:val="20"/>
        </w:rPr>
        <w:t>ANEXO I</w:t>
      </w:r>
    </w:p>
    <w:p w:rsidR="00A43FFF" w:rsidRPr="00A43FFF" w:rsidRDefault="00A43FFF" w:rsidP="00A43FFF">
      <w:pPr>
        <w:jc w:val="center"/>
        <w:rPr>
          <w:rFonts w:ascii="Arial" w:hAnsi="Arial" w:cs="Arial"/>
          <w:b/>
          <w:sz w:val="20"/>
        </w:rPr>
      </w:pPr>
    </w:p>
    <w:p w:rsidR="00A43FFF" w:rsidRPr="00A43FFF" w:rsidRDefault="00A43FFF" w:rsidP="00A43FFF">
      <w:pPr>
        <w:pStyle w:val="PargrafodaLista"/>
        <w:ind w:left="0"/>
        <w:jc w:val="center"/>
        <w:rPr>
          <w:rFonts w:ascii="Arial" w:hAnsi="Arial" w:cs="Arial"/>
          <w:sz w:val="20"/>
        </w:rPr>
      </w:pPr>
    </w:p>
    <w:p w:rsidR="00A43FFF" w:rsidRPr="00A43FFF" w:rsidRDefault="00A43FFF" w:rsidP="00A43FFF">
      <w:pPr>
        <w:pStyle w:val="PargrafodaLista"/>
        <w:ind w:left="0"/>
        <w:jc w:val="both"/>
        <w:rPr>
          <w:rFonts w:ascii="Arial" w:hAnsi="Arial" w:cs="Arial"/>
          <w:sz w:val="20"/>
        </w:rPr>
      </w:pPr>
      <w:r w:rsidRPr="00A43FFF">
        <w:rPr>
          <w:rFonts w:ascii="Arial" w:hAnsi="Arial" w:cs="Arial"/>
          <w:sz w:val="20"/>
        </w:rPr>
        <w:t>SERVIÇOS DE VIGILÂNCIA DESARMADA EM 01 (UM) POSTO DE TRABALHO COM CARGA HORÁRIA DE 12 (DOZE) HORAS ININTERRUPTAS, DAS 7H30MIN ÀS 19H30MIN, EM DIAS ÚTEIS DE SEGUNDA A SEXTA FEIRA, JUNTO AO PRÉDIO SEDE DA PREFEITURA DE JOAÇABA, SC.</w:t>
      </w:r>
    </w:p>
    <w:p w:rsidR="00A43FFF" w:rsidRPr="00A43FFF" w:rsidRDefault="00A43FFF" w:rsidP="00A43FFF">
      <w:pPr>
        <w:pStyle w:val="PargrafodaLista"/>
        <w:ind w:left="0"/>
        <w:jc w:val="center"/>
        <w:rPr>
          <w:rFonts w:ascii="Arial" w:hAnsi="Arial" w:cs="Arial"/>
          <w:sz w:val="20"/>
        </w:rPr>
      </w:pPr>
    </w:p>
    <w:p w:rsidR="00A43FFF" w:rsidRPr="00A43FFF" w:rsidRDefault="00A43FFF" w:rsidP="00A43FFF">
      <w:pPr>
        <w:pStyle w:val="PargrafodaLista"/>
        <w:ind w:left="0"/>
        <w:jc w:val="center"/>
        <w:rPr>
          <w:rFonts w:ascii="Arial" w:hAnsi="Arial" w:cs="Arial"/>
          <w:sz w:val="20"/>
        </w:rPr>
      </w:pPr>
    </w:p>
    <w:p w:rsidR="00A43FFF" w:rsidRPr="00A43FFF" w:rsidRDefault="00A43FFF" w:rsidP="00A43FFF">
      <w:pPr>
        <w:pStyle w:val="PargrafodaLista"/>
        <w:ind w:left="0"/>
        <w:jc w:val="center"/>
        <w:rPr>
          <w:rFonts w:ascii="Arial" w:hAnsi="Arial" w:cs="Arial"/>
          <w:sz w:val="20"/>
        </w:rPr>
      </w:pPr>
      <w:r w:rsidRPr="00A43FFF">
        <w:rPr>
          <w:rFonts w:ascii="Arial" w:hAnsi="Arial" w:cs="Arial"/>
          <w:sz w:val="20"/>
        </w:rPr>
        <w:t>ATRIBUIÇÕES DO SERVIÇO:</w:t>
      </w:r>
    </w:p>
    <w:p w:rsidR="00A43FFF" w:rsidRPr="00A43FFF" w:rsidRDefault="00A43FFF" w:rsidP="00A43FFF">
      <w:pPr>
        <w:pStyle w:val="PargrafodaLista"/>
        <w:ind w:left="0"/>
        <w:jc w:val="center"/>
        <w:rPr>
          <w:rFonts w:ascii="Arial" w:hAnsi="Arial" w:cs="Arial"/>
          <w:sz w:val="20"/>
        </w:rPr>
      </w:pPr>
    </w:p>
    <w:p w:rsidR="00A43FFF" w:rsidRPr="00A43FFF" w:rsidRDefault="00A43FFF" w:rsidP="00A43FFF">
      <w:pPr>
        <w:numPr>
          <w:ilvl w:val="0"/>
          <w:numId w:val="40"/>
        </w:numPr>
        <w:spacing w:line="360" w:lineRule="auto"/>
        <w:rPr>
          <w:rFonts w:ascii="Arial" w:hAnsi="Arial" w:cs="Arial"/>
          <w:sz w:val="20"/>
        </w:rPr>
      </w:pPr>
      <w:r w:rsidRPr="00A43FFF">
        <w:rPr>
          <w:rFonts w:ascii="Arial" w:hAnsi="Arial" w:cs="Arial"/>
          <w:sz w:val="20"/>
        </w:rPr>
        <w:t>Assumir diariamente o posto de serviço, devidamente uniformizado e com aparência pessoal adequada.</w:t>
      </w:r>
    </w:p>
    <w:p w:rsidR="00A43FFF" w:rsidRPr="00A43FFF" w:rsidRDefault="00A43FFF" w:rsidP="00A43FFF">
      <w:pPr>
        <w:numPr>
          <w:ilvl w:val="0"/>
          <w:numId w:val="40"/>
        </w:numPr>
        <w:spacing w:line="360" w:lineRule="auto"/>
        <w:rPr>
          <w:rFonts w:ascii="Arial" w:hAnsi="Arial" w:cs="Arial"/>
          <w:sz w:val="20"/>
        </w:rPr>
      </w:pPr>
      <w:r w:rsidRPr="00A43FFF">
        <w:rPr>
          <w:rFonts w:ascii="Arial" w:hAnsi="Arial" w:cs="Arial"/>
          <w:sz w:val="20"/>
        </w:rPr>
        <w:t>Atender ao público e o telefone e anotar recados.</w:t>
      </w:r>
    </w:p>
    <w:p w:rsidR="00A43FFF" w:rsidRPr="00A43FFF" w:rsidRDefault="00A43FFF" w:rsidP="00A43FFF">
      <w:pPr>
        <w:numPr>
          <w:ilvl w:val="0"/>
          <w:numId w:val="40"/>
        </w:numPr>
        <w:spacing w:line="360" w:lineRule="auto"/>
        <w:rPr>
          <w:rFonts w:ascii="Arial" w:hAnsi="Arial" w:cs="Arial"/>
          <w:sz w:val="20"/>
        </w:rPr>
      </w:pPr>
      <w:r w:rsidRPr="00A43FFF">
        <w:rPr>
          <w:rFonts w:ascii="Arial" w:hAnsi="Arial" w:cs="Arial"/>
          <w:sz w:val="20"/>
        </w:rPr>
        <w:t>Fiscalizar e acompanhar a entrada e saída de funcionários e visitantes.</w:t>
      </w:r>
    </w:p>
    <w:p w:rsidR="00A43FFF" w:rsidRPr="00A43FFF" w:rsidRDefault="00A43FFF" w:rsidP="00A43FFF">
      <w:pPr>
        <w:numPr>
          <w:ilvl w:val="0"/>
          <w:numId w:val="40"/>
        </w:numPr>
        <w:spacing w:line="360" w:lineRule="auto"/>
        <w:rPr>
          <w:rFonts w:ascii="Arial" w:hAnsi="Arial" w:cs="Arial"/>
          <w:sz w:val="20"/>
        </w:rPr>
      </w:pPr>
      <w:r w:rsidRPr="00A43FFF">
        <w:rPr>
          <w:rFonts w:ascii="Arial" w:hAnsi="Arial" w:cs="Arial"/>
          <w:sz w:val="20"/>
        </w:rPr>
        <w:t>Manter a ordem e a segurança na área de sua responsabilidade.</w:t>
      </w:r>
    </w:p>
    <w:p w:rsidR="00A43FFF" w:rsidRPr="00A43FFF" w:rsidRDefault="00A43FFF" w:rsidP="00A43FFF">
      <w:pPr>
        <w:numPr>
          <w:ilvl w:val="0"/>
          <w:numId w:val="40"/>
        </w:numPr>
        <w:spacing w:line="360" w:lineRule="auto"/>
        <w:rPr>
          <w:rFonts w:ascii="Arial" w:hAnsi="Arial" w:cs="Arial"/>
          <w:sz w:val="20"/>
        </w:rPr>
      </w:pPr>
      <w:r w:rsidRPr="00A43FFF">
        <w:rPr>
          <w:rFonts w:ascii="Arial" w:hAnsi="Arial" w:cs="Arial"/>
          <w:sz w:val="20"/>
        </w:rPr>
        <w:t>Comunicar ao fiscal do contrato, todas as irregularidades encontradas no serviço.</w:t>
      </w:r>
    </w:p>
    <w:p w:rsidR="00A43FFF" w:rsidRPr="00A43FFF" w:rsidRDefault="00A43FFF" w:rsidP="00A43FFF">
      <w:pPr>
        <w:numPr>
          <w:ilvl w:val="0"/>
          <w:numId w:val="40"/>
        </w:numPr>
        <w:spacing w:line="360" w:lineRule="auto"/>
        <w:rPr>
          <w:rFonts w:ascii="Arial" w:hAnsi="Arial" w:cs="Arial"/>
          <w:sz w:val="20"/>
        </w:rPr>
      </w:pPr>
      <w:r w:rsidRPr="00A43FFF">
        <w:rPr>
          <w:rFonts w:ascii="Arial" w:hAnsi="Arial" w:cs="Arial"/>
          <w:sz w:val="20"/>
        </w:rPr>
        <w:t>Manter-se atento a possíveis variações do serviço.</w:t>
      </w:r>
    </w:p>
    <w:p w:rsidR="00A43FFF" w:rsidRPr="00A43FFF" w:rsidRDefault="00A43FFF" w:rsidP="00A43FFF">
      <w:pPr>
        <w:numPr>
          <w:ilvl w:val="0"/>
          <w:numId w:val="40"/>
        </w:numPr>
        <w:spacing w:line="360" w:lineRule="auto"/>
        <w:rPr>
          <w:rFonts w:ascii="Arial" w:hAnsi="Arial" w:cs="Arial"/>
          <w:sz w:val="20"/>
        </w:rPr>
      </w:pPr>
      <w:r w:rsidRPr="00A43FFF">
        <w:rPr>
          <w:rFonts w:ascii="Arial" w:hAnsi="Arial" w:cs="Arial"/>
          <w:sz w:val="20"/>
        </w:rPr>
        <w:t>Impedir o ajuntamento de pessoas na área sob sua responsabilidade.</w:t>
      </w:r>
    </w:p>
    <w:p w:rsidR="00A43FFF" w:rsidRPr="00A43FFF" w:rsidRDefault="00A43FFF" w:rsidP="00A43FFF">
      <w:pPr>
        <w:numPr>
          <w:ilvl w:val="0"/>
          <w:numId w:val="40"/>
        </w:numPr>
        <w:spacing w:line="360" w:lineRule="auto"/>
        <w:rPr>
          <w:rFonts w:ascii="Arial" w:hAnsi="Arial" w:cs="Arial"/>
          <w:sz w:val="20"/>
        </w:rPr>
      </w:pPr>
      <w:r w:rsidRPr="00A43FFF">
        <w:rPr>
          <w:rFonts w:ascii="Arial" w:hAnsi="Arial" w:cs="Arial"/>
          <w:sz w:val="20"/>
        </w:rPr>
        <w:t>Restringir o acesso de vendedores, cobradores, angariadores de donativos, etc.</w:t>
      </w:r>
    </w:p>
    <w:p w:rsidR="00A43FFF" w:rsidRPr="00A43FFF" w:rsidRDefault="00A43FFF" w:rsidP="00A43FFF">
      <w:pPr>
        <w:numPr>
          <w:ilvl w:val="0"/>
          <w:numId w:val="40"/>
        </w:numPr>
        <w:spacing w:line="360" w:lineRule="auto"/>
        <w:rPr>
          <w:rFonts w:ascii="Arial" w:hAnsi="Arial" w:cs="Arial"/>
          <w:sz w:val="20"/>
        </w:rPr>
      </w:pPr>
      <w:r w:rsidRPr="00A43FFF">
        <w:rPr>
          <w:rFonts w:ascii="Arial" w:hAnsi="Arial" w:cs="Arial"/>
          <w:sz w:val="20"/>
        </w:rPr>
        <w:t>Zelar, de modo geral, pelo patrimônio.</w:t>
      </w:r>
    </w:p>
    <w:p w:rsidR="00A43FFF" w:rsidRPr="00A43FFF" w:rsidRDefault="00A43FFF" w:rsidP="00A43FFF">
      <w:pPr>
        <w:numPr>
          <w:ilvl w:val="0"/>
          <w:numId w:val="40"/>
        </w:numPr>
        <w:spacing w:line="360" w:lineRule="auto"/>
        <w:rPr>
          <w:rFonts w:ascii="Arial" w:hAnsi="Arial" w:cs="Arial"/>
          <w:sz w:val="20"/>
        </w:rPr>
      </w:pPr>
      <w:r w:rsidRPr="00A43FFF">
        <w:rPr>
          <w:rFonts w:ascii="Arial" w:hAnsi="Arial" w:cs="Arial"/>
          <w:sz w:val="20"/>
        </w:rPr>
        <w:t>Ficar atento a todo o movimento interno e externo, próximo ao posto, podendo assim tomar qualquer providência imediata das além de suas atribuições.</w:t>
      </w:r>
    </w:p>
    <w:p w:rsidR="00A43FFF" w:rsidRPr="00A43FFF" w:rsidRDefault="00A43FFF" w:rsidP="00A43FFF">
      <w:pPr>
        <w:numPr>
          <w:ilvl w:val="0"/>
          <w:numId w:val="40"/>
        </w:numPr>
        <w:spacing w:line="360" w:lineRule="auto"/>
        <w:rPr>
          <w:rFonts w:ascii="Arial" w:hAnsi="Arial" w:cs="Arial"/>
          <w:sz w:val="20"/>
        </w:rPr>
      </w:pPr>
      <w:r w:rsidRPr="00A43FFF">
        <w:rPr>
          <w:rFonts w:ascii="Arial" w:hAnsi="Arial" w:cs="Arial"/>
          <w:sz w:val="20"/>
        </w:rPr>
        <w:t>Não guardar sob qualquer hipótese, qualquer objeto estranho ao serviço, bens de servidores ou de terceiros, excluindo-se a guarda de bens pertencentes à CONTRATANTE, desde que devidamente autorizado.</w:t>
      </w:r>
    </w:p>
    <w:p w:rsidR="00A43FFF" w:rsidRPr="00A43FFF" w:rsidRDefault="00A43FFF" w:rsidP="00A43FFF">
      <w:pPr>
        <w:pStyle w:val="NormalWeb"/>
        <w:numPr>
          <w:ilvl w:val="0"/>
          <w:numId w:val="40"/>
        </w:numPr>
        <w:suppressAutoHyphens w:val="0"/>
        <w:spacing w:before="0" w:after="0" w:line="360" w:lineRule="auto"/>
        <w:rPr>
          <w:rFonts w:ascii="Arial" w:hAnsi="Arial" w:cs="Arial"/>
          <w:sz w:val="20"/>
        </w:rPr>
      </w:pPr>
      <w:r w:rsidRPr="00A43FFF">
        <w:rPr>
          <w:rFonts w:ascii="Arial" w:hAnsi="Arial" w:cs="Arial"/>
          <w:sz w:val="20"/>
        </w:rPr>
        <w:t>Realizar ronda de inspeção em intervalos fixos, adotando providências para evitar roubos, incêndios e danificações em prédios, instalações e materiais.</w:t>
      </w:r>
    </w:p>
    <w:p w:rsidR="00A43FFF" w:rsidRPr="00A43FFF" w:rsidRDefault="00A43FFF" w:rsidP="00A43FFF">
      <w:pPr>
        <w:pStyle w:val="NormalWeb"/>
        <w:numPr>
          <w:ilvl w:val="0"/>
          <w:numId w:val="40"/>
        </w:numPr>
        <w:suppressAutoHyphens w:val="0"/>
        <w:spacing w:before="0" w:after="0" w:line="360" w:lineRule="auto"/>
        <w:rPr>
          <w:rFonts w:ascii="Arial" w:hAnsi="Arial" w:cs="Arial"/>
          <w:sz w:val="20"/>
        </w:rPr>
      </w:pPr>
      <w:r w:rsidRPr="00A43FFF">
        <w:rPr>
          <w:rFonts w:ascii="Arial" w:hAnsi="Arial" w:cs="Arial"/>
          <w:sz w:val="20"/>
        </w:rPr>
        <w:t>Fiscalizar a entrada e saída de pessoas e veículos pela porta de acesso sob sua responsabilidade.</w:t>
      </w:r>
    </w:p>
    <w:p w:rsidR="00A43FFF" w:rsidRPr="00A43FFF" w:rsidRDefault="00A43FFF" w:rsidP="00A43FFF">
      <w:pPr>
        <w:pStyle w:val="NormalWeb"/>
        <w:numPr>
          <w:ilvl w:val="0"/>
          <w:numId w:val="40"/>
        </w:numPr>
        <w:suppressAutoHyphens w:val="0"/>
        <w:spacing w:before="0" w:after="0" w:line="360" w:lineRule="auto"/>
        <w:rPr>
          <w:rFonts w:ascii="Arial" w:hAnsi="Arial" w:cs="Arial"/>
          <w:sz w:val="20"/>
        </w:rPr>
      </w:pPr>
      <w:r w:rsidRPr="00A43FFF">
        <w:rPr>
          <w:rFonts w:ascii="Arial" w:hAnsi="Arial" w:cs="Arial"/>
          <w:sz w:val="20"/>
        </w:rPr>
        <w:t>Zelar pelas condições de ordem e asseio nas áreas sob sua responsabilidade.</w:t>
      </w:r>
    </w:p>
    <w:p w:rsidR="00A43FFF" w:rsidRPr="00A43FFF" w:rsidRDefault="00A43FFF" w:rsidP="00A43FFF">
      <w:pPr>
        <w:pStyle w:val="NormalWeb"/>
        <w:numPr>
          <w:ilvl w:val="0"/>
          <w:numId w:val="40"/>
        </w:numPr>
        <w:suppressAutoHyphens w:val="0"/>
        <w:spacing w:before="0" w:after="0" w:line="360" w:lineRule="auto"/>
        <w:rPr>
          <w:rFonts w:ascii="Arial" w:hAnsi="Arial" w:cs="Arial"/>
          <w:sz w:val="20"/>
        </w:rPr>
      </w:pPr>
      <w:r w:rsidRPr="00A43FFF">
        <w:rPr>
          <w:rFonts w:ascii="Arial" w:hAnsi="Arial" w:cs="Arial"/>
          <w:sz w:val="20"/>
        </w:rPr>
        <w:t>Verificar, todos os dias ao final do expediente, se as portas e janelas do prédio estão devidamente fechadas.</w:t>
      </w:r>
    </w:p>
    <w:p w:rsidR="00A43FFF" w:rsidRPr="00A43FFF" w:rsidRDefault="00A43FFF" w:rsidP="00A43FFF">
      <w:pPr>
        <w:pStyle w:val="NormalWeb"/>
        <w:numPr>
          <w:ilvl w:val="0"/>
          <w:numId w:val="40"/>
        </w:numPr>
        <w:suppressAutoHyphens w:val="0"/>
        <w:spacing w:before="0" w:after="0" w:line="360" w:lineRule="auto"/>
        <w:rPr>
          <w:rFonts w:ascii="Arial" w:hAnsi="Arial" w:cs="Arial"/>
          <w:sz w:val="20"/>
        </w:rPr>
      </w:pPr>
      <w:r w:rsidRPr="00A43FFF">
        <w:rPr>
          <w:rFonts w:ascii="Arial" w:hAnsi="Arial" w:cs="Arial"/>
          <w:sz w:val="20"/>
        </w:rPr>
        <w:t>Investigar quaisquer condições anormais que tenha observado.</w:t>
      </w:r>
    </w:p>
    <w:p w:rsidR="00A43FFF" w:rsidRPr="00A43FFF" w:rsidRDefault="00A43FFF" w:rsidP="00A43FFF">
      <w:pPr>
        <w:pStyle w:val="NormalWeb"/>
        <w:numPr>
          <w:ilvl w:val="0"/>
          <w:numId w:val="40"/>
        </w:numPr>
        <w:suppressAutoHyphens w:val="0"/>
        <w:spacing w:before="0" w:after="0" w:line="360" w:lineRule="auto"/>
        <w:rPr>
          <w:rFonts w:ascii="Arial" w:hAnsi="Arial" w:cs="Arial"/>
          <w:sz w:val="20"/>
        </w:rPr>
      </w:pPr>
      <w:r w:rsidRPr="00A43FFF">
        <w:rPr>
          <w:rFonts w:ascii="Arial" w:hAnsi="Arial" w:cs="Arial"/>
          <w:sz w:val="20"/>
        </w:rPr>
        <w:t>Encarregar-se da entrega aos setores competentes de correspondência ou carga que lhe for confiada.</w:t>
      </w:r>
    </w:p>
    <w:p w:rsidR="00A43FFF" w:rsidRPr="00A43FFF" w:rsidRDefault="00A43FFF" w:rsidP="00A43FFF">
      <w:pPr>
        <w:numPr>
          <w:ilvl w:val="0"/>
          <w:numId w:val="40"/>
        </w:numPr>
        <w:spacing w:line="360" w:lineRule="auto"/>
        <w:rPr>
          <w:rFonts w:ascii="Arial" w:hAnsi="Arial" w:cs="Arial"/>
          <w:sz w:val="20"/>
        </w:rPr>
      </w:pPr>
      <w:r w:rsidRPr="00A43FFF">
        <w:rPr>
          <w:rFonts w:ascii="Arial" w:hAnsi="Arial" w:cs="Arial"/>
          <w:sz w:val="20"/>
        </w:rPr>
        <w:t>Executar tarefas afins.</w:t>
      </w:r>
    </w:p>
    <w:p w:rsidR="00A43FFF" w:rsidRPr="00A43FFF" w:rsidRDefault="00A43FFF" w:rsidP="00A43FFF">
      <w:pPr>
        <w:spacing w:line="360" w:lineRule="auto"/>
        <w:jc w:val="center"/>
        <w:rPr>
          <w:rFonts w:ascii="Arial" w:hAnsi="Arial" w:cs="Arial"/>
          <w:b/>
          <w:sz w:val="20"/>
        </w:rPr>
      </w:pPr>
    </w:p>
    <w:p w:rsidR="00A43FFF" w:rsidRPr="00A43FFF" w:rsidRDefault="00A43FFF" w:rsidP="00A43FFF">
      <w:pPr>
        <w:jc w:val="center"/>
        <w:rPr>
          <w:rFonts w:ascii="Arial" w:hAnsi="Arial" w:cs="Arial"/>
          <w:b/>
          <w:sz w:val="20"/>
        </w:rPr>
      </w:pPr>
    </w:p>
    <w:p w:rsidR="00A43FFF" w:rsidRPr="00A43FFF" w:rsidRDefault="00A43FFF" w:rsidP="00A43FFF">
      <w:pPr>
        <w:rPr>
          <w:rFonts w:ascii="Arial" w:hAnsi="Arial" w:cs="Arial"/>
          <w:sz w:val="20"/>
        </w:rPr>
      </w:pPr>
    </w:p>
    <w:p w:rsidR="00A43FFF" w:rsidRPr="00A43FFF" w:rsidRDefault="00A43FFF" w:rsidP="00A43FFF">
      <w:pPr>
        <w:pStyle w:val="PargrafodaLista"/>
        <w:ind w:left="0"/>
        <w:rPr>
          <w:rFonts w:ascii="Arial" w:hAnsi="Arial" w:cs="Arial"/>
          <w:sz w:val="20"/>
        </w:rPr>
      </w:pPr>
    </w:p>
    <w:p w:rsidR="00100B37" w:rsidRPr="00A43FFF" w:rsidRDefault="00100B37" w:rsidP="00A43FFF">
      <w:pPr>
        <w:ind w:left="2977"/>
        <w:jc w:val="both"/>
        <w:rPr>
          <w:rFonts w:ascii="Arial" w:hAnsi="Arial" w:cs="Arial"/>
          <w:sz w:val="20"/>
        </w:rPr>
      </w:pPr>
    </w:p>
    <w:sectPr w:rsidR="00100B37" w:rsidRPr="00A43FFF" w:rsidSect="00C57240">
      <w:headerReference w:type="default" r:id="rId7"/>
      <w:footerReference w:type="even" r:id="rId8"/>
      <w:footerReference w:type="default" r:id="rId9"/>
      <w:pgSz w:w="11907" w:h="16840" w:code="9"/>
      <w:pgMar w:top="1701" w:right="1134" w:bottom="851" w:left="1134" w:header="567" w:footer="851" w:gutter="0"/>
      <w:cols w:space="72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A9E" w:rsidRDefault="00966A9E" w:rsidP="00C33AAB">
      <w:r>
        <w:separator/>
      </w:r>
    </w:p>
  </w:endnote>
  <w:endnote w:type="continuationSeparator" w:id="1">
    <w:p w:rsidR="00966A9E" w:rsidRDefault="00966A9E" w:rsidP="00C33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00022FF" w:usb1="C000205B" w:usb2="00000009" w:usb3="00000000" w:csb0="000001D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9E" w:rsidRDefault="00FA5449">
    <w:pPr>
      <w:pStyle w:val="Rodap"/>
      <w:framePr w:wrap="around" w:vAnchor="text" w:hAnchor="margin" w:xAlign="right" w:y="1"/>
      <w:rPr>
        <w:rStyle w:val="Nmerodepgina"/>
      </w:rPr>
    </w:pPr>
    <w:r>
      <w:rPr>
        <w:rStyle w:val="Nmerodepgina"/>
      </w:rPr>
      <w:fldChar w:fldCharType="begin"/>
    </w:r>
    <w:r w:rsidR="00966A9E">
      <w:rPr>
        <w:rStyle w:val="Nmerodepgina"/>
      </w:rPr>
      <w:instrText xml:space="preserve">PAGE  </w:instrText>
    </w:r>
    <w:r>
      <w:rPr>
        <w:rStyle w:val="Nmerodepgina"/>
      </w:rPr>
      <w:fldChar w:fldCharType="end"/>
    </w:r>
  </w:p>
  <w:p w:rsidR="00966A9E" w:rsidRDefault="00966A9E">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9E" w:rsidRDefault="00FA5449">
    <w:pPr>
      <w:pStyle w:val="Rodap"/>
      <w:framePr w:wrap="around" w:vAnchor="text" w:hAnchor="margin" w:xAlign="right" w:y="1"/>
      <w:rPr>
        <w:rStyle w:val="Nmerodepgina"/>
      </w:rPr>
    </w:pPr>
    <w:r>
      <w:rPr>
        <w:rStyle w:val="Nmerodepgina"/>
      </w:rPr>
      <w:fldChar w:fldCharType="begin"/>
    </w:r>
    <w:r w:rsidR="00966A9E">
      <w:rPr>
        <w:rStyle w:val="Nmerodepgina"/>
      </w:rPr>
      <w:instrText xml:space="preserve">PAGE  </w:instrText>
    </w:r>
    <w:r>
      <w:rPr>
        <w:rStyle w:val="Nmerodepgina"/>
      </w:rPr>
      <w:fldChar w:fldCharType="separate"/>
    </w:r>
    <w:r w:rsidR="00FA6C87">
      <w:rPr>
        <w:rStyle w:val="Nmerodepgina"/>
        <w:noProof/>
      </w:rPr>
      <w:t>7</w:t>
    </w:r>
    <w:r>
      <w:rPr>
        <w:rStyle w:val="Nmerodepgina"/>
      </w:rPr>
      <w:fldChar w:fldCharType="end"/>
    </w:r>
  </w:p>
  <w:p w:rsidR="00966A9E" w:rsidRDefault="00966A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A9E" w:rsidRDefault="00966A9E" w:rsidP="00C33AAB">
      <w:r>
        <w:separator/>
      </w:r>
    </w:p>
  </w:footnote>
  <w:footnote w:type="continuationSeparator" w:id="1">
    <w:p w:rsidR="00966A9E" w:rsidRDefault="00966A9E" w:rsidP="00C33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9E" w:rsidRDefault="00966A9E">
    <w:pPr>
      <w:pStyle w:val="Cabealho"/>
    </w:pPr>
    <w:r>
      <w:rPr>
        <w:noProof/>
      </w:rPr>
      <w:drawing>
        <wp:anchor distT="0" distB="0" distL="0" distR="0" simplePos="0" relativeHeight="251659264" behindDoc="0" locked="0" layoutInCell="1" allowOverlap="1">
          <wp:simplePos x="0" y="0"/>
          <wp:positionH relativeFrom="column">
            <wp:posOffset>-71755</wp:posOffset>
          </wp:positionH>
          <wp:positionV relativeFrom="paragraph">
            <wp:posOffset>57785</wp:posOffset>
          </wp:positionV>
          <wp:extent cx="493395" cy="620395"/>
          <wp:effectExtent l="0" t="0" r="1905" b="825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1495"/>
                  <a:stretch>
                    <a:fillRect/>
                  </a:stretch>
                </pic:blipFill>
                <pic:spPr bwMode="auto">
                  <a:xfrm>
                    <a:off x="0" y="0"/>
                    <a:ext cx="493395" cy="620395"/>
                  </a:xfrm>
                  <a:prstGeom prst="rect">
                    <a:avLst/>
                  </a:prstGeom>
                  <a:solidFill>
                    <a:srgbClr val="FFFFFF"/>
                  </a:solidFill>
                </pic:spPr>
              </pic:pic>
            </a:graphicData>
          </a:graphic>
        </wp:anchor>
      </w:drawing>
    </w:r>
  </w:p>
  <w:p w:rsidR="00966A9E" w:rsidRPr="00C9392C" w:rsidRDefault="00966A9E" w:rsidP="00C57240">
    <w:pPr>
      <w:pStyle w:val="Cabealho"/>
      <w:ind w:left="851"/>
      <w:rPr>
        <w:rFonts w:ascii="Arial" w:hAnsi="Arial" w:cs="Arial"/>
        <w:sz w:val="22"/>
        <w:szCs w:val="22"/>
      </w:rPr>
    </w:pPr>
    <w:r w:rsidRPr="00C9392C">
      <w:rPr>
        <w:rFonts w:ascii="Arial" w:hAnsi="Arial" w:cs="Arial"/>
        <w:sz w:val="22"/>
        <w:szCs w:val="22"/>
      </w:rPr>
      <w:t>ESTADO DE SANTA CATARINA</w:t>
    </w:r>
  </w:p>
  <w:p w:rsidR="00966A9E" w:rsidRPr="004E0F80" w:rsidRDefault="00966A9E" w:rsidP="00C57240">
    <w:pPr>
      <w:pStyle w:val="Cabealho"/>
      <w:ind w:left="851"/>
      <w:rPr>
        <w:rFonts w:ascii="Arial" w:hAnsi="Arial" w:cs="Arial"/>
        <w:b/>
        <w:sz w:val="22"/>
        <w:szCs w:val="22"/>
      </w:rPr>
    </w:pPr>
    <w:r w:rsidRPr="00C9392C">
      <w:rPr>
        <w:rFonts w:ascii="Arial" w:hAnsi="Arial" w:cs="Arial"/>
        <w:b/>
        <w:sz w:val="22"/>
        <w:szCs w:val="22"/>
      </w:rPr>
      <w:t>MUNICÍPIO DE JOAÇABA</w:t>
    </w:r>
  </w:p>
  <w:p w:rsidR="00966A9E" w:rsidRDefault="00966A9E">
    <w:pPr>
      <w:pStyle w:val="Cabealho"/>
      <w:rPr>
        <w:rFonts w:ascii="Arial" w:hAnsi="Arial" w:cs="Arial"/>
        <w:sz w:val="22"/>
        <w:szCs w:val="22"/>
      </w:rPr>
    </w:pPr>
  </w:p>
  <w:p w:rsidR="00966A9E" w:rsidRDefault="00966A9E">
    <w:pPr>
      <w:pStyle w:val="Cabealho"/>
      <w:rPr>
        <w:rFonts w:ascii="Arial" w:hAnsi="Arial" w:cs="Arial"/>
        <w:sz w:val="22"/>
        <w:szCs w:val="22"/>
      </w:rPr>
    </w:pPr>
  </w:p>
  <w:p w:rsidR="00966A9E" w:rsidRPr="0011295C" w:rsidRDefault="00966A9E">
    <w:pPr>
      <w:pStyle w:val="Cabealho"/>
      <w:rPr>
        <w:rFonts w:ascii="Arial" w:hAnsi="Arial" w:cs="Arial"/>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53C63856"/>
    <w:lvl w:ilvl="0">
      <w:start w:val="6"/>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284"/>
        </w:tabs>
        <w:ind w:left="284" w:firstLine="0"/>
      </w:pPr>
      <w:rPr>
        <w:color w:val="auto"/>
        <w:lang w:val="pt-PT"/>
      </w:rPr>
    </w:lvl>
    <w:lvl w:ilvl="3">
      <w:start w:val="1"/>
      <w:numFmt w:val="decimal"/>
      <w:lvlText w:val="%1.%2.%3.%4."/>
      <w:lvlJc w:val="left"/>
      <w:pPr>
        <w:tabs>
          <w:tab w:val="num" w:pos="426"/>
        </w:tabs>
        <w:ind w:left="426"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0C"/>
    <w:multiLevelType w:val="multilevel"/>
    <w:tmpl w:val="0000000C"/>
    <w:name w:val="WW8Num12"/>
    <w:lvl w:ilvl="0">
      <w:start w:val="1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3684BD6"/>
    <w:multiLevelType w:val="multilevel"/>
    <w:tmpl w:val="117631D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4636A8B"/>
    <w:multiLevelType w:val="multilevel"/>
    <w:tmpl w:val="2C228EE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82F196F"/>
    <w:multiLevelType w:val="hybridMultilevel"/>
    <w:tmpl w:val="FE64E656"/>
    <w:lvl w:ilvl="0" w:tplc="1B307EA2">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9FE7B7B"/>
    <w:multiLevelType w:val="hybridMultilevel"/>
    <w:tmpl w:val="BFBE916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AB14FA5"/>
    <w:multiLevelType w:val="multilevel"/>
    <w:tmpl w:val="4EEAB91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0B5D1A5B"/>
    <w:multiLevelType w:val="multilevel"/>
    <w:tmpl w:val="A1C8F11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0C3F0D1B"/>
    <w:multiLevelType w:val="multilevel"/>
    <w:tmpl w:val="31BEC3A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15F51CFB"/>
    <w:multiLevelType w:val="multilevel"/>
    <w:tmpl w:val="FE28DE28"/>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223618D1"/>
    <w:multiLevelType w:val="hybridMultilevel"/>
    <w:tmpl w:val="5122EBA6"/>
    <w:lvl w:ilvl="0" w:tplc="04160005">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3">
    <w:nsid w:val="2CC66920"/>
    <w:multiLevelType w:val="multilevel"/>
    <w:tmpl w:val="CE3A055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821F81"/>
    <w:multiLevelType w:val="multilevel"/>
    <w:tmpl w:val="958E13C2"/>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Zero"/>
      <w:lvlText w:val="%1.%2.%3.%4."/>
      <w:lvlJc w:val="left"/>
      <w:pPr>
        <w:ind w:left="5040" w:hanging="720"/>
      </w:pPr>
      <w:rPr>
        <w:rFonts w:hint="default"/>
      </w:rPr>
    </w:lvl>
    <w:lvl w:ilvl="4">
      <w:start w:val="1"/>
      <w:numFmt w:val="decimalZero"/>
      <w:lvlText w:val="%1.%2.%3.%4.%5."/>
      <w:lvlJc w:val="left"/>
      <w:pPr>
        <w:ind w:left="6840" w:hanging="1080"/>
      </w:pPr>
      <w:rPr>
        <w:rFonts w:hint="default"/>
      </w:rPr>
    </w:lvl>
    <w:lvl w:ilvl="5">
      <w:start w:val="1"/>
      <w:numFmt w:val="decimalZero"/>
      <w:lvlText w:val="%1.%2.%3.%4.%5.%6."/>
      <w:lvlJc w:val="left"/>
      <w:pPr>
        <w:ind w:left="8280" w:hanging="1080"/>
      </w:pPr>
      <w:rPr>
        <w:rFonts w:hint="default"/>
      </w:rPr>
    </w:lvl>
    <w:lvl w:ilvl="6">
      <w:start w:val="1"/>
      <w:numFmt w:val="decimalZero"/>
      <w:lvlText w:val="%1.%2.%3.%4.%5.%6.%7."/>
      <w:lvlJc w:val="left"/>
      <w:pPr>
        <w:ind w:left="10080" w:hanging="1440"/>
      </w:pPr>
      <w:rPr>
        <w:rFonts w:hint="default"/>
      </w:rPr>
    </w:lvl>
    <w:lvl w:ilvl="7">
      <w:start w:val="1"/>
      <w:numFmt w:val="decimalZero"/>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nsid w:val="31704ADD"/>
    <w:multiLevelType w:val="multilevel"/>
    <w:tmpl w:val="6EEE2E10"/>
    <w:lvl w:ilvl="0">
      <w:start w:val="3"/>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Zero"/>
      <w:lvlText w:val="%1.%2.%3.%4."/>
      <w:lvlJc w:val="left"/>
      <w:pPr>
        <w:ind w:left="2421" w:hanging="720"/>
      </w:pPr>
      <w:rPr>
        <w:rFonts w:hint="default"/>
        <w:b w:val="0"/>
      </w:rPr>
    </w:lvl>
    <w:lvl w:ilvl="4">
      <w:start w:val="1"/>
      <w:numFmt w:val="decimalZero"/>
      <w:lvlText w:val="%1.%2.%3.%4.%5."/>
      <w:lvlJc w:val="left"/>
      <w:pPr>
        <w:ind w:left="3348" w:hanging="1080"/>
      </w:pPr>
      <w:rPr>
        <w:rFonts w:hint="default"/>
        <w:b w:val="0"/>
      </w:rPr>
    </w:lvl>
    <w:lvl w:ilvl="5">
      <w:start w:val="1"/>
      <w:numFmt w:val="decimalZero"/>
      <w:lvlText w:val="%1.%2.%3.%4.%5.%6."/>
      <w:lvlJc w:val="left"/>
      <w:pPr>
        <w:ind w:left="3915" w:hanging="1080"/>
      </w:pPr>
      <w:rPr>
        <w:rFonts w:hint="default"/>
        <w:b w:val="0"/>
      </w:rPr>
    </w:lvl>
    <w:lvl w:ilvl="6">
      <w:start w:val="1"/>
      <w:numFmt w:val="decimalZero"/>
      <w:lvlText w:val="%1.%2.%3.%4.%5.%6.%7."/>
      <w:lvlJc w:val="left"/>
      <w:pPr>
        <w:ind w:left="4842" w:hanging="1440"/>
      </w:pPr>
      <w:rPr>
        <w:rFonts w:hint="default"/>
        <w:b w:val="0"/>
      </w:rPr>
    </w:lvl>
    <w:lvl w:ilvl="7">
      <w:start w:val="1"/>
      <w:numFmt w:val="decimalZero"/>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6">
    <w:nsid w:val="32825C70"/>
    <w:multiLevelType w:val="hybridMultilevel"/>
    <w:tmpl w:val="0636838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5FA08F4"/>
    <w:multiLevelType w:val="hybridMultilevel"/>
    <w:tmpl w:val="31B43DB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7A15294"/>
    <w:multiLevelType w:val="hybridMultilevel"/>
    <w:tmpl w:val="85429C5A"/>
    <w:lvl w:ilvl="0" w:tplc="00000005">
      <w:start w:val="1"/>
      <w:numFmt w:val="bullet"/>
      <w:lvlText w:val=""/>
      <w:lvlJc w:val="left"/>
      <w:pPr>
        <w:ind w:left="1571" w:hanging="360"/>
      </w:pPr>
      <w:rPr>
        <w:rFonts w:ascii="Wingdings" w:hAnsi="Wingdings"/>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nsid w:val="3CE55D57"/>
    <w:multiLevelType w:val="multilevel"/>
    <w:tmpl w:val="4AE0F266"/>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nsid w:val="3D0113AE"/>
    <w:multiLevelType w:val="multilevel"/>
    <w:tmpl w:val="5C5CC7B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429E77CF"/>
    <w:multiLevelType w:val="hybridMultilevel"/>
    <w:tmpl w:val="1812C2E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3747E56"/>
    <w:multiLevelType w:val="hybridMultilevel"/>
    <w:tmpl w:val="B5028792"/>
    <w:lvl w:ilvl="0" w:tplc="04160005">
      <w:start w:val="1"/>
      <w:numFmt w:val="bullet"/>
      <w:lvlText w:val=""/>
      <w:lvlJc w:val="left"/>
      <w:pPr>
        <w:tabs>
          <w:tab w:val="num" w:pos="1080"/>
        </w:tabs>
        <w:ind w:left="1080" w:hanging="360"/>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3">
    <w:nsid w:val="4DF73E3C"/>
    <w:multiLevelType w:val="multilevel"/>
    <w:tmpl w:val="91F6350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Zero"/>
      <w:lvlText w:val="%1.%2.%3.%4.%5."/>
      <w:lvlJc w:val="left"/>
      <w:pPr>
        <w:ind w:left="3348" w:hanging="1080"/>
      </w:pPr>
      <w:rPr>
        <w:rFonts w:hint="default"/>
      </w:rPr>
    </w:lvl>
    <w:lvl w:ilvl="5">
      <w:start w:val="1"/>
      <w:numFmt w:val="decimalZero"/>
      <w:lvlText w:val="%1.%2.%3.%4.%5.%6."/>
      <w:lvlJc w:val="left"/>
      <w:pPr>
        <w:ind w:left="3915" w:hanging="1080"/>
      </w:pPr>
      <w:rPr>
        <w:rFonts w:hint="default"/>
      </w:rPr>
    </w:lvl>
    <w:lvl w:ilvl="6">
      <w:start w:val="1"/>
      <w:numFmt w:val="decimalZero"/>
      <w:lvlText w:val="%1.%2.%3.%4.%5.%6.%7."/>
      <w:lvlJc w:val="left"/>
      <w:pPr>
        <w:ind w:left="4842" w:hanging="1440"/>
      </w:pPr>
      <w:rPr>
        <w:rFonts w:hint="default"/>
      </w:rPr>
    </w:lvl>
    <w:lvl w:ilvl="7">
      <w:start w:val="1"/>
      <w:numFmt w:val="decimalZero"/>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4ED226A9"/>
    <w:multiLevelType w:val="multilevel"/>
    <w:tmpl w:val="986CE8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0B44DEB"/>
    <w:multiLevelType w:val="multilevel"/>
    <w:tmpl w:val="E79842B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C7F3271"/>
    <w:multiLevelType w:val="hybridMultilevel"/>
    <w:tmpl w:val="BCFA7D1A"/>
    <w:lvl w:ilvl="0" w:tplc="04160005">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7">
    <w:nsid w:val="5EE8260E"/>
    <w:multiLevelType w:val="hybridMultilevel"/>
    <w:tmpl w:val="40C2B5CA"/>
    <w:lvl w:ilvl="0" w:tplc="04160005">
      <w:start w:val="1"/>
      <w:numFmt w:val="bullet"/>
      <w:lvlText w:val=""/>
      <w:lvlJc w:val="left"/>
      <w:pPr>
        <w:ind w:left="786" w:hanging="360"/>
      </w:pPr>
      <w:rPr>
        <w:rFonts w:ascii="Wingdings" w:hAnsi="Wingdings"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28">
    <w:nsid w:val="5F504313"/>
    <w:multiLevelType w:val="multilevel"/>
    <w:tmpl w:val="CFD0119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0ED2DA8"/>
    <w:multiLevelType w:val="multilevel"/>
    <w:tmpl w:val="86CE18BE"/>
    <w:lvl w:ilvl="0">
      <w:start w:val="11"/>
      <w:numFmt w:val="decimal"/>
      <w:lvlText w:val="%1."/>
      <w:lvlJc w:val="left"/>
      <w:pPr>
        <w:ind w:left="435" w:hanging="435"/>
      </w:pPr>
      <w:rPr>
        <w:rFonts w:hint="default"/>
      </w:rPr>
    </w:lvl>
    <w:lvl w:ilvl="1">
      <w:start w:val="1"/>
      <w:numFmt w:val="decimal"/>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0">
    <w:nsid w:val="62DF5D85"/>
    <w:multiLevelType w:val="hybridMultilevel"/>
    <w:tmpl w:val="DD64EEC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7305B40"/>
    <w:multiLevelType w:val="hybridMultilevel"/>
    <w:tmpl w:val="3A00A56A"/>
    <w:lvl w:ilvl="0" w:tplc="04160005">
      <w:start w:val="1"/>
      <w:numFmt w:val="bullet"/>
      <w:lvlText w:val=""/>
      <w:lvlJc w:val="left"/>
      <w:pPr>
        <w:tabs>
          <w:tab w:val="num" w:pos="360"/>
        </w:tabs>
        <w:ind w:left="360" w:hanging="360"/>
      </w:pPr>
      <w:rPr>
        <w:rFonts w:ascii="Wingdings" w:hAnsi="Wingdings" w:hint="default"/>
      </w:rPr>
    </w:lvl>
    <w:lvl w:ilvl="1" w:tplc="04160005">
      <w:start w:val="1"/>
      <w:numFmt w:val="bullet"/>
      <w:lvlText w:val=""/>
      <w:lvlJc w:val="left"/>
      <w:pPr>
        <w:ind w:left="1080" w:hanging="360"/>
      </w:pPr>
      <w:rPr>
        <w:rFonts w:ascii="Wingdings" w:hAnsi="Wingdings"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2">
    <w:nsid w:val="67C3667F"/>
    <w:multiLevelType w:val="multilevel"/>
    <w:tmpl w:val="958E13C2"/>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Zero"/>
      <w:lvlText w:val="%1.%2.%3.%4."/>
      <w:lvlJc w:val="left"/>
      <w:pPr>
        <w:ind w:left="5040" w:hanging="720"/>
      </w:pPr>
      <w:rPr>
        <w:rFonts w:hint="default"/>
      </w:rPr>
    </w:lvl>
    <w:lvl w:ilvl="4">
      <w:start w:val="1"/>
      <w:numFmt w:val="decimalZero"/>
      <w:lvlText w:val="%1.%2.%3.%4.%5."/>
      <w:lvlJc w:val="left"/>
      <w:pPr>
        <w:ind w:left="6840" w:hanging="1080"/>
      </w:pPr>
      <w:rPr>
        <w:rFonts w:hint="default"/>
      </w:rPr>
    </w:lvl>
    <w:lvl w:ilvl="5">
      <w:start w:val="1"/>
      <w:numFmt w:val="decimalZero"/>
      <w:lvlText w:val="%1.%2.%3.%4.%5.%6."/>
      <w:lvlJc w:val="left"/>
      <w:pPr>
        <w:ind w:left="8280" w:hanging="1080"/>
      </w:pPr>
      <w:rPr>
        <w:rFonts w:hint="default"/>
      </w:rPr>
    </w:lvl>
    <w:lvl w:ilvl="6">
      <w:start w:val="1"/>
      <w:numFmt w:val="decimalZero"/>
      <w:lvlText w:val="%1.%2.%3.%4.%5.%6.%7."/>
      <w:lvlJc w:val="left"/>
      <w:pPr>
        <w:ind w:left="10080" w:hanging="1440"/>
      </w:pPr>
      <w:rPr>
        <w:rFonts w:hint="default"/>
      </w:rPr>
    </w:lvl>
    <w:lvl w:ilvl="7">
      <w:start w:val="1"/>
      <w:numFmt w:val="decimalZero"/>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nsid w:val="69425574"/>
    <w:multiLevelType w:val="multilevel"/>
    <w:tmpl w:val="F1DAE2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01948D6"/>
    <w:multiLevelType w:val="multilevel"/>
    <w:tmpl w:val="EE501D6E"/>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Zero"/>
      <w:lvlText w:val="%1.%2.%3.%4.%5."/>
      <w:lvlJc w:val="left"/>
      <w:pPr>
        <w:ind w:left="3348" w:hanging="1080"/>
      </w:pPr>
      <w:rPr>
        <w:rFonts w:hint="default"/>
      </w:rPr>
    </w:lvl>
    <w:lvl w:ilvl="5">
      <w:start w:val="1"/>
      <w:numFmt w:val="decimalZero"/>
      <w:lvlText w:val="%1.%2.%3.%4.%5.%6."/>
      <w:lvlJc w:val="left"/>
      <w:pPr>
        <w:ind w:left="3915" w:hanging="1080"/>
      </w:pPr>
      <w:rPr>
        <w:rFonts w:hint="default"/>
      </w:rPr>
    </w:lvl>
    <w:lvl w:ilvl="6">
      <w:start w:val="1"/>
      <w:numFmt w:val="decimalZero"/>
      <w:lvlText w:val="%1.%2.%3.%4.%5.%6.%7."/>
      <w:lvlJc w:val="left"/>
      <w:pPr>
        <w:ind w:left="4842" w:hanging="1440"/>
      </w:pPr>
      <w:rPr>
        <w:rFonts w:hint="default"/>
      </w:rPr>
    </w:lvl>
    <w:lvl w:ilvl="7">
      <w:start w:val="1"/>
      <w:numFmt w:val="decimalZero"/>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728B0924"/>
    <w:multiLevelType w:val="multilevel"/>
    <w:tmpl w:val="2C228E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color w:val="auto"/>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733E5EF4"/>
    <w:multiLevelType w:val="multilevel"/>
    <w:tmpl w:val="F35CD876"/>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41775C5"/>
    <w:multiLevelType w:val="hybridMultilevel"/>
    <w:tmpl w:val="920C7B66"/>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8">
    <w:nsid w:val="7AD8766A"/>
    <w:multiLevelType w:val="multilevel"/>
    <w:tmpl w:val="3C3E9A1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sz w:val="20"/>
        <w:szCs w:val="2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7EF604CC"/>
    <w:multiLevelType w:val="multilevel"/>
    <w:tmpl w:val="50506308"/>
    <w:lvl w:ilvl="0">
      <w:start w:val="10"/>
      <w:numFmt w:val="decimal"/>
      <w:lvlText w:val="%1."/>
      <w:lvlJc w:val="left"/>
      <w:pPr>
        <w:ind w:left="435" w:hanging="435"/>
      </w:pPr>
      <w:rPr>
        <w:rFonts w:hint="default"/>
      </w:rPr>
    </w:lvl>
    <w:lvl w:ilvl="1">
      <w:start w:val="1"/>
      <w:numFmt w:val="decimal"/>
      <w:lvlText w:val="%1.%2."/>
      <w:lvlJc w:val="left"/>
      <w:pPr>
        <w:ind w:left="1875" w:hanging="43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6"/>
  </w:num>
  <w:num w:numId="3">
    <w:abstractNumId w:val="22"/>
  </w:num>
  <w:num w:numId="4">
    <w:abstractNumId w:val="12"/>
  </w:num>
  <w:num w:numId="5">
    <w:abstractNumId w:val="31"/>
  </w:num>
  <w:num w:numId="6">
    <w:abstractNumId w:val="26"/>
  </w:num>
  <w:num w:numId="7">
    <w:abstractNumId w:val="21"/>
  </w:num>
  <w:num w:numId="8">
    <w:abstractNumId w:val="16"/>
  </w:num>
  <w:num w:numId="9">
    <w:abstractNumId w:val="17"/>
  </w:num>
  <w:num w:numId="10">
    <w:abstractNumId w:val="30"/>
  </w:num>
  <w:num w:numId="11">
    <w:abstractNumId w:val="37"/>
  </w:num>
  <w:num w:numId="12">
    <w:abstractNumId w:val="18"/>
  </w:num>
  <w:num w:numId="13">
    <w:abstractNumId w:val="4"/>
  </w:num>
  <w:num w:numId="14">
    <w:abstractNumId w:val="38"/>
  </w:num>
  <w:num w:numId="15">
    <w:abstractNumId w:val="20"/>
  </w:num>
  <w:num w:numId="16">
    <w:abstractNumId w:val="19"/>
  </w:num>
  <w:num w:numId="17">
    <w:abstractNumId w:val="34"/>
  </w:num>
  <w:num w:numId="18">
    <w:abstractNumId w:val="14"/>
  </w:num>
  <w:num w:numId="19">
    <w:abstractNumId w:val="32"/>
  </w:num>
  <w:num w:numId="20">
    <w:abstractNumId w:val="28"/>
  </w:num>
  <w:num w:numId="21">
    <w:abstractNumId w:val="9"/>
  </w:num>
  <w:num w:numId="22">
    <w:abstractNumId w:val="39"/>
  </w:num>
  <w:num w:numId="23">
    <w:abstractNumId w:val="29"/>
  </w:num>
  <w:num w:numId="24">
    <w:abstractNumId w:val="27"/>
  </w:num>
  <w:num w:numId="25">
    <w:abstractNumId w:val="33"/>
  </w:num>
  <w:num w:numId="26">
    <w:abstractNumId w:val="8"/>
  </w:num>
  <w:num w:numId="27">
    <w:abstractNumId w:val="0"/>
  </w:num>
  <w:num w:numId="28">
    <w:abstractNumId w:val="2"/>
  </w:num>
  <w:num w:numId="29">
    <w:abstractNumId w:val="3"/>
  </w:num>
  <w:num w:numId="30">
    <w:abstractNumId w:val="10"/>
  </w:num>
  <w:num w:numId="31">
    <w:abstractNumId w:val="35"/>
  </w:num>
  <w:num w:numId="32">
    <w:abstractNumId w:val="5"/>
  </w:num>
  <w:num w:numId="33">
    <w:abstractNumId w:val="13"/>
  </w:num>
  <w:num w:numId="34">
    <w:abstractNumId w:val="24"/>
  </w:num>
  <w:num w:numId="35">
    <w:abstractNumId w:val="25"/>
  </w:num>
  <w:num w:numId="36">
    <w:abstractNumId w:val="11"/>
  </w:num>
  <w:num w:numId="37">
    <w:abstractNumId w:val="36"/>
  </w:num>
  <w:num w:numId="38">
    <w:abstractNumId w:val="23"/>
  </w:num>
  <w:num w:numId="39">
    <w:abstractNumId w:val="15"/>
  </w:num>
  <w:num w:numId="40">
    <w:abstractNumId w:val="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385"/>
  </w:hdrShapeDefaults>
  <w:footnotePr>
    <w:footnote w:id="0"/>
    <w:footnote w:id="1"/>
  </w:footnotePr>
  <w:endnotePr>
    <w:endnote w:id="0"/>
    <w:endnote w:id="1"/>
  </w:endnotePr>
  <w:compat/>
  <w:rsids>
    <w:rsidRoot w:val="00100B37"/>
    <w:rsid w:val="000541B2"/>
    <w:rsid w:val="00057343"/>
    <w:rsid w:val="000A5F1E"/>
    <w:rsid w:val="000D2458"/>
    <w:rsid w:val="00100B37"/>
    <w:rsid w:val="00155461"/>
    <w:rsid w:val="00174AEF"/>
    <w:rsid w:val="001C1475"/>
    <w:rsid w:val="00245CF8"/>
    <w:rsid w:val="00372097"/>
    <w:rsid w:val="00427A23"/>
    <w:rsid w:val="0045087A"/>
    <w:rsid w:val="005028E4"/>
    <w:rsid w:val="00513817"/>
    <w:rsid w:val="005410F9"/>
    <w:rsid w:val="00583ED5"/>
    <w:rsid w:val="00597804"/>
    <w:rsid w:val="006943DB"/>
    <w:rsid w:val="006B3B44"/>
    <w:rsid w:val="006D75DD"/>
    <w:rsid w:val="00746923"/>
    <w:rsid w:val="007B18D1"/>
    <w:rsid w:val="008B3159"/>
    <w:rsid w:val="00924F98"/>
    <w:rsid w:val="00966A9E"/>
    <w:rsid w:val="009B4782"/>
    <w:rsid w:val="009D3D7D"/>
    <w:rsid w:val="00A43FFF"/>
    <w:rsid w:val="00A83B74"/>
    <w:rsid w:val="00A85680"/>
    <w:rsid w:val="00B71F49"/>
    <w:rsid w:val="00B93B7C"/>
    <w:rsid w:val="00BA0881"/>
    <w:rsid w:val="00C11FA8"/>
    <w:rsid w:val="00C33AAB"/>
    <w:rsid w:val="00C37FF6"/>
    <w:rsid w:val="00C47AA4"/>
    <w:rsid w:val="00C57240"/>
    <w:rsid w:val="00C90920"/>
    <w:rsid w:val="00D91E9E"/>
    <w:rsid w:val="00DC1941"/>
    <w:rsid w:val="00DD0868"/>
    <w:rsid w:val="00DE7692"/>
    <w:rsid w:val="00E02406"/>
    <w:rsid w:val="00E358DF"/>
    <w:rsid w:val="00E758A3"/>
    <w:rsid w:val="00E8764C"/>
    <w:rsid w:val="00F269C4"/>
    <w:rsid w:val="00F26F5F"/>
    <w:rsid w:val="00FA5449"/>
    <w:rsid w:val="00FA6C8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B37"/>
    <w:pPr>
      <w:spacing w:after="0" w:line="240" w:lineRule="auto"/>
    </w:pPr>
    <w:rPr>
      <w:rFonts w:ascii="Times New Roman" w:eastAsia="Times New Roman" w:hAnsi="Times New Roman" w:cs="Times New Roman"/>
      <w:sz w:val="26"/>
      <w:szCs w:val="20"/>
      <w:lang w:eastAsia="pt-BR"/>
    </w:rPr>
  </w:style>
  <w:style w:type="paragraph" w:styleId="Ttulo1">
    <w:name w:val="heading 1"/>
    <w:basedOn w:val="Normal"/>
    <w:next w:val="Normal"/>
    <w:link w:val="Ttulo1Char"/>
    <w:qFormat/>
    <w:rsid w:val="00100B37"/>
    <w:pPr>
      <w:keepNext/>
      <w:jc w:val="both"/>
      <w:outlineLvl w:val="0"/>
    </w:pPr>
    <w:rPr>
      <w:rFonts w:ascii="Arial" w:hAnsi="Arial"/>
      <w:sz w:val="24"/>
    </w:rPr>
  </w:style>
  <w:style w:type="paragraph" w:styleId="Ttulo2">
    <w:name w:val="heading 2"/>
    <w:basedOn w:val="Normal"/>
    <w:next w:val="Normal"/>
    <w:link w:val="Ttulo2Char"/>
    <w:qFormat/>
    <w:rsid w:val="00100B37"/>
    <w:pPr>
      <w:keepNext/>
      <w:jc w:val="both"/>
      <w:outlineLvl w:val="1"/>
    </w:pPr>
    <w:rPr>
      <w:rFonts w:ascii="Arial" w:hAnsi="Arial"/>
      <w:b/>
      <w:sz w:val="24"/>
    </w:rPr>
  </w:style>
  <w:style w:type="paragraph" w:styleId="Ttulo3">
    <w:name w:val="heading 3"/>
    <w:basedOn w:val="Normal"/>
    <w:next w:val="Normal"/>
    <w:link w:val="Ttulo3Char"/>
    <w:qFormat/>
    <w:rsid w:val="00100B37"/>
    <w:pPr>
      <w:keepNext/>
      <w:jc w:val="center"/>
      <w:outlineLvl w:val="2"/>
    </w:pPr>
    <w:rPr>
      <w:b/>
      <w:sz w:val="24"/>
    </w:rPr>
  </w:style>
  <w:style w:type="paragraph" w:styleId="Ttulo4">
    <w:name w:val="heading 4"/>
    <w:basedOn w:val="Normal"/>
    <w:next w:val="Normal"/>
    <w:link w:val="Ttulo4Char"/>
    <w:uiPriority w:val="9"/>
    <w:semiHidden/>
    <w:unhideWhenUsed/>
    <w:qFormat/>
    <w:rsid w:val="006D75DD"/>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qFormat/>
    <w:rsid w:val="00100B37"/>
    <w:pPr>
      <w:keepNext/>
      <w:jc w:val="center"/>
      <w:outlineLvl w:val="4"/>
    </w:pPr>
    <w:rPr>
      <w:rFonts w:ascii="Arial" w:hAnsi="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00B37"/>
    <w:rPr>
      <w:rFonts w:ascii="Arial" w:eastAsia="Times New Roman" w:hAnsi="Arial" w:cs="Times New Roman"/>
      <w:sz w:val="24"/>
      <w:szCs w:val="20"/>
      <w:lang w:eastAsia="pt-BR"/>
    </w:rPr>
  </w:style>
  <w:style w:type="character" w:customStyle="1" w:styleId="Ttulo2Char">
    <w:name w:val="Título 2 Char"/>
    <w:basedOn w:val="Fontepargpadro"/>
    <w:link w:val="Ttulo2"/>
    <w:rsid w:val="00100B37"/>
    <w:rPr>
      <w:rFonts w:ascii="Arial" w:eastAsia="Times New Roman" w:hAnsi="Arial" w:cs="Times New Roman"/>
      <w:b/>
      <w:sz w:val="24"/>
      <w:szCs w:val="20"/>
      <w:lang w:eastAsia="pt-BR"/>
    </w:rPr>
  </w:style>
  <w:style w:type="character" w:customStyle="1" w:styleId="Ttulo3Char">
    <w:name w:val="Título 3 Char"/>
    <w:basedOn w:val="Fontepargpadro"/>
    <w:link w:val="Ttulo3"/>
    <w:rsid w:val="00100B37"/>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100B37"/>
    <w:rPr>
      <w:rFonts w:ascii="Arial" w:eastAsia="Times New Roman" w:hAnsi="Arial" w:cs="Times New Roman"/>
      <w:b/>
      <w:szCs w:val="20"/>
      <w:lang w:eastAsia="pt-BR"/>
    </w:rPr>
  </w:style>
  <w:style w:type="paragraph" w:styleId="Rodap">
    <w:name w:val="footer"/>
    <w:basedOn w:val="Normal"/>
    <w:link w:val="RodapChar"/>
    <w:rsid w:val="00100B37"/>
    <w:pPr>
      <w:tabs>
        <w:tab w:val="center" w:pos="4419"/>
        <w:tab w:val="right" w:pos="8838"/>
      </w:tabs>
    </w:pPr>
  </w:style>
  <w:style w:type="character" w:customStyle="1" w:styleId="RodapChar">
    <w:name w:val="Rodapé Char"/>
    <w:basedOn w:val="Fontepargpadro"/>
    <w:link w:val="Rodap"/>
    <w:rsid w:val="00100B37"/>
    <w:rPr>
      <w:rFonts w:ascii="Times New Roman" w:eastAsia="Times New Roman" w:hAnsi="Times New Roman" w:cs="Times New Roman"/>
      <w:sz w:val="26"/>
      <w:szCs w:val="20"/>
      <w:lang w:eastAsia="pt-BR"/>
    </w:rPr>
  </w:style>
  <w:style w:type="character" w:styleId="Nmerodepgina">
    <w:name w:val="page number"/>
    <w:basedOn w:val="Fontepargpadro"/>
    <w:rsid w:val="00100B37"/>
  </w:style>
  <w:style w:type="paragraph" w:styleId="Ttulo">
    <w:name w:val="Title"/>
    <w:basedOn w:val="Normal"/>
    <w:link w:val="TtuloChar"/>
    <w:qFormat/>
    <w:rsid w:val="00100B37"/>
    <w:pPr>
      <w:jc w:val="center"/>
    </w:pPr>
    <w:rPr>
      <w:rFonts w:ascii="Arial" w:hAnsi="Arial"/>
      <w:sz w:val="24"/>
    </w:rPr>
  </w:style>
  <w:style w:type="character" w:customStyle="1" w:styleId="TtuloChar">
    <w:name w:val="Título Char"/>
    <w:basedOn w:val="Fontepargpadro"/>
    <w:link w:val="Ttulo"/>
    <w:rsid w:val="00100B37"/>
    <w:rPr>
      <w:rFonts w:ascii="Arial" w:eastAsia="Times New Roman" w:hAnsi="Arial" w:cs="Times New Roman"/>
      <w:sz w:val="24"/>
      <w:szCs w:val="20"/>
      <w:lang w:eastAsia="pt-BR"/>
    </w:rPr>
  </w:style>
  <w:style w:type="paragraph" w:styleId="Corpodetexto">
    <w:name w:val="Body Text"/>
    <w:basedOn w:val="Normal"/>
    <w:link w:val="CorpodetextoChar"/>
    <w:rsid w:val="00100B37"/>
    <w:pPr>
      <w:jc w:val="both"/>
    </w:pPr>
    <w:rPr>
      <w:rFonts w:ascii="Arial" w:hAnsi="Arial"/>
      <w:sz w:val="24"/>
    </w:rPr>
  </w:style>
  <w:style w:type="character" w:customStyle="1" w:styleId="CorpodetextoChar">
    <w:name w:val="Corpo de texto Char"/>
    <w:basedOn w:val="Fontepargpadro"/>
    <w:link w:val="Corpodetexto"/>
    <w:rsid w:val="00100B37"/>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100B37"/>
    <w:pPr>
      <w:ind w:firstLine="1416"/>
      <w:jc w:val="both"/>
    </w:pPr>
    <w:rPr>
      <w:rFonts w:ascii="Bookman Old Style" w:hAnsi="Bookman Old Style"/>
      <w:sz w:val="20"/>
    </w:rPr>
  </w:style>
  <w:style w:type="character" w:customStyle="1" w:styleId="Recuodecorpodetexto3Char">
    <w:name w:val="Recuo de corpo de texto 3 Char"/>
    <w:basedOn w:val="Fontepargpadro"/>
    <w:link w:val="Recuodecorpodetexto3"/>
    <w:rsid w:val="00100B37"/>
    <w:rPr>
      <w:rFonts w:ascii="Bookman Old Style" w:eastAsia="Times New Roman" w:hAnsi="Bookman Old Style" w:cs="Times New Roman"/>
      <w:sz w:val="20"/>
      <w:szCs w:val="20"/>
      <w:lang w:eastAsia="pt-BR"/>
    </w:rPr>
  </w:style>
  <w:style w:type="paragraph" w:styleId="Corpodetexto2">
    <w:name w:val="Body Text 2"/>
    <w:basedOn w:val="Normal"/>
    <w:link w:val="Corpodetexto2Char"/>
    <w:rsid w:val="00100B37"/>
    <w:pPr>
      <w:jc w:val="both"/>
    </w:pPr>
    <w:rPr>
      <w:sz w:val="24"/>
    </w:rPr>
  </w:style>
  <w:style w:type="character" w:customStyle="1" w:styleId="Corpodetexto2Char">
    <w:name w:val="Corpo de texto 2 Char"/>
    <w:basedOn w:val="Fontepargpadro"/>
    <w:link w:val="Corpodetexto2"/>
    <w:rsid w:val="00100B37"/>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100B37"/>
    <w:pPr>
      <w:tabs>
        <w:tab w:val="left" w:pos="1276"/>
      </w:tabs>
      <w:jc w:val="both"/>
    </w:pPr>
    <w:rPr>
      <w:rFonts w:ascii="Bookman Old Style" w:hAnsi="Bookman Old Style"/>
      <w:sz w:val="20"/>
    </w:rPr>
  </w:style>
  <w:style w:type="character" w:customStyle="1" w:styleId="Corpodetexto3Char">
    <w:name w:val="Corpo de texto 3 Char"/>
    <w:basedOn w:val="Fontepargpadro"/>
    <w:link w:val="Corpodetexto3"/>
    <w:rsid w:val="00100B37"/>
    <w:rPr>
      <w:rFonts w:ascii="Bookman Old Style" w:eastAsia="Times New Roman" w:hAnsi="Bookman Old Style" w:cs="Times New Roman"/>
      <w:sz w:val="20"/>
      <w:szCs w:val="20"/>
      <w:lang w:eastAsia="pt-BR"/>
    </w:rPr>
  </w:style>
  <w:style w:type="paragraph" w:styleId="Cabealho">
    <w:name w:val="header"/>
    <w:basedOn w:val="Normal"/>
    <w:link w:val="CabealhoChar"/>
    <w:rsid w:val="00100B37"/>
    <w:pPr>
      <w:tabs>
        <w:tab w:val="center" w:pos="4252"/>
        <w:tab w:val="right" w:pos="8504"/>
      </w:tabs>
    </w:pPr>
  </w:style>
  <w:style w:type="character" w:customStyle="1" w:styleId="CabealhoChar">
    <w:name w:val="Cabeçalho Char"/>
    <w:basedOn w:val="Fontepargpadro"/>
    <w:link w:val="Cabealho"/>
    <w:uiPriority w:val="99"/>
    <w:rsid w:val="00100B37"/>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100B37"/>
    <w:pPr>
      <w:ind w:left="708"/>
    </w:pPr>
  </w:style>
  <w:style w:type="character" w:styleId="MquinadeescreverHTML">
    <w:name w:val="HTML Typewriter"/>
    <w:rsid w:val="00100B37"/>
    <w:rPr>
      <w:rFonts w:ascii="Arial Unicode MS" w:eastAsia="Arial Unicode MS" w:hAnsi="Arial Unicode MS" w:cs="Arial Unicode MS"/>
      <w:color w:val="333333"/>
      <w:sz w:val="20"/>
      <w:szCs w:val="20"/>
    </w:rPr>
  </w:style>
  <w:style w:type="paragraph" w:styleId="Textodebalo">
    <w:name w:val="Balloon Text"/>
    <w:basedOn w:val="Normal"/>
    <w:link w:val="TextodebaloChar"/>
    <w:uiPriority w:val="99"/>
    <w:semiHidden/>
    <w:unhideWhenUsed/>
    <w:rsid w:val="005410F9"/>
    <w:rPr>
      <w:rFonts w:ascii="Segoe UI" w:hAnsi="Segoe UI" w:cs="Segoe UI"/>
      <w:sz w:val="18"/>
      <w:szCs w:val="18"/>
    </w:rPr>
  </w:style>
  <w:style w:type="character" w:customStyle="1" w:styleId="TextodebaloChar">
    <w:name w:val="Texto de balão Char"/>
    <w:basedOn w:val="Fontepargpadro"/>
    <w:link w:val="Textodebalo"/>
    <w:uiPriority w:val="99"/>
    <w:semiHidden/>
    <w:rsid w:val="005410F9"/>
    <w:rPr>
      <w:rFonts w:ascii="Segoe UI" w:eastAsia="Times New Roman" w:hAnsi="Segoe UI" w:cs="Segoe UI"/>
      <w:sz w:val="18"/>
      <w:szCs w:val="18"/>
      <w:lang w:eastAsia="pt-BR"/>
    </w:rPr>
  </w:style>
  <w:style w:type="character" w:customStyle="1" w:styleId="Ttulo4Char">
    <w:name w:val="Título 4 Char"/>
    <w:basedOn w:val="Fontepargpadro"/>
    <w:link w:val="Ttulo4"/>
    <w:uiPriority w:val="9"/>
    <w:semiHidden/>
    <w:rsid w:val="006D75DD"/>
    <w:rPr>
      <w:rFonts w:asciiTheme="majorHAnsi" w:eastAsiaTheme="majorEastAsia" w:hAnsiTheme="majorHAnsi" w:cstheme="majorBidi"/>
      <w:b/>
      <w:bCs/>
      <w:i/>
      <w:iCs/>
      <w:color w:val="5B9BD5" w:themeColor="accent1"/>
      <w:sz w:val="26"/>
      <w:szCs w:val="20"/>
      <w:lang w:eastAsia="pt-BR"/>
    </w:rPr>
  </w:style>
  <w:style w:type="paragraph" w:customStyle="1" w:styleId="Corpodetexto21">
    <w:name w:val="Corpo de texto 21"/>
    <w:basedOn w:val="Normal"/>
    <w:rsid w:val="006D75DD"/>
    <w:pPr>
      <w:suppressAutoHyphens/>
      <w:autoSpaceDE w:val="0"/>
      <w:jc w:val="both"/>
    </w:pPr>
    <w:rPr>
      <w:rFonts w:ascii="Arial" w:hAnsi="Arial" w:cs="Arial"/>
      <w:sz w:val="24"/>
      <w:szCs w:val="24"/>
      <w:lang w:eastAsia="ar-SA"/>
    </w:rPr>
  </w:style>
  <w:style w:type="paragraph" w:customStyle="1" w:styleId="Estilo1">
    <w:name w:val="Estilo1"/>
    <w:basedOn w:val="Normal"/>
    <w:rsid w:val="006D75DD"/>
    <w:pPr>
      <w:suppressAutoHyphens/>
      <w:spacing w:after="120" w:line="360" w:lineRule="auto"/>
      <w:ind w:left="567"/>
      <w:jc w:val="both"/>
    </w:pPr>
    <w:rPr>
      <w:sz w:val="20"/>
      <w:lang w:eastAsia="ar-SA"/>
    </w:rPr>
  </w:style>
  <w:style w:type="paragraph" w:customStyle="1" w:styleId="Recuodecorpodetexto21">
    <w:name w:val="Recuo de corpo de texto 21"/>
    <w:basedOn w:val="Normal"/>
    <w:rsid w:val="006D75DD"/>
    <w:pPr>
      <w:suppressAutoHyphens/>
      <w:ind w:firstLine="1134"/>
      <w:jc w:val="both"/>
    </w:pPr>
    <w:rPr>
      <w:sz w:val="24"/>
      <w:lang w:eastAsia="ar-SA"/>
    </w:rPr>
  </w:style>
  <w:style w:type="paragraph" w:customStyle="1" w:styleId="Recuodecorpodetexto23">
    <w:name w:val="Recuo de corpo de texto 23"/>
    <w:basedOn w:val="Normal"/>
    <w:rsid w:val="006D75DD"/>
    <w:pPr>
      <w:suppressAutoHyphens/>
      <w:spacing w:after="120" w:line="480" w:lineRule="auto"/>
      <w:ind w:left="283"/>
    </w:pPr>
    <w:rPr>
      <w:rFonts w:ascii="Arial" w:hAnsi="Arial" w:cs="Arial"/>
      <w:bCs/>
      <w:sz w:val="24"/>
      <w:lang w:eastAsia="ar-SA"/>
    </w:rPr>
  </w:style>
  <w:style w:type="paragraph" w:customStyle="1" w:styleId="Corpodetexto22">
    <w:name w:val="Corpo de texto 22"/>
    <w:basedOn w:val="Normal"/>
    <w:rsid w:val="006D75DD"/>
    <w:pPr>
      <w:suppressAutoHyphens/>
      <w:spacing w:after="120" w:line="480" w:lineRule="auto"/>
    </w:pPr>
    <w:rPr>
      <w:rFonts w:ascii="Arial" w:hAnsi="Arial" w:cs="Arial"/>
      <w:bCs/>
      <w:sz w:val="24"/>
      <w:lang w:eastAsia="ar-SA"/>
    </w:rPr>
  </w:style>
  <w:style w:type="paragraph" w:customStyle="1" w:styleId="Corpodetexto33">
    <w:name w:val="Corpo de texto 33"/>
    <w:basedOn w:val="Normal"/>
    <w:rsid w:val="006D75DD"/>
    <w:pPr>
      <w:suppressAutoHyphens/>
      <w:spacing w:after="120"/>
    </w:pPr>
    <w:rPr>
      <w:rFonts w:ascii="Arial" w:hAnsi="Arial" w:cs="Arial"/>
      <w:bCs/>
      <w:sz w:val="16"/>
      <w:szCs w:val="16"/>
      <w:lang w:eastAsia="ar-SA"/>
    </w:rPr>
  </w:style>
  <w:style w:type="paragraph" w:customStyle="1" w:styleId="Recuodecorpodetexto22">
    <w:name w:val="Recuo de corpo de texto 22"/>
    <w:basedOn w:val="Normal"/>
    <w:rsid w:val="00A43FFF"/>
    <w:pPr>
      <w:suppressAutoHyphens/>
      <w:ind w:firstLine="1134"/>
      <w:jc w:val="both"/>
    </w:pPr>
    <w:rPr>
      <w:sz w:val="24"/>
      <w:lang w:eastAsia="ar-SA"/>
    </w:rPr>
  </w:style>
  <w:style w:type="paragraph" w:customStyle="1" w:styleId="Corpodetexto31">
    <w:name w:val="Corpo de texto 31"/>
    <w:basedOn w:val="Normal"/>
    <w:rsid w:val="00A43FFF"/>
    <w:pPr>
      <w:suppressAutoHyphens/>
      <w:jc w:val="both"/>
    </w:pPr>
    <w:rPr>
      <w:rFonts w:ascii="Arial" w:hAnsi="Arial" w:cs="Arial"/>
      <w:color w:val="FF0000"/>
      <w:sz w:val="24"/>
      <w:lang w:eastAsia="ar-SA"/>
    </w:rPr>
  </w:style>
  <w:style w:type="paragraph" w:styleId="NormalWeb">
    <w:name w:val="Normal (Web)"/>
    <w:basedOn w:val="Normal"/>
    <w:uiPriority w:val="99"/>
    <w:rsid w:val="00A43FFF"/>
    <w:pPr>
      <w:suppressAutoHyphens/>
      <w:spacing w:before="100" w:after="100"/>
    </w:pPr>
    <w:rPr>
      <w:rFonts w:ascii="Arial Unicode MS" w:eastAsia="Arial Unicode MS" w:hAnsi="Arial Unicode MS"/>
      <w:sz w:val="24"/>
      <w:lang w:eastAsia="ar-SA"/>
    </w:rPr>
  </w:style>
  <w:style w:type="paragraph" w:customStyle="1" w:styleId="WW-Padro">
    <w:name w:val="WW-Padrão"/>
    <w:rsid w:val="00A43FFF"/>
    <w:pPr>
      <w:suppressAutoHyphens/>
      <w:autoSpaceDE w:val="0"/>
      <w:spacing w:after="0" w:line="240" w:lineRule="auto"/>
    </w:pPr>
    <w:rPr>
      <w:rFonts w:ascii="Times" w:eastAsia="Times New Roman" w:hAnsi="Times" w:cs="Times New Roman"/>
      <w:sz w:val="20"/>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3181</Words>
  <Characters>17178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Municipal de Joaçaba</dc:creator>
  <cp:keywords/>
  <dc:description/>
  <cp:lastModifiedBy>PMJ</cp:lastModifiedBy>
  <cp:revision>6</cp:revision>
  <cp:lastPrinted>2017-03-15T19:53:00Z</cp:lastPrinted>
  <dcterms:created xsi:type="dcterms:W3CDTF">2017-04-17T17:47:00Z</dcterms:created>
  <dcterms:modified xsi:type="dcterms:W3CDTF">2017-04-17T18:03:00Z</dcterms:modified>
</cp:coreProperties>
</file>