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286249">
        <w:rPr>
          <w:b/>
          <w:sz w:val="20"/>
          <w:lang w:eastAsia="pt-BR"/>
        </w:rPr>
        <w:t>09</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GUILHERME BRAGHIROLLI-ME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RUA NEREU RAMOS, 719          FONE: 3522-4025</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10.638.257/0001-27 – HERVAL D’OESTE/SC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OLMAR LUIZ BRAGHIROLLI</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RUA DUQUE DE CAXIAS, 440</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079.132.009-01</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07090A" w:rsidP="00D86B83">
            <w:pPr>
              <w:suppressAutoHyphens w:val="0"/>
              <w:autoSpaceDE w:val="0"/>
              <w:autoSpaceDN w:val="0"/>
              <w:adjustRightInd w:val="0"/>
              <w:rPr>
                <w:b/>
                <w:sz w:val="20"/>
                <w:lang w:eastAsia="pt-BR"/>
              </w:rPr>
            </w:pPr>
            <w:r>
              <w:rPr>
                <w:b/>
                <w:sz w:val="20"/>
                <w:lang w:eastAsia="pt-BR"/>
              </w:rPr>
              <w:t>1.092.128</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w:t>
            </w:r>
          </w:p>
        </w:tc>
        <w:tc>
          <w:tcPr>
            <w:tcW w:w="2410" w:type="dxa"/>
          </w:tcPr>
          <w:p w:rsidR="00DA3E17" w:rsidRPr="006B4FAD" w:rsidRDefault="00DA3E17" w:rsidP="00D86B83">
            <w:pPr>
              <w:rPr>
                <w:sz w:val="20"/>
              </w:rPr>
            </w:pPr>
            <w:r w:rsidRPr="006B4FAD">
              <w:rPr>
                <w:sz w:val="20"/>
              </w:rPr>
              <w:t>Banana Tipo Caturra</w:t>
            </w:r>
          </w:p>
        </w:tc>
        <w:tc>
          <w:tcPr>
            <w:tcW w:w="992" w:type="dxa"/>
            <w:vAlign w:val="center"/>
          </w:tcPr>
          <w:p w:rsidR="00DA3E17" w:rsidRPr="006B4FAD" w:rsidRDefault="00DA3E17" w:rsidP="00D86B83">
            <w:pPr>
              <w:jc w:val="right"/>
              <w:rPr>
                <w:sz w:val="20"/>
              </w:rPr>
            </w:pPr>
            <w:r w:rsidRPr="006B4FAD">
              <w:rPr>
                <w:sz w:val="20"/>
              </w:rPr>
              <w:t>28.000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3,50</w:t>
            </w:r>
          </w:p>
        </w:tc>
        <w:tc>
          <w:tcPr>
            <w:tcW w:w="1417" w:type="dxa"/>
            <w:vAlign w:val="center"/>
          </w:tcPr>
          <w:p w:rsidR="00DA3E17" w:rsidRPr="006B4FAD" w:rsidRDefault="00F1600D" w:rsidP="00D86B83">
            <w:pPr>
              <w:snapToGrid w:val="0"/>
              <w:jc w:val="center"/>
              <w:rPr>
                <w:sz w:val="20"/>
              </w:rPr>
            </w:pPr>
            <w:r>
              <w:rPr>
                <w:sz w:val="20"/>
              </w:rPr>
              <w:t>98.000,00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w:t>
            </w:r>
          </w:p>
        </w:tc>
        <w:tc>
          <w:tcPr>
            <w:tcW w:w="2410" w:type="dxa"/>
          </w:tcPr>
          <w:p w:rsidR="00DA3E17" w:rsidRPr="006B4FAD" w:rsidRDefault="00DA3E17" w:rsidP="00D86B83">
            <w:pPr>
              <w:rPr>
                <w:sz w:val="20"/>
              </w:rPr>
            </w:pPr>
            <w:r w:rsidRPr="006B4FAD">
              <w:rPr>
                <w:sz w:val="20"/>
              </w:rPr>
              <w:t>Laranja Tipo Pêra</w:t>
            </w:r>
          </w:p>
        </w:tc>
        <w:tc>
          <w:tcPr>
            <w:tcW w:w="992" w:type="dxa"/>
            <w:vAlign w:val="center"/>
          </w:tcPr>
          <w:p w:rsidR="00DA3E17" w:rsidRPr="006B4FAD" w:rsidRDefault="00DA3E17" w:rsidP="00D86B83">
            <w:pPr>
              <w:jc w:val="right"/>
              <w:rPr>
                <w:sz w:val="20"/>
              </w:rPr>
            </w:pPr>
            <w:r w:rsidRPr="006B4FAD">
              <w:rPr>
                <w:sz w:val="20"/>
              </w:rPr>
              <w:t>20.000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2,48</w:t>
            </w:r>
          </w:p>
        </w:tc>
        <w:tc>
          <w:tcPr>
            <w:tcW w:w="1417" w:type="dxa"/>
            <w:vAlign w:val="center"/>
          </w:tcPr>
          <w:p w:rsidR="00DA3E17" w:rsidRPr="006B4FAD" w:rsidRDefault="00F1600D" w:rsidP="00D86B83">
            <w:pPr>
              <w:snapToGrid w:val="0"/>
              <w:jc w:val="center"/>
              <w:rPr>
                <w:sz w:val="20"/>
              </w:rPr>
            </w:pPr>
            <w:r>
              <w:rPr>
                <w:sz w:val="20"/>
              </w:rPr>
              <w:t>49.600,00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w:t>
            </w:r>
          </w:p>
        </w:tc>
        <w:tc>
          <w:tcPr>
            <w:tcW w:w="2410" w:type="dxa"/>
          </w:tcPr>
          <w:p w:rsidR="00DA3E17" w:rsidRPr="006B4FAD" w:rsidRDefault="00DA3E17" w:rsidP="00D86B83">
            <w:pPr>
              <w:rPr>
                <w:sz w:val="20"/>
              </w:rPr>
            </w:pPr>
            <w:r w:rsidRPr="006B4FAD">
              <w:rPr>
                <w:sz w:val="20"/>
              </w:rPr>
              <w:t>Batatinha Lavada</w:t>
            </w:r>
          </w:p>
        </w:tc>
        <w:tc>
          <w:tcPr>
            <w:tcW w:w="992" w:type="dxa"/>
            <w:vAlign w:val="center"/>
          </w:tcPr>
          <w:p w:rsidR="00DA3E17" w:rsidRPr="006B4FAD" w:rsidRDefault="00DA3E17" w:rsidP="00D86B83">
            <w:pPr>
              <w:jc w:val="right"/>
              <w:rPr>
                <w:sz w:val="20"/>
              </w:rPr>
            </w:pPr>
            <w:r w:rsidRPr="006B4FAD">
              <w:rPr>
                <w:sz w:val="20"/>
              </w:rPr>
              <w:t>12.000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2,60</w:t>
            </w:r>
          </w:p>
        </w:tc>
        <w:tc>
          <w:tcPr>
            <w:tcW w:w="1417" w:type="dxa"/>
            <w:vAlign w:val="center"/>
          </w:tcPr>
          <w:p w:rsidR="00DA3E17" w:rsidRPr="006B4FAD" w:rsidRDefault="00F1600D" w:rsidP="00D86B83">
            <w:pPr>
              <w:snapToGrid w:val="0"/>
              <w:jc w:val="center"/>
              <w:rPr>
                <w:sz w:val="20"/>
              </w:rPr>
            </w:pPr>
            <w:r>
              <w:rPr>
                <w:sz w:val="20"/>
              </w:rPr>
              <w:t>31.200,00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5</w:t>
            </w:r>
          </w:p>
        </w:tc>
        <w:tc>
          <w:tcPr>
            <w:tcW w:w="2410" w:type="dxa"/>
          </w:tcPr>
          <w:p w:rsidR="00DA3E17" w:rsidRPr="006B4FAD" w:rsidRDefault="00DA3E17" w:rsidP="00D86B83">
            <w:pPr>
              <w:rPr>
                <w:sz w:val="20"/>
              </w:rPr>
            </w:pPr>
            <w:r w:rsidRPr="006B4FAD">
              <w:rPr>
                <w:sz w:val="20"/>
              </w:rPr>
              <w:t>Cenoura</w:t>
            </w:r>
          </w:p>
        </w:tc>
        <w:tc>
          <w:tcPr>
            <w:tcW w:w="992" w:type="dxa"/>
            <w:vAlign w:val="center"/>
          </w:tcPr>
          <w:p w:rsidR="00DA3E17" w:rsidRPr="006B4FAD" w:rsidRDefault="00DA3E17" w:rsidP="00D86B83">
            <w:pPr>
              <w:jc w:val="right"/>
              <w:rPr>
                <w:sz w:val="20"/>
              </w:rPr>
            </w:pPr>
            <w:r w:rsidRPr="006B4FAD">
              <w:rPr>
                <w:sz w:val="20"/>
              </w:rPr>
              <w:t>7.000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2,58</w:t>
            </w:r>
          </w:p>
        </w:tc>
        <w:tc>
          <w:tcPr>
            <w:tcW w:w="1417" w:type="dxa"/>
            <w:vAlign w:val="center"/>
          </w:tcPr>
          <w:p w:rsidR="00DA3E17" w:rsidRPr="006B4FAD" w:rsidRDefault="00F1600D" w:rsidP="00D86B83">
            <w:pPr>
              <w:snapToGrid w:val="0"/>
              <w:jc w:val="center"/>
              <w:rPr>
                <w:sz w:val="20"/>
              </w:rPr>
            </w:pPr>
            <w:r>
              <w:rPr>
                <w:sz w:val="20"/>
              </w:rPr>
              <w:t>18.060,00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6</w:t>
            </w:r>
          </w:p>
        </w:tc>
        <w:tc>
          <w:tcPr>
            <w:tcW w:w="2410" w:type="dxa"/>
          </w:tcPr>
          <w:p w:rsidR="00DA3E17" w:rsidRPr="006B4FAD" w:rsidRDefault="00DA3E17" w:rsidP="00D86B83">
            <w:pPr>
              <w:rPr>
                <w:sz w:val="20"/>
              </w:rPr>
            </w:pPr>
            <w:r w:rsidRPr="006B4FAD">
              <w:rPr>
                <w:sz w:val="20"/>
              </w:rPr>
              <w:t>Repolho verde, tamanho médio, novo, com folhas sãs e sem rupturas</w:t>
            </w:r>
          </w:p>
        </w:tc>
        <w:tc>
          <w:tcPr>
            <w:tcW w:w="992" w:type="dxa"/>
            <w:vAlign w:val="center"/>
          </w:tcPr>
          <w:p w:rsidR="00DA3E17" w:rsidRPr="006B4FAD" w:rsidRDefault="00DA3E17" w:rsidP="00D86B83">
            <w:pPr>
              <w:jc w:val="right"/>
              <w:rPr>
                <w:sz w:val="20"/>
              </w:rPr>
            </w:pPr>
            <w:r w:rsidRPr="006B4FAD">
              <w:rPr>
                <w:sz w:val="20"/>
              </w:rPr>
              <w:t>6.000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2,40</w:t>
            </w:r>
          </w:p>
        </w:tc>
        <w:tc>
          <w:tcPr>
            <w:tcW w:w="1417" w:type="dxa"/>
            <w:vAlign w:val="center"/>
          </w:tcPr>
          <w:p w:rsidR="00DA3E17" w:rsidRPr="006B4FAD" w:rsidRDefault="00F1600D" w:rsidP="00D86B83">
            <w:pPr>
              <w:snapToGrid w:val="0"/>
              <w:jc w:val="center"/>
              <w:rPr>
                <w:sz w:val="20"/>
              </w:rPr>
            </w:pPr>
            <w:r>
              <w:rPr>
                <w:sz w:val="20"/>
              </w:rPr>
              <w:t>14.400,00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7</w:t>
            </w:r>
          </w:p>
        </w:tc>
        <w:tc>
          <w:tcPr>
            <w:tcW w:w="2410" w:type="dxa"/>
          </w:tcPr>
          <w:p w:rsidR="00DA3E17" w:rsidRPr="006B4FAD" w:rsidRDefault="00DA3E17" w:rsidP="00D86B83">
            <w:pPr>
              <w:rPr>
                <w:sz w:val="20"/>
              </w:rPr>
            </w:pPr>
            <w:r w:rsidRPr="006B4FAD">
              <w:rPr>
                <w:sz w:val="20"/>
              </w:rPr>
              <w:t>Beterraba</w:t>
            </w:r>
          </w:p>
        </w:tc>
        <w:tc>
          <w:tcPr>
            <w:tcW w:w="992" w:type="dxa"/>
            <w:vAlign w:val="center"/>
          </w:tcPr>
          <w:p w:rsidR="00DA3E17" w:rsidRPr="006B4FAD" w:rsidRDefault="00DA3E17" w:rsidP="00D86B83">
            <w:pPr>
              <w:jc w:val="right"/>
              <w:rPr>
                <w:sz w:val="20"/>
              </w:rPr>
            </w:pPr>
            <w:r w:rsidRPr="006B4FAD">
              <w:rPr>
                <w:sz w:val="20"/>
              </w:rPr>
              <w:t>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3,05</w:t>
            </w:r>
          </w:p>
        </w:tc>
        <w:tc>
          <w:tcPr>
            <w:tcW w:w="1417" w:type="dxa"/>
            <w:vAlign w:val="center"/>
          </w:tcPr>
          <w:p w:rsidR="00DA3E17" w:rsidRPr="006B4FAD" w:rsidRDefault="00F1600D" w:rsidP="00D86B83">
            <w:pPr>
              <w:snapToGrid w:val="0"/>
              <w:jc w:val="center"/>
              <w:rPr>
                <w:sz w:val="20"/>
              </w:rPr>
            </w:pPr>
            <w:r>
              <w:rPr>
                <w:sz w:val="20"/>
              </w:rPr>
              <w:t>15.250,00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lastRenderedPageBreak/>
              <w:t>8</w:t>
            </w:r>
          </w:p>
        </w:tc>
        <w:tc>
          <w:tcPr>
            <w:tcW w:w="2410" w:type="dxa"/>
          </w:tcPr>
          <w:p w:rsidR="00DA3E17" w:rsidRPr="006B4FAD" w:rsidRDefault="00DA3E17" w:rsidP="00D86B83">
            <w:pPr>
              <w:rPr>
                <w:sz w:val="20"/>
              </w:rPr>
            </w:pPr>
            <w:r w:rsidRPr="006B4FAD">
              <w:rPr>
                <w:sz w:val="20"/>
              </w:rPr>
              <w:t>Alho nacional, bulbo inteiro, firme e intacto, sem lesões de origem física ou mecânica, perfurações e cortes; tamanho e coloração uniforme, bem desenvolvido; isento de sujidades, parasitas e larvas.</w:t>
            </w:r>
          </w:p>
        </w:tc>
        <w:tc>
          <w:tcPr>
            <w:tcW w:w="992" w:type="dxa"/>
            <w:vAlign w:val="center"/>
          </w:tcPr>
          <w:p w:rsidR="00DA3E17" w:rsidRPr="006B4FAD" w:rsidRDefault="00DA3E17" w:rsidP="00D86B83">
            <w:pPr>
              <w:jc w:val="right"/>
              <w:rPr>
                <w:sz w:val="20"/>
              </w:rPr>
            </w:pPr>
            <w:r w:rsidRPr="006B4FAD">
              <w:rPr>
                <w:sz w:val="20"/>
              </w:rPr>
              <w:t>300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28,50</w:t>
            </w:r>
          </w:p>
        </w:tc>
        <w:tc>
          <w:tcPr>
            <w:tcW w:w="1417" w:type="dxa"/>
            <w:vAlign w:val="center"/>
          </w:tcPr>
          <w:p w:rsidR="00DA3E17" w:rsidRPr="006B4FAD" w:rsidRDefault="00F1600D" w:rsidP="00D86B83">
            <w:pPr>
              <w:snapToGrid w:val="0"/>
              <w:jc w:val="center"/>
              <w:rPr>
                <w:sz w:val="20"/>
              </w:rPr>
            </w:pPr>
            <w:r>
              <w:rPr>
                <w:sz w:val="20"/>
              </w:rPr>
              <w:t>8.550,00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9</w:t>
            </w:r>
          </w:p>
        </w:tc>
        <w:tc>
          <w:tcPr>
            <w:tcW w:w="2410" w:type="dxa"/>
          </w:tcPr>
          <w:p w:rsidR="00DA3E17" w:rsidRPr="006B4FAD" w:rsidRDefault="00DA3E17" w:rsidP="00D86B83">
            <w:pPr>
              <w:rPr>
                <w:sz w:val="20"/>
              </w:rPr>
            </w:pPr>
            <w:r w:rsidRPr="006B4FAD">
              <w:rPr>
                <w:sz w:val="20"/>
              </w:rPr>
              <w:t>Alface nova; folhas sãs e sem rupturas, isentas de sujidades, parasitas e larvas.</w:t>
            </w:r>
          </w:p>
        </w:tc>
        <w:tc>
          <w:tcPr>
            <w:tcW w:w="992" w:type="dxa"/>
            <w:vAlign w:val="center"/>
          </w:tcPr>
          <w:p w:rsidR="00DA3E17" w:rsidRPr="006B4FAD" w:rsidRDefault="00DA3E17" w:rsidP="00D86B83">
            <w:pPr>
              <w:jc w:val="right"/>
              <w:rPr>
                <w:sz w:val="20"/>
              </w:rPr>
            </w:pPr>
            <w:r w:rsidRPr="006B4FAD">
              <w:rPr>
                <w:sz w:val="20"/>
              </w:rPr>
              <w:t>7.000</w:t>
            </w:r>
          </w:p>
        </w:tc>
        <w:tc>
          <w:tcPr>
            <w:tcW w:w="567" w:type="dxa"/>
            <w:vAlign w:val="center"/>
          </w:tcPr>
          <w:p w:rsidR="00DA3E17" w:rsidRPr="006B4FAD" w:rsidRDefault="00DA3E17" w:rsidP="00D86B83">
            <w:pPr>
              <w:jc w:val="center"/>
              <w:rPr>
                <w:sz w:val="20"/>
              </w:rPr>
            </w:pPr>
            <w:r w:rsidRPr="006B4FAD">
              <w:rPr>
                <w:sz w:val="20"/>
              </w:rPr>
              <w:t>pés</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1,98</w:t>
            </w:r>
          </w:p>
        </w:tc>
        <w:tc>
          <w:tcPr>
            <w:tcW w:w="1417" w:type="dxa"/>
            <w:vAlign w:val="center"/>
          </w:tcPr>
          <w:p w:rsidR="00DA3E17" w:rsidRPr="006B4FAD" w:rsidRDefault="00F1600D" w:rsidP="00D86B83">
            <w:pPr>
              <w:snapToGrid w:val="0"/>
              <w:jc w:val="center"/>
              <w:rPr>
                <w:sz w:val="20"/>
              </w:rPr>
            </w:pPr>
            <w:r>
              <w:rPr>
                <w:sz w:val="20"/>
              </w:rPr>
              <w:t>13.860,00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10</w:t>
            </w:r>
          </w:p>
        </w:tc>
        <w:tc>
          <w:tcPr>
            <w:tcW w:w="2410" w:type="dxa"/>
          </w:tcPr>
          <w:p w:rsidR="00DA3E17" w:rsidRPr="006B4FAD" w:rsidRDefault="00DA3E17" w:rsidP="00D86B83">
            <w:pPr>
              <w:rPr>
                <w:sz w:val="20"/>
              </w:rPr>
            </w:pPr>
            <w:r w:rsidRPr="006B4FAD">
              <w:rPr>
                <w:sz w:val="20"/>
              </w:rPr>
              <w:t>Moranga Cabutiá</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3,60</w:t>
            </w:r>
          </w:p>
        </w:tc>
        <w:tc>
          <w:tcPr>
            <w:tcW w:w="1417" w:type="dxa"/>
            <w:vAlign w:val="center"/>
          </w:tcPr>
          <w:p w:rsidR="00DA3E17" w:rsidRPr="006B4FAD" w:rsidRDefault="00F1600D" w:rsidP="00D86B83">
            <w:pPr>
              <w:snapToGrid w:val="0"/>
              <w:jc w:val="center"/>
              <w:rPr>
                <w:sz w:val="20"/>
              </w:rPr>
            </w:pPr>
            <w:r>
              <w:rPr>
                <w:sz w:val="20"/>
              </w:rPr>
              <w:t>10.800,00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11</w:t>
            </w:r>
          </w:p>
        </w:tc>
        <w:tc>
          <w:tcPr>
            <w:tcW w:w="2410" w:type="dxa"/>
          </w:tcPr>
          <w:p w:rsidR="00DA3E17" w:rsidRPr="006B4FAD" w:rsidRDefault="00DA3E17" w:rsidP="00D86B83">
            <w:pPr>
              <w:rPr>
                <w:sz w:val="20"/>
              </w:rPr>
            </w:pPr>
            <w:r w:rsidRPr="006B4FAD">
              <w:rPr>
                <w:sz w:val="20"/>
              </w:rPr>
              <w:t>Maçã Gala ou Fuji, tamanho médio, no grau máximo de evolução no tamanho, aroma e sabor da espécie; sem ferimentos, firme, tenra e com brilho; isenta de sujidades, odores estranhos e substâncias nocivas.</w:t>
            </w:r>
          </w:p>
        </w:tc>
        <w:tc>
          <w:tcPr>
            <w:tcW w:w="992" w:type="dxa"/>
            <w:vAlign w:val="center"/>
          </w:tcPr>
          <w:p w:rsidR="00DA3E17" w:rsidRPr="006B4FAD" w:rsidRDefault="00DA3E17" w:rsidP="00D86B83">
            <w:pPr>
              <w:jc w:val="right"/>
              <w:rPr>
                <w:sz w:val="20"/>
              </w:rPr>
            </w:pPr>
            <w:r w:rsidRPr="006B4FAD">
              <w:rPr>
                <w:sz w:val="20"/>
              </w:rPr>
              <w:t>25.000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5,90</w:t>
            </w:r>
          </w:p>
        </w:tc>
        <w:tc>
          <w:tcPr>
            <w:tcW w:w="1417" w:type="dxa"/>
            <w:vAlign w:val="center"/>
          </w:tcPr>
          <w:p w:rsidR="00DA3E17" w:rsidRPr="006B4FAD" w:rsidRDefault="00F1600D" w:rsidP="00D86B83">
            <w:pPr>
              <w:snapToGrid w:val="0"/>
              <w:jc w:val="center"/>
              <w:rPr>
                <w:sz w:val="20"/>
              </w:rPr>
            </w:pPr>
            <w:r>
              <w:rPr>
                <w:sz w:val="20"/>
              </w:rPr>
              <w:t>147.500,00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12</w:t>
            </w:r>
          </w:p>
        </w:tc>
        <w:tc>
          <w:tcPr>
            <w:tcW w:w="2410" w:type="dxa"/>
          </w:tcPr>
          <w:p w:rsidR="00DA3E17" w:rsidRPr="006B4FAD" w:rsidRDefault="00DA3E17" w:rsidP="00D86B83">
            <w:pPr>
              <w:rPr>
                <w:sz w:val="20"/>
              </w:rPr>
            </w:pPr>
            <w:r w:rsidRPr="006B4FAD">
              <w:rPr>
                <w:sz w:val="20"/>
              </w:rPr>
              <w:t>Mamão</w:t>
            </w:r>
          </w:p>
        </w:tc>
        <w:tc>
          <w:tcPr>
            <w:tcW w:w="992" w:type="dxa"/>
            <w:vAlign w:val="center"/>
          </w:tcPr>
          <w:p w:rsidR="00DA3E17" w:rsidRPr="006B4FAD" w:rsidRDefault="00DA3E17" w:rsidP="00D86B83">
            <w:pPr>
              <w:jc w:val="right"/>
              <w:rPr>
                <w:sz w:val="20"/>
              </w:rPr>
            </w:pPr>
            <w:r w:rsidRPr="006B4FAD">
              <w:rPr>
                <w:sz w:val="20"/>
              </w:rPr>
              <w:t>15.000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4,35</w:t>
            </w:r>
          </w:p>
        </w:tc>
        <w:tc>
          <w:tcPr>
            <w:tcW w:w="1417" w:type="dxa"/>
            <w:vAlign w:val="center"/>
          </w:tcPr>
          <w:p w:rsidR="00DA3E17" w:rsidRPr="006B4FAD" w:rsidRDefault="00F1600D" w:rsidP="00D86B83">
            <w:pPr>
              <w:snapToGrid w:val="0"/>
              <w:jc w:val="center"/>
              <w:rPr>
                <w:sz w:val="20"/>
              </w:rPr>
            </w:pPr>
            <w:r>
              <w:rPr>
                <w:sz w:val="20"/>
              </w:rPr>
              <w:t>65.250,00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13</w:t>
            </w:r>
          </w:p>
        </w:tc>
        <w:tc>
          <w:tcPr>
            <w:tcW w:w="2410" w:type="dxa"/>
          </w:tcPr>
          <w:p w:rsidR="00DA3E17" w:rsidRPr="006B4FAD" w:rsidRDefault="00DA3E17" w:rsidP="00D86B83">
            <w:pPr>
              <w:rPr>
                <w:sz w:val="20"/>
              </w:rPr>
            </w:pPr>
            <w:r w:rsidRPr="006B4FAD">
              <w:rPr>
                <w:sz w:val="20"/>
              </w:rPr>
              <w:t>Chuchu novo, tamanho médio, com casca sã, sem ruptura.</w:t>
            </w:r>
          </w:p>
        </w:tc>
        <w:tc>
          <w:tcPr>
            <w:tcW w:w="992" w:type="dxa"/>
            <w:vAlign w:val="center"/>
          </w:tcPr>
          <w:p w:rsidR="00DA3E17" w:rsidRPr="006B4FAD" w:rsidRDefault="00DA3E17" w:rsidP="00D86B83">
            <w:pPr>
              <w:jc w:val="right"/>
              <w:rPr>
                <w:sz w:val="20"/>
              </w:rPr>
            </w:pPr>
            <w:r w:rsidRPr="006B4FAD">
              <w:rPr>
                <w:sz w:val="20"/>
              </w:rPr>
              <w:t>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2,80</w:t>
            </w:r>
          </w:p>
        </w:tc>
        <w:tc>
          <w:tcPr>
            <w:tcW w:w="1417" w:type="dxa"/>
            <w:vAlign w:val="center"/>
          </w:tcPr>
          <w:p w:rsidR="00DA3E17" w:rsidRPr="006B4FAD" w:rsidRDefault="00F1600D" w:rsidP="00D86B83">
            <w:pPr>
              <w:snapToGrid w:val="0"/>
              <w:jc w:val="center"/>
              <w:rPr>
                <w:sz w:val="20"/>
              </w:rPr>
            </w:pPr>
            <w:r>
              <w:rPr>
                <w:sz w:val="20"/>
              </w:rPr>
              <w:t>14.000,00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14</w:t>
            </w:r>
          </w:p>
        </w:tc>
        <w:tc>
          <w:tcPr>
            <w:tcW w:w="2410" w:type="dxa"/>
          </w:tcPr>
          <w:p w:rsidR="00DA3E17" w:rsidRPr="006B4FAD" w:rsidRDefault="00DA3E17" w:rsidP="00D86B83">
            <w:pPr>
              <w:rPr>
                <w:sz w:val="20"/>
              </w:rPr>
            </w:pPr>
            <w:r w:rsidRPr="006B4FAD">
              <w:rPr>
                <w:sz w:val="20"/>
              </w:rPr>
              <w:t xml:space="preserve">Tomate Tipo A </w:t>
            </w:r>
          </w:p>
        </w:tc>
        <w:tc>
          <w:tcPr>
            <w:tcW w:w="992" w:type="dxa"/>
            <w:vAlign w:val="center"/>
          </w:tcPr>
          <w:p w:rsidR="00DA3E17" w:rsidRPr="006B4FAD" w:rsidRDefault="00DA3E17" w:rsidP="00D86B83">
            <w:pPr>
              <w:jc w:val="right"/>
              <w:rPr>
                <w:sz w:val="20"/>
              </w:rPr>
            </w:pPr>
            <w:r w:rsidRPr="006B4FAD">
              <w:rPr>
                <w:sz w:val="20"/>
              </w:rPr>
              <w:t>15.000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5,30</w:t>
            </w:r>
          </w:p>
        </w:tc>
        <w:tc>
          <w:tcPr>
            <w:tcW w:w="1417" w:type="dxa"/>
            <w:vAlign w:val="center"/>
          </w:tcPr>
          <w:p w:rsidR="00DA3E17" w:rsidRPr="006B4FAD" w:rsidRDefault="00F1600D" w:rsidP="00D86B83">
            <w:pPr>
              <w:snapToGrid w:val="0"/>
              <w:jc w:val="center"/>
              <w:rPr>
                <w:sz w:val="20"/>
              </w:rPr>
            </w:pPr>
            <w:r>
              <w:rPr>
                <w:sz w:val="20"/>
              </w:rPr>
              <w:t>64.500,00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15</w:t>
            </w:r>
          </w:p>
        </w:tc>
        <w:tc>
          <w:tcPr>
            <w:tcW w:w="2410" w:type="dxa"/>
          </w:tcPr>
          <w:p w:rsidR="00DA3E17" w:rsidRPr="006B4FAD" w:rsidRDefault="00DA3E17" w:rsidP="00D86B83">
            <w:pPr>
              <w:rPr>
                <w:sz w:val="20"/>
              </w:rPr>
            </w:pPr>
            <w:r w:rsidRPr="006B4FAD">
              <w:rPr>
                <w:sz w:val="20"/>
              </w:rPr>
              <w:t>Tempero verde</w:t>
            </w:r>
          </w:p>
        </w:tc>
        <w:tc>
          <w:tcPr>
            <w:tcW w:w="992" w:type="dxa"/>
            <w:vAlign w:val="center"/>
          </w:tcPr>
          <w:p w:rsidR="00DA3E17" w:rsidRPr="006B4FAD" w:rsidRDefault="00DA3E17" w:rsidP="00D86B83">
            <w:pPr>
              <w:jc w:val="right"/>
              <w:rPr>
                <w:sz w:val="20"/>
              </w:rPr>
            </w:pPr>
            <w:r w:rsidRPr="006B4FAD">
              <w:rPr>
                <w:sz w:val="20"/>
              </w:rPr>
              <w:t>5.000</w:t>
            </w:r>
          </w:p>
        </w:tc>
        <w:tc>
          <w:tcPr>
            <w:tcW w:w="567" w:type="dxa"/>
            <w:vAlign w:val="center"/>
          </w:tcPr>
          <w:p w:rsidR="00DA3E17" w:rsidRPr="006B4FAD" w:rsidRDefault="00DA3E17" w:rsidP="00D86B83">
            <w:pPr>
              <w:jc w:val="center"/>
              <w:rPr>
                <w:sz w:val="20"/>
              </w:rPr>
            </w:pPr>
            <w:r w:rsidRPr="006B4FAD">
              <w:rPr>
                <w:sz w:val="20"/>
              </w:rPr>
              <w:t>mço</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F1600D" w:rsidP="00D86B83">
            <w:pPr>
              <w:snapToGrid w:val="0"/>
              <w:jc w:val="center"/>
              <w:rPr>
                <w:sz w:val="20"/>
              </w:rPr>
            </w:pPr>
            <w:r>
              <w:rPr>
                <w:sz w:val="20"/>
              </w:rPr>
              <w:t>2,00</w:t>
            </w:r>
          </w:p>
        </w:tc>
        <w:tc>
          <w:tcPr>
            <w:tcW w:w="1417" w:type="dxa"/>
            <w:vAlign w:val="center"/>
          </w:tcPr>
          <w:p w:rsidR="00DA3E17" w:rsidRPr="006B4FAD" w:rsidRDefault="00F1600D" w:rsidP="00D86B83">
            <w:pPr>
              <w:snapToGrid w:val="0"/>
              <w:jc w:val="center"/>
              <w:rPr>
                <w:sz w:val="20"/>
              </w:rPr>
            </w:pPr>
            <w:r>
              <w:rPr>
                <w:sz w:val="20"/>
              </w:rPr>
              <w:t>10.000,00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16</w:t>
            </w:r>
          </w:p>
        </w:tc>
        <w:tc>
          <w:tcPr>
            <w:tcW w:w="2410" w:type="dxa"/>
          </w:tcPr>
          <w:p w:rsidR="00DA3E17" w:rsidRPr="006B4FAD" w:rsidRDefault="00DA3E17" w:rsidP="00D86B83">
            <w:pPr>
              <w:rPr>
                <w:sz w:val="20"/>
              </w:rPr>
            </w:pPr>
            <w:r w:rsidRPr="006B4FAD">
              <w:rPr>
                <w:sz w:val="20"/>
              </w:rPr>
              <w:t>Abobrinha nova, com casca sã e sem rupturas; isenta de sujidades, parasitas e larvas.</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D0414D" w:rsidP="00D86B83">
            <w:pPr>
              <w:snapToGrid w:val="0"/>
              <w:jc w:val="center"/>
              <w:rPr>
                <w:sz w:val="20"/>
              </w:rPr>
            </w:pPr>
            <w:r>
              <w:rPr>
                <w:sz w:val="20"/>
              </w:rPr>
              <w:t>2,85</w:t>
            </w:r>
          </w:p>
        </w:tc>
        <w:tc>
          <w:tcPr>
            <w:tcW w:w="1417" w:type="dxa"/>
            <w:vAlign w:val="center"/>
          </w:tcPr>
          <w:p w:rsidR="00DA3E17" w:rsidRPr="006B4FAD" w:rsidRDefault="00D0414D" w:rsidP="00D86B83">
            <w:pPr>
              <w:snapToGrid w:val="0"/>
              <w:jc w:val="center"/>
              <w:rPr>
                <w:sz w:val="20"/>
              </w:rPr>
            </w:pPr>
            <w:r>
              <w:rPr>
                <w:sz w:val="20"/>
              </w:rPr>
              <w:t>8.550,00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17</w:t>
            </w:r>
          </w:p>
        </w:tc>
        <w:tc>
          <w:tcPr>
            <w:tcW w:w="2410" w:type="dxa"/>
          </w:tcPr>
          <w:p w:rsidR="00DA3E17" w:rsidRPr="006B4FAD" w:rsidRDefault="00DA3E17" w:rsidP="00D86B83">
            <w:pPr>
              <w:rPr>
                <w:sz w:val="20"/>
              </w:rPr>
            </w:pPr>
            <w:r w:rsidRPr="006B4FAD">
              <w:rPr>
                <w:sz w:val="20"/>
              </w:rPr>
              <w:t>Chicória nova, folhas sãs e sem rupturas; isenta de sujidades, parasitas e larvas.</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pés</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D0414D" w:rsidP="00D86B83">
            <w:pPr>
              <w:snapToGrid w:val="0"/>
              <w:jc w:val="center"/>
              <w:rPr>
                <w:sz w:val="20"/>
              </w:rPr>
            </w:pPr>
            <w:r>
              <w:rPr>
                <w:sz w:val="20"/>
              </w:rPr>
              <w:t>2,00</w:t>
            </w:r>
          </w:p>
        </w:tc>
        <w:tc>
          <w:tcPr>
            <w:tcW w:w="1417" w:type="dxa"/>
            <w:vAlign w:val="center"/>
          </w:tcPr>
          <w:p w:rsidR="00DA3E17" w:rsidRPr="006B4FAD" w:rsidRDefault="00D0414D" w:rsidP="00D86B83">
            <w:pPr>
              <w:snapToGrid w:val="0"/>
              <w:jc w:val="center"/>
              <w:rPr>
                <w:sz w:val="20"/>
              </w:rPr>
            </w:pPr>
            <w:r>
              <w:rPr>
                <w:sz w:val="20"/>
              </w:rPr>
              <w:t>4.000,00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18</w:t>
            </w:r>
          </w:p>
        </w:tc>
        <w:tc>
          <w:tcPr>
            <w:tcW w:w="2410" w:type="dxa"/>
          </w:tcPr>
          <w:p w:rsidR="00DA3E17" w:rsidRPr="006B4FAD" w:rsidRDefault="00DA3E17" w:rsidP="00D86B83">
            <w:pPr>
              <w:rPr>
                <w:sz w:val="20"/>
              </w:rPr>
            </w:pPr>
            <w:r w:rsidRPr="006B4FAD">
              <w:rPr>
                <w:sz w:val="20"/>
              </w:rPr>
              <w:t>Brócolis novo, tamanho grande, com folhas sãs e sem rupturas; isento de sujidades, odores estranhos e substâncias nocivas.</w:t>
            </w:r>
          </w:p>
        </w:tc>
        <w:tc>
          <w:tcPr>
            <w:tcW w:w="992" w:type="dxa"/>
            <w:vAlign w:val="center"/>
          </w:tcPr>
          <w:p w:rsidR="00DA3E17" w:rsidRPr="006B4FAD" w:rsidRDefault="00DA3E17" w:rsidP="00D86B83">
            <w:pPr>
              <w:jc w:val="right"/>
              <w:rPr>
                <w:sz w:val="20"/>
              </w:rPr>
            </w:pPr>
            <w:r w:rsidRPr="006B4FAD">
              <w:rPr>
                <w:sz w:val="20"/>
              </w:rPr>
              <w:t>4.000</w:t>
            </w:r>
          </w:p>
        </w:tc>
        <w:tc>
          <w:tcPr>
            <w:tcW w:w="567" w:type="dxa"/>
            <w:vAlign w:val="center"/>
          </w:tcPr>
          <w:p w:rsidR="00DA3E17" w:rsidRPr="006B4FAD" w:rsidRDefault="00DA3E17" w:rsidP="00D86B83">
            <w:pPr>
              <w:jc w:val="center"/>
              <w:rPr>
                <w:sz w:val="20"/>
              </w:rPr>
            </w:pPr>
            <w:r w:rsidRPr="006B4FAD">
              <w:rPr>
                <w:sz w:val="20"/>
              </w:rPr>
              <w:t>mço</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D0414D" w:rsidP="00D86B83">
            <w:pPr>
              <w:snapToGrid w:val="0"/>
              <w:jc w:val="center"/>
              <w:rPr>
                <w:sz w:val="20"/>
              </w:rPr>
            </w:pPr>
            <w:r>
              <w:rPr>
                <w:sz w:val="20"/>
              </w:rPr>
              <w:t>3,015</w:t>
            </w:r>
          </w:p>
        </w:tc>
        <w:tc>
          <w:tcPr>
            <w:tcW w:w="1417" w:type="dxa"/>
            <w:vAlign w:val="center"/>
          </w:tcPr>
          <w:p w:rsidR="00DA3E17" w:rsidRPr="006B4FAD" w:rsidRDefault="00D0414D" w:rsidP="00D86B83">
            <w:pPr>
              <w:snapToGrid w:val="0"/>
              <w:jc w:val="center"/>
              <w:rPr>
                <w:sz w:val="20"/>
              </w:rPr>
            </w:pPr>
            <w:r>
              <w:rPr>
                <w:sz w:val="20"/>
              </w:rPr>
              <w:t>12.600,00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20</w:t>
            </w:r>
          </w:p>
        </w:tc>
        <w:tc>
          <w:tcPr>
            <w:tcW w:w="2410" w:type="dxa"/>
          </w:tcPr>
          <w:p w:rsidR="00DA3E17" w:rsidRPr="006B4FAD" w:rsidRDefault="00DA3E17" w:rsidP="00D86B83">
            <w:pPr>
              <w:rPr>
                <w:sz w:val="20"/>
              </w:rPr>
            </w:pPr>
            <w:r w:rsidRPr="006B4FAD">
              <w:rPr>
                <w:sz w:val="20"/>
              </w:rPr>
              <w:t xml:space="preserve">Melão </w:t>
            </w:r>
          </w:p>
        </w:tc>
        <w:tc>
          <w:tcPr>
            <w:tcW w:w="992" w:type="dxa"/>
            <w:vAlign w:val="center"/>
          </w:tcPr>
          <w:p w:rsidR="00DA3E17" w:rsidRPr="006B4FAD" w:rsidRDefault="00DA3E17" w:rsidP="00D86B83">
            <w:pPr>
              <w:jc w:val="right"/>
              <w:rPr>
                <w:sz w:val="20"/>
              </w:rPr>
            </w:pPr>
            <w:r w:rsidRPr="006B4FAD">
              <w:rPr>
                <w:sz w:val="20"/>
              </w:rPr>
              <w:t>5.000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D0414D" w:rsidP="00D86B83">
            <w:pPr>
              <w:snapToGrid w:val="0"/>
              <w:jc w:val="center"/>
              <w:rPr>
                <w:sz w:val="20"/>
              </w:rPr>
            </w:pPr>
            <w:r>
              <w:rPr>
                <w:sz w:val="20"/>
              </w:rPr>
              <w:t>4,00</w:t>
            </w:r>
          </w:p>
        </w:tc>
        <w:tc>
          <w:tcPr>
            <w:tcW w:w="1417" w:type="dxa"/>
            <w:vAlign w:val="center"/>
          </w:tcPr>
          <w:p w:rsidR="00DA3E17" w:rsidRPr="006B4FAD" w:rsidRDefault="00D0414D" w:rsidP="00D86B83">
            <w:pPr>
              <w:snapToGrid w:val="0"/>
              <w:jc w:val="center"/>
              <w:rPr>
                <w:sz w:val="20"/>
              </w:rPr>
            </w:pPr>
            <w:r>
              <w:rPr>
                <w:sz w:val="20"/>
              </w:rPr>
              <w:t>20.000,00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22</w:t>
            </w:r>
          </w:p>
        </w:tc>
        <w:tc>
          <w:tcPr>
            <w:tcW w:w="2410" w:type="dxa"/>
          </w:tcPr>
          <w:p w:rsidR="00DA3E17" w:rsidRPr="006B4FAD" w:rsidRDefault="00DA3E17" w:rsidP="00D86B83">
            <w:pPr>
              <w:rPr>
                <w:sz w:val="20"/>
              </w:rPr>
            </w:pPr>
            <w:r w:rsidRPr="006B4FAD">
              <w:rPr>
                <w:sz w:val="20"/>
              </w:rPr>
              <w:t>Manga</w:t>
            </w:r>
          </w:p>
        </w:tc>
        <w:tc>
          <w:tcPr>
            <w:tcW w:w="992" w:type="dxa"/>
            <w:vAlign w:val="center"/>
          </w:tcPr>
          <w:p w:rsidR="00DA3E17" w:rsidRPr="006B4FAD" w:rsidRDefault="00DA3E17" w:rsidP="00D86B83">
            <w:pPr>
              <w:jc w:val="right"/>
              <w:rPr>
                <w:sz w:val="20"/>
              </w:rPr>
            </w:pPr>
            <w:r w:rsidRPr="006B4FAD">
              <w:rPr>
                <w:sz w:val="20"/>
              </w:rPr>
              <w:t>4.000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D0414D" w:rsidP="00D86B83">
            <w:pPr>
              <w:snapToGrid w:val="0"/>
              <w:jc w:val="center"/>
              <w:rPr>
                <w:sz w:val="20"/>
              </w:rPr>
            </w:pPr>
            <w:r>
              <w:rPr>
                <w:sz w:val="20"/>
              </w:rPr>
              <w:t>3,70</w:t>
            </w:r>
          </w:p>
        </w:tc>
        <w:tc>
          <w:tcPr>
            <w:tcW w:w="1417" w:type="dxa"/>
            <w:vAlign w:val="center"/>
          </w:tcPr>
          <w:p w:rsidR="00DA3E17" w:rsidRPr="006B4FAD" w:rsidRDefault="00D0414D" w:rsidP="00D86B83">
            <w:pPr>
              <w:snapToGrid w:val="0"/>
              <w:jc w:val="center"/>
              <w:rPr>
                <w:sz w:val="20"/>
              </w:rPr>
            </w:pPr>
            <w:r>
              <w:rPr>
                <w:sz w:val="20"/>
              </w:rPr>
              <w:t>14.800,00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24</w:t>
            </w:r>
          </w:p>
        </w:tc>
        <w:tc>
          <w:tcPr>
            <w:tcW w:w="2410" w:type="dxa"/>
          </w:tcPr>
          <w:p w:rsidR="00DA3E17" w:rsidRPr="006B4FAD" w:rsidRDefault="00DA3E17" w:rsidP="00D86B83">
            <w:pPr>
              <w:rPr>
                <w:sz w:val="20"/>
              </w:rPr>
            </w:pPr>
            <w:r w:rsidRPr="006B4FAD">
              <w:rPr>
                <w:sz w:val="20"/>
              </w:rPr>
              <w:t>Cebola</w:t>
            </w:r>
          </w:p>
        </w:tc>
        <w:tc>
          <w:tcPr>
            <w:tcW w:w="992" w:type="dxa"/>
            <w:vAlign w:val="center"/>
          </w:tcPr>
          <w:p w:rsidR="00DA3E17" w:rsidRPr="006B4FAD" w:rsidRDefault="00DA3E17" w:rsidP="00D86B83">
            <w:pPr>
              <w:jc w:val="right"/>
              <w:rPr>
                <w:sz w:val="20"/>
              </w:rPr>
            </w:pPr>
            <w:r w:rsidRPr="006B4FAD">
              <w:rPr>
                <w:sz w:val="20"/>
              </w:rPr>
              <w:t>10.000</w:t>
            </w:r>
          </w:p>
        </w:tc>
        <w:tc>
          <w:tcPr>
            <w:tcW w:w="567" w:type="dxa"/>
            <w:vAlign w:val="center"/>
          </w:tcPr>
          <w:p w:rsidR="00DA3E17" w:rsidRPr="006B4FAD" w:rsidRDefault="00DA3E17" w:rsidP="00D86B83">
            <w:pPr>
              <w:jc w:val="center"/>
              <w:rPr>
                <w:sz w:val="20"/>
              </w:rPr>
            </w:pPr>
            <w:r w:rsidRPr="006B4FAD">
              <w:rPr>
                <w:sz w:val="20"/>
              </w:rPr>
              <w:t>kg</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907887" w:rsidP="00D86B83">
            <w:pPr>
              <w:snapToGrid w:val="0"/>
              <w:jc w:val="center"/>
              <w:rPr>
                <w:sz w:val="20"/>
              </w:rPr>
            </w:pPr>
            <w:r>
              <w:rPr>
                <w:sz w:val="20"/>
              </w:rPr>
              <w:t>3,40</w:t>
            </w:r>
          </w:p>
        </w:tc>
        <w:tc>
          <w:tcPr>
            <w:tcW w:w="1417" w:type="dxa"/>
            <w:vAlign w:val="center"/>
          </w:tcPr>
          <w:p w:rsidR="00DA3E17" w:rsidRPr="006B4FAD" w:rsidRDefault="00907887" w:rsidP="00D86B83">
            <w:pPr>
              <w:snapToGrid w:val="0"/>
              <w:jc w:val="center"/>
              <w:rPr>
                <w:sz w:val="20"/>
              </w:rPr>
            </w:pPr>
            <w:r>
              <w:rPr>
                <w:sz w:val="20"/>
              </w:rPr>
              <w:t>34.000,00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25</w:t>
            </w:r>
          </w:p>
        </w:tc>
        <w:tc>
          <w:tcPr>
            <w:tcW w:w="2410" w:type="dxa"/>
          </w:tcPr>
          <w:p w:rsidR="00DA3E17" w:rsidRPr="006B4FAD" w:rsidRDefault="00DA3E17" w:rsidP="00D86B83">
            <w:pPr>
              <w:rPr>
                <w:sz w:val="20"/>
              </w:rPr>
            </w:pPr>
            <w:r w:rsidRPr="006B4FAD">
              <w:rPr>
                <w:sz w:val="20"/>
              </w:rPr>
              <w:t>Couve flor nova, tamanho grande, com folhas sãs e sem rupturas; isenta de sujidades, odores estranhos e substâncias nocivas.</w:t>
            </w:r>
          </w:p>
        </w:tc>
        <w:tc>
          <w:tcPr>
            <w:tcW w:w="992" w:type="dxa"/>
            <w:vAlign w:val="center"/>
          </w:tcPr>
          <w:p w:rsidR="00DA3E17" w:rsidRPr="006B4FAD" w:rsidRDefault="00DA3E17" w:rsidP="00D86B83">
            <w:pPr>
              <w:jc w:val="right"/>
              <w:rPr>
                <w:sz w:val="20"/>
              </w:rPr>
            </w:pPr>
            <w:r w:rsidRPr="006B4FAD">
              <w:rPr>
                <w:sz w:val="20"/>
              </w:rPr>
              <w:t>4.000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DA3E17" w:rsidP="00D86B83">
            <w:pPr>
              <w:snapToGrid w:val="0"/>
              <w:jc w:val="center"/>
              <w:rPr>
                <w:sz w:val="20"/>
              </w:rPr>
            </w:pPr>
          </w:p>
        </w:tc>
        <w:tc>
          <w:tcPr>
            <w:tcW w:w="1134" w:type="dxa"/>
            <w:vAlign w:val="center"/>
          </w:tcPr>
          <w:p w:rsidR="00DA3E17" w:rsidRPr="006B4FAD" w:rsidRDefault="00907887" w:rsidP="00D86B83">
            <w:pPr>
              <w:snapToGrid w:val="0"/>
              <w:jc w:val="center"/>
              <w:rPr>
                <w:sz w:val="20"/>
              </w:rPr>
            </w:pPr>
            <w:r>
              <w:rPr>
                <w:sz w:val="20"/>
              </w:rPr>
              <w:t>3,60</w:t>
            </w:r>
          </w:p>
        </w:tc>
        <w:tc>
          <w:tcPr>
            <w:tcW w:w="1417" w:type="dxa"/>
            <w:vAlign w:val="center"/>
          </w:tcPr>
          <w:p w:rsidR="00DA3E17" w:rsidRPr="006B4FAD" w:rsidRDefault="00907887" w:rsidP="00D86B83">
            <w:pPr>
              <w:snapToGrid w:val="0"/>
              <w:jc w:val="center"/>
              <w:rPr>
                <w:sz w:val="20"/>
              </w:rPr>
            </w:pPr>
            <w:r>
              <w:rPr>
                <w:sz w:val="20"/>
              </w:rPr>
              <w:t>14.400,00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lastRenderedPageBreak/>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 xml:space="preserve">A DETENTORA deverá responsabilizar-se pelo envio e frete das mercadorias, buscando o fiel </w:t>
      </w:r>
      <w:r w:rsidRPr="006B4FAD">
        <w:rPr>
          <w:sz w:val="20"/>
        </w:rPr>
        <w:lastRenderedPageBreak/>
        <w:t>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6B4FAD" w:rsidRDefault="00FB1B36" w:rsidP="00FB1B36">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6B4FAD"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ind w:left="567"/>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6B4FAD" w:rsidRDefault="00FB1B36" w:rsidP="00FB1B36">
      <w:pPr>
        <w:pStyle w:val="PargrafodaLista"/>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tabs>
          <w:tab w:val="clear" w:pos="708"/>
          <w:tab w:val="clear" w:pos="2270"/>
          <w:tab w:val="clear" w:pos="4294"/>
          <w:tab w:val="left" w:pos="426"/>
        </w:tabs>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2520E9" w:rsidRDefault="00FB1B36" w:rsidP="002520E9">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lastRenderedPageBreak/>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2520E9"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2520E9"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2520E9" w:rsidRDefault="00FB1B36" w:rsidP="002520E9">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2520E9"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lastRenderedPageBreak/>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2520E9"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2520E9"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FB1B36">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2520E9" w:rsidP="00FB1B36">
      <w:pPr>
        <w:tabs>
          <w:tab w:val="left" w:pos="1134"/>
        </w:tabs>
        <w:jc w:val="center"/>
        <w:rPr>
          <w:sz w:val="20"/>
        </w:rPr>
      </w:pPr>
      <w:r>
        <w:rPr>
          <w:sz w:val="20"/>
        </w:rPr>
        <w:t>GUILHERME BRAGHIROLLI – ME</w:t>
      </w:r>
    </w:p>
    <w:p w:rsidR="002520E9" w:rsidRPr="006B4FAD" w:rsidRDefault="002520E9" w:rsidP="00FB1B36">
      <w:pPr>
        <w:tabs>
          <w:tab w:val="left" w:pos="1134"/>
        </w:tabs>
        <w:jc w:val="center"/>
        <w:rPr>
          <w:sz w:val="20"/>
        </w:rPr>
      </w:pPr>
      <w:r>
        <w:rPr>
          <w:sz w:val="20"/>
        </w:rPr>
        <w:t>OLMAR LUIZ BRAGHIROLLI</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2520E9" w:rsidRDefault="002520E9" w:rsidP="002520E9">
      <w:pPr>
        <w:numPr>
          <w:ilvl w:val="0"/>
          <w:numId w:val="11"/>
        </w:numPr>
        <w:tabs>
          <w:tab w:val="left" w:pos="284"/>
        </w:tabs>
        <w:spacing w:line="200" w:lineRule="atLeast"/>
        <w:ind w:left="284" w:hanging="284"/>
        <w:jc w:val="both"/>
        <w:rPr>
          <w:b/>
          <w:sz w:val="20"/>
        </w:rPr>
      </w:pPr>
      <w:r>
        <w:rPr>
          <w:sz w:val="20"/>
        </w:rPr>
        <w:t>____________________</w:t>
      </w: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AF24DC">
    <w:pPr>
      <w:pStyle w:val="Rodap"/>
      <w:ind w:right="360"/>
      <w:rPr>
        <w:sz w:val="16"/>
      </w:rPr>
    </w:pPr>
    <w:r w:rsidRPr="00AF24DC">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AF24DC">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2520E9">
                  <w:rPr>
                    <w:rStyle w:val="Nmerodepgina"/>
                    <w:noProof/>
                    <w:sz w:val="20"/>
                  </w:rPr>
                  <w:t>7</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AF24DC">
    <w:pPr>
      <w:rPr>
        <w:b/>
        <w:sz w:val="20"/>
      </w:rPr>
    </w:pPr>
    <w:r w:rsidRPr="00AF24DC">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2520E9">
    <w:pPr>
      <w:rPr>
        <w:b/>
        <w:sz w:val="20"/>
      </w:rPr>
    </w:pPr>
  </w:p>
  <w:p w:rsidR="00DA7B22" w:rsidRDefault="002520E9">
    <w:pPr>
      <w:rPr>
        <w:b/>
        <w:sz w:val="20"/>
      </w:rPr>
    </w:pPr>
  </w:p>
  <w:p w:rsidR="00DA7B22" w:rsidRDefault="002520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090A"/>
    <w:rsid w:val="00076DDC"/>
    <w:rsid w:val="000931F4"/>
    <w:rsid w:val="000A08DC"/>
    <w:rsid w:val="000C09B6"/>
    <w:rsid w:val="000C4055"/>
    <w:rsid w:val="000C415F"/>
    <w:rsid w:val="000D73B2"/>
    <w:rsid w:val="001173EE"/>
    <w:rsid w:val="00135678"/>
    <w:rsid w:val="001D1757"/>
    <w:rsid w:val="001F0B36"/>
    <w:rsid w:val="00215F35"/>
    <w:rsid w:val="00224EA4"/>
    <w:rsid w:val="00246311"/>
    <w:rsid w:val="002520E9"/>
    <w:rsid w:val="00257BF6"/>
    <w:rsid w:val="00286249"/>
    <w:rsid w:val="002C34BB"/>
    <w:rsid w:val="0031085E"/>
    <w:rsid w:val="00361AF6"/>
    <w:rsid w:val="00375552"/>
    <w:rsid w:val="003A58AC"/>
    <w:rsid w:val="003C2BB6"/>
    <w:rsid w:val="003D6D59"/>
    <w:rsid w:val="00451822"/>
    <w:rsid w:val="00481181"/>
    <w:rsid w:val="004C7FED"/>
    <w:rsid w:val="00537342"/>
    <w:rsid w:val="00643006"/>
    <w:rsid w:val="0065731D"/>
    <w:rsid w:val="00660F6C"/>
    <w:rsid w:val="00692B92"/>
    <w:rsid w:val="006F3A2E"/>
    <w:rsid w:val="0071278B"/>
    <w:rsid w:val="00715B85"/>
    <w:rsid w:val="00732E13"/>
    <w:rsid w:val="00754845"/>
    <w:rsid w:val="007713A1"/>
    <w:rsid w:val="0079340E"/>
    <w:rsid w:val="0079641C"/>
    <w:rsid w:val="00810FBE"/>
    <w:rsid w:val="0081133F"/>
    <w:rsid w:val="00866992"/>
    <w:rsid w:val="008A1EE8"/>
    <w:rsid w:val="008A47FE"/>
    <w:rsid w:val="008D2B6F"/>
    <w:rsid w:val="008E5053"/>
    <w:rsid w:val="008F1E4A"/>
    <w:rsid w:val="00907887"/>
    <w:rsid w:val="0092043A"/>
    <w:rsid w:val="009623C6"/>
    <w:rsid w:val="00963FF5"/>
    <w:rsid w:val="009A18EF"/>
    <w:rsid w:val="009B5729"/>
    <w:rsid w:val="009D7FC8"/>
    <w:rsid w:val="009E2498"/>
    <w:rsid w:val="009F2051"/>
    <w:rsid w:val="00A37263"/>
    <w:rsid w:val="00A73FF0"/>
    <w:rsid w:val="00A81EA5"/>
    <w:rsid w:val="00AA7253"/>
    <w:rsid w:val="00AB61EE"/>
    <w:rsid w:val="00AF24DC"/>
    <w:rsid w:val="00B357EE"/>
    <w:rsid w:val="00B426F0"/>
    <w:rsid w:val="00B61320"/>
    <w:rsid w:val="00BE7F53"/>
    <w:rsid w:val="00C44A15"/>
    <w:rsid w:val="00C77F3C"/>
    <w:rsid w:val="00D0414D"/>
    <w:rsid w:val="00D1425D"/>
    <w:rsid w:val="00D73BC3"/>
    <w:rsid w:val="00DA3E17"/>
    <w:rsid w:val="00DF27B5"/>
    <w:rsid w:val="00DF3894"/>
    <w:rsid w:val="00E65F18"/>
    <w:rsid w:val="00F11DFB"/>
    <w:rsid w:val="00F1600D"/>
    <w:rsid w:val="00F310CC"/>
    <w:rsid w:val="00F61CFF"/>
    <w:rsid w:val="00F63734"/>
    <w:rsid w:val="00FB1B3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3222</Words>
  <Characters>17402</Characters>
  <Application>Microsoft Office Word</Application>
  <DocSecurity>0</DocSecurity>
  <Lines>145</Lines>
  <Paragraphs>41</Paragraphs>
  <ScaleCrop>false</ScaleCrop>
  <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2016-12-05T19:00:00Z</dcterms:created>
  <dcterms:modified xsi:type="dcterms:W3CDTF">2016-12-05T19:09:00Z</dcterms:modified>
</cp:coreProperties>
</file>