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D575B1">
        <w:rPr>
          <w:b/>
          <w:sz w:val="20"/>
          <w:lang w:eastAsia="pt-BR"/>
        </w:rPr>
        <w:t>2016/FMS/20</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w:t>
      </w:r>
      <w:r w:rsidR="005167F1">
        <w:rPr>
          <w:sz w:val="20"/>
        </w:rPr>
        <w:t xml:space="preserve">homologado em 20/05/2016, </w:t>
      </w:r>
      <w:r w:rsidR="00467335" w:rsidRPr="00DB3E02">
        <w:rPr>
          <w:sz w:val="20"/>
        </w:rPr>
        <w:t xml:space="preserve">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D575B1" w:rsidP="00042099">
            <w:pPr>
              <w:suppressAutoHyphens w:val="0"/>
              <w:autoSpaceDE w:val="0"/>
              <w:autoSpaceDN w:val="0"/>
              <w:adjustRightInd w:val="0"/>
              <w:rPr>
                <w:b/>
                <w:sz w:val="20"/>
                <w:lang w:eastAsia="pt-BR"/>
              </w:rPr>
            </w:pPr>
            <w:r>
              <w:rPr>
                <w:b/>
                <w:sz w:val="20"/>
                <w:lang w:eastAsia="pt-BR"/>
              </w:rPr>
              <w:t>INOVAMED COM. DE MEDICAMENTOS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D575B1" w:rsidP="00042099">
            <w:pPr>
              <w:suppressAutoHyphens w:val="0"/>
              <w:autoSpaceDE w:val="0"/>
              <w:autoSpaceDN w:val="0"/>
              <w:adjustRightInd w:val="0"/>
              <w:rPr>
                <w:b/>
                <w:sz w:val="20"/>
                <w:lang w:eastAsia="pt-BR"/>
              </w:rPr>
            </w:pPr>
            <w:r>
              <w:rPr>
                <w:b/>
                <w:sz w:val="20"/>
                <w:lang w:eastAsia="pt-BR"/>
              </w:rPr>
              <w:t>AV. RUBENS DERKS, 105 – 54-3522-4273</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D575B1" w:rsidP="00042099">
            <w:pPr>
              <w:suppressAutoHyphens w:val="0"/>
              <w:autoSpaceDE w:val="0"/>
              <w:autoSpaceDN w:val="0"/>
              <w:adjustRightInd w:val="0"/>
              <w:rPr>
                <w:b/>
                <w:sz w:val="20"/>
                <w:lang w:eastAsia="pt-BR"/>
              </w:rPr>
            </w:pPr>
            <w:r>
              <w:rPr>
                <w:b/>
                <w:sz w:val="20"/>
                <w:lang w:eastAsia="pt-BR"/>
              </w:rPr>
              <w:t>12.889.035/0001-02</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467335" w:rsidRPr="00DB3E02" w:rsidRDefault="00D575B1" w:rsidP="00042099">
            <w:pPr>
              <w:suppressAutoHyphens w:val="0"/>
              <w:autoSpaceDE w:val="0"/>
              <w:autoSpaceDN w:val="0"/>
              <w:adjustRightInd w:val="0"/>
              <w:rPr>
                <w:b/>
                <w:sz w:val="20"/>
                <w:lang w:eastAsia="pt-BR"/>
              </w:rPr>
            </w:pPr>
            <w:r>
              <w:rPr>
                <w:b/>
                <w:sz w:val="20"/>
                <w:lang w:eastAsia="pt-BR"/>
              </w:rPr>
              <w:t>JHONATAN BONI</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D575B1" w:rsidP="00042099">
            <w:pPr>
              <w:suppressAutoHyphens w:val="0"/>
              <w:autoSpaceDE w:val="0"/>
              <w:autoSpaceDN w:val="0"/>
              <w:adjustRightInd w:val="0"/>
              <w:rPr>
                <w:b/>
                <w:sz w:val="20"/>
                <w:lang w:eastAsia="pt-BR"/>
              </w:rPr>
            </w:pPr>
            <w:r>
              <w:rPr>
                <w:b/>
                <w:sz w:val="20"/>
                <w:lang w:eastAsia="pt-BR"/>
              </w:rPr>
              <w:t>RUA ITALIA 298</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D575B1" w:rsidP="00042099">
            <w:pPr>
              <w:suppressAutoHyphens w:val="0"/>
              <w:autoSpaceDE w:val="0"/>
              <w:autoSpaceDN w:val="0"/>
              <w:adjustRightInd w:val="0"/>
              <w:rPr>
                <w:b/>
                <w:sz w:val="20"/>
                <w:lang w:eastAsia="pt-BR"/>
              </w:rPr>
            </w:pPr>
            <w:r>
              <w:rPr>
                <w:b/>
                <w:sz w:val="20"/>
                <w:lang w:eastAsia="pt-BR"/>
              </w:rPr>
              <w:t>016.789.820-59</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D575B1" w:rsidP="00042099">
            <w:pPr>
              <w:suppressAutoHyphens w:val="0"/>
              <w:autoSpaceDE w:val="0"/>
              <w:autoSpaceDN w:val="0"/>
              <w:adjustRightInd w:val="0"/>
              <w:rPr>
                <w:b/>
                <w:sz w:val="20"/>
                <w:lang w:eastAsia="pt-BR"/>
              </w:rPr>
            </w:pPr>
            <w:r>
              <w:rPr>
                <w:b/>
                <w:sz w:val="20"/>
                <w:lang w:eastAsia="pt-BR"/>
              </w:rPr>
              <w:t>2105024927</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276"/>
        <w:gridCol w:w="1276"/>
        <w:gridCol w:w="1275"/>
      </w:tblGrid>
      <w:tr w:rsidR="00467335" w:rsidRPr="00DB3E02" w:rsidTr="00042099">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1276"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100</w:t>
            </w:r>
          </w:p>
        </w:tc>
        <w:tc>
          <w:tcPr>
            <w:tcW w:w="4111" w:type="dxa"/>
            <w:vAlign w:val="center"/>
          </w:tcPr>
          <w:p w:rsidR="00467335" w:rsidRPr="00DB3E02" w:rsidRDefault="00467335" w:rsidP="00042099">
            <w:pPr>
              <w:rPr>
                <w:sz w:val="20"/>
                <w:lang w:eastAsia="pt-BR"/>
              </w:rPr>
            </w:pPr>
            <w:r w:rsidRPr="00DB3E02">
              <w:rPr>
                <w:sz w:val="20"/>
                <w:lang w:eastAsia="pt-BR"/>
              </w:rPr>
              <w:t>Diazepam 5mg/ml com 2ml</w:t>
            </w:r>
          </w:p>
        </w:tc>
        <w:tc>
          <w:tcPr>
            <w:tcW w:w="992" w:type="dxa"/>
            <w:vAlign w:val="center"/>
          </w:tcPr>
          <w:p w:rsidR="00467335" w:rsidRPr="00DB3E02" w:rsidRDefault="00467335" w:rsidP="00042099">
            <w:pPr>
              <w:jc w:val="right"/>
              <w:rPr>
                <w:sz w:val="20"/>
                <w:lang w:eastAsia="pt-BR"/>
              </w:rPr>
            </w:pPr>
            <w:r w:rsidRPr="00DB3E02">
              <w:rPr>
                <w:sz w:val="20"/>
                <w:lang w:eastAsia="pt-BR"/>
              </w:rPr>
              <w:t>200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276" w:type="dxa"/>
            <w:vAlign w:val="center"/>
          </w:tcPr>
          <w:p w:rsidR="00467335" w:rsidRPr="00DB3E02" w:rsidRDefault="009211FA" w:rsidP="00042099">
            <w:pPr>
              <w:snapToGrid w:val="0"/>
              <w:rPr>
                <w:sz w:val="20"/>
              </w:rPr>
            </w:pPr>
            <w:r>
              <w:rPr>
                <w:sz w:val="20"/>
              </w:rPr>
              <w:t>SANTISA</w:t>
            </w:r>
          </w:p>
        </w:tc>
        <w:tc>
          <w:tcPr>
            <w:tcW w:w="1276" w:type="dxa"/>
            <w:vAlign w:val="center"/>
          </w:tcPr>
          <w:p w:rsidR="00467335" w:rsidRPr="00DB3E02" w:rsidRDefault="009211FA" w:rsidP="00042099">
            <w:pPr>
              <w:snapToGrid w:val="0"/>
              <w:jc w:val="right"/>
              <w:rPr>
                <w:sz w:val="20"/>
              </w:rPr>
            </w:pPr>
            <w:r>
              <w:rPr>
                <w:sz w:val="20"/>
              </w:rPr>
              <w:t>0,552</w:t>
            </w:r>
          </w:p>
        </w:tc>
        <w:tc>
          <w:tcPr>
            <w:tcW w:w="1275" w:type="dxa"/>
            <w:vAlign w:val="center"/>
          </w:tcPr>
          <w:p w:rsidR="00467335" w:rsidRPr="00DB3E02" w:rsidRDefault="009211FA" w:rsidP="00042099">
            <w:pPr>
              <w:snapToGrid w:val="0"/>
              <w:jc w:val="right"/>
              <w:rPr>
                <w:sz w:val="20"/>
              </w:rPr>
            </w:pPr>
            <w:r>
              <w:rPr>
                <w:sz w:val="20"/>
              </w:rPr>
              <w:t>110,40</w:t>
            </w:r>
          </w:p>
        </w:tc>
      </w:tr>
      <w:tr w:rsidR="00467335" w:rsidRPr="00DB3E02" w:rsidTr="00042099">
        <w:tc>
          <w:tcPr>
            <w:tcW w:w="709" w:type="dxa"/>
            <w:vAlign w:val="center"/>
          </w:tcPr>
          <w:p w:rsidR="00467335" w:rsidRPr="00DB3E02" w:rsidRDefault="00467335" w:rsidP="00042099">
            <w:pPr>
              <w:snapToGrid w:val="0"/>
              <w:jc w:val="center"/>
              <w:rPr>
                <w:sz w:val="20"/>
              </w:rPr>
            </w:pPr>
            <w:r w:rsidRPr="00DB3E02">
              <w:rPr>
                <w:sz w:val="20"/>
              </w:rPr>
              <w:t>103</w:t>
            </w:r>
          </w:p>
        </w:tc>
        <w:tc>
          <w:tcPr>
            <w:tcW w:w="4111" w:type="dxa"/>
            <w:vAlign w:val="center"/>
          </w:tcPr>
          <w:p w:rsidR="00467335" w:rsidRPr="00DB3E02" w:rsidRDefault="00467335" w:rsidP="00042099">
            <w:pPr>
              <w:rPr>
                <w:sz w:val="20"/>
                <w:lang w:eastAsia="pt-BR"/>
              </w:rPr>
            </w:pPr>
            <w:r w:rsidRPr="00DB3E02">
              <w:rPr>
                <w:sz w:val="20"/>
                <w:lang w:eastAsia="pt-BR"/>
              </w:rPr>
              <w:t>Diclofenaco de potássio 50 mg</w:t>
            </w:r>
          </w:p>
        </w:tc>
        <w:tc>
          <w:tcPr>
            <w:tcW w:w="992" w:type="dxa"/>
            <w:vAlign w:val="center"/>
          </w:tcPr>
          <w:p w:rsidR="00467335" w:rsidRPr="00DB3E02" w:rsidRDefault="00467335" w:rsidP="00042099">
            <w:pPr>
              <w:jc w:val="right"/>
              <w:rPr>
                <w:sz w:val="20"/>
                <w:lang w:eastAsia="pt-BR"/>
              </w:rPr>
            </w:pPr>
            <w:r w:rsidRPr="00DB3E02">
              <w:rPr>
                <w:sz w:val="20"/>
                <w:lang w:eastAsia="pt-BR"/>
              </w:rPr>
              <w:t>120.000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9211FA" w:rsidP="00042099">
            <w:pPr>
              <w:snapToGrid w:val="0"/>
              <w:rPr>
                <w:sz w:val="20"/>
              </w:rPr>
            </w:pPr>
            <w:r>
              <w:rPr>
                <w:sz w:val="20"/>
              </w:rPr>
              <w:t>GEOLAB</w:t>
            </w:r>
          </w:p>
        </w:tc>
        <w:tc>
          <w:tcPr>
            <w:tcW w:w="1276" w:type="dxa"/>
            <w:vAlign w:val="center"/>
          </w:tcPr>
          <w:p w:rsidR="00467335" w:rsidRPr="00DB3E02" w:rsidRDefault="009211FA" w:rsidP="00042099">
            <w:pPr>
              <w:snapToGrid w:val="0"/>
              <w:jc w:val="right"/>
              <w:rPr>
                <w:sz w:val="20"/>
              </w:rPr>
            </w:pPr>
            <w:r>
              <w:rPr>
                <w:sz w:val="20"/>
              </w:rPr>
              <w:t>0,041</w:t>
            </w:r>
          </w:p>
        </w:tc>
        <w:tc>
          <w:tcPr>
            <w:tcW w:w="1275" w:type="dxa"/>
            <w:vAlign w:val="center"/>
          </w:tcPr>
          <w:p w:rsidR="00467335" w:rsidRPr="00DB3E02" w:rsidRDefault="009211FA" w:rsidP="00042099">
            <w:pPr>
              <w:snapToGrid w:val="0"/>
              <w:jc w:val="right"/>
              <w:rPr>
                <w:sz w:val="20"/>
              </w:rPr>
            </w:pPr>
            <w:r>
              <w:rPr>
                <w:sz w:val="20"/>
              </w:rPr>
              <w:t>4.920,00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107</w:t>
            </w:r>
          </w:p>
        </w:tc>
        <w:tc>
          <w:tcPr>
            <w:tcW w:w="4111" w:type="dxa"/>
            <w:vAlign w:val="center"/>
          </w:tcPr>
          <w:p w:rsidR="00467335" w:rsidRPr="00DB3E02" w:rsidRDefault="00467335" w:rsidP="00042099">
            <w:pPr>
              <w:rPr>
                <w:sz w:val="20"/>
                <w:lang w:eastAsia="pt-BR"/>
              </w:rPr>
            </w:pPr>
            <w:r w:rsidRPr="00DB3E02">
              <w:rPr>
                <w:sz w:val="20"/>
                <w:lang w:eastAsia="pt-BR"/>
              </w:rPr>
              <w:t>Diltiazen 60 mg</w:t>
            </w:r>
          </w:p>
        </w:tc>
        <w:tc>
          <w:tcPr>
            <w:tcW w:w="992" w:type="dxa"/>
            <w:vAlign w:val="center"/>
          </w:tcPr>
          <w:p w:rsidR="00467335" w:rsidRPr="00DB3E02" w:rsidRDefault="00467335" w:rsidP="00042099">
            <w:pPr>
              <w:jc w:val="right"/>
              <w:rPr>
                <w:sz w:val="20"/>
                <w:lang w:eastAsia="pt-BR"/>
              </w:rPr>
            </w:pPr>
            <w:r w:rsidRPr="00DB3E02">
              <w:rPr>
                <w:sz w:val="20"/>
                <w:lang w:eastAsia="pt-BR"/>
              </w:rPr>
              <w:t>40.000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9211FA" w:rsidP="00042099">
            <w:pPr>
              <w:snapToGrid w:val="0"/>
              <w:rPr>
                <w:sz w:val="20"/>
              </w:rPr>
            </w:pPr>
            <w:r>
              <w:rPr>
                <w:sz w:val="20"/>
              </w:rPr>
              <w:t>TEUTO</w:t>
            </w:r>
          </w:p>
        </w:tc>
        <w:tc>
          <w:tcPr>
            <w:tcW w:w="1276" w:type="dxa"/>
            <w:vAlign w:val="center"/>
          </w:tcPr>
          <w:p w:rsidR="00467335" w:rsidRPr="00DB3E02" w:rsidRDefault="009211FA" w:rsidP="00042099">
            <w:pPr>
              <w:snapToGrid w:val="0"/>
              <w:jc w:val="right"/>
              <w:rPr>
                <w:sz w:val="20"/>
              </w:rPr>
            </w:pPr>
            <w:r>
              <w:rPr>
                <w:sz w:val="20"/>
              </w:rPr>
              <w:t>0,115</w:t>
            </w:r>
          </w:p>
        </w:tc>
        <w:tc>
          <w:tcPr>
            <w:tcW w:w="1275" w:type="dxa"/>
            <w:vAlign w:val="center"/>
          </w:tcPr>
          <w:p w:rsidR="00467335" w:rsidRPr="00DB3E02" w:rsidRDefault="009211FA" w:rsidP="00042099">
            <w:pPr>
              <w:snapToGrid w:val="0"/>
              <w:jc w:val="right"/>
              <w:rPr>
                <w:sz w:val="20"/>
              </w:rPr>
            </w:pPr>
            <w:r>
              <w:rPr>
                <w:sz w:val="20"/>
              </w:rPr>
              <w:t>4.600,00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108</w:t>
            </w:r>
          </w:p>
        </w:tc>
        <w:tc>
          <w:tcPr>
            <w:tcW w:w="4111" w:type="dxa"/>
            <w:vAlign w:val="center"/>
          </w:tcPr>
          <w:p w:rsidR="00467335" w:rsidRPr="00DB3E02" w:rsidRDefault="00467335" w:rsidP="00042099">
            <w:pPr>
              <w:rPr>
                <w:sz w:val="20"/>
                <w:lang w:eastAsia="pt-BR"/>
              </w:rPr>
            </w:pPr>
            <w:r w:rsidRPr="00DB3E02">
              <w:rPr>
                <w:sz w:val="20"/>
                <w:lang w:eastAsia="pt-BR"/>
              </w:rPr>
              <w:t>Dimedrinato 25mg/ml+ Piridoxina, cloridrato 5mg/ml gotas 20 ml</w:t>
            </w:r>
          </w:p>
        </w:tc>
        <w:tc>
          <w:tcPr>
            <w:tcW w:w="992" w:type="dxa"/>
            <w:vAlign w:val="center"/>
          </w:tcPr>
          <w:p w:rsidR="00467335" w:rsidRPr="00DB3E02" w:rsidRDefault="00467335" w:rsidP="00042099">
            <w:pPr>
              <w:jc w:val="right"/>
              <w:rPr>
                <w:sz w:val="20"/>
                <w:lang w:eastAsia="pt-BR"/>
              </w:rPr>
            </w:pPr>
            <w:r w:rsidRPr="00DB3E02">
              <w:rPr>
                <w:sz w:val="20"/>
                <w:lang w:eastAsia="pt-BR"/>
              </w:rPr>
              <w:t>3.600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276" w:type="dxa"/>
            <w:vAlign w:val="center"/>
          </w:tcPr>
          <w:p w:rsidR="00467335" w:rsidRPr="00DB3E02" w:rsidRDefault="009211FA" w:rsidP="00042099">
            <w:pPr>
              <w:snapToGrid w:val="0"/>
              <w:rPr>
                <w:sz w:val="20"/>
              </w:rPr>
            </w:pPr>
            <w:r>
              <w:rPr>
                <w:sz w:val="20"/>
              </w:rPr>
              <w:t>CIFARMA</w:t>
            </w:r>
          </w:p>
        </w:tc>
        <w:tc>
          <w:tcPr>
            <w:tcW w:w="1276" w:type="dxa"/>
            <w:vAlign w:val="center"/>
          </w:tcPr>
          <w:p w:rsidR="00467335" w:rsidRPr="00DB3E02" w:rsidRDefault="009211FA" w:rsidP="00042099">
            <w:pPr>
              <w:snapToGrid w:val="0"/>
              <w:jc w:val="right"/>
              <w:rPr>
                <w:sz w:val="20"/>
              </w:rPr>
            </w:pPr>
            <w:r>
              <w:rPr>
                <w:sz w:val="20"/>
              </w:rPr>
              <w:t>2,49</w:t>
            </w:r>
          </w:p>
        </w:tc>
        <w:tc>
          <w:tcPr>
            <w:tcW w:w="1275" w:type="dxa"/>
            <w:vAlign w:val="center"/>
          </w:tcPr>
          <w:p w:rsidR="00467335" w:rsidRPr="00DB3E02" w:rsidRDefault="009211FA" w:rsidP="00042099">
            <w:pPr>
              <w:snapToGrid w:val="0"/>
              <w:jc w:val="right"/>
              <w:rPr>
                <w:sz w:val="20"/>
              </w:rPr>
            </w:pPr>
            <w:r>
              <w:rPr>
                <w:sz w:val="20"/>
              </w:rPr>
              <w:t>8.964,00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150</w:t>
            </w:r>
          </w:p>
        </w:tc>
        <w:tc>
          <w:tcPr>
            <w:tcW w:w="4111" w:type="dxa"/>
            <w:vAlign w:val="center"/>
          </w:tcPr>
          <w:p w:rsidR="00467335" w:rsidRPr="00DB3E02" w:rsidRDefault="00467335" w:rsidP="00042099">
            <w:pPr>
              <w:rPr>
                <w:sz w:val="20"/>
                <w:lang w:eastAsia="pt-BR"/>
              </w:rPr>
            </w:pPr>
            <w:r w:rsidRPr="00DB3E02">
              <w:rPr>
                <w:sz w:val="20"/>
                <w:lang w:eastAsia="pt-BR"/>
              </w:rPr>
              <w:t>Glimepirida 2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50.000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9211FA" w:rsidP="00042099">
            <w:pPr>
              <w:snapToGrid w:val="0"/>
              <w:rPr>
                <w:sz w:val="20"/>
              </w:rPr>
            </w:pPr>
            <w:r>
              <w:rPr>
                <w:sz w:val="20"/>
              </w:rPr>
              <w:t>CIMED</w:t>
            </w:r>
          </w:p>
        </w:tc>
        <w:tc>
          <w:tcPr>
            <w:tcW w:w="1276" w:type="dxa"/>
            <w:vAlign w:val="center"/>
          </w:tcPr>
          <w:p w:rsidR="00467335" w:rsidRPr="00DB3E02" w:rsidRDefault="009211FA" w:rsidP="00042099">
            <w:pPr>
              <w:snapToGrid w:val="0"/>
              <w:jc w:val="right"/>
              <w:rPr>
                <w:sz w:val="20"/>
              </w:rPr>
            </w:pPr>
            <w:r>
              <w:rPr>
                <w:sz w:val="20"/>
              </w:rPr>
              <w:t>0,079</w:t>
            </w:r>
          </w:p>
        </w:tc>
        <w:tc>
          <w:tcPr>
            <w:tcW w:w="1275" w:type="dxa"/>
            <w:vAlign w:val="center"/>
          </w:tcPr>
          <w:p w:rsidR="00467335" w:rsidRPr="00DB3E02" w:rsidRDefault="009211FA" w:rsidP="00042099">
            <w:pPr>
              <w:snapToGrid w:val="0"/>
              <w:jc w:val="right"/>
              <w:rPr>
                <w:sz w:val="20"/>
              </w:rPr>
            </w:pPr>
            <w:r>
              <w:rPr>
                <w:sz w:val="20"/>
              </w:rPr>
              <w:t>3.950,00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167</w:t>
            </w:r>
          </w:p>
        </w:tc>
        <w:tc>
          <w:tcPr>
            <w:tcW w:w="4111" w:type="dxa"/>
            <w:vAlign w:val="center"/>
          </w:tcPr>
          <w:p w:rsidR="00467335" w:rsidRPr="00DB3E02" w:rsidRDefault="00467335" w:rsidP="00042099">
            <w:pPr>
              <w:rPr>
                <w:sz w:val="20"/>
                <w:lang w:eastAsia="pt-BR"/>
              </w:rPr>
            </w:pPr>
            <w:r w:rsidRPr="00DB3E02">
              <w:rPr>
                <w:sz w:val="20"/>
                <w:lang w:eastAsia="pt-BR"/>
              </w:rPr>
              <w:t>Isossorbida, mononitrato,40 mg</w:t>
            </w:r>
          </w:p>
        </w:tc>
        <w:tc>
          <w:tcPr>
            <w:tcW w:w="992" w:type="dxa"/>
            <w:vAlign w:val="center"/>
          </w:tcPr>
          <w:p w:rsidR="00467335" w:rsidRPr="00DB3E02" w:rsidRDefault="00467335" w:rsidP="00042099">
            <w:pPr>
              <w:jc w:val="right"/>
              <w:rPr>
                <w:sz w:val="20"/>
                <w:lang w:eastAsia="pt-BR"/>
              </w:rPr>
            </w:pPr>
            <w:r w:rsidRPr="00DB3E02">
              <w:rPr>
                <w:sz w:val="20"/>
                <w:lang w:eastAsia="pt-BR"/>
              </w:rPr>
              <w:t>35.000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447823" w:rsidP="00042099">
            <w:pPr>
              <w:snapToGrid w:val="0"/>
              <w:rPr>
                <w:sz w:val="20"/>
              </w:rPr>
            </w:pPr>
            <w:r>
              <w:rPr>
                <w:sz w:val="20"/>
              </w:rPr>
              <w:t>ZYDUS</w:t>
            </w:r>
          </w:p>
        </w:tc>
        <w:tc>
          <w:tcPr>
            <w:tcW w:w="1276" w:type="dxa"/>
            <w:vAlign w:val="center"/>
          </w:tcPr>
          <w:p w:rsidR="00467335" w:rsidRPr="00DB3E02" w:rsidRDefault="00447823" w:rsidP="00042099">
            <w:pPr>
              <w:snapToGrid w:val="0"/>
              <w:jc w:val="right"/>
              <w:rPr>
                <w:sz w:val="20"/>
              </w:rPr>
            </w:pPr>
            <w:r>
              <w:rPr>
                <w:sz w:val="20"/>
              </w:rPr>
              <w:t>0,17</w:t>
            </w:r>
          </w:p>
        </w:tc>
        <w:tc>
          <w:tcPr>
            <w:tcW w:w="1275" w:type="dxa"/>
            <w:vAlign w:val="center"/>
          </w:tcPr>
          <w:p w:rsidR="00467335" w:rsidRPr="00DB3E02" w:rsidRDefault="00447823" w:rsidP="00042099">
            <w:pPr>
              <w:snapToGrid w:val="0"/>
              <w:jc w:val="right"/>
              <w:rPr>
                <w:sz w:val="20"/>
              </w:rPr>
            </w:pPr>
            <w:r>
              <w:rPr>
                <w:sz w:val="20"/>
              </w:rPr>
              <w:t>5.950,00</w:t>
            </w:r>
          </w:p>
        </w:tc>
      </w:tr>
      <w:tr w:rsidR="00467335" w:rsidRPr="00DB3E02" w:rsidTr="00042099">
        <w:tc>
          <w:tcPr>
            <w:tcW w:w="709" w:type="dxa"/>
            <w:vAlign w:val="center"/>
          </w:tcPr>
          <w:p w:rsidR="00467335" w:rsidRPr="00DB3E02" w:rsidRDefault="00467335" w:rsidP="00042099">
            <w:pPr>
              <w:snapToGrid w:val="0"/>
              <w:jc w:val="center"/>
              <w:rPr>
                <w:sz w:val="20"/>
                <w:lang w:val="pt-PT"/>
              </w:rPr>
            </w:pPr>
            <w:r w:rsidRPr="00DB3E02">
              <w:rPr>
                <w:sz w:val="20"/>
                <w:lang w:val="pt-PT"/>
              </w:rPr>
              <w:t>187</w:t>
            </w:r>
          </w:p>
        </w:tc>
        <w:tc>
          <w:tcPr>
            <w:tcW w:w="4111" w:type="dxa"/>
            <w:vAlign w:val="center"/>
          </w:tcPr>
          <w:p w:rsidR="00467335" w:rsidRPr="00DB3E02" w:rsidRDefault="00467335" w:rsidP="00042099">
            <w:pPr>
              <w:rPr>
                <w:sz w:val="20"/>
                <w:lang w:eastAsia="pt-BR"/>
              </w:rPr>
            </w:pPr>
            <w:r w:rsidRPr="00DB3E02">
              <w:rPr>
                <w:sz w:val="20"/>
                <w:lang w:eastAsia="pt-BR"/>
              </w:rPr>
              <w:t>Loratadina 10 mg</w:t>
            </w:r>
          </w:p>
        </w:tc>
        <w:tc>
          <w:tcPr>
            <w:tcW w:w="992" w:type="dxa"/>
            <w:vAlign w:val="center"/>
          </w:tcPr>
          <w:p w:rsidR="00467335" w:rsidRPr="00DB3E02" w:rsidRDefault="00467335" w:rsidP="00042099">
            <w:pPr>
              <w:jc w:val="right"/>
              <w:rPr>
                <w:sz w:val="20"/>
                <w:lang w:eastAsia="pt-BR"/>
              </w:rPr>
            </w:pPr>
            <w:r w:rsidRPr="00DB3E02">
              <w:rPr>
                <w:sz w:val="20"/>
                <w:lang w:eastAsia="pt-BR"/>
              </w:rPr>
              <w:t>40.000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5A76EF" w:rsidP="00042099">
            <w:pPr>
              <w:snapToGrid w:val="0"/>
              <w:rPr>
                <w:sz w:val="20"/>
              </w:rPr>
            </w:pPr>
            <w:r>
              <w:rPr>
                <w:sz w:val="20"/>
              </w:rPr>
              <w:t>GEOLAB</w:t>
            </w:r>
          </w:p>
        </w:tc>
        <w:tc>
          <w:tcPr>
            <w:tcW w:w="1276" w:type="dxa"/>
            <w:vAlign w:val="center"/>
          </w:tcPr>
          <w:p w:rsidR="00467335" w:rsidRPr="00DB3E02" w:rsidRDefault="005A76EF" w:rsidP="00042099">
            <w:pPr>
              <w:snapToGrid w:val="0"/>
              <w:jc w:val="right"/>
              <w:rPr>
                <w:sz w:val="20"/>
              </w:rPr>
            </w:pPr>
            <w:r>
              <w:rPr>
                <w:sz w:val="20"/>
              </w:rPr>
              <w:t>0,046</w:t>
            </w:r>
          </w:p>
        </w:tc>
        <w:tc>
          <w:tcPr>
            <w:tcW w:w="1275" w:type="dxa"/>
            <w:vAlign w:val="center"/>
          </w:tcPr>
          <w:p w:rsidR="00467335" w:rsidRPr="00DB3E02" w:rsidRDefault="005A76EF" w:rsidP="00042099">
            <w:pPr>
              <w:snapToGrid w:val="0"/>
              <w:jc w:val="right"/>
              <w:rPr>
                <w:sz w:val="20"/>
              </w:rPr>
            </w:pPr>
            <w:r>
              <w:rPr>
                <w:sz w:val="20"/>
              </w:rPr>
              <w:t>1.840,00</w:t>
            </w:r>
          </w:p>
        </w:tc>
      </w:tr>
      <w:tr w:rsidR="00467335" w:rsidRPr="00DB3E02" w:rsidTr="00042099">
        <w:tc>
          <w:tcPr>
            <w:tcW w:w="709" w:type="dxa"/>
            <w:vAlign w:val="center"/>
          </w:tcPr>
          <w:p w:rsidR="00467335" w:rsidRPr="00DB3E02" w:rsidRDefault="00467335" w:rsidP="00042099">
            <w:pPr>
              <w:jc w:val="center"/>
              <w:rPr>
                <w:sz w:val="20"/>
                <w:lang w:eastAsia="pt-BR"/>
              </w:rPr>
            </w:pPr>
            <w:r w:rsidRPr="00DB3E02">
              <w:rPr>
                <w:sz w:val="20"/>
                <w:lang w:eastAsia="pt-BR"/>
              </w:rPr>
              <w:t>231</w:t>
            </w:r>
          </w:p>
        </w:tc>
        <w:tc>
          <w:tcPr>
            <w:tcW w:w="4111" w:type="dxa"/>
            <w:vAlign w:val="center"/>
          </w:tcPr>
          <w:p w:rsidR="00467335" w:rsidRPr="00DB3E02" w:rsidRDefault="00467335" w:rsidP="00042099">
            <w:pPr>
              <w:rPr>
                <w:sz w:val="20"/>
                <w:lang w:eastAsia="pt-BR"/>
              </w:rPr>
            </w:pPr>
            <w:r w:rsidRPr="00DB3E02">
              <w:rPr>
                <w:sz w:val="20"/>
                <w:lang w:eastAsia="pt-BR"/>
              </w:rPr>
              <w:t xml:space="preserve">Paroxetina 20 mg </w:t>
            </w:r>
          </w:p>
        </w:tc>
        <w:tc>
          <w:tcPr>
            <w:tcW w:w="992" w:type="dxa"/>
            <w:vAlign w:val="center"/>
          </w:tcPr>
          <w:p w:rsidR="00467335" w:rsidRPr="00DB3E02" w:rsidRDefault="00467335" w:rsidP="00042099">
            <w:pPr>
              <w:jc w:val="right"/>
              <w:rPr>
                <w:sz w:val="20"/>
                <w:lang w:eastAsia="pt-BR"/>
              </w:rPr>
            </w:pPr>
            <w:r w:rsidRPr="00DB3E02">
              <w:rPr>
                <w:sz w:val="20"/>
                <w:lang w:eastAsia="pt-BR"/>
              </w:rPr>
              <w:t>100.000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276" w:type="dxa"/>
            <w:vAlign w:val="center"/>
          </w:tcPr>
          <w:p w:rsidR="00467335" w:rsidRPr="00DB3E02" w:rsidRDefault="00E06FD1" w:rsidP="00042099">
            <w:pPr>
              <w:snapToGrid w:val="0"/>
              <w:rPr>
                <w:sz w:val="20"/>
                <w:lang w:val="pt-PT"/>
              </w:rPr>
            </w:pPr>
            <w:r>
              <w:rPr>
                <w:sz w:val="20"/>
                <w:lang w:val="pt-PT"/>
              </w:rPr>
              <w:t>ZYDUS</w:t>
            </w:r>
          </w:p>
        </w:tc>
        <w:tc>
          <w:tcPr>
            <w:tcW w:w="1276" w:type="dxa"/>
            <w:vAlign w:val="center"/>
          </w:tcPr>
          <w:p w:rsidR="00467335" w:rsidRPr="00DB3E02" w:rsidRDefault="00E06FD1" w:rsidP="00042099">
            <w:pPr>
              <w:snapToGrid w:val="0"/>
              <w:jc w:val="right"/>
              <w:rPr>
                <w:sz w:val="20"/>
                <w:lang w:val="pt-PT"/>
              </w:rPr>
            </w:pPr>
            <w:r>
              <w:rPr>
                <w:sz w:val="20"/>
                <w:lang w:val="pt-PT"/>
              </w:rPr>
              <w:t>0,164</w:t>
            </w:r>
          </w:p>
        </w:tc>
        <w:tc>
          <w:tcPr>
            <w:tcW w:w="1275" w:type="dxa"/>
            <w:vAlign w:val="center"/>
          </w:tcPr>
          <w:p w:rsidR="00467335" w:rsidRPr="00DB3E02" w:rsidRDefault="00E06FD1" w:rsidP="00042099">
            <w:pPr>
              <w:snapToGrid w:val="0"/>
              <w:jc w:val="right"/>
              <w:rPr>
                <w:sz w:val="20"/>
              </w:rPr>
            </w:pPr>
            <w:r>
              <w:rPr>
                <w:sz w:val="20"/>
              </w:rPr>
              <w:t>16.400,00</w:t>
            </w:r>
          </w:p>
        </w:tc>
      </w:tr>
      <w:tr w:rsidR="00467335" w:rsidRPr="00DB3E02" w:rsidTr="00042099">
        <w:tc>
          <w:tcPr>
            <w:tcW w:w="709" w:type="dxa"/>
            <w:vAlign w:val="center"/>
          </w:tcPr>
          <w:p w:rsidR="00467335" w:rsidRPr="00DB3E02" w:rsidRDefault="00467335" w:rsidP="00042099">
            <w:pPr>
              <w:jc w:val="center"/>
              <w:rPr>
                <w:sz w:val="20"/>
                <w:lang w:eastAsia="pt-BR"/>
              </w:rPr>
            </w:pPr>
            <w:r w:rsidRPr="00DB3E02">
              <w:rPr>
                <w:sz w:val="20"/>
                <w:lang w:eastAsia="pt-BR"/>
              </w:rPr>
              <w:t>259</w:t>
            </w:r>
          </w:p>
        </w:tc>
        <w:tc>
          <w:tcPr>
            <w:tcW w:w="4111" w:type="dxa"/>
            <w:vAlign w:val="center"/>
          </w:tcPr>
          <w:p w:rsidR="00467335" w:rsidRPr="00DB3E02" w:rsidRDefault="00467335" w:rsidP="00042099">
            <w:pPr>
              <w:rPr>
                <w:sz w:val="20"/>
              </w:rPr>
            </w:pPr>
            <w:r w:rsidRPr="00DB3E02">
              <w:rPr>
                <w:sz w:val="20"/>
              </w:rPr>
              <w:t xml:space="preserve">Sertralina 50 mg </w:t>
            </w:r>
          </w:p>
        </w:tc>
        <w:tc>
          <w:tcPr>
            <w:tcW w:w="992" w:type="dxa"/>
            <w:vAlign w:val="center"/>
          </w:tcPr>
          <w:p w:rsidR="00467335" w:rsidRPr="00DB3E02" w:rsidRDefault="00467335" w:rsidP="00042099">
            <w:pPr>
              <w:jc w:val="right"/>
              <w:rPr>
                <w:sz w:val="20"/>
              </w:rPr>
            </w:pPr>
            <w:r w:rsidRPr="00DB3E02">
              <w:rPr>
                <w:sz w:val="20"/>
              </w:rPr>
              <w:t>100.000</w:t>
            </w:r>
          </w:p>
        </w:tc>
        <w:tc>
          <w:tcPr>
            <w:tcW w:w="567" w:type="dxa"/>
            <w:vAlign w:val="center"/>
          </w:tcPr>
          <w:p w:rsidR="00467335" w:rsidRPr="00DB3E02" w:rsidRDefault="00467335" w:rsidP="00042099">
            <w:pPr>
              <w:jc w:val="center"/>
              <w:rPr>
                <w:sz w:val="20"/>
              </w:rPr>
            </w:pPr>
            <w:r w:rsidRPr="00DB3E02">
              <w:rPr>
                <w:sz w:val="20"/>
              </w:rPr>
              <w:t>cp</w:t>
            </w:r>
          </w:p>
        </w:tc>
        <w:tc>
          <w:tcPr>
            <w:tcW w:w="1276" w:type="dxa"/>
            <w:vAlign w:val="center"/>
          </w:tcPr>
          <w:p w:rsidR="00467335" w:rsidRPr="00DB3E02" w:rsidRDefault="005B5C7E" w:rsidP="00042099">
            <w:pPr>
              <w:snapToGrid w:val="0"/>
              <w:rPr>
                <w:sz w:val="20"/>
                <w:lang w:val="pt-PT"/>
              </w:rPr>
            </w:pPr>
            <w:r>
              <w:rPr>
                <w:sz w:val="20"/>
                <w:lang w:val="pt-PT"/>
              </w:rPr>
              <w:t>ZYDUS</w:t>
            </w:r>
          </w:p>
        </w:tc>
        <w:tc>
          <w:tcPr>
            <w:tcW w:w="1276" w:type="dxa"/>
            <w:vAlign w:val="center"/>
          </w:tcPr>
          <w:p w:rsidR="00467335" w:rsidRPr="00DB3E02" w:rsidRDefault="005B5C7E" w:rsidP="00042099">
            <w:pPr>
              <w:snapToGrid w:val="0"/>
              <w:jc w:val="right"/>
              <w:rPr>
                <w:sz w:val="20"/>
                <w:lang w:val="pt-PT"/>
              </w:rPr>
            </w:pPr>
            <w:r>
              <w:rPr>
                <w:sz w:val="20"/>
                <w:lang w:val="pt-PT"/>
              </w:rPr>
              <w:t>0,157</w:t>
            </w:r>
          </w:p>
        </w:tc>
        <w:tc>
          <w:tcPr>
            <w:tcW w:w="1275" w:type="dxa"/>
            <w:vAlign w:val="center"/>
          </w:tcPr>
          <w:p w:rsidR="00467335" w:rsidRPr="00DB3E02" w:rsidRDefault="005B5C7E" w:rsidP="00042099">
            <w:pPr>
              <w:snapToGrid w:val="0"/>
              <w:jc w:val="right"/>
              <w:rPr>
                <w:sz w:val="20"/>
              </w:rPr>
            </w:pPr>
            <w:r>
              <w:rPr>
                <w:sz w:val="20"/>
              </w:rPr>
              <w:t>15.700,00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lastRenderedPageBreak/>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deverão ser entregues nas dependências do Setor de Farmácia da Secretaria Municipal 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à presente Ata de Registro de Preços, o órgão participante informará os dados 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ind w:firstLine="708"/>
        <w:jc w:val="both"/>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DB3E02" w:rsidRDefault="00467335" w:rsidP="00467335">
      <w:pPr>
        <w:pStyle w:val="Estilo1"/>
        <w:tabs>
          <w:tab w:val="left" w:pos="426"/>
        </w:tabs>
        <w:spacing w:after="0" w:line="240" w:lineRule="auto"/>
        <w:ind w:left="426"/>
        <w:rPr>
          <w:rFonts w:ascii="Arial" w:hAnsi="Arial" w:cs="Arial"/>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DB3E02" w:rsidRDefault="00467335" w:rsidP="00467335">
      <w:pPr>
        <w:tabs>
          <w:tab w:val="left" w:pos="0"/>
          <w:tab w:val="left" w:pos="567"/>
        </w:tabs>
        <w:jc w:val="both"/>
        <w:rPr>
          <w:sz w:val="20"/>
        </w:rPr>
      </w:pPr>
    </w:p>
    <w:p w:rsidR="00467335" w:rsidRPr="00DB3E02"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tabs>
          <w:tab w:val="left" w:pos="567"/>
        </w:tabs>
        <w:suppressAutoHyphens w:val="0"/>
        <w:ind w:left="567"/>
        <w:jc w:val="both"/>
        <w:rPr>
          <w:sz w:val="20"/>
        </w:rPr>
      </w:pP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lastRenderedPageBreak/>
        <w:t xml:space="preserve">Não aceitar reduzir o seu preço registrado, na hipótese deste se tornar superior àqueles praticados no mercado. </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DB3E02" w:rsidRDefault="00467335" w:rsidP="00467335">
      <w:pPr>
        <w:pStyle w:val="Corpodetexto"/>
        <w:tabs>
          <w:tab w:val="clear" w:pos="708"/>
          <w:tab w:val="clear" w:pos="2270"/>
          <w:tab w:val="clear" w:pos="4294"/>
          <w:tab w:val="left" w:pos="709"/>
        </w:tabs>
        <w:ind w:left="709"/>
        <w:rPr>
          <w:sz w:val="20"/>
        </w:rPr>
      </w:pPr>
    </w:p>
    <w:p w:rsidR="00467335" w:rsidRPr="009B52FB"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A6168E"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A6168E"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A6168E"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A6168E"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A6168E" w:rsidRDefault="00467335" w:rsidP="00A6168E">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tabs>
          <w:tab w:val="left" w:pos="0"/>
        </w:tabs>
        <w:jc w:val="both"/>
        <w:rPr>
          <w:sz w:val="20"/>
        </w:rPr>
      </w:pPr>
    </w:p>
    <w:p w:rsidR="00467335" w:rsidRPr="00DB3E02" w:rsidRDefault="00467335" w:rsidP="00467335">
      <w:pPr>
        <w:tabs>
          <w:tab w:val="left" w:pos="0"/>
        </w:tabs>
        <w:jc w:val="both"/>
        <w:rPr>
          <w:sz w:val="20"/>
        </w:rPr>
      </w:pPr>
      <w:r w:rsidRPr="00DB3E02">
        <w:rPr>
          <w:sz w:val="20"/>
        </w:rPr>
        <w:t xml:space="preserve">Joaçaba, </w:t>
      </w:r>
      <w:r w:rsidR="00CF22B3">
        <w:rPr>
          <w:sz w:val="20"/>
        </w:rPr>
        <w:t>20 de maio</w:t>
      </w:r>
      <w:r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A6168E" w:rsidP="00467335">
      <w:pPr>
        <w:tabs>
          <w:tab w:val="left" w:pos="1134"/>
        </w:tabs>
        <w:jc w:val="center"/>
        <w:rPr>
          <w:sz w:val="20"/>
        </w:rPr>
      </w:pPr>
      <w:r>
        <w:rPr>
          <w:sz w:val="20"/>
        </w:rPr>
        <w:t>INOVAMED COM DE MEDIC. LTDA</w:t>
      </w:r>
    </w:p>
    <w:p w:rsidR="00A6168E" w:rsidRPr="00DB3E02" w:rsidRDefault="00A6168E" w:rsidP="00467335">
      <w:pPr>
        <w:tabs>
          <w:tab w:val="left" w:pos="1134"/>
        </w:tabs>
        <w:jc w:val="center"/>
        <w:rPr>
          <w:sz w:val="20"/>
        </w:rPr>
      </w:pPr>
      <w:r>
        <w:rPr>
          <w:sz w:val="20"/>
        </w:rPr>
        <w:t>JHONATAN BONI</w:t>
      </w: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913DC3">
    <w:pPr>
      <w:pStyle w:val="Rodap"/>
      <w:ind w:right="360"/>
      <w:rPr>
        <w:sz w:val="16"/>
      </w:rPr>
    </w:pPr>
    <w:r w:rsidRPr="00913DC3">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913DC3">
                <w:pPr>
                  <w:pStyle w:val="Rodap"/>
                </w:pPr>
                <w:r>
                  <w:rPr>
                    <w:rStyle w:val="Nmerodepgina"/>
                  </w:rPr>
                  <w:fldChar w:fldCharType="begin"/>
                </w:r>
                <w:r w:rsidR="00387F91">
                  <w:rPr>
                    <w:rStyle w:val="Nmerodepgina"/>
                  </w:rPr>
                  <w:instrText xml:space="preserve"> PAGE </w:instrText>
                </w:r>
                <w:r>
                  <w:rPr>
                    <w:rStyle w:val="Nmerodepgina"/>
                  </w:rPr>
                  <w:fldChar w:fldCharType="separate"/>
                </w:r>
                <w:r w:rsidR="009B52FB">
                  <w:rPr>
                    <w:rStyle w:val="Nmerodepgina"/>
                    <w:noProof/>
                  </w:rPr>
                  <w:t>5</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913DC3">
    <w:pPr>
      <w:rPr>
        <w:b/>
        <w:sz w:val="20"/>
      </w:rPr>
    </w:pPr>
    <w:r w:rsidRPr="00913DC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9B52FB" w:rsidP="00C541D6">
    <w:pPr>
      <w:ind w:left="851"/>
      <w:rPr>
        <w:b/>
        <w:sz w:val="20"/>
      </w:rPr>
    </w:pPr>
  </w:p>
  <w:p w:rsidR="00BD5930" w:rsidRDefault="009B52FB">
    <w:pPr>
      <w:pStyle w:val="Cabealho"/>
    </w:pPr>
  </w:p>
  <w:p w:rsidR="00BD5930" w:rsidRDefault="009B52F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76DDC"/>
    <w:rsid w:val="000931F4"/>
    <w:rsid w:val="000A08DC"/>
    <w:rsid w:val="000C09B6"/>
    <w:rsid w:val="000C4055"/>
    <w:rsid w:val="000C415F"/>
    <w:rsid w:val="000D73B2"/>
    <w:rsid w:val="001173EE"/>
    <w:rsid w:val="00135678"/>
    <w:rsid w:val="001D1757"/>
    <w:rsid w:val="00215F35"/>
    <w:rsid w:val="00224EA4"/>
    <w:rsid w:val="0023011C"/>
    <w:rsid w:val="00246311"/>
    <w:rsid w:val="00263BA8"/>
    <w:rsid w:val="002C34BB"/>
    <w:rsid w:val="002D6DF8"/>
    <w:rsid w:val="0031085E"/>
    <w:rsid w:val="00361AF6"/>
    <w:rsid w:val="00375552"/>
    <w:rsid w:val="00387F91"/>
    <w:rsid w:val="003A58AC"/>
    <w:rsid w:val="003B51DA"/>
    <w:rsid w:val="003C2BB6"/>
    <w:rsid w:val="003D6D59"/>
    <w:rsid w:val="00447823"/>
    <w:rsid w:val="00451822"/>
    <w:rsid w:val="00452998"/>
    <w:rsid w:val="00467335"/>
    <w:rsid w:val="004778B6"/>
    <w:rsid w:val="00481181"/>
    <w:rsid w:val="00490B47"/>
    <w:rsid w:val="004C7FED"/>
    <w:rsid w:val="005167F1"/>
    <w:rsid w:val="00594A61"/>
    <w:rsid w:val="005A76EF"/>
    <w:rsid w:val="005B5C7E"/>
    <w:rsid w:val="00643006"/>
    <w:rsid w:val="00660F6C"/>
    <w:rsid w:val="006F3A2E"/>
    <w:rsid w:val="0071278B"/>
    <w:rsid w:val="00715B85"/>
    <w:rsid w:val="00754845"/>
    <w:rsid w:val="007713A1"/>
    <w:rsid w:val="0079340E"/>
    <w:rsid w:val="0079641C"/>
    <w:rsid w:val="00810FBE"/>
    <w:rsid w:val="0081133F"/>
    <w:rsid w:val="00811554"/>
    <w:rsid w:val="008A1EE8"/>
    <w:rsid w:val="008A47FE"/>
    <w:rsid w:val="008E5053"/>
    <w:rsid w:val="008E5B47"/>
    <w:rsid w:val="00913DC3"/>
    <w:rsid w:val="0092043A"/>
    <w:rsid w:val="009211FA"/>
    <w:rsid w:val="009623C6"/>
    <w:rsid w:val="00963FF5"/>
    <w:rsid w:val="009A18EF"/>
    <w:rsid w:val="009B52FB"/>
    <w:rsid w:val="009B5729"/>
    <w:rsid w:val="009D7FC8"/>
    <w:rsid w:val="009F2051"/>
    <w:rsid w:val="00A37263"/>
    <w:rsid w:val="00A6168E"/>
    <w:rsid w:val="00A73FF0"/>
    <w:rsid w:val="00A81EA5"/>
    <w:rsid w:val="00AA7253"/>
    <w:rsid w:val="00AB61EE"/>
    <w:rsid w:val="00B357EE"/>
    <w:rsid w:val="00B426F0"/>
    <w:rsid w:val="00B61320"/>
    <w:rsid w:val="00BE7F53"/>
    <w:rsid w:val="00C44A15"/>
    <w:rsid w:val="00C77F3C"/>
    <w:rsid w:val="00CF22B3"/>
    <w:rsid w:val="00D1425D"/>
    <w:rsid w:val="00D575B1"/>
    <w:rsid w:val="00D73BC3"/>
    <w:rsid w:val="00DF27B5"/>
    <w:rsid w:val="00DF3894"/>
    <w:rsid w:val="00E06FD1"/>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2508</Words>
  <Characters>13546</Characters>
  <Application>Microsoft Office Word</Application>
  <DocSecurity>0</DocSecurity>
  <Lines>112</Lines>
  <Paragraphs>32</Paragraphs>
  <ScaleCrop>false</ScaleCrop>
  <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2016-05-23T18:16:00Z</dcterms:created>
  <dcterms:modified xsi:type="dcterms:W3CDTF">2016-05-23T18:32:00Z</dcterms:modified>
</cp:coreProperties>
</file>