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9128DE">
        <w:rPr>
          <w:b/>
          <w:sz w:val="20"/>
          <w:lang w:eastAsia="pt-BR"/>
        </w:rPr>
        <w:t>2016/FMS/12</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w:t>
      </w:r>
      <w:proofErr w:type="gramStart"/>
      <w:r w:rsidR="00467335" w:rsidRPr="00DB3E02">
        <w:rPr>
          <w:sz w:val="20"/>
        </w:rPr>
        <w:t>social(</w:t>
      </w:r>
      <w:proofErr w:type="gramEnd"/>
      <w:r w:rsidR="00467335" w:rsidRPr="00DB3E02">
        <w:rPr>
          <w:sz w:val="20"/>
        </w:rPr>
        <w:t xml:space="preserve">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9128DE" w:rsidP="00042099">
            <w:pPr>
              <w:suppressAutoHyphens w:val="0"/>
              <w:autoSpaceDE w:val="0"/>
              <w:autoSpaceDN w:val="0"/>
              <w:adjustRightInd w:val="0"/>
              <w:rPr>
                <w:b/>
                <w:sz w:val="20"/>
                <w:lang w:eastAsia="pt-BR"/>
              </w:rPr>
            </w:pPr>
            <w:r>
              <w:rPr>
                <w:b/>
                <w:sz w:val="20"/>
                <w:lang w:eastAsia="pt-BR"/>
              </w:rPr>
              <w:t xml:space="preserve">PRATI, DONADUZZI &amp; CIA </w:t>
            </w:r>
            <w:proofErr w:type="gramStart"/>
            <w:r>
              <w:rPr>
                <w:b/>
                <w:sz w:val="20"/>
                <w:lang w:eastAsia="pt-BR"/>
              </w:rPr>
              <w:t>LTDA</w:t>
            </w:r>
            <w:proofErr w:type="gramEnd"/>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9128DE" w:rsidP="00042099">
            <w:pPr>
              <w:suppressAutoHyphens w:val="0"/>
              <w:autoSpaceDE w:val="0"/>
              <w:autoSpaceDN w:val="0"/>
              <w:adjustRightInd w:val="0"/>
              <w:rPr>
                <w:b/>
                <w:sz w:val="20"/>
                <w:lang w:eastAsia="pt-BR"/>
              </w:rPr>
            </w:pPr>
            <w:r>
              <w:rPr>
                <w:b/>
                <w:sz w:val="20"/>
                <w:lang w:eastAsia="pt-BR"/>
              </w:rPr>
              <w:t>R. MITSUGORO TANAKA, 145 – 45-2103-1166</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9128DE" w:rsidP="00042099">
            <w:pPr>
              <w:suppressAutoHyphens w:val="0"/>
              <w:autoSpaceDE w:val="0"/>
              <w:autoSpaceDN w:val="0"/>
              <w:adjustRightInd w:val="0"/>
              <w:rPr>
                <w:b/>
                <w:sz w:val="20"/>
                <w:lang w:eastAsia="pt-BR"/>
              </w:rPr>
            </w:pPr>
            <w:r>
              <w:rPr>
                <w:b/>
                <w:sz w:val="20"/>
                <w:lang w:eastAsia="pt-BR"/>
              </w:rPr>
              <w:t>73.856.593/0001-66</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9128DE" w:rsidP="00042099">
            <w:pPr>
              <w:suppressAutoHyphens w:val="0"/>
              <w:autoSpaceDE w:val="0"/>
              <w:autoSpaceDN w:val="0"/>
              <w:adjustRightInd w:val="0"/>
              <w:rPr>
                <w:b/>
                <w:sz w:val="20"/>
                <w:lang w:eastAsia="pt-BR"/>
              </w:rPr>
            </w:pPr>
            <w:r>
              <w:rPr>
                <w:b/>
                <w:sz w:val="20"/>
                <w:lang w:eastAsia="pt-BR"/>
              </w:rPr>
              <w:t>LUIZ DONADUZZI</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9128DE" w:rsidP="00042099">
            <w:pPr>
              <w:suppressAutoHyphens w:val="0"/>
              <w:autoSpaceDE w:val="0"/>
              <w:autoSpaceDN w:val="0"/>
              <w:adjustRightInd w:val="0"/>
              <w:rPr>
                <w:b/>
                <w:sz w:val="20"/>
                <w:lang w:eastAsia="pt-BR"/>
              </w:rPr>
            </w:pPr>
            <w:r>
              <w:rPr>
                <w:b/>
                <w:sz w:val="20"/>
                <w:lang w:eastAsia="pt-BR"/>
              </w:rPr>
              <w:t>RUA CRISSIUMAL, 2439</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9128DE" w:rsidP="00042099">
            <w:pPr>
              <w:suppressAutoHyphens w:val="0"/>
              <w:autoSpaceDE w:val="0"/>
              <w:autoSpaceDN w:val="0"/>
              <w:adjustRightInd w:val="0"/>
              <w:rPr>
                <w:b/>
                <w:sz w:val="20"/>
                <w:lang w:eastAsia="pt-BR"/>
              </w:rPr>
            </w:pPr>
            <w:r>
              <w:rPr>
                <w:b/>
                <w:sz w:val="20"/>
                <w:lang w:eastAsia="pt-BR"/>
              </w:rPr>
              <w:t>297.861.939-20</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9128DE" w:rsidP="00042099">
            <w:pPr>
              <w:suppressAutoHyphens w:val="0"/>
              <w:autoSpaceDE w:val="0"/>
              <w:autoSpaceDN w:val="0"/>
              <w:adjustRightInd w:val="0"/>
              <w:rPr>
                <w:b/>
                <w:sz w:val="20"/>
                <w:lang w:eastAsia="pt-BR"/>
              </w:rPr>
            </w:pPr>
            <w:r>
              <w:rPr>
                <w:b/>
                <w:sz w:val="20"/>
                <w:lang w:eastAsia="pt-BR"/>
              </w:rPr>
              <w:t>1.254.414</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418"/>
        <w:gridCol w:w="1134"/>
        <w:gridCol w:w="1275"/>
      </w:tblGrid>
      <w:tr w:rsidR="00467335" w:rsidRPr="00DB3E02" w:rsidTr="00744AE5">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418"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134"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744AE5">
        <w:tc>
          <w:tcPr>
            <w:tcW w:w="709" w:type="dxa"/>
            <w:vAlign w:val="center"/>
          </w:tcPr>
          <w:p w:rsidR="00467335" w:rsidRPr="00DB3E02" w:rsidRDefault="00467335" w:rsidP="00042099">
            <w:pPr>
              <w:pStyle w:val="WW-Padro"/>
              <w:autoSpaceDE/>
              <w:snapToGrid w:val="0"/>
              <w:jc w:val="center"/>
              <w:rPr>
                <w:rFonts w:ascii="Arial" w:hAnsi="Arial" w:cs="Arial"/>
                <w:bCs/>
                <w:szCs w:val="20"/>
                <w:lang w:val="en-US"/>
              </w:rPr>
            </w:pPr>
            <w:r w:rsidRPr="00DB3E02">
              <w:rPr>
                <w:rFonts w:ascii="Arial" w:hAnsi="Arial" w:cs="Arial"/>
                <w:bCs/>
                <w:szCs w:val="20"/>
                <w:lang w:val="en-US"/>
              </w:rPr>
              <w:t>1</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Acebrofilina</w:t>
            </w:r>
            <w:proofErr w:type="spellEnd"/>
            <w:r w:rsidRPr="00DB3E02">
              <w:rPr>
                <w:sz w:val="20"/>
                <w:lang w:eastAsia="pt-BR"/>
              </w:rPr>
              <w:t xml:space="preserve"> 50mg/</w:t>
            </w:r>
            <w:proofErr w:type="gramStart"/>
            <w:r w:rsidRPr="00DB3E02">
              <w:rPr>
                <w:sz w:val="20"/>
                <w:lang w:eastAsia="pt-BR"/>
              </w:rPr>
              <w:t>5ml</w:t>
            </w:r>
            <w:proofErr w:type="gramEnd"/>
            <w:r w:rsidRPr="00DB3E02">
              <w:rPr>
                <w:sz w:val="20"/>
                <w:lang w:eastAsia="pt-BR"/>
              </w:rPr>
              <w:t xml:space="preserve"> </w:t>
            </w:r>
            <w:proofErr w:type="spellStart"/>
            <w:r w:rsidRPr="00DB3E02">
              <w:rPr>
                <w:sz w:val="20"/>
                <w:lang w:eastAsia="pt-BR"/>
              </w:rPr>
              <w:t>xpe</w:t>
            </w:r>
            <w:proofErr w:type="spellEnd"/>
            <w:r w:rsidRPr="00DB3E02">
              <w:rPr>
                <w:sz w:val="20"/>
                <w:lang w:eastAsia="pt-BR"/>
              </w:rPr>
              <w:t xml:space="preserve"> ped. 120 ml</w:t>
            </w:r>
          </w:p>
        </w:tc>
        <w:tc>
          <w:tcPr>
            <w:tcW w:w="992" w:type="dxa"/>
            <w:vAlign w:val="center"/>
          </w:tcPr>
          <w:p w:rsidR="00467335" w:rsidRPr="00DB3E02" w:rsidRDefault="00467335" w:rsidP="00042099">
            <w:pPr>
              <w:jc w:val="right"/>
              <w:rPr>
                <w:sz w:val="20"/>
                <w:lang w:eastAsia="pt-BR"/>
              </w:rPr>
            </w:pPr>
            <w:r w:rsidRPr="00DB3E02">
              <w:rPr>
                <w:sz w:val="20"/>
                <w:lang w:eastAsia="pt-BR"/>
              </w:rPr>
              <w:t>2.200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fr</w:t>
            </w:r>
            <w:proofErr w:type="spellEnd"/>
            <w:proofErr w:type="gramEnd"/>
          </w:p>
        </w:tc>
        <w:tc>
          <w:tcPr>
            <w:tcW w:w="1418" w:type="dxa"/>
            <w:vAlign w:val="center"/>
          </w:tcPr>
          <w:p w:rsidR="00467335" w:rsidRPr="00DB3E02" w:rsidRDefault="00744AE5" w:rsidP="00042099">
            <w:pPr>
              <w:snapToGrid w:val="0"/>
              <w:rPr>
                <w:sz w:val="20"/>
              </w:rPr>
            </w:pPr>
            <w:r>
              <w:rPr>
                <w:sz w:val="20"/>
              </w:rPr>
              <w:t>PRATI DONADUZZI</w:t>
            </w:r>
          </w:p>
        </w:tc>
        <w:tc>
          <w:tcPr>
            <w:tcW w:w="1134" w:type="dxa"/>
            <w:vAlign w:val="center"/>
          </w:tcPr>
          <w:p w:rsidR="00467335" w:rsidRPr="00DB3E02" w:rsidRDefault="00744AE5" w:rsidP="00042099">
            <w:pPr>
              <w:snapToGrid w:val="0"/>
              <w:jc w:val="right"/>
              <w:rPr>
                <w:sz w:val="20"/>
              </w:rPr>
            </w:pPr>
            <w:r>
              <w:rPr>
                <w:sz w:val="20"/>
              </w:rPr>
              <w:t>2,65</w:t>
            </w:r>
          </w:p>
        </w:tc>
        <w:tc>
          <w:tcPr>
            <w:tcW w:w="1275" w:type="dxa"/>
            <w:vAlign w:val="center"/>
          </w:tcPr>
          <w:p w:rsidR="00467335" w:rsidRPr="00DB3E02" w:rsidRDefault="00744AE5" w:rsidP="00042099">
            <w:pPr>
              <w:snapToGrid w:val="0"/>
              <w:jc w:val="right"/>
              <w:rPr>
                <w:sz w:val="20"/>
              </w:rPr>
            </w:pPr>
            <w:r>
              <w:rPr>
                <w:sz w:val="20"/>
              </w:rPr>
              <w:t>5.830,00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5</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Aciclovir</w:t>
            </w:r>
            <w:proofErr w:type="spellEnd"/>
            <w:r w:rsidRPr="00DB3E02">
              <w:rPr>
                <w:sz w:val="20"/>
                <w:lang w:eastAsia="pt-BR"/>
              </w:rPr>
              <w:t xml:space="preserve"> creme 10 g</w:t>
            </w:r>
          </w:p>
        </w:tc>
        <w:tc>
          <w:tcPr>
            <w:tcW w:w="992" w:type="dxa"/>
            <w:vAlign w:val="center"/>
          </w:tcPr>
          <w:p w:rsidR="00467335" w:rsidRPr="00DB3E02" w:rsidRDefault="00467335" w:rsidP="00042099">
            <w:pPr>
              <w:jc w:val="right"/>
              <w:rPr>
                <w:sz w:val="20"/>
                <w:lang w:eastAsia="pt-BR"/>
              </w:rPr>
            </w:pPr>
            <w:r w:rsidRPr="00DB3E02">
              <w:rPr>
                <w:sz w:val="20"/>
                <w:lang w:eastAsia="pt-BR"/>
              </w:rPr>
              <w:t>1.000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tb</w:t>
            </w:r>
            <w:proofErr w:type="spellEnd"/>
            <w:proofErr w:type="gramEnd"/>
          </w:p>
        </w:tc>
        <w:tc>
          <w:tcPr>
            <w:tcW w:w="1418" w:type="dxa"/>
            <w:vAlign w:val="center"/>
          </w:tcPr>
          <w:p w:rsidR="00467335" w:rsidRPr="00DB3E02" w:rsidRDefault="00744AE5" w:rsidP="00042099">
            <w:pPr>
              <w:snapToGrid w:val="0"/>
              <w:rPr>
                <w:sz w:val="20"/>
              </w:rPr>
            </w:pPr>
            <w:r>
              <w:rPr>
                <w:sz w:val="20"/>
              </w:rPr>
              <w:t>PRATI DONADUZZI</w:t>
            </w:r>
          </w:p>
        </w:tc>
        <w:tc>
          <w:tcPr>
            <w:tcW w:w="1134" w:type="dxa"/>
            <w:vAlign w:val="center"/>
          </w:tcPr>
          <w:p w:rsidR="00467335" w:rsidRPr="00DB3E02" w:rsidRDefault="00744AE5" w:rsidP="00042099">
            <w:pPr>
              <w:snapToGrid w:val="0"/>
              <w:jc w:val="right"/>
              <w:rPr>
                <w:sz w:val="20"/>
              </w:rPr>
            </w:pPr>
            <w:r>
              <w:rPr>
                <w:sz w:val="20"/>
              </w:rPr>
              <w:t>1,65</w:t>
            </w:r>
          </w:p>
        </w:tc>
        <w:tc>
          <w:tcPr>
            <w:tcW w:w="1275" w:type="dxa"/>
            <w:vAlign w:val="center"/>
          </w:tcPr>
          <w:p w:rsidR="00467335" w:rsidRPr="00DB3E02" w:rsidRDefault="00744AE5" w:rsidP="00042099">
            <w:pPr>
              <w:snapToGrid w:val="0"/>
              <w:jc w:val="right"/>
              <w:rPr>
                <w:sz w:val="20"/>
              </w:rPr>
            </w:pPr>
            <w:r>
              <w:rPr>
                <w:sz w:val="20"/>
              </w:rPr>
              <w:t>1.650,00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16</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Albendazol</w:t>
            </w:r>
            <w:proofErr w:type="spellEnd"/>
            <w:r w:rsidRPr="00DB3E02">
              <w:rPr>
                <w:sz w:val="20"/>
                <w:lang w:eastAsia="pt-BR"/>
              </w:rPr>
              <w:t xml:space="preserve"> líquido 40 </w:t>
            </w:r>
            <w:proofErr w:type="spellStart"/>
            <w:proofErr w:type="gramStart"/>
            <w:r w:rsidRPr="00DB3E02">
              <w:rPr>
                <w:sz w:val="20"/>
                <w:lang w:eastAsia="pt-BR"/>
              </w:rPr>
              <w:t>mg</w:t>
            </w:r>
            <w:proofErr w:type="spellEnd"/>
            <w:proofErr w:type="gramEnd"/>
            <w:r w:rsidRPr="00DB3E02">
              <w:rPr>
                <w:sz w:val="20"/>
                <w:lang w:eastAsia="pt-BR"/>
              </w:rPr>
              <w:t>/ml 10 ml</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fr</w:t>
            </w:r>
            <w:proofErr w:type="spellEnd"/>
            <w:proofErr w:type="gramEnd"/>
          </w:p>
        </w:tc>
        <w:tc>
          <w:tcPr>
            <w:tcW w:w="1418" w:type="dxa"/>
            <w:vAlign w:val="center"/>
          </w:tcPr>
          <w:p w:rsidR="00467335" w:rsidRPr="00DB3E02" w:rsidRDefault="00744AE5" w:rsidP="00042099">
            <w:pPr>
              <w:snapToGrid w:val="0"/>
              <w:rPr>
                <w:sz w:val="20"/>
              </w:rPr>
            </w:pPr>
            <w:r>
              <w:rPr>
                <w:sz w:val="20"/>
              </w:rPr>
              <w:t>PRATI DONADUZZI</w:t>
            </w:r>
          </w:p>
        </w:tc>
        <w:tc>
          <w:tcPr>
            <w:tcW w:w="1134" w:type="dxa"/>
            <w:vAlign w:val="center"/>
          </w:tcPr>
          <w:p w:rsidR="00467335" w:rsidRPr="00DB3E02" w:rsidRDefault="00744AE5" w:rsidP="00042099">
            <w:pPr>
              <w:snapToGrid w:val="0"/>
              <w:jc w:val="right"/>
              <w:rPr>
                <w:sz w:val="20"/>
              </w:rPr>
            </w:pPr>
            <w:r>
              <w:rPr>
                <w:sz w:val="20"/>
              </w:rPr>
              <w:t>0,99</w:t>
            </w:r>
          </w:p>
        </w:tc>
        <w:tc>
          <w:tcPr>
            <w:tcW w:w="1275" w:type="dxa"/>
            <w:vAlign w:val="center"/>
          </w:tcPr>
          <w:p w:rsidR="00467335" w:rsidRPr="00DB3E02" w:rsidRDefault="00744AE5" w:rsidP="00042099">
            <w:pPr>
              <w:snapToGrid w:val="0"/>
              <w:jc w:val="right"/>
              <w:rPr>
                <w:sz w:val="20"/>
              </w:rPr>
            </w:pPr>
            <w:r>
              <w:rPr>
                <w:sz w:val="20"/>
              </w:rPr>
              <w:t>1.980,00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19</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Alopurinol</w:t>
            </w:r>
            <w:proofErr w:type="spellEnd"/>
            <w:r w:rsidRPr="00DB3E02">
              <w:rPr>
                <w:sz w:val="20"/>
                <w:lang w:eastAsia="pt-BR"/>
              </w:rPr>
              <w:t xml:space="preserve"> 300mg</w:t>
            </w:r>
          </w:p>
        </w:tc>
        <w:tc>
          <w:tcPr>
            <w:tcW w:w="992" w:type="dxa"/>
            <w:vAlign w:val="center"/>
          </w:tcPr>
          <w:p w:rsidR="00467335" w:rsidRPr="00DB3E02" w:rsidRDefault="00467335" w:rsidP="00042099">
            <w:pPr>
              <w:jc w:val="right"/>
              <w:rPr>
                <w:sz w:val="20"/>
                <w:lang w:eastAsia="pt-BR"/>
              </w:rPr>
            </w:pPr>
            <w:r w:rsidRPr="00DB3E02">
              <w:rPr>
                <w:sz w:val="20"/>
                <w:lang w:eastAsia="pt-BR"/>
              </w:rPr>
              <w:t>10.000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744AE5" w:rsidP="00042099">
            <w:pPr>
              <w:snapToGrid w:val="0"/>
              <w:rPr>
                <w:sz w:val="20"/>
              </w:rPr>
            </w:pPr>
            <w:r>
              <w:rPr>
                <w:sz w:val="20"/>
              </w:rPr>
              <w:t>PRATI DONADUZZI</w:t>
            </w:r>
          </w:p>
        </w:tc>
        <w:tc>
          <w:tcPr>
            <w:tcW w:w="1134" w:type="dxa"/>
            <w:vAlign w:val="center"/>
          </w:tcPr>
          <w:p w:rsidR="00467335" w:rsidRPr="00DB3E02" w:rsidRDefault="00744AE5" w:rsidP="00042099">
            <w:pPr>
              <w:snapToGrid w:val="0"/>
              <w:jc w:val="right"/>
              <w:rPr>
                <w:sz w:val="20"/>
              </w:rPr>
            </w:pPr>
            <w:r>
              <w:rPr>
                <w:sz w:val="20"/>
              </w:rPr>
              <w:t>0,115</w:t>
            </w:r>
          </w:p>
        </w:tc>
        <w:tc>
          <w:tcPr>
            <w:tcW w:w="1275" w:type="dxa"/>
            <w:vAlign w:val="center"/>
          </w:tcPr>
          <w:p w:rsidR="00467335" w:rsidRPr="00DB3E02" w:rsidRDefault="00744AE5" w:rsidP="00042099">
            <w:pPr>
              <w:snapToGrid w:val="0"/>
              <w:jc w:val="right"/>
              <w:rPr>
                <w:sz w:val="20"/>
              </w:rPr>
            </w:pPr>
            <w:r>
              <w:rPr>
                <w:sz w:val="20"/>
              </w:rPr>
              <w:t>1.150,00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30</w:t>
            </w:r>
          </w:p>
        </w:tc>
        <w:tc>
          <w:tcPr>
            <w:tcW w:w="4111" w:type="dxa"/>
            <w:vAlign w:val="center"/>
          </w:tcPr>
          <w:p w:rsidR="00467335" w:rsidRPr="00DB3E02" w:rsidRDefault="00467335" w:rsidP="00042099">
            <w:pPr>
              <w:rPr>
                <w:sz w:val="20"/>
                <w:lang w:eastAsia="pt-BR"/>
              </w:rPr>
            </w:pPr>
            <w:r w:rsidRPr="00DB3E02">
              <w:rPr>
                <w:sz w:val="20"/>
                <w:lang w:eastAsia="pt-BR"/>
              </w:rPr>
              <w:t xml:space="preserve">Amoxicilina susp. </w:t>
            </w:r>
            <w:proofErr w:type="gramStart"/>
            <w:r w:rsidRPr="00DB3E02">
              <w:rPr>
                <w:sz w:val="20"/>
                <w:lang w:eastAsia="pt-BR"/>
              </w:rPr>
              <w:t>oral</w:t>
            </w:r>
            <w:proofErr w:type="gramEnd"/>
            <w:r w:rsidRPr="00DB3E02">
              <w:rPr>
                <w:sz w:val="20"/>
                <w:lang w:eastAsia="pt-BR"/>
              </w:rPr>
              <w:t xml:space="preserve"> 250mg/5ml  60 ml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3.500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fr</w:t>
            </w:r>
            <w:proofErr w:type="spellEnd"/>
            <w:proofErr w:type="gramEnd"/>
          </w:p>
        </w:tc>
        <w:tc>
          <w:tcPr>
            <w:tcW w:w="1418" w:type="dxa"/>
            <w:vAlign w:val="center"/>
          </w:tcPr>
          <w:p w:rsidR="00467335" w:rsidRPr="00DB3E02" w:rsidRDefault="00744AE5" w:rsidP="00042099">
            <w:pPr>
              <w:snapToGrid w:val="0"/>
              <w:rPr>
                <w:sz w:val="20"/>
              </w:rPr>
            </w:pPr>
            <w:r>
              <w:rPr>
                <w:sz w:val="20"/>
              </w:rPr>
              <w:t>PRATI DONADUZZI</w:t>
            </w:r>
          </w:p>
        </w:tc>
        <w:tc>
          <w:tcPr>
            <w:tcW w:w="1134" w:type="dxa"/>
            <w:vAlign w:val="center"/>
          </w:tcPr>
          <w:p w:rsidR="00467335" w:rsidRPr="00DB3E02" w:rsidRDefault="00744AE5" w:rsidP="00042099">
            <w:pPr>
              <w:snapToGrid w:val="0"/>
              <w:jc w:val="right"/>
              <w:rPr>
                <w:sz w:val="20"/>
              </w:rPr>
            </w:pPr>
            <w:r>
              <w:rPr>
                <w:sz w:val="20"/>
              </w:rPr>
              <w:t>1,98</w:t>
            </w:r>
          </w:p>
        </w:tc>
        <w:tc>
          <w:tcPr>
            <w:tcW w:w="1275" w:type="dxa"/>
            <w:vAlign w:val="center"/>
          </w:tcPr>
          <w:p w:rsidR="00467335" w:rsidRPr="00DB3E02" w:rsidRDefault="00744AE5" w:rsidP="00042099">
            <w:pPr>
              <w:snapToGrid w:val="0"/>
              <w:jc w:val="right"/>
              <w:rPr>
                <w:sz w:val="20"/>
              </w:rPr>
            </w:pPr>
            <w:r>
              <w:rPr>
                <w:sz w:val="20"/>
              </w:rPr>
              <w:t>6.930,00</w:t>
            </w:r>
          </w:p>
        </w:tc>
      </w:tr>
      <w:tr w:rsidR="00467335" w:rsidRPr="00DB3E02" w:rsidTr="00744AE5">
        <w:tc>
          <w:tcPr>
            <w:tcW w:w="709" w:type="dxa"/>
            <w:vAlign w:val="center"/>
          </w:tcPr>
          <w:p w:rsidR="00467335" w:rsidRPr="00DB3E02" w:rsidRDefault="00467335" w:rsidP="00042099">
            <w:pPr>
              <w:snapToGrid w:val="0"/>
              <w:jc w:val="center"/>
              <w:rPr>
                <w:sz w:val="20"/>
              </w:rPr>
            </w:pPr>
            <w:r w:rsidRPr="00DB3E02">
              <w:rPr>
                <w:sz w:val="20"/>
              </w:rPr>
              <w:t>31</w:t>
            </w:r>
          </w:p>
        </w:tc>
        <w:tc>
          <w:tcPr>
            <w:tcW w:w="4111" w:type="dxa"/>
            <w:vAlign w:val="center"/>
          </w:tcPr>
          <w:p w:rsidR="00467335" w:rsidRPr="00DB3E02" w:rsidRDefault="00467335" w:rsidP="00042099">
            <w:pPr>
              <w:rPr>
                <w:sz w:val="20"/>
                <w:lang w:eastAsia="pt-BR"/>
              </w:rPr>
            </w:pPr>
            <w:r w:rsidRPr="00DB3E02">
              <w:rPr>
                <w:sz w:val="20"/>
                <w:lang w:eastAsia="pt-BR"/>
              </w:rPr>
              <w:t xml:space="preserve">Ampicilina 500 </w:t>
            </w:r>
            <w:proofErr w:type="spellStart"/>
            <w:proofErr w:type="gramStart"/>
            <w:r w:rsidRPr="00DB3E02">
              <w:rPr>
                <w:sz w:val="20"/>
                <w:lang w:eastAsia="pt-BR"/>
              </w:rPr>
              <w:t>mg</w:t>
            </w:r>
            <w:proofErr w:type="spellEnd"/>
            <w:proofErr w:type="gramEnd"/>
            <w:r w:rsidRPr="00DB3E02">
              <w:rPr>
                <w:sz w:val="20"/>
                <w:lang w:eastAsia="pt-BR"/>
              </w:rPr>
              <w:t xml:space="preserve">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20.000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744AE5" w:rsidP="00042099">
            <w:pPr>
              <w:snapToGrid w:val="0"/>
              <w:rPr>
                <w:sz w:val="20"/>
              </w:rPr>
            </w:pPr>
            <w:r>
              <w:rPr>
                <w:sz w:val="20"/>
              </w:rPr>
              <w:t>PRATI DONADUZZI</w:t>
            </w:r>
          </w:p>
        </w:tc>
        <w:tc>
          <w:tcPr>
            <w:tcW w:w="1134" w:type="dxa"/>
            <w:vAlign w:val="center"/>
          </w:tcPr>
          <w:p w:rsidR="00467335" w:rsidRPr="00DB3E02" w:rsidRDefault="00744AE5" w:rsidP="00042099">
            <w:pPr>
              <w:snapToGrid w:val="0"/>
              <w:jc w:val="right"/>
              <w:rPr>
                <w:sz w:val="20"/>
              </w:rPr>
            </w:pPr>
            <w:r>
              <w:rPr>
                <w:sz w:val="20"/>
              </w:rPr>
              <w:t>0,15</w:t>
            </w:r>
          </w:p>
        </w:tc>
        <w:tc>
          <w:tcPr>
            <w:tcW w:w="1275" w:type="dxa"/>
            <w:vAlign w:val="center"/>
          </w:tcPr>
          <w:p w:rsidR="00467335" w:rsidRPr="00DB3E02" w:rsidRDefault="00744AE5" w:rsidP="00042099">
            <w:pPr>
              <w:snapToGrid w:val="0"/>
              <w:jc w:val="right"/>
              <w:rPr>
                <w:sz w:val="20"/>
              </w:rPr>
            </w:pPr>
            <w:r>
              <w:rPr>
                <w:sz w:val="20"/>
              </w:rPr>
              <w:t>3.000,00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33</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Atenolol</w:t>
            </w:r>
            <w:proofErr w:type="spellEnd"/>
            <w:r w:rsidRPr="00DB3E02">
              <w:rPr>
                <w:sz w:val="20"/>
                <w:lang w:eastAsia="pt-BR"/>
              </w:rPr>
              <w:t xml:space="preserve"> 50 </w:t>
            </w:r>
            <w:proofErr w:type="spellStart"/>
            <w:proofErr w:type="gramStart"/>
            <w:r w:rsidRPr="00DB3E02">
              <w:rPr>
                <w:sz w:val="20"/>
                <w:lang w:eastAsia="pt-BR"/>
              </w:rPr>
              <w:t>mg</w:t>
            </w:r>
            <w:proofErr w:type="spellEnd"/>
            <w:proofErr w:type="gramEnd"/>
            <w:r w:rsidRPr="00DB3E02">
              <w:rPr>
                <w:sz w:val="20"/>
                <w:lang w:eastAsia="pt-BR"/>
              </w:rPr>
              <w:t xml:space="preserve">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400.000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744AE5" w:rsidP="00042099">
            <w:pPr>
              <w:snapToGrid w:val="0"/>
              <w:rPr>
                <w:sz w:val="20"/>
              </w:rPr>
            </w:pPr>
            <w:r>
              <w:rPr>
                <w:sz w:val="20"/>
              </w:rPr>
              <w:t>PRATI DONADUZZI</w:t>
            </w:r>
          </w:p>
        </w:tc>
        <w:tc>
          <w:tcPr>
            <w:tcW w:w="1134" w:type="dxa"/>
            <w:vAlign w:val="center"/>
          </w:tcPr>
          <w:p w:rsidR="00467335" w:rsidRPr="00DB3E02" w:rsidRDefault="00744AE5" w:rsidP="00042099">
            <w:pPr>
              <w:snapToGrid w:val="0"/>
              <w:jc w:val="right"/>
              <w:rPr>
                <w:sz w:val="20"/>
              </w:rPr>
            </w:pPr>
            <w:r>
              <w:rPr>
                <w:sz w:val="20"/>
              </w:rPr>
              <w:t>0,04</w:t>
            </w:r>
          </w:p>
        </w:tc>
        <w:tc>
          <w:tcPr>
            <w:tcW w:w="1275" w:type="dxa"/>
            <w:vAlign w:val="center"/>
          </w:tcPr>
          <w:p w:rsidR="00467335" w:rsidRPr="00DB3E02" w:rsidRDefault="00744AE5" w:rsidP="00042099">
            <w:pPr>
              <w:snapToGrid w:val="0"/>
              <w:jc w:val="right"/>
              <w:rPr>
                <w:sz w:val="20"/>
              </w:rPr>
            </w:pPr>
            <w:r>
              <w:rPr>
                <w:sz w:val="20"/>
              </w:rPr>
              <w:t>2.000,00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lastRenderedPageBreak/>
              <w:t>34</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Atenolol</w:t>
            </w:r>
            <w:proofErr w:type="spellEnd"/>
            <w:r w:rsidRPr="00DB3E02">
              <w:rPr>
                <w:sz w:val="20"/>
                <w:lang w:eastAsia="pt-BR"/>
              </w:rPr>
              <w:t xml:space="preserve"> 100 </w:t>
            </w:r>
            <w:proofErr w:type="spellStart"/>
            <w:proofErr w:type="gramStart"/>
            <w:r w:rsidRPr="00DB3E02">
              <w:rPr>
                <w:sz w:val="20"/>
                <w:lang w:eastAsia="pt-BR"/>
              </w:rPr>
              <w:t>mg</w:t>
            </w:r>
            <w:proofErr w:type="spellEnd"/>
            <w:proofErr w:type="gramEnd"/>
            <w:r w:rsidRPr="00DB3E02">
              <w:rPr>
                <w:sz w:val="20"/>
                <w:lang w:eastAsia="pt-BR"/>
              </w:rPr>
              <w:t xml:space="preserve">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50.000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744AE5" w:rsidP="00042099">
            <w:pPr>
              <w:snapToGrid w:val="0"/>
              <w:rPr>
                <w:sz w:val="20"/>
              </w:rPr>
            </w:pPr>
            <w:r>
              <w:rPr>
                <w:sz w:val="20"/>
              </w:rPr>
              <w:t>PRATI DONADUZZI</w:t>
            </w:r>
          </w:p>
        </w:tc>
        <w:tc>
          <w:tcPr>
            <w:tcW w:w="1134" w:type="dxa"/>
            <w:vAlign w:val="center"/>
          </w:tcPr>
          <w:p w:rsidR="00467335" w:rsidRPr="00DB3E02" w:rsidRDefault="00744AE5" w:rsidP="00042099">
            <w:pPr>
              <w:snapToGrid w:val="0"/>
              <w:jc w:val="right"/>
              <w:rPr>
                <w:sz w:val="20"/>
              </w:rPr>
            </w:pPr>
            <w:r>
              <w:rPr>
                <w:sz w:val="20"/>
              </w:rPr>
              <w:t>0,04</w:t>
            </w:r>
          </w:p>
        </w:tc>
        <w:tc>
          <w:tcPr>
            <w:tcW w:w="1275" w:type="dxa"/>
            <w:vAlign w:val="center"/>
          </w:tcPr>
          <w:p w:rsidR="00467335" w:rsidRPr="00DB3E02" w:rsidRDefault="00744AE5" w:rsidP="00042099">
            <w:pPr>
              <w:snapToGrid w:val="0"/>
              <w:jc w:val="right"/>
              <w:rPr>
                <w:sz w:val="20"/>
              </w:rPr>
            </w:pPr>
            <w:r>
              <w:rPr>
                <w:sz w:val="20"/>
              </w:rPr>
              <w:t>2.000,00</w:t>
            </w:r>
          </w:p>
        </w:tc>
      </w:tr>
      <w:tr w:rsidR="00467335" w:rsidRPr="00DB3E02" w:rsidTr="00744AE5">
        <w:tc>
          <w:tcPr>
            <w:tcW w:w="709" w:type="dxa"/>
            <w:vAlign w:val="center"/>
          </w:tcPr>
          <w:p w:rsidR="00467335" w:rsidRPr="00DB3E02" w:rsidRDefault="00467335" w:rsidP="00042099">
            <w:pPr>
              <w:snapToGrid w:val="0"/>
              <w:jc w:val="center"/>
              <w:rPr>
                <w:sz w:val="20"/>
              </w:rPr>
            </w:pPr>
            <w:r w:rsidRPr="00DB3E02">
              <w:rPr>
                <w:sz w:val="20"/>
                <w:lang w:val="pt-PT"/>
              </w:rPr>
              <w:t>39</w:t>
            </w:r>
          </w:p>
        </w:tc>
        <w:tc>
          <w:tcPr>
            <w:tcW w:w="4111" w:type="dxa"/>
            <w:vAlign w:val="center"/>
          </w:tcPr>
          <w:p w:rsidR="00467335" w:rsidRPr="00DB3E02" w:rsidRDefault="00467335" w:rsidP="00042099">
            <w:pPr>
              <w:rPr>
                <w:sz w:val="20"/>
                <w:lang w:eastAsia="pt-BR"/>
              </w:rPr>
            </w:pPr>
            <w:r w:rsidRPr="00DB3E02">
              <w:rPr>
                <w:sz w:val="20"/>
                <w:lang w:eastAsia="pt-BR"/>
              </w:rPr>
              <w:t xml:space="preserve">Azitromicina susp. </w:t>
            </w:r>
            <w:proofErr w:type="gramStart"/>
            <w:r w:rsidRPr="00DB3E02">
              <w:rPr>
                <w:sz w:val="20"/>
                <w:lang w:eastAsia="pt-BR"/>
              </w:rPr>
              <w:t>oral</w:t>
            </w:r>
            <w:proofErr w:type="gramEnd"/>
            <w:r w:rsidRPr="00DB3E02">
              <w:rPr>
                <w:sz w:val="20"/>
                <w:lang w:eastAsia="pt-BR"/>
              </w:rPr>
              <w:t xml:space="preserve"> 40 </w:t>
            </w:r>
            <w:proofErr w:type="spellStart"/>
            <w:r w:rsidRPr="00DB3E02">
              <w:rPr>
                <w:sz w:val="20"/>
                <w:lang w:eastAsia="pt-BR"/>
              </w:rPr>
              <w:t>mg</w:t>
            </w:r>
            <w:proofErr w:type="spellEnd"/>
            <w:r w:rsidRPr="00DB3E02">
              <w:rPr>
                <w:sz w:val="20"/>
                <w:lang w:eastAsia="pt-BR"/>
              </w:rPr>
              <w:t xml:space="preserve">/ml  ou 600 </w:t>
            </w:r>
            <w:proofErr w:type="spellStart"/>
            <w:r w:rsidRPr="00DB3E02">
              <w:rPr>
                <w:sz w:val="20"/>
                <w:lang w:eastAsia="pt-BR"/>
              </w:rPr>
              <w:t>mg</w:t>
            </w:r>
            <w:proofErr w:type="spellEnd"/>
            <w:r w:rsidRPr="00DB3E02">
              <w:rPr>
                <w:sz w:val="20"/>
                <w:lang w:eastAsia="pt-BR"/>
              </w:rPr>
              <w:t>/15ml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fr</w:t>
            </w:r>
            <w:proofErr w:type="spellEnd"/>
            <w:proofErr w:type="gramEnd"/>
          </w:p>
        </w:tc>
        <w:tc>
          <w:tcPr>
            <w:tcW w:w="1418" w:type="dxa"/>
            <w:vAlign w:val="center"/>
          </w:tcPr>
          <w:p w:rsidR="00467335" w:rsidRPr="00DB3E02" w:rsidRDefault="00744AE5" w:rsidP="00042099">
            <w:pPr>
              <w:snapToGrid w:val="0"/>
              <w:rPr>
                <w:sz w:val="20"/>
              </w:rPr>
            </w:pPr>
            <w:r>
              <w:rPr>
                <w:sz w:val="20"/>
              </w:rPr>
              <w:t>PRATI DONADUZZI</w:t>
            </w:r>
          </w:p>
        </w:tc>
        <w:tc>
          <w:tcPr>
            <w:tcW w:w="1134" w:type="dxa"/>
            <w:vAlign w:val="center"/>
          </w:tcPr>
          <w:p w:rsidR="00467335" w:rsidRPr="00DB3E02" w:rsidRDefault="00744AE5" w:rsidP="00042099">
            <w:pPr>
              <w:snapToGrid w:val="0"/>
              <w:jc w:val="right"/>
              <w:rPr>
                <w:sz w:val="20"/>
              </w:rPr>
            </w:pPr>
            <w:r>
              <w:rPr>
                <w:sz w:val="20"/>
              </w:rPr>
              <w:t>2,60</w:t>
            </w:r>
          </w:p>
        </w:tc>
        <w:tc>
          <w:tcPr>
            <w:tcW w:w="1275" w:type="dxa"/>
            <w:vAlign w:val="center"/>
          </w:tcPr>
          <w:p w:rsidR="00467335" w:rsidRPr="00DB3E02" w:rsidRDefault="00744AE5" w:rsidP="00042099">
            <w:pPr>
              <w:snapToGrid w:val="0"/>
              <w:jc w:val="right"/>
              <w:rPr>
                <w:sz w:val="20"/>
              </w:rPr>
            </w:pPr>
            <w:r>
              <w:rPr>
                <w:sz w:val="20"/>
              </w:rPr>
              <w:t>5.200,00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49</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Bromidrato</w:t>
            </w:r>
            <w:proofErr w:type="spellEnd"/>
            <w:r w:rsidRPr="00DB3E02">
              <w:rPr>
                <w:sz w:val="20"/>
                <w:lang w:eastAsia="pt-BR"/>
              </w:rPr>
              <w:t xml:space="preserve"> de </w:t>
            </w:r>
            <w:proofErr w:type="spellStart"/>
            <w:r w:rsidRPr="00DB3E02">
              <w:rPr>
                <w:sz w:val="20"/>
                <w:lang w:eastAsia="pt-BR"/>
              </w:rPr>
              <w:t>fenoterol</w:t>
            </w:r>
            <w:proofErr w:type="spellEnd"/>
            <w:r w:rsidRPr="00DB3E02">
              <w:rPr>
                <w:sz w:val="20"/>
                <w:lang w:eastAsia="pt-BR"/>
              </w:rPr>
              <w:t xml:space="preserve"> </w:t>
            </w:r>
            <w:proofErr w:type="gramStart"/>
            <w:r w:rsidRPr="00DB3E02">
              <w:rPr>
                <w:sz w:val="20"/>
                <w:lang w:eastAsia="pt-BR"/>
              </w:rPr>
              <w:t>5</w:t>
            </w:r>
            <w:proofErr w:type="gramEnd"/>
            <w:r w:rsidRPr="00DB3E02">
              <w:rPr>
                <w:sz w:val="20"/>
                <w:lang w:eastAsia="pt-BR"/>
              </w:rPr>
              <w:t xml:space="preserve"> </w:t>
            </w:r>
            <w:proofErr w:type="spellStart"/>
            <w:r w:rsidRPr="00DB3E02">
              <w:rPr>
                <w:sz w:val="20"/>
                <w:lang w:eastAsia="pt-BR"/>
              </w:rPr>
              <w:t>mg</w:t>
            </w:r>
            <w:proofErr w:type="spellEnd"/>
            <w:r w:rsidRPr="00DB3E02">
              <w:rPr>
                <w:sz w:val="20"/>
                <w:lang w:eastAsia="pt-BR"/>
              </w:rPr>
              <w:t>/ml gotas  20 ml</w:t>
            </w:r>
          </w:p>
        </w:tc>
        <w:tc>
          <w:tcPr>
            <w:tcW w:w="992" w:type="dxa"/>
            <w:vAlign w:val="center"/>
          </w:tcPr>
          <w:p w:rsidR="00467335" w:rsidRPr="00DB3E02" w:rsidRDefault="00467335" w:rsidP="00042099">
            <w:pPr>
              <w:jc w:val="right"/>
              <w:rPr>
                <w:sz w:val="20"/>
                <w:lang w:eastAsia="pt-BR"/>
              </w:rPr>
            </w:pPr>
            <w:r w:rsidRPr="00DB3E02">
              <w:rPr>
                <w:sz w:val="20"/>
                <w:lang w:eastAsia="pt-BR"/>
              </w:rPr>
              <w:t>1.500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fr</w:t>
            </w:r>
            <w:proofErr w:type="spellEnd"/>
            <w:proofErr w:type="gramEnd"/>
          </w:p>
        </w:tc>
        <w:tc>
          <w:tcPr>
            <w:tcW w:w="1418" w:type="dxa"/>
            <w:vAlign w:val="center"/>
          </w:tcPr>
          <w:p w:rsidR="00467335" w:rsidRPr="00DB3E02" w:rsidRDefault="00744AE5" w:rsidP="00042099">
            <w:pPr>
              <w:snapToGrid w:val="0"/>
              <w:rPr>
                <w:sz w:val="20"/>
              </w:rPr>
            </w:pPr>
            <w:r>
              <w:rPr>
                <w:sz w:val="20"/>
              </w:rPr>
              <w:t>PRATI DONADUZZI</w:t>
            </w:r>
          </w:p>
        </w:tc>
        <w:tc>
          <w:tcPr>
            <w:tcW w:w="1134" w:type="dxa"/>
            <w:vAlign w:val="center"/>
          </w:tcPr>
          <w:p w:rsidR="00467335" w:rsidRPr="00DB3E02" w:rsidRDefault="00744AE5" w:rsidP="00042099">
            <w:pPr>
              <w:snapToGrid w:val="0"/>
              <w:jc w:val="right"/>
              <w:rPr>
                <w:sz w:val="20"/>
              </w:rPr>
            </w:pPr>
            <w:r>
              <w:rPr>
                <w:sz w:val="20"/>
              </w:rPr>
              <w:t>1,90</w:t>
            </w:r>
          </w:p>
        </w:tc>
        <w:tc>
          <w:tcPr>
            <w:tcW w:w="1275" w:type="dxa"/>
            <w:vAlign w:val="center"/>
          </w:tcPr>
          <w:p w:rsidR="00467335" w:rsidRPr="00DB3E02" w:rsidRDefault="00744AE5" w:rsidP="00042099">
            <w:pPr>
              <w:snapToGrid w:val="0"/>
              <w:jc w:val="right"/>
              <w:rPr>
                <w:sz w:val="20"/>
              </w:rPr>
            </w:pPr>
            <w:r>
              <w:rPr>
                <w:sz w:val="20"/>
              </w:rPr>
              <w:t>2.850,00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50</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Bromoprida</w:t>
            </w:r>
            <w:proofErr w:type="spellEnd"/>
            <w:r w:rsidRPr="00DB3E02">
              <w:rPr>
                <w:sz w:val="20"/>
                <w:lang w:eastAsia="pt-BR"/>
              </w:rPr>
              <w:t xml:space="preserve"> 10 </w:t>
            </w:r>
            <w:proofErr w:type="spellStart"/>
            <w:proofErr w:type="gramStart"/>
            <w:r w:rsidRPr="00DB3E02">
              <w:rPr>
                <w:sz w:val="20"/>
                <w:lang w:eastAsia="pt-BR"/>
              </w:rPr>
              <w:t>mg</w:t>
            </w:r>
            <w:proofErr w:type="spellEnd"/>
            <w:proofErr w:type="gramEnd"/>
          </w:p>
        </w:tc>
        <w:tc>
          <w:tcPr>
            <w:tcW w:w="992" w:type="dxa"/>
            <w:vAlign w:val="center"/>
          </w:tcPr>
          <w:p w:rsidR="00467335" w:rsidRPr="00DB3E02" w:rsidRDefault="00467335" w:rsidP="00042099">
            <w:pPr>
              <w:jc w:val="right"/>
              <w:rPr>
                <w:sz w:val="20"/>
                <w:lang w:eastAsia="pt-BR"/>
              </w:rPr>
            </w:pPr>
            <w:r w:rsidRPr="00DB3E02">
              <w:rPr>
                <w:sz w:val="20"/>
                <w:lang w:eastAsia="pt-BR"/>
              </w:rPr>
              <w:t>35.000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744AE5" w:rsidP="00042099">
            <w:pPr>
              <w:snapToGrid w:val="0"/>
              <w:rPr>
                <w:sz w:val="20"/>
              </w:rPr>
            </w:pPr>
            <w:r>
              <w:rPr>
                <w:sz w:val="20"/>
              </w:rPr>
              <w:t>PRATI DONADUZZI</w:t>
            </w:r>
          </w:p>
        </w:tc>
        <w:tc>
          <w:tcPr>
            <w:tcW w:w="1134" w:type="dxa"/>
            <w:vAlign w:val="center"/>
          </w:tcPr>
          <w:p w:rsidR="00467335" w:rsidRPr="00DB3E02" w:rsidRDefault="00744AE5" w:rsidP="00042099">
            <w:pPr>
              <w:snapToGrid w:val="0"/>
              <w:jc w:val="right"/>
              <w:rPr>
                <w:sz w:val="20"/>
              </w:rPr>
            </w:pPr>
            <w:r>
              <w:rPr>
                <w:sz w:val="20"/>
              </w:rPr>
              <w:t>0,098</w:t>
            </w:r>
          </w:p>
        </w:tc>
        <w:tc>
          <w:tcPr>
            <w:tcW w:w="1275" w:type="dxa"/>
            <w:vAlign w:val="center"/>
          </w:tcPr>
          <w:p w:rsidR="00467335" w:rsidRPr="00DB3E02" w:rsidRDefault="00744AE5" w:rsidP="00042099">
            <w:pPr>
              <w:snapToGrid w:val="0"/>
              <w:jc w:val="right"/>
              <w:rPr>
                <w:sz w:val="20"/>
              </w:rPr>
            </w:pPr>
            <w:r>
              <w:rPr>
                <w:sz w:val="20"/>
              </w:rPr>
              <w:t>3.430,00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55</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Captopril</w:t>
            </w:r>
            <w:proofErr w:type="spellEnd"/>
            <w:r w:rsidRPr="00DB3E02">
              <w:rPr>
                <w:sz w:val="20"/>
                <w:lang w:eastAsia="pt-BR"/>
              </w:rPr>
              <w:t xml:space="preserve"> 50 </w:t>
            </w:r>
            <w:proofErr w:type="spellStart"/>
            <w:proofErr w:type="gramStart"/>
            <w:r w:rsidRPr="00DB3E02">
              <w:rPr>
                <w:sz w:val="20"/>
                <w:lang w:eastAsia="pt-BR"/>
              </w:rPr>
              <w:t>mg</w:t>
            </w:r>
            <w:proofErr w:type="spellEnd"/>
            <w:proofErr w:type="gramEnd"/>
            <w:r w:rsidRPr="00DB3E02">
              <w:rPr>
                <w:sz w:val="20"/>
                <w:lang w:eastAsia="pt-BR"/>
              </w:rPr>
              <w:t xml:space="preserve">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800.000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744AE5" w:rsidP="00042099">
            <w:pPr>
              <w:snapToGrid w:val="0"/>
              <w:rPr>
                <w:sz w:val="20"/>
              </w:rPr>
            </w:pPr>
            <w:r>
              <w:rPr>
                <w:sz w:val="20"/>
              </w:rPr>
              <w:t>PRATI DONADUZZI</w:t>
            </w:r>
          </w:p>
        </w:tc>
        <w:tc>
          <w:tcPr>
            <w:tcW w:w="1134" w:type="dxa"/>
            <w:vAlign w:val="center"/>
          </w:tcPr>
          <w:p w:rsidR="00467335" w:rsidRPr="00DB3E02" w:rsidRDefault="00744AE5" w:rsidP="00042099">
            <w:pPr>
              <w:snapToGrid w:val="0"/>
              <w:jc w:val="right"/>
              <w:rPr>
                <w:sz w:val="20"/>
              </w:rPr>
            </w:pPr>
            <w:r>
              <w:rPr>
                <w:sz w:val="20"/>
              </w:rPr>
              <w:t>0,03</w:t>
            </w:r>
          </w:p>
        </w:tc>
        <w:tc>
          <w:tcPr>
            <w:tcW w:w="1275" w:type="dxa"/>
            <w:vAlign w:val="center"/>
          </w:tcPr>
          <w:p w:rsidR="00467335" w:rsidRPr="00DB3E02" w:rsidRDefault="00744AE5" w:rsidP="00042099">
            <w:pPr>
              <w:snapToGrid w:val="0"/>
              <w:jc w:val="right"/>
              <w:rPr>
                <w:sz w:val="20"/>
              </w:rPr>
            </w:pPr>
            <w:r>
              <w:rPr>
                <w:sz w:val="20"/>
              </w:rPr>
              <w:t>24.000,00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111</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Dimeticona</w:t>
            </w:r>
            <w:proofErr w:type="spellEnd"/>
            <w:r w:rsidRPr="00DB3E02">
              <w:rPr>
                <w:sz w:val="20"/>
                <w:lang w:eastAsia="pt-BR"/>
              </w:rPr>
              <w:t xml:space="preserve"> 40 </w:t>
            </w:r>
            <w:proofErr w:type="spellStart"/>
            <w:proofErr w:type="gramStart"/>
            <w:r w:rsidRPr="00DB3E02">
              <w:rPr>
                <w:sz w:val="20"/>
                <w:lang w:eastAsia="pt-BR"/>
              </w:rPr>
              <w:t>mg</w:t>
            </w:r>
            <w:proofErr w:type="spellEnd"/>
            <w:proofErr w:type="gramEnd"/>
          </w:p>
        </w:tc>
        <w:tc>
          <w:tcPr>
            <w:tcW w:w="992" w:type="dxa"/>
            <w:vAlign w:val="center"/>
          </w:tcPr>
          <w:p w:rsidR="00467335" w:rsidRPr="00DB3E02" w:rsidRDefault="00467335" w:rsidP="00042099">
            <w:pPr>
              <w:jc w:val="right"/>
              <w:rPr>
                <w:sz w:val="20"/>
                <w:lang w:eastAsia="pt-BR"/>
              </w:rPr>
            </w:pPr>
            <w:r w:rsidRPr="00DB3E02">
              <w:rPr>
                <w:sz w:val="20"/>
                <w:lang w:eastAsia="pt-BR"/>
              </w:rPr>
              <w:t>10.000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1A4DF4" w:rsidP="00042099">
            <w:pPr>
              <w:snapToGrid w:val="0"/>
              <w:rPr>
                <w:sz w:val="20"/>
              </w:rPr>
            </w:pPr>
            <w:r>
              <w:rPr>
                <w:sz w:val="20"/>
              </w:rPr>
              <w:t>PRATI DONADUZZI</w:t>
            </w:r>
          </w:p>
        </w:tc>
        <w:tc>
          <w:tcPr>
            <w:tcW w:w="1134" w:type="dxa"/>
            <w:vAlign w:val="center"/>
          </w:tcPr>
          <w:p w:rsidR="00467335" w:rsidRPr="00DB3E02" w:rsidRDefault="001A4DF4" w:rsidP="00042099">
            <w:pPr>
              <w:snapToGrid w:val="0"/>
              <w:jc w:val="right"/>
              <w:rPr>
                <w:sz w:val="20"/>
              </w:rPr>
            </w:pPr>
            <w:r>
              <w:rPr>
                <w:sz w:val="20"/>
              </w:rPr>
              <w:t>0,08</w:t>
            </w:r>
          </w:p>
        </w:tc>
        <w:tc>
          <w:tcPr>
            <w:tcW w:w="1275" w:type="dxa"/>
            <w:vAlign w:val="center"/>
          </w:tcPr>
          <w:p w:rsidR="00467335" w:rsidRPr="00DB3E02" w:rsidRDefault="001A4DF4" w:rsidP="00042099">
            <w:pPr>
              <w:snapToGrid w:val="0"/>
              <w:jc w:val="right"/>
              <w:rPr>
                <w:sz w:val="20"/>
              </w:rPr>
            </w:pPr>
            <w:r>
              <w:rPr>
                <w:sz w:val="20"/>
              </w:rPr>
              <w:t>800,00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141</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Fluconazol</w:t>
            </w:r>
            <w:proofErr w:type="spellEnd"/>
            <w:r w:rsidRPr="00DB3E02">
              <w:rPr>
                <w:sz w:val="20"/>
                <w:lang w:eastAsia="pt-BR"/>
              </w:rPr>
              <w:t xml:space="preserve"> 150 </w:t>
            </w:r>
            <w:proofErr w:type="spellStart"/>
            <w:proofErr w:type="gramStart"/>
            <w:r w:rsidRPr="00DB3E02">
              <w:rPr>
                <w:sz w:val="20"/>
                <w:lang w:eastAsia="pt-BR"/>
              </w:rPr>
              <w:t>mg</w:t>
            </w:r>
            <w:proofErr w:type="spellEnd"/>
            <w:proofErr w:type="gramEnd"/>
            <w:r w:rsidRPr="00DB3E02">
              <w:rPr>
                <w:sz w:val="20"/>
                <w:lang w:eastAsia="pt-BR"/>
              </w:rPr>
              <w:t xml:space="preserve">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10.000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1A4DF4" w:rsidP="00042099">
            <w:pPr>
              <w:snapToGrid w:val="0"/>
              <w:rPr>
                <w:sz w:val="20"/>
              </w:rPr>
            </w:pPr>
            <w:r>
              <w:rPr>
                <w:sz w:val="20"/>
              </w:rPr>
              <w:t>PRATI DONADUZZI</w:t>
            </w:r>
          </w:p>
        </w:tc>
        <w:tc>
          <w:tcPr>
            <w:tcW w:w="1134" w:type="dxa"/>
            <w:vAlign w:val="center"/>
          </w:tcPr>
          <w:p w:rsidR="00467335" w:rsidRPr="00DB3E02" w:rsidRDefault="001A4DF4" w:rsidP="00042099">
            <w:pPr>
              <w:snapToGrid w:val="0"/>
              <w:jc w:val="right"/>
              <w:rPr>
                <w:sz w:val="20"/>
              </w:rPr>
            </w:pPr>
            <w:r>
              <w:rPr>
                <w:sz w:val="20"/>
              </w:rPr>
              <w:t>0,18</w:t>
            </w:r>
          </w:p>
        </w:tc>
        <w:tc>
          <w:tcPr>
            <w:tcW w:w="1275" w:type="dxa"/>
            <w:vAlign w:val="center"/>
          </w:tcPr>
          <w:p w:rsidR="00467335" w:rsidRPr="00DB3E02" w:rsidRDefault="001A4DF4" w:rsidP="00042099">
            <w:pPr>
              <w:snapToGrid w:val="0"/>
              <w:jc w:val="right"/>
              <w:rPr>
                <w:sz w:val="20"/>
              </w:rPr>
            </w:pPr>
            <w:r>
              <w:rPr>
                <w:sz w:val="20"/>
              </w:rPr>
              <w:t>1.800,00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146</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Gabapentina</w:t>
            </w:r>
            <w:proofErr w:type="spellEnd"/>
            <w:r w:rsidRPr="00DB3E02">
              <w:rPr>
                <w:sz w:val="20"/>
                <w:lang w:eastAsia="pt-BR"/>
              </w:rPr>
              <w:t xml:space="preserve"> 300 </w:t>
            </w:r>
            <w:proofErr w:type="spellStart"/>
            <w:proofErr w:type="gramStart"/>
            <w:r w:rsidRPr="00DB3E02">
              <w:rPr>
                <w:sz w:val="20"/>
                <w:lang w:eastAsia="pt-BR"/>
              </w:rPr>
              <w:t>mg</w:t>
            </w:r>
            <w:proofErr w:type="spellEnd"/>
            <w:proofErr w:type="gramEnd"/>
          </w:p>
        </w:tc>
        <w:tc>
          <w:tcPr>
            <w:tcW w:w="992" w:type="dxa"/>
            <w:vAlign w:val="center"/>
          </w:tcPr>
          <w:p w:rsidR="00467335" w:rsidRPr="00DB3E02" w:rsidRDefault="00467335" w:rsidP="00042099">
            <w:pPr>
              <w:jc w:val="right"/>
              <w:rPr>
                <w:sz w:val="20"/>
                <w:lang w:eastAsia="pt-BR"/>
              </w:rPr>
            </w:pPr>
            <w:r w:rsidRPr="00DB3E02">
              <w:rPr>
                <w:sz w:val="20"/>
                <w:lang w:eastAsia="pt-BR"/>
              </w:rPr>
              <w:t>20.000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1A4DF4" w:rsidP="00042099">
            <w:pPr>
              <w:snapToGrid w:val="0"/>
              <w:rPr>
                <w:sz w:val="20"/>
              </w:rPr>
            </w:pPr>
            <w:r>
              <w:rPr>
                <w:sz w:val="20"/>
              </w:rPr>
              <w:t>PRATI DONADUZZI</w:t>
            </w:r>
          </w:p>
        </w:tc>
        <w:tc>
          <w:tcPr>
            <w:tcW w:w="1134" w:type="dxa"/>
            <w:vAlign w:val="center"/>
          </w:tcPr>
          <w:p w:rsidR="00467335" w:rsidRPr="00DB3E02" w:rsidRDefault="001A4DF4" w:rsidP="00042099">
            <w:pPr>
              <w:snapToGrid w:val="0"/>
              <w:jc w:val="right"/>
              <w:rPr>
                <w:sz w:val="20"/>
              </w:rPr>
            </w:pPr>
            <w:r>
              <w:rPr>
                <w:sz w:val="20"/>
              </w:rPr>
              <w:t>0,239</w:t>
            </w:r>
          </w:p>
        </w:tc>
        <w:tc>
          <w:tcPr>
            <w:tcW w:w="1275" w:type="dxa"/>
            <w:vAlign w:val="center"/>
          </w:tcPr>
          <w:p w:rsidR="00467335" w:rsidRPr="00DB3E02" w:rsidRDefault="001A4DF4" w:rsidP="00042099">
            <w:pPr>
              <w:snapToGrid w:val="0"/>
              <w:jc w:val="right"/>
              <w:rPr>
                <w:sz w:val="20"/>
              </w:rPr>
            </w:pPr>
            <w:r>
              <w:rPr>
                <w:sz w:val="20"/>
              </w:rPr>
              <w:t>4.780,00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154</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Haloperidol</w:t>
            </w:r>
            <w:proofErr w:type="spellEnd"/>
            <w:r w:rsidRPr="00DB3E02">
              <w:rPr>
                <w:sz w:val="20"/>
                <w:lang w:eastAsia="pt-BR"/>
              </w:rPr>
              <w:t xml:space="preserve"> sol. </w:t>
            </w:r>
            <w:proofErr w:type="gramStart"/>
            <w:r w:rsidRPr="00DB3E02">
              <w:rPr>
                <w:sz w:val="20"/>
                <w:lang w:eastAsia="pt-BR"/>
              </w:rPr>
              <w:t>oral</w:t>
            </w:r>
            <w:proofErr w:type="gramEnd"/>
            <w:r w:rsidRPr="00DB3E02">
              <w:rPr>
                <w:sz w:val="20"/>
                <w:lang w:eastAsia="pt-BR"/>
              </w:rPr>
              <w:t xml:space="preserve"> 2mg/ml 20 ml</w:t>
            </w:r>
          </w:p>
        </w:tc>
        <w:tc>
          <w:tcPr>
            <w:tcW w:w="992" w:type="dxa"/>
            <w:vAlign w:val="center"/>
          </w:tcPr>
          <w:p w:rsidR="00467335" w:rsidRPr="00DB3E02" w:rsidRDefault="00467335" w:rsidP="00042099">
            <w:pPr>
              <w:jc w:val="right"/>
              <w:rPr>
                <w:sz w:val="20"/>
                <w:lang w:eastAsia="pt-BR"/>
              </w:rPr>
            </w:pPr>
            <w:r w:rsidRPr="00DB3E02">
              <w:rPr>
                <w:sz w:val="20"/>
                <w:lang w:eastAsia="pt-BR"/>
              </w:rPr>
              <w:t>200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fr</w:t>
            </w:r>
            <w:proofErr w:type="spellEnd"/>
            <w:proofErr w:type="gramEnd"/>
          </w:p>
        </w:tc>
        <w:tc>
          <w:tcPr>
            <w:tcW w:w="1418" w:type="dxa"/>
            <w:vAlign w:val="center"/>
          </w:tcPr>
          <w:p w:rsidR="00467335" w:rsidRPr="00DB3E02" w:rsidRDefault="001A4DF4" w:rsidP="00042099">
            <w:pPr>
              <w:snapToGrid w:val="0"/>
              <w:rPr>
                <w:sz w:val="20"/>
              </w:rPr>
            </w:pPr>
            <w:r>
              <w:rPr>
                <w:sz w:val="20"/>
              </w:rPr>
              <w:t>PRATI DONADUZZI</w:t>
            </w:r>
          </w:p>
        </w:tc>
        <w:tc>
          <w:tcPr>
            <w:tcW w:w="1134" w:type="dxa"/>
            <w:vAlign w:val="center"/>
          </w:tcPr>
          <w:p w:rsidR="00467335" w:rsidRPr="00DB3E02" w:rsidRDefault="001A4DF4" w:rsidP="00042099">
            <w:pPr>
              <w:snapToGrid w:val="0"/>
              <w:jc w:val="right"/>
              <w:rPr>
                <w:sz w:val="20"/>
              </w:rPr>
            </w:pPr>
            <w:r>
              <w:rPr>
                <w:sz w:val="20"/>
              </w:rPr>
              <w:t>2,10</w:t>
            </w:r>
          </w:p>
        </w:tc>
        <w:tc>
          <w:tcPr>
            <w:tcW w:w="1275" w:type="dxa"/>
            <w:vAlign w:val="center"/>
          </w:tcPr>
          <w:p w:rsidR="00467335" w:rsidRPr="00DB3E02" w:rsidRDefault="001A4DF4" w:rsidP="00042099">
            <w:pPr>
              <w:snapToGrid w:val="0"/>
              <w:jc w:val="right"/>
              <w:rPr>
                <w:sz w:val="20"/>
              </w:rPr>
            </w:pPr>
            <w:r>
              <w:rPr>
                <w:sz w:val="20"/>
              </w:rPr>
              <w:t>420,00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169</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Itraconazol</w:t>
            </w:r>
            <w:proofErr w:type="spellEnd"/>
            <w:r w:rsidRPr="00DB3E02">
              <w:rPr>
                <w:sz w:val="20"/>
                <w:lang w:eastAsia="pt-BR"/>
              </w:rPr>
              <w:t xml:space="preserve"> 100mg</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1A4DF4" w:rsidP="00042099">
            <w:pPr>
              <w:snapToGrid w:val="0"/>
              <w:rPr>
                <w:sz w:val="20"/>
              </w:rPr>
            </w:pPr>
            <w:r>
              <w:rPr>
                <w:sz w:val="20"/>
              </w:rPr>
              <w:t>PRATI DONADUZZI</w:t>
            </w:r>
          </w:p>
        </w:tc>
        <w:tc>
          <w:tcPr>
            <w:tcW w:w="1134" w:type="dxa"/>
            <w:vAlign w:val="center"/>
          </w:tcPr>
          <w:p w:rsidR="00467335" w:rsidRPr="00DB3E02" w:rsidRDefault="001A4DF4" w:rsidP="00042099">
            <w:pPr>
              <w:snapToGrid w:val="0"/>
              <w:jc w:val="right"/>
              <w:rPr>
                <w:sz w:val="20"/>
              </w:rPr>
            </w:pPr>
            <w:r>
              <w:rPr>
                <w:sz w:val="20"/>
              </w:rPr>
              <w:t>0,45</w:t>
            </w:r>
          </w:p>
        </w:tc>
        <w:tc>
          <w:tcPr>
            <w:tcW w:w="1275" w:type="dxa"/>
            <w:vAlign w:val="center"/>
          </w:tcPr>
          <w:p w:rsidR="00467335" w:rsidRPr="00DB3E02" w:rsidRDefault="001A4DF4" w:rsidP="00042099">
            <w:pPr>
              <w:snapToGrid w:val="0"/>
              <w:jc w:val="right"/>
              <w:rPr>
                <w:sz w:val="20"/>
              </w:rPr>
            </w:pPr>
            <w:r>
              <w:rPr>
                <w:sz w:val="20"/>
              </w:rPr>
              <w:t>900,00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192</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Metformina</w:t>
            </w:r>
            <w:proofErr w:type="spellEnd"/>
            <w:r w:rsidRPr="00DB3E02">
              <w:rPr>
                <w:sz w:val="20"/>
                <w:lang w:eastAsia="pt-BR"/>
              </w:rPr>
              <w:t xml:space="preserve"> 500 </w:t>
            </w:r>
            <w:proofErr w:type="spellStart"/>
            <w:proofErr w:type="gramStart"/>
            <w:r w:rsidRPr="00DB3E02">
              <w:rPr>
                <w:sz w:val="20"/>
                <w:lang w:eastAsia="pt-BR"/>
              </w:rPr>
              <w:t>mg</w:t>
            </w:r>
            <w:proofErr w:type="spellEnd"/>
            <w:proofErr w:type="gramEnd"/>
            <w:r w:rsidRPr="00DB3E02">
              <w:rPr>
                <w:sz w:val="20"/>
                <w:lang w:eastAsia="pt-BR"/>
              </w:rPr>
              <w:t xml:space="preserve">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250.000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1A4DF4" w:rsidP="00042099">
            <w:pPr>
              <w:snapToGrid w:val="0"/>
              <w:rPr>
                <w:sz w:val="20"/>
              </w:rPr>
            </w:pPr>
            <w:r>
              <w:rPr>
                <w:sz w:val="20"/>
              </w:rPr>
              <w:t>PRATI DONADUZZI</w:t>
            </w:r>
          </w:p>
        </w:tc>
        <w:tc>
          <w:tcPr>
            <w:tcW w:w="1134" w:type="dxa"/>
            <w:vAlign w:val="center"/>
          </w:tcPr>
          <w:p w:rsidR="00467335" w:rsidRPr="00DB3E02" w:rsidRDefault="001A4DF4" w:rsidP="00042099">
            <w:pPr>
              <w:snapToGrid w:val="0"/>
              <w:jc w:val="right"/>
              <w:rPr>
                <w:sz w:val="20"/>
              </w:rPr>
            </w:pPr>
            <w:r>
              <w:rPr>
                <w:sz w:val="20"/>
              </w:rPr>
              <w:t>0,044</w:t>
            </w:r>
          </w:p>
        </w:tc>
        <w:tc>
          <w:tcPr>
            <w:tcW w:w="1275" w:type="dxa"/>
            <w:vAlign w:val="center"/>
          </w:tcPr>
          <w:p w:rsidR="00467335" w:rsidRPr="00DB3E02" w:rsidRDefault="001A4DF4" w:rsidP="00042099">
            <w:pPr>
              <w:snapToGrid w:val="0"/>
              <w:jc w:val="right"/>
              <w:rPr>
                <w:sz w:val="20"/>
              </w:rPr>
            </w:pPr>
            <w:r>
              <w:rPr>
                <w:sz w:val="20"/>
              </w:rPr>
              <w:t>11.000,00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193</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Metformina</w:t>
            </w:r>
            <w:proofErr w:type="spellEnd"/>
            <w:r w:rsidRPr="00DB3E02">
              <w:rPr>
                <w:sz w:val="20"/>
                <w:lang w:eastAsia="pt-BR"/>
              </w:rPr>
              <w:t xml:space="preserve"> 850 </w:t>
            </w:r>
            <w:proofErr w:type="spellStart"/>
            <w:proofErr w:type="gramStart"/>
            <w:r w:rsidRPr="00DB3E02">
              <w:rPr>
                <w:sz w:val="20"/>
                <w:lang w:eastAsia="pt-BR"/>
              </w:rPr>
              <w:t>mg</w:t>
            </w:r>
            <w:proofErr w:type="spellEnd"/>
            <w:proofErr w:type="gramEnd"/>
            <w:r w:rsidRPr="00DB3E02">
              <w:rPr>
                <w:sz w:val="20"/>
                <w:lang w:eastAsia="pt-BR"/>
              </w:rPr>
              <w:t xml:space="preserve">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300.000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7C65D9" w:rsidP="00042099">
            <w:pPr>
              <w:snapToGrid w:val="0"/>
              <w:rPr>
                <w:sz w:val="20"/>
              </w:rPr>
            </w:pPr>
            <w:r>
              <w:rPr>
                <w:sz w:val="20"/>
              </w:rPr>
              <w:t>PRATI DONADUZZI</w:t>
            </w:r>
          </w:p>
        </w:tc>
        <w:tc>
          <w:tcPr>
            <w:tcW w:w="1134" w:type="dxa"/>
            <w:vAlign w:val="center"/>
          </w:tcPr>
          <w:p w:rsidR="00467335" w:rsidRPr="00DB3E02" w:rsidRDefault="007C65D9" w:rsidP="00042099">
            <w:pPr>
              <w:snapToGrid w:val="0"/>
              <w:jc w:val="right"/>
              <w:rPr>
                <w:sz w:val="20"/>
              </w:rPr>
            </w:pPr>
            <w:r>
              <w:rPr>
                <w:sz w:val="20"/>
              </w:rPr>
              <w:t>0,045</w:t>
            </w:r>
          </w:p>
        </w:tc>
        <w:tc>
          <w:tcPr>
            <w:tcW w:w="1275" w:type="dxa"/>
            <w:vAlign w:val="center"/>
          </w:tcPr>
          <w:p w:rsidR="00467335" w:rsidRPr="00DB3E02" w:rsidRDefault="007C65D9" w:rsidP="00042099">
            <w:pPr>
              <w:snapToGrid w:val="0"/>
              <w:jc w:val="right"/>
              <w:rPr>
                <w:sz w:val="20"/>
              </w:rPr>
            </w:pPr>
            <w:r>
              <w:rPr>
                <w:sz w:val="20"/>
              </w:rPr>
              <w:t>13.500,00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200</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Metronidazol</w:t>
            </w:r>
            <w:proofErr w:type="spellEnd"/>
            <w:r w:rsidRPr="00DB3E02">
              <w:rPr>
                <w:sz w:val="20"/>
                <w:lang w:eastAsia="pt-BR"/>
              </w:rPr>
              <w:t xml:space="preserve"> 250 </w:t>
            </w:r>
            <w:proofErr w:type="spellStart"/>
            <w:proofErr w:type="gramStart"/>
            <w:r w:rsidRPr="00DB3E02">
              <w:rPr>
                <w:sz w:val="20"/>
                <w:lang w:eastAsia="pt-BR"/>
              </w:rPr>
              <w:t>mg</w:t>
            </w:r>
            <w:proofErr w:type="spellEnd"/>
            <w:proofErr w:type="gramEnd"/>
            <w:r w:rsidRPr="00DB3E02">
              <w:rPr>
                <w:sz w:val="20"/>
                <w:lang w:eastAsia="pt-BR"/>
              </w:rPr>
              <w:t xml:space="preserve">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30.000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7C65D9" w:rsidP="00042099">
            <w:pPr>
              <w:snapToGrid w:val="0"/>
              <w:rPr>
                <w:sz w:val="20"/>
                <w:lang w:val="pt-PT"/>
              </w:rPr>
            </w:pPr>
            <w:r>
              <w:rPr>
                <w:sz w:val="20"/>
              </w:rPr>
              <w:t>PRATI DONADUZZI</w:t>
            </w:r>
          </w:p>
        </w:tc>
        <w:tc>
          <w:tcPr>
            <w:tcW w:w="1134" w:type="dxa"/>
            <w:vAlign w:val="center"/>
          </w:tcPr>
          <w:p w:rsidR="00467335" w:rsidRPr="00DB3E02" w:rsidRDefault="007C65D9" w:rsidP="00042099">
            <w:pPr>
              <w:snapToGrid w:val="0"/>
              <w:jc w:val="right"/>
              <w:rPr>
                <w:sz w:val="20"/>
                <w:lang w:val="pt-PT"/>
              </w:rPr>
            </w:pPr>
            <w:r>
              <w:rPr>
                <w:sz w:val="20"/>
                <w:lang w:val="pt-PT"/>
              </w:rPr>
              <w:t>0,08</w:t>
            </w:r>
          </w:p>
        </w:tc>
        <w:tc>
          <w:tcPr>
            <w:tcW w:w="1275" w:type="dxa"/>
            <w:vAlign w:val="center"/>
          </w:tcPr>
          <w:p w:rsidR="00467335" w:rsidRPr="00DB3E02" w:rsidRDefault="007C65D9" w:rsidP="00042099">
            <w:pPr>
              <w:snapToGrid w:val="0"/>
              <w:jc w:val="right"/>
              <w:rPr>
                <w:sz w:val="20"/>
              </w:rPr>
            </w:pPr>
            <w:r>
              <w:rPr>
                <w:sz w:val="20"/>
              </w:rPr>
              <w:t>2.400,00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202</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Metronidazol</w:t>
            </w:r>
            <w:proofErr w:type="spellEnd"/>
            <w:r w:rsidRPr="00DB3E02">
              <w:rPr>
                <w:sz w:val="20"/>
                <w:lang w:eastAsia="pt-BR"/>
              </w:rPr>
              <w:t xml:space="preserve"> susp oral 40mg/ml 80 ml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1.500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fr</w:t>
            </w:r>
            <w:proofErr w:type="spellEnd"/>
            <w:proofErr w:type="gramEnd"/>
          </w:p>
        </w:tc>
        <w:tc>
          <w:tcPr>
            <w:tcW w:w="1418" w:type="dxa"/>
            <w:vAlign w:val="center"/>
          </w:tcPr>
          <w:p w:rsidR="00467335" w:rsidRPr="00DB3E02" w:rsidRDefault="007C65D9" w:rsidP="00042099">
            <w:pPr>
              <w:snapToGrid w:val="0"/>
              <w:rPr>
                <w:sz w:val="20"/>
                <w:lang w:val="pt-PT"/>
              </w:rPr>
            </w:pPr>
            <w:r>
              <w:rPr>
                <w:sz w:val="20"/>
              </w:rPr>
              <w:t>PRATI DONADUZZI</w:t>
            </w:r>
          </w:p>
        </w:tc>
        <w:tc>
          <w:tcPr>
            <w:tcW w:w="1134" w:type="dxa"/>
            <w:vAlign w:val="center"/>
          </w:tcPr>
          <w:p w:rsidR="00467335" w:rsidRPr="00DB3E02" w:rsidRDefault="007C65D9" w:rsidP="00042099">
            <w:pPr>
              <w:snapToGrid w:val="0"/>
              <w:jc w:val="right"/>
              <w:rPr>
                <w:sz w:val="20"/>
                <w:lang w:val="pt-PT"/>
              </w:rPr>
            </w:pPr>
            <w:r>
              <w:rPr>
                <w:sz w:val="20"/>
                <w:lang w:val="pt-PT"/>
              </w:rPr>
              <w:t>1,60</w:t>
            </w:r>
          </w:p>
        </w:tc>
        <w:tc>
          <w:tcPr>
            <w:tcW w:w="1275" w:type="dxa"/>
            <w:vAlign w:val="center"/>
          </w:tcPr>
          <w:p w:rsidR="00467335" w:rsidRPr="00DB3E02" w:rsidRDefault="007C65D9" w:rsidP="00042099">
            <w:pPr>
              <w:snapToGrid w:val="0"/>
              <w:jc w:val="right"/>
              <w:rPr>
                <w:sz w:val="20"/>
              </w:rPr>
            </w:pPr>
            <w:r>
              <w:rPr>
                <w:sz w:val="20"/>
              </w:rPr>
              <w:t>2.400,00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203</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Miconazol</w:t>
            </w:r>
            <w:proofErr w:type="spellEnd"/>
            <w:r w:rsidRPr="00DB3E02">
              <w:rPr>
                <w:sz w:val="20"/>
                <w:lang w:eastAsia="pt-BR"/>
              </w:rPr>
              <w:t xml:space="preserve"> creme 0,02 28g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3.000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tb</w:t>
            </w:r>
            <w:proofErr w:type="spellEnd"/>
            <w:proofErr w:type="gramEnd"/>
          </w:p>
        </w:tc>
        <w:tc>
          <w:tcPr>
            <w:tcW w:w="1418" w:type="dxa"/>
            <w:vAlign w:val="center"/>
          </w:tcPr>
          <w:p w:rsidR="00467335" w:rsidRPr="00DB3E02" w:rsidRDefault="007C65D9" w:rsidP="00042099">
            <w:pPr>
              <w:snapToGrid w:val="0"/>
              <w:rPr>
                <w:sz w:val="20"/>
                <w:lang w:val="pt-PT"/>
              </w:rPr>
            </w:pPr>
            <w:r>
              <w:rPr>
                <w:sz w:val="20"/>
              </w:rPr>
              <w:t>PRATI DONADUZZI</w:t>
            </w:r>
          </w:p>
        </w:tc>
        <w:tc>
          <w:tcPr>
            <w:tcW w:w="1134" w:type="dxa"/>
            <w:vAlign w:val="center"/>
          </w:tcPr>
          <w:p w:rsidR="00467335" w:rsidRPr="00DB3E02" w:rsidRDefault="007C65D9" w:rsidP="00042099">
            <w:pPr>
              <w:snapToGrid w:val="0"/>
              <w:jc w:val="right"/>
              <w:rPr>
                <w:sz w:val="20"/>
                <w:lang w:val="pt-PT"/>
              </w:rPr>
            </w:pPr>
            <w:r>
              <w:rPr>
                <w:sz w:val="20"/>
                <w:lang w:val="pt-PT"/>
              </w:rPr>
              <w:t>1,30</w:t>
            </w:r>
          </w:p>
        </w:tc>
        <w:tc>
          <w:tcPr>
            <w:tcW w:w="1275" w:type="dxa"/>
            <w:vAlign w:val="center"/>
          </w:tcPr>
          <w:p w:rsidR="00467335" w:rsidRPr="00DB3E02" w:rsidRDefault="007C65D9" w:rsidP="00042099">
            <w:pPr>
              <w:snapToGrid w:val="0"/>
              <w:jc w:val="right"/>
              <w:rPr>
                <w:sz w:val="20"/>
              </w:rPr>
            </w:pPr>
            <w:r>
              <w:rPr>
                <w:sz w:val="20"/>
              </w:rPr>
              <w:t>3.900,00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204</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Miconazol</w:t>
            </w:r>
            <w:proofErr w:type="spellEnd"/>
            <w:r w:rsidRPr="00DB3E02">
              <w:rPr>
                <w:sz w:val="20"/>
                <w:lang w:eastAsia="pt-BR"/>
              </w:rPr>
              <w:t>, nitrato creme 2% vaginal 80g - GENÉRICO Lei 9787/1999</w:t>
            </w:r>
            <w:r w:rsidRPr="00DB3E02">
              <w:rPr>
                <w:b/>
                <w:sz w:val="20"/>
                <w:lang w:eastAsia="pt-BR"/>
              </w:rPr>
              <w:t xml:space="preserve"> </w:t>
            </w:r>
            <w:r w:rsidRPr="00DB3E02">
              <w:rPr>
                <w:sz w:val="20"/>
                <w:lang w:eastAsia="pt-BR"/>
              </w:rPr>
              <w:t xml:space="preserve">+ </w:t>
            </w:r>
            <w:proofErr w:type="gramStart"/>
            <w:r w:rsidRPr="00DB3E02">
              <w:rPr>
                <w:sz w:val="20"/>
                <w:lang w:eastAsia="pt-BR"/>
              </w:rPr>
              <w:t>aplicadores</w:t>
            </w:r>
            <w:proofErr w:type="gramEnd"/>
          </w:p>
        </w:tc>
        <w:tc>
          <w:tcPr>
            <w:tcW w:w="992" w:type="dxa"/>
            <w:vAlign w:val="center"/>
          </w:tcPr>
          <w:p w:rsidR="00467335" w:rsidRPr="00DB3E02" w:rsidRDefault="00467335" w:rsidP="00042099">
            <w:pPr>
              <w:jc w:val="right"/>
              <w:rPr>
                <w:sz w:val="20"/>
                <w:lang w:eastAsia="pt-BR"/>
              </w:rPr>
            </w:pPr>
            <w:r w:rsidRPr="00DB3E02">
              <w:rPr>
                <w:sz w:val="20"/>
                <w:lang w:eastAsia="pt-BR"/>
              </w:rPr>
              <w:t>1.000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tb</w:t>
            </w:r>
            <w:proofErr w:type="spellEnd"/>
            <w:proofErr w:type="gramEnd"/>
          </w:p>
        </w:tc>
        <w:tc>
          <w:tcPr>
            <w:tcW w:w="1418" w:type="dxa"/>
            <w:vAlign w:val="center"/>
          </w:tcPr>
          <w:p w:rsidR="00467335" w:rsidRPr="00DB3E02" w:rsidRDefault="007C65D9" w:rsidP="00042099">
            <w:pPr>
              <w:snapToGrid w:val="0"/>
              <w:rPr>
                <w:sz w:val="20"/>
                <w:lang w:val="pt-PT"/>
              </w:rPr>
            </w:pPr>
            <w:r>
              <w:rPr>
                <w:sz w:val="20"/>
              </w:rPr>
              <w:t>PRATI DONADUZZI</w:t>
            </w:r>
          </w:p>
        </w:tc>
        <w:tc>
          <w:tcPr>
            <w:tcW w:w="1134" w:type="dxa"/>
            <w:vAlign w:val="center"/>
          </w:tcPr>
          <w:p w:rsidR="00467335" w:rsidRPr="00DB3E02" w:rsidRDefault="007C65D9" w:rsidP="00042099">
            <w:pPr>
              <w:snapToGrid w:val="0"/>
              <w:jc w:val="right"/>
              <w:rPr>
                <w:sz w:val="20"/>
                <w:lang w:val="pt-PT"/>
              </w:rPr>
            </w:pPr>
            <w:r>
              <w:rPr>
                <w:sz w:val="20"/>
                <w:lang w:val="pt-PT"/>
              </w:rPr>
              <w:t>4,29</w:t>
            </w:r>
          </w:p>
        </w:tc>
        <w:tc>
          <w:tcPr>
            <w:tcW w:w="1275" w:type="dxa"/>
            <w:vAlign w:val="center"/>
          </w:tcPr>
          <w:p w:rsidR="00467335" w:rsidRPr="00DB3E02" w:rsidRDefault="007C65D9" w:rsidP="00042099">
            <w:pPr>
              <w:snapToGrid w:val="0"/>
              <w:jc w:val="right"/>
              <w:rPr>
                <w:sz w:val="20"/>
              </w:rPr>
            </w:pPr>
            <w:r>
              <w:rPr>
                <w:sz w:val="20"/>
              </w:rPr>
              <w:t>4.290,00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212</w:t>
            </w:r>
          </w:p>
        </w:tc>
        <w:tc>
          <w:tcPr>
            <w:tcW w:w="4111" w:type="dxa"/>
            <w:vAlign w:val="center"/>
          </w:tcPr>
          <w:p w:rsidR="00467335" w:rsidRPr="00DB3E02" w:rsidRDefault="00467335" w:rsidP="00042099">
            <w:pPr>
              <w:rPr>
                <w:sz w:val="20"/>
                <w:lang w:eastAsia="pt-BR"/>
              </w:rPr>
            </w:pPr>
            <w:r w:rsidRPr="00DB3E02">
              <w:rPr>
                <w:sz w:val="20"/>
                <w:lang w:eastAsia="pt-BR"/>
              </w:rPr>
              <w:t xml:space="preserve">Neomicina+bacitracina </w:t>
            </w:r>
            <w:proofErr w:type="spellStart"/>
            <w:r w:rsidRPr="00DB3E02">
              <w:rPr>
                <w:sz w:val="20"/>
                <w:lang w:eastAsia="pt-BR"/>
              </w:rPr>
              <w:t>pom</w:t>
            </w:r>
            <w:proofErr w:type="spellEnd"/>
            <w:r w:rsidRPr="00DB3E02">
              <w:rPr>
                <w:sz w:val="20"/>
                <w:lang w:eastAsia="pt-BR"/>
              </w:rPr>
              <w:t xml:space="preserve">. 5mg+250UI/g 10g </w:t>
            </w:r>
          </w:p>
        </w:tc>
        <w:tc>
          <w:tcPr>
            <w:tcW w:w="992" w:type="dxa"/>
            <w:vAlign w:val="center"/>
          </w:tcPr>
          <w:p w:rsidR="00467335" w:rsidRPr="00DB3E02" w:rsidRDefault="00467335" w:rsidP="00042099">
            <w:pPr>
              <w:jc w:val="right"/>
              <w:rPr>
                <w:sz w:val="20"/>
                <w:lang w:eastAsia="pt-BR"/>
              </w:rPr>
            </w:pPr>
            <w:r w:rsidRPr="00DB3E02">
              <w:rPr>
                <w:sz w:val="20"/>
                <w:lang w:eastAsia="pt-BR"/>
              </w:rPr>
              <w:t>4.000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tb</w:t>
            </w:r>
            <w:proofErr w:type="spellEnd"/>
            <w:proofErr w:type="gramEnd"/>
          </w:p>
        </w:tc>
        <w:tc>
          <w:tcPr>
            <w:tcW w:w="1418" w:type="dxa"/>
            <w:vAlign w:val="center"/>
          </w:tcPr>
          <w:p w:rsidR="00467335" w:rsidRPr="00DB3E02" w:rsidRDefault="007C65D9" w:rsidP="00042099">
            <w:pPr>
              <w:snapToGrid w:val="0"/>
              <w:rPr>
                <w:sz w:val="20"/>
                <w:lang w:val="pt-PT"/>
              </w:rPr>
            </w:pPr>
            <w:r>
              <w:rPr>
                <w:sz w:val="20"/>
              </w:rPr>
              <w:t>PRATI DONADUZZI</w:t>
            </w:r>
          </w:p>
        </w:tc>
        <w:tc>
          <w:tcPr>
            <w:tcW w:w="1134" w:type="dxa"/>
            <w:vAlign w:val="center"/>
          </w:tcPr>
          <w:p w:rsidR="00467335" w:rsidRPr="00DB3E02" w:rsidRDefault="007C65D9" w:rsidP="00042099">
            <w:pPr>
              <w:snapToGrid w:val="0"/>
              <w:jc w:val="right"/>
              <w:rPr>
                <w:sz w:val="20"/>
                <w:lang w:val="pt-PT"/>
              </w:rPr>
            </w:pPr>
            <w:r>
              <w:rPr>
                <w:sz w:val="20"/>
                <w:lang w:val="pt-PT"/>
              </w:rPr>
              <w:t>0,89</w:t>
            </w:r>
          </w:p>
        </w:tc>
        <w:tc>
          <w:tcPr>
            <w:tcW w:w="1275" w:type="dxa"/>
            <w:vAlign w:val="center"/>
          </w:tcPr>
          <w:p w:rsidR="00467335" w:rsidRPr="00DB3E02" w:rsidRDefault="007C65D9" w:rsidP="00042099">
            <w:pPr>
              <w:snapToGrid w:val="0"/>
              <w:jc w:val="right"/>
              <w:rPr>
                <w:sz w:val="20"/>
              </w:rPr>
            </w:pPr>
            <w:r>
              <w:rPr>
                <w:sz w:val="20"/>
              </w:rPr>
              <w:t>3.560,00</w:t>
            </w:r>
          </w:p>
        </w:tc>
      </w:tr>
      <w:tr w:rsidR="00467335" w:rsidRPr="00DB3E02" w:rsidTr="00744AE5">
        <w:tc>
          <w:tcPr>
            <w:tcW w:w="709" w:type="dxa"/>
            <w:vAlign w:val="center"/>
          </w:tcPr>
          <w:p w:rsidR="00467335" w:rsidRPr="00DB3E02" w:rsidRDefault="00467335" w:rsidP="00042099">
            <w:pPr>
              <w:snapToGrid w:val="0"/>
              <w:jc w:val="center"/>
              <w:rPr>
                <w:sz w:val="20"/>
                <w:lang w:val="pt-PT"/>
              </w:rPr>
            </w:pPr>
            <w:r w:rsidRPr="00DB3E02">
              <w:rPr>
                <w:sz w:val="20"/>
                <w:lang w:val="pt-PT"/>
              </w:rPr>
              <w:t>218</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Nistatina</w:t>
            </w:r>
            <w:proofErr w:type="spellEnd"/>
            <w:r w:rsidRPr="00DB3E02">
              <w:rPr>
                <w:sz w:val="20"/>
                <w:lang w:eastAsia="pt-BR"/>
              </w:rPr>
              <w:t xml:space="preserve"> Susp. </w:t>
            </w:r>
            <w:proofErr w:type="gramStart"/>
            <w:r w:rsidRPr="00DB3E02">
              <w:rPr>
                <w:sz w:val="20"/>
                <w:lang w:eastAsia="pt-BR"/>
              </w:rPr>
              <w:t>oral</w:t>
            </w:r>
            <w:proofErr w:type="gramEnd"/>
            <w:r w:rsidRPr="00DB3E02">
              <w:rPr>
                <w:sz w:val="20"/>
                <w:lang w:eastAsia="pt-BR"/>
              </w:rPr>
              <w:t xml:space="preserve"> 100.000UI  50 ml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fr</w:t>
            </w:r>
            <w:proofErr w:type="spellEnd"/>
            <w:proofErr w:type="gramEnd"/>
          </w:p>
        </w:tc>
        <w:tc>
          <w:tcPr>
            <w:tcW w:w="1418" w:type="dxa"/>
            <w:vAlign w:val="center"/>
          </w:tcPr>
          <w:p w:rsidR="00467335" w:rsidRPr="00DB3E02" w:rsidRDefault="007C65D9" w:rsidP="00042099">
            <w:pPr>
              <w:snapToGrid w:val="0"/>
              <w:rPr>
                <w:sz w:val="20"/>
                <w:lang w:val="pt-PT"/>
              </w:rPr>
            </w:pPr>
            <w:r>
              <w:rPr>
                <w:sz w:val="20"/>
              </w:rPr>
              <w:t>PRATI DONADUZZI</w:t>
            </w:r>
          </w:p>
        </w:tc>
        <w:tc>
          <w:tcPr>
            <w:tcW w:w="1134" w:type="dxa"/>
            <w:vAlign w:val="center"/>
          </w:tcPr>
          <w:p w:rsidR="00467335" w:rsidRPr="00DB3E02" w:rsidRDefault="007C65D9" w:rsidP="00042099">
            <w:pPr>
              <w:snapToGrid w:val="0"/>
              <w:jc w:val="right"/>
              <w:rPr>
                <w:sz w:val="20"/>
                <w:lang w:val="pt-PT"/>
              </w:rPr>
            </w:pPr>
            <w:r>
              <w:rPr>
                <w:sz w:val="20"/>
                <w:lang w:val="pt-PT"/>
              </w:rPr>
              <w:t>2,10</w:t>
            </w:r>
          </w:p>
        </w:tc>
        <w:tc>
          <w:tcPr>
            <w:tcW w:w="1275" w:type="dxa"/>
            <w:vAlign w:val="center"/>
          </w:tcPr>
          <w:p w:rsidR="00467335" w:rsidRPr="00DB3E02" w:rsidRDefault="007C65D9" w:rsidP="00042099">
            <w:pPr>
              <w:snapToGrid w:val="0"/>
              <w:jc w:val="right"/>
              <w:rPr>
                <w:sz w:val="20"/>
              </w:rPr>
            </w:pPr>
            <w:r>
              <w:rPr>
                <w:sz w:val="20"/>
              </w:rPr>
              <w:t>4.200,00</w:t>
            </w:r>
          </w:p>
        </w:tc>
      </w:tr>
      <w:tr w:rsidR="00467335" w:rsidRPr="00DB3E02" w:rsidTr="00744AE5">
        <w:tc>
          <w:tcPr>
            <w:tcW w:w="709" w:type="dxa"/>
            <w:vAlign w:val="center"/>
          </w:tcPr>
          <w:p w:rsidR="00467335" w:rsidRPr="00DB3E02" w:rsidRDefault="00467335" w:rsidP="00042099">
            <w:pPr>
              <w:jc w:val="center"/>
              <w:rPr>
                <w:sz w:val="20"/>
                <w:lang w:eastAsia="pt-BR"/>
              </w:rPr>
            </w:pPr>
            <w:r w:rsidRPr="00DB3E02">
              <w:rPr>
                <w:sz w:val="20"/>
                <w:lang w:eastAsia="pt-BR"/>
              </w:rPr>
              <w:t>224</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Omeprazol</w:t>
            </w:r>
            <w:proofErr w:type="spellEnd"/>
            <w:r w:rsidRPr="00DB3E02">
              <w:rPr>
                <w:sz w:val="20"/>
                <w:lang w:eastAsia="pt-BR"/>
              </w:rPr>
              <w:t xml:space="preserve"> 20 </w:t>
            </w:r>
            <w:proofErr w:type="spellStart"/>
            <w:proofErr w:type="gramStart"/>
            <w:r w:rsidRPr="00DB3E02">
              <w:rPr>
                <w:sz w:val="20"/>
                <w:lang w:eastAsia="pt-BR"/>
              </w:rPr>
              <w:t>mg</w:t>
            </w:r>
            <w:proofErr w:type="spellEnd"/>
            <w:proofErr w:type="gramEnd"/>
          </w:p>
        </w:tc>
        <w:tc>
          <w:tcPr>
            <w:tcW w:w="992" w:type="dxa"/>
            <w:vAlign w:val="center"/>
          </w:tcPr>
          <w:p w:rsidR="00467335" w:rsidRPr="00DB3E02" w:rsidRDefault="00467335" w:rsidP="00042099">
            <w:pPr>
              <w:jc w:val="right"/>
              <w:rPr>
                <w:sz w:val="20"/>
                <w:lang w:eastAsia="pt-BR"/>
              </w:rPr>
            </w:pPr>
            <w:r w:rsidRPr="00DB3E02">
              <w:rPr>
                <w:sz w:val="20"/>
                <w:lang w:eastAsia="pt-BR"/>
              </w:rPr>
              <w:t>700.000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7C65D9" w:rsidP="00042099">
            <w:pPr>
              <w:snapToGrid w:val="0"/>
              <w:rPr>
                <w:sz w:val="20"/>
                <w:lang w:val="pt-PT"/>
              </w:rPr>
            </w:pPr>
            <w:r>
              <w:rPr>
                <w:sz w:val="20"/>
              </w:rPr>
              <w:t>PRATI DONADUZZI</w:t>
            </w:r>
          </w:p>
        </w:tc>
        <w:tc>
          <w:tcPr>
            <w:tcW w:w="1134" w:type="dxa"/>
            <w:vAlign w:val="center"/>
          </w:tcPr>
          <w:p w:rsidR="00467335" w:rsidRPr="00DB3E02" w:rsidRDefault="007C65D9" w:rsidP="00042099">
            <w:pPr>
              <w:snapToGrid w:val="0"/>
              <w:jc w:val="right"/>
              <w:rPr>
                <w:sz w:val="20"/>
                <w:lang w:val="pt-PT"/>
              </w:rPr>
            </w:pPr>
            <w:r>
              <w:rPr>
                <w:sz w:val="20"/>
                <w:lang w:val="pt-PT"/>
              </w:rPr>
              <w:t>0,034</w:t>
            </w:r>
          </w:p>
        </w:tc>
        <w:tc>
          <w:tcPr>
            <w:tcW w:w="1275" w:type="dxa"/>
            <w:vAlign w:val="center"/>
          </w:tcPr>
          <w:p w:rsidR="00467335" w:rsidRPr="00DB3E02" w:rsidRDefault="007C65D9" w:rsidP="00042099">
            <w:pPr>
              <w:snapToGrid w:val="0"/>
              <w:jc w:val="right"/>
              <w:rPr>
                <w:sz w:val="20"/>
              </w:rPr>
            </w:pPr>
            <w:r>
              <w:rPr>
                <w:sz w:val="20"/>
              </w:rPr>
              <w:t>23.800,00</w:t>
            </w:r>
          </w:p>
        </w:tc>
      </w:tr>
      <w:tr w:rsidR="00467335" w:rsidRPr="00DB3E02" w:rsidTr="00744AE5">
        <w:tc>
          <w:tcPr>
            <w:tcW w:w="709" w:type="dxa"/>
            <w:vAlign w:val="center"/>
          </w:tcPr>
          <w:p w:rsidR="00467335" w:rsidRPr="00DB3E02" w:rsidRDefault="00467335" w:rsidP="00042099">
            <w:pPr>
              <w:jc w:val="center"/>
              <w:rPr>
                <w:sz w:val="20"/>
                <w:lang w:eastAsia="pt-BR"/>
              </w:rPr>
            </w:pPr>
            <w:r w:rsidRPr="00DB3E02">
              <w:rPr>
                <w:sz w:val="20"/>
                <w:lang w:eastAsia="pt-BR"/>
              </w:rPr>
              <w:t>229</w:t>
            </w:r>
          </w:p>
        </w:tc>
        <w:tc>
          <w:tcPr>
            <w:tcW w:w="4111" w:type="dxa"/>
            <w:vAlign w:val="center"/>
          </w:tcPr>
          <w:p w:rsidR="00467335" w:rsidRPr="00DB3E02" w:rsidRDefault="00467335" w:rsidP="00042099">
            <w:pPr>
              <w:rPr>
                <w:sz w:val="20"/>
                <w:lang w:eastAsia="pt-BR"/>
              </w:rPr>
            </w:pPr>
            <w:proofErr w:type="spellStart"/>
            <w:r w:rsidRPr="00DB3E02">
              <w:rPr>
                <w:sz w:val="20"/>
                <w:lang w:eastAsia="pt-BR"/>
              </w:rPr>
              <w:t>Paracetamol</w:t>
            </w:r>
            <w:proofErr w:type="spellEnd"/>
            <w:r w:rsidRPr="00DB3E02">
              <w:rPr>
                <w:sz w:val="20"/>
                <w:lang w:eastAsia="pt-BR"/>
              </w:rPr>
              <w:t xml:space="preserve"> 750 </w:t>
            </w:r>
            <w:proofErr w:type="spellStart"/>
            <w:proofErr w:type="gramStart"/>
            <w:r w:rsidRPr="00DB3E02">
              <w:rPr>
                <w:sz w:val="20"/>
                <w:lang w:eastAsia="pt-BR"/>
              </w:rPr>
              <w:t>mg</w:t>
            </w:r>
            <w:proofErr w:type="spellEnd"/>
            <w:proofErr w:type="gramEnd"/>
          </w:p>
        </w:tc>
        <w:tc>
          <w:tcPr>
            <w:tcW w:w="992" w:type="dxa"/>
            <w:vAlign w:val="center"/>
          </w:tcPr>
          <w:p w:rsidR="00467335" w:rsidRPr="00DB3E02" w:rsidRDefault="00467335" w:rsidP="00042099">
            <w:pPr>
              <w:jc w:val="right"/>
              <w:rPr>
                <w:sz w:val="20"/>
                <w:lang w:eastAsia="pt-BR"/>
              </w:rPr>
            </w:pPr>
            <w:r w:rsidRPr="00DB3E02">
              <w:rPr>
                <w:sz w:val="20"/>
                <w:lang w:eastAsia="pt-BR"/>
              </w:rPr>
              <w:t>300.000</w:t>
            </w:r>
          </w:p>
        </w:tc>
        <w:tc>
          <w:tcPr>
            <w:tcW w:w="567" w:type="dxa"/>
            <w:vAlign w:val="center"/>
          </w:tcPr>
          <w:p w:rsidR="00467335" w:rsidRPr="00DB3E02" w:rsidRDefault="00467335" w:rsidP="00042099">
            <w:pPr>
              <w:jc w:val="center"/>
              <w:rPr>
                <w:sz w:val="20"/>
                <w:lang w:eastAsia="pt-BR"/>
              </w:rPr>
            </w:pPr>
            <w:proofErr w:type="spellStart"/>
            <w:proofErr w:type="gramStart"/>
            <w:r w:rsidRPr="00DB3E02">
              <w:rPr>
                <w:sz w:val="20"/>
                <w:lang w:eastAsia="pt-BR"/>
              </w:rPr>
              <w:t>cp</w:t>
            </w:r>
            <w:proofErr w:type="spellEnd"/>
            <w:proofErr w:type="gramEnd"/>
          </w:p>
        </w:tc>
        <w:tc>
          <w:tcPr>
            <w:tcW w:w="1418" w:type="dxa"/>
            <w:vAlign w:val="center"/>
          </w:tcPr>
          <w:p w:rsidR="00467335" w:rsidRPr="00DB3E02" w:rsidRDefault="007C65D9" w:rsidP="00042099">
            <w:pPr>
              <w:snapToGrid w:val="0"/>
              <w:rPr>
                <w:sz w:val="20"/>
                <w:lang w:val="pt-PT"/>
              </w:rPr>
            </w:pPr>
            <w:r>
              <w:rPr>
                <w:sz w:val="20"/>
              </w:rPr>
              <w:t>PRATI DONADUZZI</w:t>
            </w:r>
          </w:p>
        </w:tc>
        <w:tc>
          <w:tcPr>
            <w:tcW w:w="1134" w:type="dxa"/>
            <w:vAlign w:val="center"/>
          </w:tcPr>
          <w:p w:rsidR="00467335" w:rsidRPr="00DB3E02" w:rsidRDefault="007C65D9" w:rsidP="00042099">
            <w:pPr>
              <w:snapToGrid w:val="0"/>
              <w:jc w:val="right"/>
              <w:rPr>
                <w:sz w:val="20"/>
                <w:lang w:val="pt-PT"/>
              </w:rPr>
            </w:pPr>
            <w:r>
              <w:rPr>
                <w:sz w:val="20"/>
                <w:lang w:val="pt-PT"/>
              </w:rPr>
              <w:t>0,055</w:t>
            </w:r>
          </w:p>
        </w:tc>
        <w:tc>
          <w:tcPr>
            <w:tcW w:w="1275" w:type="dxa"/>
            <w:vAlign w:val="center"/>
          </w:tcPr>
          <w:p w:rsidR="00467335" w:rsidRPr="00DB3E02" w:rsidRDefault="007C65D9" w:rsidP="00042099">
            <w:pPr>
              <w:snapToGrid w:val="0"/>
              <w:jc w:val="right"/>
              <w:rPr>
                <w:sz w:val="20"/>
              </w:rPr>
            </w:pPr>
            <w:r>
              <w:rPr>
                <w:sz w:val="20"/>
              </w:rPr>
              <w:t>16.500,00</w:t>
            </w:r>
          </w:p>
        </w:tc>
      </w:tr>
      <w:tr w:rsidR="00467335" w:rsidRPr="00DB3E02" w:rsidTr="00744AE5">
        <w:tc>
          <w:tcPr>
            <w:tcW w:w="709" w:type="dxa"/>
            <w:vAlign w:val="center"/>
          </w:tcPr>
          <w:p w:rsidR="00467335" w:rsidRPr="00DB3E02" w:rsidRDefault="00467335" w:rsidP="00042099">
            <w:pPr>
              <w:jc w:val="center"/>
              <w:rPr>
                <w:sz w:val="20"/>
                <w:lang w:eastAsia="pt-BR"/>
              </w:rPr>
            </w:pPr>
            <w:r w:rsidRPr="00DB3E02">
              <w:rPr>
                <w:sz w:val="20"/>
                <w:lang w:eastAsia="pt-BR"/>
              </w:rPr>
              <w:t>252</w:t>
            </w:r>
          </w:p>
        </w:tc>
        <w:tc>
          <w:tcPr>
            <w:tcW w:w="4111" w:type="dxa"/>
            <w:vAlign w:val="center"/>
          </w:tcPr>
          <w:p w:rsidR="00467335" w:rsidRPr="00DB3E02" w:rsidRDefault="00467335" w:rsidP="00042099">
            <w:pPr>
              <w:rPr>
                <w:sz w:val="20"/>
              </w:rPr>
            </w:pPr>
            <w:proofErr w:type="spellStart"/>
            <w:r w:rsidRPr="00DB3E02">
              <w:rPr>
                <w:sz w:val="20"/>
              </w:rPr>
              <w:t>Risperidona</w:t>
            </w:r>
            <w:proofErr w:type="spellEnd"/>
            <w:r w:rsidRPr="00DB3E02">
              <w:rPr>
                <w:sz w:val="20"/>
              </w:rPr>
              <w:t xml:space="preserve"> </w:t>
            </w:r>
            <w:proofErr w:type="gramStart"/>
            <w:r w:rsidRPr="00DB3E02">
              <w:rPr>
                <w:sz w:val="20"/>
              </w:rPr>
              <w:t>1</w:t>
            </w:r>
            <w:proofErr w:type="gramEnd"/>
            <w:r w:rsidRPr="00DB3E02">
              <w:rPr>
                <w:sz w:val="20"/>
              </w:rPr>
              <w:t xml:space="preserve"> </w:t>
            </w:r>
            <w:proofErr w:type="spellStart"/>
            <w:r w:rsidRPr="00DB3E02">
              <w:rPr>
                <w:sz w:val="20"/>
              </w:rPr>
              <w:t>mg</w:t>
            </w:r>
            <w:proofErr w:type="spellEnd"/>
            <w:r w:rsidRPr="00DB3E02">
              <w:rPr>
                <w:sz w:val="20"/>
              </w:rPr>
              <w:t>/ml 30ml  GENERICO Lei 9787/1999</w:t>
            </w:r>
          </w:p>
        </w:tc>
        <w:tc>
          <w:tcPr>
            <w:tcW w:w="992" w:type="dxa"/>
            <w:vAlign w:val="center"/>
          </w:tcPr>
          <w:p w:rsidR="00467335" w:rsidRPr="00DB3E02" w:rsidRDefault="00467335" w:rsidP="00042099">
            <w:pPr>
              <w:jc w:val="right"/>
              <w:rPr>
                <w:sz w:val="20"/>
              </w:rPr>
            </w:pPr>
            <w:r w:rsidRPr="00DB3E02">
              <w:rPr>
                <w:sz w:val="20"/>
              </w:rPr>
              <w:t>150</w:t>
            </w:r>
          </w:p>
        </w:tc>
        <w:tc>
          <w:tcPr>
            <w:tcW w:w="567" w:type="dxa"/>
            <w:vAlign w:val="center"/>
          </w:tcPr>
          <w:p w:rsidR="00467335" w:rsidRPr="00DB3E02" w:rsidRDefault="00467335" w:rsidP="00042099">
            <w:pPr>
              <w:jc w:val="center"/>
              <w:rPr>
                <w:sz w:val="20"/>
              </w:rPr>
            </w:pPr>
            <w:proofErr w:type="spellStart"/>
            <w:proofErr w:type="gramStart"/>
            <w:r w:rsidRPr="00DB3E02">
              <w:rPr>
                <w:sz w:val="20"/>
              </w:rPr>
              <w:t>fr</w:t>
            </w:r>
            <w:proofErr w:type="spellEnd"/>
            <w:proofErr w:type="gramEnd"/>
          </w:p>
        </w:tc>
        <w:tc>
          <w:tcPr>
            <w:tcW w:w="1418" w:type="dxa"/>
            <w:vAlign w:val="center"/>
          </w:tcPr>
          <w:p w:rsidR="00467335" w:rsidRPr="00DB3E02" w:rsidRDefault="007C65D9" w:rsidP="00042099">
            <w:pPr>
              <w:snapToGrid w:val="0"/>
              <w:rPr>
                <w:sz w:val="20"/>
                <w:lang w:val="pt-PT"/>
              </w:rPr>
            </w:pPr>
            <w:r>
              <w:rPr>
                <w:sz w:val="20"/>
              </w:rPr>
              <w:t>PRATI DONADUZZI</w:t>
            </w:r>
          </w:p>
        </w:tc>
        <w:tc>
          <w:tcPr>
            <w:tcW w:w="1134" w:type="dxa"/>
            <w:vAlign w:val="center"/>
          </w:tcPr>
          <w:p w:rsidR="00467335" w:rsidRPr="00DB3E02" w:rsidRDefault="007C65D9" w:rsidP="00042099">
            <w:pPr>
              <w:snapToGrid w:val="0"/>
              <w:jc w:val="right"/>
              <w:rPr>
                <w:sz w:val="20"/>
                <w:lang w:val="pt-PT"/>
              </w:rPr>
            </w:pPr>
            <w:r>
              <w:rPr>
                <w:sz w:val="20"/>
                <w:lang w:val="pt-PT"/>
              </w:rPr>
              <w:t>9,15</w:t>
            </w:r>
          </w:p>
        </w:tc>
        <w:tc>
          <w:tcPr>
            <w:tcW w:w="1275" w:type="dxa"/>
            <w:vAlign w:val="center"/>
          </w:tcPr>
          <w:p w:rsidR="00467335" w:rsidRPr="00DB3E02" w:rsidRDefault="007C65D9" w:rsidP="00042099">
            <w:pPr>
              <w:snapToGrid w:val="0"/>
              <w:jc w:val="right"/>
              <w:rPr>
                <w:sz w:val="20"/>
              </w:rPr>
            </w:pPr>
            <w:r>
              <w:rPr>
                <w:sz w:val="20"/>
              </w:rPr>
              <w:t>1.372,50</w:t>
            </w:r>
          </w:p>
        </w:tc>
      </w:tr>
      <w:tr w:rsidR="00467335" w:rsidRPr="00DB3E02" w:rsidTr="00744AE5">
        <w:tc>
          <w:tcPr>
            <w:tcW w:w="709" w:type="dxa"/>
            <w:vAlign w:val="center"/>
          </w:tcPr>
          <w:p w:rsidR="00467335" w:rsidRPr="00DB3E02" w:rsidRDefault="00467335" w:rsidP="00042099">
            <w:pPr>
              <w:jc w:val="center"/>
              <w:rPr>
                <w:sz w:val="20"/>
                <w:lang w:eastAsia="pt-BR"/>
              </w:rPr>
            </w:pPr>
            <w:r w:rsidRPr="00DB3E02">
              <w:rPr>
                <w:sz w:val="20"/>
                <w:lang w:eastAsia="pt-BR"/>
              </w:rPr>
              <w:t>258</w:t>
            </w:r>
          </w:p>
        </w:tc>
        <w:tc>
          <w:tcPr>
            <w:tcW w:w="4111" w:type="dxa"/>
            <w:vAlign w:val="center"/>
          </w:tcPr>
          <w:p w:rsidR="00467335" w:rsidRPr="00DB3E02" w:rsidRDefault="00467335" w:rsidP="00042099">
            <w:pPr>
              <w:rPr>
                <w:sz w:val="20"/>
              </w:rPr>
            </w:pPr>
            <w:proofErr w:type="spellStart"/>
            <w:r w:rsidRPr="00DB3E02">
              <w:rPr>
                <w:sz w:val="20"/>
              </w:rPr>
              <w:t>Salbutamol</w:t>
            </w:r>
            <w:proofErr w:type="spellEnd"/>
            <w:r w:rsidRPr="00DB3E02">
              <w:rPr>
                <w:sz w:val="20"/>
              </w:rPr>
              <w:t xml:space="preserve"> sol. </w:t>
            </w:r>
            <w:proofErr w:type="gramStart"/>
            <w:r w:rsidRPr="00DB3E02">
              <w:rPr>
                <w:sz w:val="20"/>
              </w:rPr>
              <w:t>oral</w:t>
            </w:r>
            <w:proofErr w:type="gramEnd"/>
            <w:r w:rsidRPr="00DB3E02">
              <w:rPr>
                <w:sz w:val="20"/>
              </w:rPr>
              <w:t xml:space="preserve"> 2mg/5ml c/ 100 ml</w:t>
            </w:r>
          </w:p>
        </w:tc>
        <w:tc>
          <w:tcPr>
            <w:tcW w:w="992" w:type="dxa"/>
            <w:vAlign w:val="center"/>
          </w:tcPr>
          <w:p w:rsidR="00467335" w:rsidRPr="00DB3E02" w:rsidRDefault="00467335" w:rsidP="00042099">
            <w:pPr>
              <w:jc w:val="right"/>
              <w:rPr>
                <w:sz w:val="20"/>
              </w:rPr>
            </w:pPr>
            <w:r w:rsidRPr="00DB3E02">
              <w:rPr>
                <w:sz w:val="20"/>
              </w:rPr>
              <w:t>2.000</w:t>
            </w:r>
          </w:p>
        </w:tc>
        <w:tc>
          <w:tcPr>
            <w:tcW w:w="567" w:type="dxa"/>
            <w:vAlign w:val="center"/>
          </w:tcPr>
          <w:p w:rsidR="00467335" w:rsidRPr="00DB3E02" w:rsidRDefault="00467335" w:rsidP="00042099">
            <w:pPr>
              <w:jc w:val="center"/>
              <w:rPr>
                <w:sz w:val="20"/>
              </w:rPr>
            </w:pPr>
            <w:proofErr w:type="spellStart"/>
            <w:proofErr w:type="gramStart"/>
            <w:r w:rsidRPr="00DB3E02">
              <w:rPr>
                <w:sz w:val="20"/>
              </w:rPr>
              <w:t>fr</w:t>
            </w:r>
            <w:proofErr w:type="spellEnd"/>
            <w:proofErr w:type="gramEnd"/>
          </w:p>
        </w:tc>
        <w:tc>
          <w:tcPr>
            <w:tcW w:w="1418" w:type="dxa"/>
            <w:vAlign w:val="center"/>
          </w:tcPr>
          <w:p w:rsidR="00467335" w:rsidRPr="00DB3E02" w:rsidRDefault="007C65D9" w:rsidP="00042099">
            <w:pPr>
              <w:snapToGrid w:val="0"/>
              <w:rPr>
                <w:sz w:val="20"/>
                <w:lang w:val="pt-PT"/>
              </w:rPr>
            </w:pPr>
            <w:r>
              <w:rPr>
                <w:sz w:val="20"/>
              </w:rPr>
              <w:t>PRATI DONADUZZI</w:t>
            </w:r>
          </w:p>
        </w:tc>
        <w:tc>
          <w:tcPr>
            <w:tcW w:w="1134" w:type="dxa"/>
            <w:vAlign w:val="center"/>
          </w:tcPr>
          <w:p w:rsidR="00467335" w:rsidRPr="00DB3E02" w:rsidRDefault="007C65D9" w:rsidP="00042099">
            <w:pPr>
              <w:snapToGrid w:val="0"/>
              <w:jc w:val="right"/>
              <w:rPr>
                <w:sz w:val="20"/>
                <w:lang w:val="pt-PT"/>
              </w:rPr>
            </w:pPr>
            <w:r>
              <w:rPr>
                <w:sz w:val="20"/>
                <w:lang w:val="pt-PT"/>
              </w:rPr>
              <w:t>0,95</w:t>
            </w:r>
          </w:p>
        </w:tc>
        <w:tc>
          <w:tcPr>
            <w:tcW w:w="1275" w:type="dxa"/>
            <w:vAlign w:val="center"/>
          </w:tcPr>
          <w:p w:rsidR="00467335" w:rsidRPr="00DB3E02" w:rsidRDefault="007C65D9" w:rsidP="00042099">
            <w:pPr>
              <w:snapToGrid w:val="0"/>
              <w:jc w:val="right"/>
              <w:rPr>
                <w:sz w:val="20"/>
              </w:rPr>
            </w:pPr>
            <w:r>
              <w:rPr>
                <w:sz w:val="20"/>
              </w:rPr>
              <w:t>1.900,00</w:t>
            </w:r>
          </w:p>
        </w:tc>
      </w:tr>
      <w:tr w:rsidR="00467335" w:rsidRPr="00DB3E02" w:rsidTr="00744AE5">
        <w:tc>
          <w:tcPr>
            <w:tcW w:w="709" w:type="dxa"/>
            <w:vAlign w:val="center"/>
          </w:tcPr>
          <w:p w:rsidR="00467335" w:rsidRPr="00DB3E02" w:rsidRDefault="00467335" w:rsidP="00042099">
            <w:pPr>
              <w:jc w:val="center"/>
              <w:rPr>
                <w:sz w:val="20"/>
                <w:lang w:eastAsia="pt-BR"/>
              </w:rPr>
            </w:pPr>
            <w:r w:rsidRPr="00DB3E02">
              <w:rPr>
                <w:sz w:val="20"/>
                <w:lang w:eastAsia="pt-BR"/>
              </w:rPr>
              <w:t>270</w:t>
            </w:r>
          </w:p>
        </w:tc>
        <w:tc>
          <w:tcPr>
            <w:tcW w:w="4111" w:type="dxa"/>
            <w:vAlign w:val="center"/>
          </w:tcPr>
          <w:p w:rsidR="00467335" w:rsidRPr="00DB3E02" w:rsidRDefault="00467335" w:rsidP="00042099">
            <w:pPr>
              <w:rPr>
                <w:sz w:val="20"/>
              </w:rPr>
            </w:pPr>
            <w:r w:rsidRPr="00DB3E02">
              <w:rPr>
                <w:sz w:val="20"/>
              </w:rPr>
              <w:t xml:space="preserve">Sulfato Ferroso 40 </w:t>
            </w:r>
            <w:proofErr w:type="spellStart"/>
            <w:proofErr w:type="gramStart"/>
            <w:r w:rsidRPr="00DB3E02">
              <w:rPr>
                <w:sz w:val="20"/>
              </w:rPr>
              <w:t>mg</w:t>
            </w:r>
            <w:proofErr w:type="spellEnd"/>
            <w:proofErr w:type="gramEnd"/>
          </w:p>
        </w:tc>
        <w:tc>
          <w:tcPr>
            <w:tcW w:w="992" w:type="dxa"/>
            <w:vAlign w:val="center"/>
          </w:tcPr>
          <w:p w:rsidR="00467335" w:rsidRPr="00DB3E02" w:rsidRDefault="00467335" w:rsidP="00042099">
            <w:pPr>
              <w:jc w:val="right"/>
              <w:rPr>
                <w:sz w:val="20"/>
              </w:rPr>
            </w:pPr>
            <w:r w:rsidRPr="00DB3E02">
              <w:rPr>
                <w:sz w:val="20"/>
              </w:rPr>
              <w:t>200.000</w:t>
            </w:r>
          </w:p>
        </w:tc>
        <w:tc>
          <w:tcPr>
            <w:tcW w:w="567" w:type="dxa"/>
            <w:vAlign w:val="center"/>
          </w:tcPr>
          <w:p w:rsidR="00467335" w:rsidRPr="00DB3E02" w:rsidRDefault="00467335" w:rsidP="00042099">
            <w:pPr>
              <w:jc w:val="center"/>
              <w:rPr>
                <w:sz w:val="20"/>
              </w:rPr>
            </w:pPr>
            <w:proofErr w:type="spellStart"/>
            <w:proofErr w:type="gramStart"/>
            <w:r w:rsidRPr="00DB3E02">
              <w:rPr>
                <w:sz w:val="20"/>
              </w:rPr>
              <w:t>cp</w:t>
            </w:r>
            <w:proofErr w:type="spellEnd"/>
            <w:proofErr w:type="gramEnd"/>
          </w:p>
        </w:tc>
        <w:tc>
          <w:tcPr>
            <w:tcW w:w="1418" w:type="dxa"/>
            <w:vAlign w:val="center"/>
          </w:tcPr>
          <w:p w:rsidR="00467335" w:rsidRPr="00DB3E02" w:rsidRDefault="007C65D9" w:rsidP="00042099">
            <w:pPr>
              <w:snapToGrid w:val="0"/>
              <w:rPr>
                <w:sz w:val="20"/>
                <w:lang w:val="pt-PT"/>
              </w:rPr>
            </w:pPr>
            <w:r>
              <w:rPr>
                <w:sz w:val="20"/>
              </w:rPr>
              <w:t>PRATI DONADUZZI</w:t>
            </w:r>
          </w:p>
        </w:tc>
        <w:tc>
          <w:tcPr>
            <w:tcW w:w="1134" w:type="dxa"/>
            <w:vAlign w:val="center"/>
          </w:tcPr>
          <w:p w:rsidR="00467335" w:rsidRPr="00DB3E02" w:rsidRDefault="007C65D9" w:rsidP="00042099">
            <w:pPr>
              <w:snapToGrid w:val="0"/>
              <w:jc w:val="right"/>
              <w:rPr>
                <w:sz w:val="20"/>
                <w:lang w:val="pt-PT"/>
              </w:rPr>
            </w:pPr>
            <w:r>
              <w:rPr>
                <w:sz w:val="20"/>
                <w:lang w:val="pt-PT"/>
              </w:rPr>
              <w:t>0,023</w:t>
            </w:r>
          </w:p>
        </w:tc>
        <w:tc>
          <w:tcPr>
            <w:tcW w:w="1275" w:type="dxa"/>
            <w:vAlign w:val="center"/>
          </w:tcPr>
          <w:p w:rsidR="00467335" w:rsidRPr="00DB3E02" w:rsidRDefault="007C65D9" w:rsidP="00042099">
            <w:pPr>
              <w:snapToGrid w:val="0"/>
              <w:jc w:val="right"/>
              <w:rPr>
                <w:sz w:val="20"/>
              </w:rPr>
            </w:pPr>
            <w:r>
              <w:rPr>
                <w:sz w:val="20"/>
              </w:rPr>
              <w:t>4.600,00</w:t>
            </w:r>
          </w:p>
        </w:tc>
      </w:tr>
      <w:tr w:rsidR="00467335" w:rsidRPr="00DB3E02" w:rsidTr="00744AE5">
        <w:tc>
          <w:tcPr>
            <w:tcW w:w="709" w:type="dxa"/>
            <w:vAlign w:val="center"/>
          </w:tcPr>
          <w:p w:rsidR="00467335" w:rsidRPr="00DB3E02" w:rsidRDefault="00467335" w:rsidP="00042099">
            <w:pPr>
              <w:jc w:val="center"/>
              <w:rPr>
                <w:sz w:val="20"/>
                <w:lang w:eastAsia="pt-BR"/>
              </w:rPr>
            </w:pPr>
            <w:r w:rsidRPr="00DB3E02">
              <w:rPr>
                <w:sz w:val="20"/>
                <w:lang w:eastAsia="pt-BR"/>
              </w:rPr>
              <w:t>282</w:t>
            </w:r>
          </w:p>
        </w:tc>
        <w:tc>
          <w:tcPr>
            <w:tcW w:w="4111" w:type="dxa"/>
            <w:vAlign w:val="center"/>
          </w:tcPr>
          <w:p w:rsidR="00467335" w:rsidRPr="00DB3E02" w:rsidRDefault="00467335" w:rsidP="00042099">
            <w:pPr>
              <w:rPr>
                <w:sz w:val="20"/>
              </w:rPr>
            </w:pPr>
            <w:proofErr w:type="spellStart"/>
            <w:r w:rsidRPr="00DB3E02">
              <w:rPr>
                <w:sz w:val="20"/>
              </w:rPr>
              <w:t>Verapamil</w:t>
            </w:r>
            <w:proofErr w:type="spellEnd"/>
            <w:r w:rsidRPr="00DB3E02">
              <w:rPr>
                <w:sz w:val="20"/>
              </w:rPr>
              <w:t xml:space="preserve"> 80 </w:t>
            </w:r>
            <w:proofErr w:type="spellStart"/>
            <w:proofErr w:type="gramStart"/>
            <w:r w:rsidRPr="00DB3E02">
              <w:rPr>
                <w:sz w:val="20"/>
              </w:rPr>
              <w:t>mg</w:t>
            </w:r>
            <w:proofErr w:type="spellEnd"/>
            <w:proofErr w:type="gramEnd"/>
          </w:p>
        </w:tc>
        <w:tc>
          <w:tcPr>
            <w:tcW w:w="992" w:type="dxa"/>
            <w:vAlign w:val="center"/>
          </w:tcPr>
          <w:p w:rsidR="00467335" w:rsidRPr="00DB3E02" w:rsidRDefault="00467335" w:rsidP="00042099">
            <w:pPr>
              <w:jc w:val="right"/>
              <w:rPr>
                <w:sz w:val="20"/>
              </w:rPr>
            </w:pPr>
            <w:r w:rsidRPr="00DB3E02">
              <w:rPr>
                <w:sz w:val="20"/>
              </w:rPr>
              <w:t>15.000</w:t>
            </w:r>
          </w:p>
        </w:tc>
        <w:tc>
          <w:tcPr>
            <w:tcW w:w="567" w:type="dxa"/>
            <w:vAlign w:val="center"/>
          </w:tcPr>
          <w:p w:rsidR="00467335" w:rsidRPr="00DB3E02" w:rsidRDefault="00467335" w:rsidP="00042099">
            <w:pPr>
              <w:jc w:val="center"/>
              <w:rPr>
                <w:sz w:val="20"/>
              </w:rPr>
            </w:pPr>
            <w:proofErr w:type="spellStart"/>
            <w:proofErr w:type="gramStart"/>
            <w:r w:rsidRPr="00DB3E02">
              <w:rPr>
                <w:sz w:val="20"/>
              </w:rPr>
              <w:t>cp</w:t>
            </w:r>
            <w:proofErr w:type="spellEnd"/>
            <w:proofErr w:type="gramEnd"/>
          </w:p>
        </w:tc>
        <w:tc>
          <w:tcPr>
            <w:tcW w:w="1418" w:type="dxa"/>
            <w:vAlign w:val="center"/>
          </w:tcPr>
          <w:p w:rsidR="00467335" w:rsidRPr="00DB3E02" w:rsidRDefault="007C65D9" w:rsidP="00042099">
            <w:pPr>
              <w:snapToGrid w:val="0"/>
              <w:rPr>
                <w:sz w:val="20"/>
                <w:lang w:val="pt-PT"/>
              </w:rPr>
            </w:pPr>
            <w:r>
              <w:rPr>
                <w:sz w:val="20"/>
              </w:rPr>
              <w:t>PRATI DONADUZZI</w:t>
            </w:r>
          </w:p>
        </w:tc>
        <w:tc>
          <w:tcPr>
            <w:tcW w:w="1134" w:type="dxa"/>
            <w:vAlign w:val="center"/>
          </w:tcPr>
          <w:p w:rsidR="00467335" w:rsidRPr="00DB3E02" w:rsidRDefault="007C65D9" w:rsidP="00042099">
            <w:pPr>
              <w:snapToGrid w:val="0"/>
              <w:jc w:val="right"/>
              <w:rPr>
                <w:sz w:val="20"/>
                <w:lang w:val="pt-PT"/>
              </w:rPr>
            </w:pPr>
            <w:r>
              <w:rPr>
                <w:sz w:val="20"/>
                <w:lang w:val="pt-PT"/>
              </w:rPr>
              <w:t>0,053</w:t>
            </w:r>
          </w:p>
        </w:tc>
        <w:tc>
          <w:tcPr>
            <w:tcW w:w="1275" w:type="dxa"/>
            <w:vAlign w:val="center"/>
          </w:tcPr>
          <w:p w:rsidR="00467335" w:rsidRPr="00DB3E02" w:rsidRDefault="007C65D9" w:rsidP="00042099">
            <w:pPr>
              <w:snapToGrid w:val="0"/>
              <w:jc w:val="right"/>
              <w:rPr>
                <w:sz w:val="20"/>
              </w:rPr>
            </w:pPr>
            <w:r>
              <w:rPr>
                <w:sz w:val="20"/>
              </w:rPr>
              <w:t>795,00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 xml:space="preserve">Havendo adesão </w:t>
      </w:r>
      <w:proofErr w:type="gramStart"/>
      <w:r w:rsidRPr="00DB3E02">
        <w:rPr>
          <w:sz w:val="20"/>
        </w:rPr>
        <w:t>à</w:t>
      </w:r>
      <w:proofErr w:type="gramEnd"/>
      <w:r w:rsidRPr="00DB3E02">
        <w:rPr>
          <w:sz w:val="20"/>
        </w:rPr>
        <w:t xml:space="preserve">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w:t>
      </w:r>
      <w:proofErr w:type="gramStart"/>
      <w:r w:rsidRPr="00DB3E02">
        <w:rPr>
          <w:sz w:val="20"/>
        </w:rPr>
        <w:t>a</w:t>
      </w:r>
      <w:proofErr w:type="gramEnd"/>
      <w:r w:rsidRPr="00DB3E02">
        <w:rPr>
          <w:sz w:val="20"/>
        </w:rPr>
        <w:t xml:space="preserve">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 xml:space="preserve">CLÁUSULA QUARTA - FORMA DE PAGAMENTO, REAJUSTE E DA </w:t>
      </w:r>
      <w:proofErr w:type="gramStart"/>
      <w:r w:rsidRPr="00DB3E02">
        <w:rPr>
          <w:b/>
          <w:sz w:val="20"/>
        </w:rPr>
        <w:t>REVISÃO</w:t>
      </w:r>
      <w:proofErr w:type="gramEnd"/>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 xml:space="preserve">O pagamento será realizado até o 10º (décimo) dia útil, do mês </w:t>
      </w:r>
      <w:proofErr w:type="spellStart"/>
      <w:r w:rsidRPr="00DB3E02">
        <w:rPr>
          <w:sz w:val="20"/>
        </w:rPr>
        <w:t>subseqüente</w:t>
      </w:r>
      <w:proofErr w:type="spellEnd"/>
      <w:r w:rsidRPr="00DB3E02">
        <w:rPr>
          <w:sz w:val="20"/>
        </w:rPr>
        <w:t xml:space="preserv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 xml:space="preserve">O pagamento somente poderá ser efetuado após comprovação do recolhimento das contribuições sociais </w:t>
      </w:r>
      <w:r w:rsidRPr="00DB3E02">
        <w:rPr>
          <w:sz w:val="20"/>
        </w:rPr>
        <w:lastRenderedPageBreak/>
        <w:t>(Fundo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 xml:space="preserve">A Nota Fiscal ou outro documento fiscal correlato deverá ser emitido para o FUNDO MUNICIPAL DE SAÚDE DE JOAÇABA, CNPJ nº 10.594.533/0001-00, Av. XV de Novembro, 223, Centro, Joaçaba (SC) ou para o órgão que vier a aderir </w:t>
      </w:r>
      <w:proofErr w:type="gramStart"/>
      <w:r w:rsidRPr="00DB3E02">
        <w:rPr>
          <w:sz w:val="20"/>
          <w:szCs w:val="20"/>
        </w:rPr>
        <w:t>à</w:t>
      </w:r>
      <w:proofErr w:type="gramEnd"/>
      <w:r w:rsidRPr="00DB3E02">
        <w:rPr>
          <w:sz w:val="20"/>
          <w:szCs w:val="20"/>
        </w:rPr>
        <w:t xml:space="preserve">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w:t>
      </w:r>
      <w:proofErr w:type="gramStart"/>
      <w:r w:rsidRPr="00DB3E02">
        <w:rPr>
          <w:sz w:val="20"/>
        </w:rPr>
        <w:t>à</w:t>
      </w:r>
      <w:proofErr w:type="gramEnd"/>
      <w:r w:rsidRPr="00DB3E02">
        <w:rPr>
          <w:sz w:val="20"/>
        </w:rPr>
        <w:t xml:space="preserve">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 xml:space="preserve">Mesmo comprovada </w:t>
      </w:r>
      <w:proofErr w:type="gramStart"/>
      <w:r w:rsidRPr="00DB3E02">
        <w:rPr>
          <w:sz w:val="20"/>
        </w:rPr>
        <w:t>a</w:t>
      </w:r>
      <w:proofErr w:type="gramEnd"/>
      <w:r w:rsidRPr="00DB3E02">
        <w:rPr>
          <w:sz w:val="20"/>
        </w:rPr>
        <w:t xml:space="preserve">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DB3E02">
        <w:rPr>
          <w:sz w:val="20"/>
        </w:rPr>
        <w:t>a</w:t>
      </w:r>
      <w:proofErr w:type="gramEnd"/>
      <w:r w:rsidRPr="00DB3E02">
        <w:rPr>
          <w:sz w:val="20"/>
        </w:rPr>
        <w:t xml:space="preserve">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B3E02" w:rsidRDefault="00467335" w:rsidP="00467335">
      <w:pPr>
        <w:tabs>
          <w:tab w:val="left" w:pos="0"/>
          <w:tab w:val="left" w:pos="567"/>
        </w:tabs>
        <w:jc w:val="both"/>
        <w:rPr>
          <w:sz w:val="20"/>
        </w:rPr>
      </w:pPr>
    </w:p>
    <w:p w:rsidR="00467335" w:rsidRPr="00DB3E02"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tabs>
          <w:tab w:val="left" w:pos="567"/>
        </w:tabs>
        <w:suppressAutoHyphens w:val="0"/>
        <w:ind w:left="567"/>
        <w:jc w:val="both"/>
        <w:rPr>
          <w:sz w:val="20"/>
        </w:rPr>
      </w:pP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DB3E02" w:rsidRDefault="00467335" w:rsidP="00467335">
      <w:pPr>
        <w:pStyle w:val="Corpodetexto"/>
        <w:tabs>
          <w:tab w:val="clear" w:pos="708"/>
          <w:tab w:val="clear" w:pos="2270"/>
          <w:tab w:val="clear" w:pos="4294"/>
          <w:tab w:val="left" w:pos="709"/>
        </w:tabs>
        <w:ind w:left="709"/>
        <w:rPr>
          <w:sz w:val="20"/>
        </w:rPr>
      </w:pPr>
    </w:p>
    <w:p w:rsidR="00467335" w:rsidRPr="007C65D9"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lastRenderedPageBreak/>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7C65D9"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7C65D9"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7C65D9"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7C65D9"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7C65D9">
        <w:rPr>
          <w:sz w:val="20"/>
        </w:rPr>
        <w:t xml:space="preserve">05 </w:t>
      </w:r>
      <w:r w:rsidRPr="00DB3E02">
        <w:rPr>
          <w:sz w:val="20"/>
        </w:rPr>
        <w:t xml:space="preserve">de </w:t>
      </w:r>
      <w:r w:rsidR="007C65D9">
        <w:rPr>
          <w:sz w:val="20"/>
        </w:rPr>
        <w:t xml:space="preserve">maio </w:t>
      </w:r>
      <w:r w:rsidRPr="00DB3E02">
        <w:rPr>
          <w:sz w:val="20"/>
        </w:rPr>
        <w:t>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 xml:space="preserve">SECRETARIA MUNICIPAL DE SAÚDE / F. M. </w:t>
      </w:r>
      <w:proofErr w:type="gramStart"/>
      <w:r w:rsidRPr="00DB3E02">
        <w:rPr>
          <w:sz w:val="20"/>
        </w:rPr>
        <w:t>SAÚDE</w:t>
      </w:r>
      <w:proofErr w:type="gramEnd"/>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7C65D9" w:rsidP="00467335">
      <w:pPr>
        <w:tabs>
          <w:tab w:val="left" w:pos="1134"/>
        </w:tabs>
        <w:jc w:val="center"/>
        <w:rPr>
          <w:sz w:val="20"/>
        </w:rPr>
      </w:pPr>
      <w:r>
        <w:rPr>
          <w:sz w:val="20"/>
        </w:rPr>
        <w:t>PRATI DONADUZZI &amp; CIA LTDA</w:t>
      </w:r>
    </w:p>
    <w:p w:rsidR="007C65D9" w:rsidRDefault="007C65D9" w:rsidP="00467335">
      <w:pPr>
        <w:tabs>
          <w:tab w:val="left" w:pos="1134"/>
        </w:tabs>
        <w:jc w:val="center"/>
        <w:rPr>
          <w:sz w:val="20"/>
        </w:rPr>
      </w:pPr>
      <w:r>
        <w:rPr>
          <w:sz w:val="20"/>
        </w:rPr>
        <w:t>LUIZ DONADUZZI</w:t>
      </w:r>
    </w:p>
    <w:p w:rsidR="007C65D9" w:rsidRDefault="007C65D9" w:rsidP="00467335">
      <w:pPr>
        <w:tabs>
          <w:tab w:val="left" w:pos="1134"/>
        </w:tabs>
        <w:jc w:val="center"/>
        <w:rPr>
          <w:sz w:val="20"/>
        </w:rPr>
      </w:pPr>
    </w:p>
    <w:p w:rsidR="007C65D9" w:rsidRPr="00DB3E02" w:rsidRDefault="007C65D9" w:rsidP="00467335">
      <w:pPr>
        <w:tabs>
          <w:tab w:val="left" w:pos="1134"/>
        </w:tabs>
        <w:jc w:val="center"/>
        <w:rPr>
          <w:sz w:val="20"/>
        </w:rPr>
      </w:pP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9F5642">
    <w:pPr>
      <w:pStyle w:val="Rodap"/>
      <w:ind w:right="360"/>
      <w:rPr>
        <w:sz w:val="16"/>
      </w:rPr>
    </w:pPr>
    <w:r w:rsidRPr="009F5642">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9F5642">
                <w:pPr>
                  <w:pStyle w:val="Rodap"/>
                </w:pPr>
                <w:r>
                  <w:rPr>
                    <w:rStyle w:val="Nmerodepgina"/>
                  </w:rPr>
                  <w:fldChar w:fldCharType="begin"/>
                </w:r>
                <w:r w:rsidR="00387F91">
                  <w:rPr>
                    <w:rStyle w:val="Nmerodepgina"/>
                  </w:rPr>
                  <w:instrText xml:space="preserve"> PAGE </w:instrText>
                </w:r>
                <w:r>
                  <w:rPr>
                    <w:rStyle w:val="Nmerodepgina"/>
                  </w:rPr>
                  <w:fldChar w:fldCharType="separate"/>
                </w:r>
                <w:r w:rsidR="007C65D9">
                  <w:rPr>
                    <w:rStyle w:val="Nmerodepgina"/>
                    <w:noProof/>
                  </w:rPr>
                  <w:t>6</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9F5642">
    <w:pPr>
      <w:rPr>
        <w:b/>
        <w:sz w:val="20"/>
      </w:rPr>
    </w:pPr>
    <w:r w:rsidRPr="009F564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7C65D9" w:rsidP="00C541D6">
    <w:pPr>
      <w:ind w:left="851"/>
      <w:rPr>
        <w:b/>
        <w:sz w:val="20"/>
      </w:rPr>
    </w:pPr>
  </w:p>
  <w:p w:rsidR="00BD5930" w:rsidRDefault="007C65D9">
    <w:pPr>
      <w:pStyle w:val="Cabealho"/>
    </w:pPr>
  </w:p>
  <w:p w:rsidR="00BD5930" w:rsidRDefault="007C65D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76DDC"/>
    <w:rsid w:val="000931F4"/>
    <w:rsid w:val="000A08DC"/>
    <w:rsid w:val="000C09B6"/>
    <w:rsid w:val="000C4055"/>
    <w:rsid w:val="000C415F"/>
    <w:rsid w:val="000D73B2"/>
    <w:rsid w:val="001173EE"/>
    <w:rsid w:val="00135678"/>
    <w:rsid w:val="001A4DF4"/>
    <w:rsid w:val="001D1757"/>
    <w:rsid w:val="00215F35"/>
    <w:rsid w:val="00224EA4"/>
    <w:rsid w:val="0023011C"/>
    <w:rsid w:val="00246311"/>
    <w:rsid w:val="00263BA8"/>
    <w:rsid w:val="002C34BB"/>
    <w:rsid w:val="0031085E"/>
    <w:rsid w:val="00361AF6"/>
    <w:rsid w:val="00375552"/>
    <w:rsid w:val="00387F91"/>
    <w:rsid w:val="003A58AC"/>
    <w:rsid w:val="003C2BB6"/>
    <w:rsid w:val="003D6D59"/>
    <w:rsid w:val="00451822"/>
    <w:rsid w:val="00467335"/>
    <w:rsid w:val="00481181"/>
    <w:rsid w:val="004C7FED"/>
    <w:rsid w:val="00594A61"/>
    <w:rsid w:val="00643006"/>
    <w:rsid w:val="00660F6C"/>
    <w:rsid w:val="006F3A2E"/>
    <w:rsid w:val="0071278B"/>
    <w:rsid w:val="00715B85"/>
    <w:rsid w:val="00744AE5"/>
    <w:rsid w:val="00754845"/>
    <w:rsid w:val="007713A1"/>
    <w:rsid w:val="0079340E"/>
    <w:rsid w:val="0079641C"/>
    <w:rsid w:val="007C65D9"/>
    <w:rsid w:val="00810FBE"/>
    <w:rsid w:val="0081133F"/>
    <w:rsid w:val="00811554"/>
    <w:rsid w:val="008A1EE8"/>
    <w:rsid w:val="008A47FE"/>
    <w:rsid w:val="008E5053"/>
    <w:rsid w:val="008E5B47"/>
    <w:rsid w:val="009128DE"/>
    <w:rsid w:val="0092043A"/>
    <w:rsid w:val="009623C6"/>
    <w:rsid w:val="00963FF5"/>
    <w:rsid w:val="009A18EF"/>
    <w:rsid w:val="009B5729"/>
    <w:rsid w:val="009D7FC8"/>
    <w:rsid w:val="009F2051"/>
    <w:rsid w:val="009F5148"/>
    <w:rsid w:val="009F5642"/>
    <w:rsid w:val="00A37263"/>
    <w:rsid w:val="00A73FF0"/>
    <w:rsid w:val="00A81EA5"/>
    <w:rsid w:val="00AA7253"/>
    <w:rsid w:val="00AB61EE"/>
    <w:rsid w:val="00B357EE"/>
    <w:rsid w:val="00B426F0"/>
    <w:rsid w:val="00B61320"/>
    <w:rsid w:val="00BE7F53"/>
    <w:rsid w:val="00C44A15"/>
    <w:rsid w:val="00C77F3C"/>
    <w:rsid w:val="00D1425D"/>
    <w:rsid w:val="00D73BC3"/>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2815</Words>
  <Characters>15204</Characters>
  <Application>Microsoft Office Word</Application>
  <DocSecurity>0</DocSecurity>
  <Lines>126</Lines>
  <Paragraphs>35</Paragraphs>
  <ScaleCrop>false</ScaleCrop>
  <Company/>
  <LinksUpToDate>false</LinksUpToDate>
  <CharactersWithSpaces>17984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2016-05-20T20:36:00Z</dcterms:created>
  <dcterms:modified xsi:type="dcterms:W3CDTF">2016-05-20T20:54:00Z</dcterms:modified>
</cp:coreProperties>
</file>