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F8" w:rsidRPr="00DB3E02" w:rsidRDefault="00AD78EE" w:rsidP="00C973F8">
      <w:pPr>
        <w:suppressAutoHyphens w:val="0"/>
        <w:autoSpaceDE w:val="0"/>
        <w:autoSpaceDN w:val="0"/>
        <w:adjustRightInd w:val="0"/>
        <w:jc w:val="center"/>
        <w:rPr>
          <w:b/>
          <w:sz w:val="20"/>
          <w:lang w:eastAsia="pt-BR"/>
        </w:rPr>
      </w:pPr>
      <w:r>
        <w:rPr>
          <w:b/>
          <w:sz w:val="20"/>
          <w:lang w:eastAsia="pt-BR"/>
        </w:rPr>
        <w:t>ATA DE REGISTRO DE PREÇOS Nº 05</w:t>
      </w:r>
      <w:r w:rsidR="00C973F8" w:rsidRPr="00DB3E02">
        <w:rPr>
          <w:b/>
          <w:sz w:val="20"/>
          <w:lang w:eastAsia="pt-BR"/>
        </w:rPr>
        <w:t>/2016</w:t>
      </w:r>
      <w:r>
        <w:rPr>
          <w:b/>
          <w:sz w:val="20"/>
          <w:lang w:eastAsia="pt-BR"/>
        </w:rPr>
        <w:t>/FMS/01</w:t>
      </w:r>
    </w:p>
    <w:p w:rsidR="00C973F8" w:rsidRPr="00DB3E02" w:rsidRDefault="00C973F8" w:rsidP="00C973F8">
      <w:pPr>
        <w:suppressAutoHyphens w:val="0"/>
        <w:autoSpaceDE w:val="0"/>
        <w:autoSpaceDN w:val="0"/>
        <w:adjustRightInd w:val="0"/>
        <w:jc w:val="center"/>
        <w:rPr>
          <w:b/>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3A2931" w:rsidP="00C973F8">
      <w:pPr>
        <w:spacing w:line="276" w:lineRule="auto"/>
        <w:jc w:val="both"/>
        <w:rPr>
          <w:sz w:val="20"/>
        </w:rPr>
      </w:pPr>
      <w:r>
        <w:rPr>
          <w:sz w:val="20"/>
        </w:rPr>
        <w:t>Aos 20 (vinte) dias do mês de maio</w:t>
      </w:r>
      <w:r w:rsidR="00C973F8" w:rsidRPr="00DB3E02">
        <w:rPr>
          <w:sz w:val="20"/>
        </w:rPr>
        <w:t xml:space="preserve"> do ano de 2016, a SECRETARIA MUNICIPAL DE SAÚDE DE JOAÇABA, SC, representada neste ato pela Secretária, PAULA GIOVANA KLEBER, por intermédio do </w:t>
      </w:r>
      <w:r w:rsidR="00C973F8" w:rsidRPr="00DB3E02">
        <w:rPr>
          <w:b/>
          <w:bCs w:val="0"/>
          <w:sz w:val="20"/>
          <w:lang w:eastAsia="pt-BR"/>
        </w:rPr>
        <w:t>FUNDO MUNICIPAL DE SAÚDE</w:t>
      </w:r>
      <w:r w:rsidR="00C973F8" w:rsidRPr="00DB3E02">
        <w:rPr>
          <w:bCs w:val="0"/>
          <w:sz w:val="20"/>
          <w:lang w:eastAsia="pt-BR"/>
        </w:rPr>
        <w:t xml:space="preserve">, </w:t>
      </w:r>
      <w:r w:rsidR="00C973F8" w:rsidRPr="00DB3E02">
        <w:rPr>
          <w:sz w:val="20"/>
        </w:rPr>
        <w:t xml:space="preserve">com sede à Avenida XV de Novembro, 223, inscrito no CNPJ/MF nº 10.594.533/0001-00, </w:t>
      </w:r>
      <w:r w:rsidR="00C973F8" w:rsidRPr="00DB3E02">
        <w:rPr>
          <w:b/>
          <w:sz w:val="20"/>
        </w:rPr>
        <w:t>como órgão gerenciador</w:t>
      </w:r>
      <w:r w:rsidR="00C973F8" w:rsidRPr="00DB3E02">
        <w:rPr>
          <w:sz w:val="20"/>
        </w:rPr>
        <w:t xml:space="preserve"> e a(s) empresa(s) abaixo relacionada(s), representada(s) na forma de seu(s) estatuto(s) social(is), em ordem de preferência por classificação, doravante denominada(s) </w:t>
      </w:r>
      <w:r w:rsidR="00C973F8" w:rsidRPr="00DB3E02">
        <w:rPr>
          <w:b/>
          <w:sz w:val="20"/>
        </w:rPr>
        <w:t>DETENTORA</w:t>
      </w:r>
      <w:r w:rsidR="00C973F8"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Pr>
          <w:sz w:val="20"/>
        </w:rPr>
        <w:t xml:space="preserve">homologado em 20/05/2016, </w:t>
      </w:r>
      <w:r w:rsidR="00C973F8" w:rsidRPr="00DB3E02">
        <w:rPr>
          <w:sz w:val="20"/>
        </w:rPr>
        <w:t xml:space="preserve">mediante termos e condições que seguem. </w:t>
      </w:r>
    </w:p>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3F8" w:rsidRPr="00DB3E02" w:rsidTr="003A7A11">
        <w:tc>
          <w:tcPr>
            <w:tcW w:w="402" w:type="dxa"/>
            <w:vMerge w:val="restart"/>
            <w:vAlign w:val="center"/>
          </w:tcPr>
          <w:p w:rsidR="00C973F8" w:rsidRPr="00DB3E02" w:rsidRDefault="00C973F8" w:rsidP="003A7A11">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COMERCIAL CIRURGICA RIOCLARENSE LTDA</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RUA DA SAUDADE, 45 –A – 19-3522-5801/5802</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67.729.178/0004-91</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p>
        </w:tc>
        <w:tc>
          <w:tcPr>
            <w:tcW w:w="6984" w:type="dxa"/>
            <w:vAlign w:val="center"/>
          </w:tcPr>
          <w:p w:rsidR="00C973F8" w:rsidRPr="00DB3E02" w:rsidRDefault="00C973F8" w:rsidP="003A7A11">
            <w:pPr>
              <w:suppressAutoHyphens w:val="0"/>
              <w:autoSpaceDE w:val="0"/>
              <w:autoSpaceDN w:val="0"/>
              <w:adjustRightInd w:val="0"/>
              <w:rPr>
                <w:b/>
                <w:sz w:val="20"/>
                <w:lang w:eastAsia="pt-BR"/>
              </w:rPr>
            </w:pP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WALTER PROCHNOW JUNIOR</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RUA 01, NR 2171</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139.498.468-59</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C973F8" w:rsidRPr="00DB3E02" w:rsidRDefault="0064313D" w:rsidP="003A7A11">
            <w:pPr>
              <w:suppressAutoHyphens w:val="0"/>
              <w:autoSpaceDE w:val="0"/>
              <w:autoSpaceDN w:val="0"/>
              <w:adjustRightInd w:val="0"/>
              <w:rPr>
                <w:b/>
                <w:sz w:val="20"/>
                <w:lang w:eastAsia="pt-BR"/>
              </w:rPr>
            </w:pPr>
            <w:r>
              <w:rPr>
                <w:b/>
                <w:sz w:val="20"/>
                <w:lang w:eastAsia="pt-BR"/>
              </w:rPr>
              <w:t>22.636.117-2</w:t>
            </w:r>
          </w:p>
        </w:tc>
      </w:tr>
    </w:tbl>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jc w:val="both"/>
        <w:rPr>
          <w:b/>
          <w:bCs w:val="0"/>
          <w:sz w:val="20"/>
        </w:rPr>
      </w:pPr>
      <w:r w:rsidRPr="00DB3E02">
        <w:rPr>
          <w:b/>
          <w:sz w:val="20"/>
        </w:rPr>
        <w:t xml:space="preserve">CLÁUSULA PRIMEIRA - </w:t>
      </w:r>
      <w:r w:rsidRPr="00DB3E02">
        <w:rPr>
          <w:b/>
          <w:bCs w:val="0"/>
          <w:sz w:val="20"/>
        </w:rPr>
        <w:t xml:space="preserve">DO OBJETO </w:t>
      </w:r>
    </w:p>
    <w:p w:rsidR="00C973F8" w:rsidRPr="00DB3E02" w:rsidRDefault="00C973F8" w:rsidP="00C973F8">
      <w:pPr>
        <w:pStyle w:val="Recuodecorpodetexto"/>
        <w:ind w:left="0"/>
        <w:rPr>
          <w:rFonts w:ascii="Arial" w:hAnsi="Arial" w:cs="Arial"/>
          <w:sz w:val="20"/>
        </w:rPr>
      </w:pPr>
    </w:p>
    <w:p w:rsidR="00C973F8" w:rsidRPr="00DB3E02" w:rsidRDefault="00C973F8" w:rsidP="00C973F8">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C973F8" w:rsidRPr="00DB3E02" w:rsidRDefault="00C973F8" w:rsidP="00C973F8">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C973F8" w:rsidRPr="00DB3E02" w:rsidTr="00677202">
        <w:tc>
          <w:tcPr>
            <w:tcW w:w="709"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C973F8" w:rsidRPr="00DB3E02" w:rsidRDefault="00C973F8" w:rsidP="003A7A11">
            <w:pPr>
              <w:snapToGrid w:val="0"/>
              <w:jc w:val="center"/>
              <w:rPr>
                <w:sz w:val="20"/>
              </w:rPr>
            </w:pPr>
            <w:r w:rsidRPr="00DB3E02">
              <w:rPr>
                <w:sz w:val="20"/>
              </w:rPr>
              <w:t>UN</w:t>
            </w:r>
          </w:p>
        </w:tc>
        <w:tc>
          <w:tcPr>
            <w:tcW w:w="1418"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C973F8" w:rsidRPr="00DB3E02" w:rsidRDefault="00C973F8" w:rsidP="003A7A11">
            <w:pPr>
              <w:jc w:val="center"/>
              <w:rPr>
                <w:sz w:val="20"/>
              </w:rPr>
            </w:pPr>
            <w:r w:rsidRPr="00DB3E02">
              <w:rPr>
                <w:sz w:val="20"/>
              </w:rPr>
              <w:t>R$</w:t>
            </w:r>
          </w:p>
        </w:tc>
        <w:tc>
          <w:tcPr>
            <w:tcW w:w="1275"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C973F8" w:rsidRPr="00DB3E02" w:rsidRDefault="00C973F8" w:rsidP="003A7A11">
            <w:pPr>
              <w:jc w:val="center"/>
              <w:rPr>
                <w:sz w:val="20"/>
              </w:rPr>
            </w:pPr>
            <w:r w:rsidRPr="00DB3E02">
              <w:rPr>
                <w:sz w:val="20"/>
              </w:rPr>
              <w:t>R$</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24</w:t>
            </w:r>
          </w:p>
        </w:tc>
        <w:tc>
          <w:tcPr>
            <w:tcW w:w="4111" w:type="dxa"/>
            <w:vAlign w:val="center"/>
          </w:tcPr>
          <w:p w:rsidR="00C973F8" w:rsidRPr="00DB3E02" w:rsidRDefault="00C973F8" w:rsidP="003A7A11">
            <w:pPr>
              <w:rPr>
                <w:sz w:val="20"/>
                <w:lang w:eastAsia="pt-BR"/>
              </w:rPr>
            </w:pPr>
            <w:r w:rsidRPr="00DB3E02">
              <w:rPr>
                <w:sz w:val="20"/>
                <w:lang w:eastAsia="pt-BR"/>
              </w:rPr>
              <w:t>Amiodarona 200 mg</w:t>
            </w:r>
          </w:p>
        </w:tc>
        <w:tc>
          <w:tcPr>
            <w:tcW w:w="992" w:type="dxa"/>
            <w:vAlign w:val="center"/>
          </w:tcPr>
          <w:p w:rsidR="00C973F8" w:rsidRPr="00DB3E02" w:rsidRDefault="00C973F8" w:rsidP="003A7A11">
            <w:pPr>
              <w:jc w:val="right"/>
              <w:rPr>
                <w:sz w:val="20"/>
                <w:lang w:eastAsia="pt-BR"/>
              </w:rPr>
            </w:pPr>
            <w:r w:rsidRPr="00DB3E02">
              <w:rPr>
                <w:sz w:val="20"/>
                <w:lang w:eastAsia="pt-BR"/>
              </w:rPr>
              <w:t>30.000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DE56EA" w:rsidP="003A7A11">
            <w:pPr>
              <w:snapToGrid w:val="0"/>
              <w:rPr>
                <w:sz w:val="20"/>
              </w:rPr>
            </w:pPr>
            <w:r>
              <w:rPr>
                <w:sz w:val="20"/>
              </w:rPr>
              <w:t>GEOLAB</w:t>
            </w:r>
          </w:p>
        </w:tc>
        <w:tc>
          <w:tcPr>
            <w:tcW w:w="1134" w:type="dxa"/>
            <w:vAlign w:val="center"/>
          </w:tcPr>
          <w:p w:rsidR="00C973F8" w:rsidRPr="00DB3E02" w:rsidRDefault="00DE56EA" w:rsidP="003A7A11">
            <w:pPr>
              <w:snapToGrid w:val="0"/>
              <w:jc w:val="right"/>
              <w:rPr>
                <w:sz w:val="20"/>
              </w:rPr>
            </w:pPr>
            <w:r>
              <w:rPr>
                <w:sz w:val="20"/>
              </w:rPr>
              <w:t>0,238</w:t>
            </w:r>
          </w:p>
        </w:tc>
        <w:tc>
          <w:tcPr>
            <w:tcW w:w="1275" w:type="dxa"/>
            <w:vAlign w:val="center"/>
          </w:tcPr>
          <w:p w:rsidR="00C973F8" w:rsidRPr="00DB3E02" w:rsidRDefault="00DE56EA" w:rsidP="003A7A11">
            <w:pPr>
              <w:snapToGrid w:val="0"/>
              <w:jc w:val="right"/>
              <w:rPr>
                <w:sz w:val="20"/>
              </w:rPr>
            </w:pPr>
            <w:r>
              <w:rPr>
                <w:sz w:val="20"/>
              </w:rPr>
              <w:t>7.140,00</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101</w:t>
            </w:r>
          </w:p>
        </w:tc>
        <w:tc>
          <w:tcPr>
            <w:tcW w:w="4111" w:type="dxa"/>
            <w:vAlign w:val="center"/>
          </w:tcPr>
          <w:p w:rsidR="00C973F8" w:rsidRPr="00DB3E02" w:rsidRDefault="00C973F8" w:rsidP="003A7A11">
            <w:pPr>
              <w:rPr>
                <w:sz w:val="20"/>
                <w:lang w:eastAsia="pt-BR"/>
              </w:rPr>
            </w:pPr>
            <w:r w:rsidRPr="00DB3E02">
              <w:rPr>
                <w:sz w:val="20"/>
                <w:lang w:eastAsia="pt-BR"/>
              </w:rPr>
              <w:t>Diazepan 10 mg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60.000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DE56EA" w:rsidP="003A7A11">
            <w:pPr>
              <w:snapToGrid w:val="0"/>
              <w:rPr>
                <w:sz w:val="20"/>
              </w:rPr>
            </w:pPr>
            <w:r>
              <w:rPr>
                <w:sz w:val="20"/>
              </w:rPr>
              <w:t>PHARLAB</w:t>
            </w:r>
          </w:p>
        </w:tc>
        <w:tc>
          <w:tcPr>
            <w:tcW w:w="1134" w:type="dxa"/>
            <w:vAlign w:val="center"/>
          </w:tcPr>
          <w:p w:rsidR="00C973F8" w:rsidRPr="00DB3E02" w:rsidRDefault="00DE56EA" w:rsidP="003A7A11">
            <w:pPr>
              <w:snapToGrid w:val="0"/>
              <w:jc w:val="right"/>
              <w:rPr>
                <w:sz w:val="20"/>
              </w:rPr>
            </w:pPr>
            <w:r>
              <w:rPr>
                <w:sz w:val="20"/>
              </w:rPr>
              <w:t>0,045</w:t>
            </w:r>
          </w:p>
        </w:tc>
        <w:tc>
          <w:tcPr>
            <w:tcW w:w="1275" w:type="dxa"/>
            <w:vAlign w:val="center"/>
          </w:tcPr>
          <w:p w:rsidR="00C973F8" w:rsidRPr="00DB3E02" w:rsidRDefault="00DE56EA" w:rsidP="003A7A11">
            <w:pPr>
              <w:snapToGrid w:val="0"/>
              <w:jc w:val="right"/>
              <w:rPr>
                <w:sz w:val="20"/>
              </w:rPr>
            </w:pPr>
            <w:r>
              <w:rPr>
                <w:sz w:val="20"/>
              </w:rPr>
              <w:t>2.700,00</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110</w:t>
            </w:r>
          </w:p>
        </w:tc>
        <w:tc>
          <w:tcPr>
            <w:tcW w:w="4111" w:type="dxa"/>
            <w:vAlign w:val="center"/>
          </w:tcPr>
          <w:p w:rsidR="00C973F8" w:rsidRPr="00DB3E02" w:rsidRDefault="00C973F8" w:rsidP="003A7A11">
            <w:pPr>
              <w:rPr>
                <w:sz w:val="20"/>
                <w:lang w:eastAsia="pt-BR"/>
              </w:rPr>
            </w:pPr>
            <w:r w:rsidRPr="00DB3E02">
              <w:rPr>
                <w:sz w:val="20"/>
                <w:lang w:eastAsia="pt-BR"/>
              </w:rPr>
              <w:t>Dimedrinato, clor. Piridoxina 50mg/50mg IM 1 ml</w:t>
            </w:r>
          </w:p>
        </w:tc>
        <w:tc>
          <w:tcPr>
            <w:tcW w:w="992" w:type="dxa"/>
            <w:vAlign w:val="center"/>
          </w:tcPr>
          <w:p w:rsidR="00C973F8" w:rsidRPr="00DB3E02" w:rsidRDefault="00C973F8" w:rsidP="003A7A11">
            <w:pPr>
              <w:jc w:val="right"/>
              <w:rPr>
                <w:sz w:val="20"/>
                <w:lang w:eastAsia="pt-BR"/>
              </w:rPr>
            </w:pPr>
            <w:r w:rsidRPr="00DB3E02">
              <w:rPr>
                <w:sz w:val="20"/>
                <w:lang w:eastAsia="pt-BR"/>
              </w:rPr>
              <w:t>3.000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418" w:type="dxa"/>
            <w:vAlign w:val="center"/>
          </w:tcPr>
          <w:p w:rsidR="00C973F8" w:rsidRPr="00DB3E02" w:rsidRDefault="00DE56EA" w:rsidP="003A7A11">
            <w:pPr>
              <w:snapToGrid w:val="0"/>
              <w:rPr>
                <w:sz w:val="20"/>
              </w:rPr>
            </w:pPr>
            <w:r>
              <w:rPr>
                <w:sz w:val="20"/>
              </w:rPr>
              <w:t>UNIAO QUIMICA</w:t>
            </w:r>
          </w:p>
        </w:tc>
        <w:tc>
          <w:tcPr>
            <w:tcW w:w="1134" w:type="dxa"/>
            <w:vAlign w:val="center"/>
          </w:tcPr>
          <w:p w:rsidR="00C973F8" w:rsidRPr="00DB3E02" w:rsidRDefault="00DE56EA" w:rsidP="003A7A11">
            <w:pPr>
              <w:snapToGrid w:val="0"/>
              <w:jc w:val="right"/>
              <w:rPr>
                <w:sz w:val="20"/>
              </w:rPr>
            </w:pPr>
            <w:r>
              <w:rPr>
                <w:sz w:val="20"/>
              </w:rPr>
              <w:t>1,319</w:t>
            </w:r>
          </w:p>
        </w:tc>
        <w:tc>
          <w:tcPr>
            <w:tcW w:w="1275" w:type="dxa"/>
            <w:vAlign w:val="center"/>
          </w:tcPr>
          <w:p w:rsidR="00C973F8" w:rsidRPr="00DB3E02" w:rsidRDefault="00DE56EA" w:rsidP="003A7A11">
            <w:pPr>
              <w:snapToGrid w:val="0"/>
              <w:jc w:val="right"/>
              <w:rPr>
                <w:sz w:val="20"/>
              </w:rPr>
            </w:pPr>
            <w:r>
              <w:rPr>
                <w:sz w:val="20"/>
              </w:rPr>
              <w:t>3.957,00</w:t>
            </w:r>
          </w:p>
        </w:tc>
      </w:tr>
      <w:tr w:rsidR="00C973F8" w:rsidRPr="00DB3E02" w:rsidTr="00677202">
        <w:tc>
          <w:tcPr>
            <w:tcW w:w="709" w:type="dxa"/>
            <w:vAlign w:val="center"/>
          </w:tcPr>
          <w:p w:rsidR="00C973F8" w:rsidRPr="00DB3E02" w:rsidRDefault="00C973F8" w:rsidP="003A7A11">
            <w:pPr>
              <w:snapToGrid w:val="0"/>
              <w:jc w:val="center"/>
              <w:rPr>
                <w:sz w:val="20"/>
                <w:lang w:val="en-US"/>
              </w:rPr>
            </w:pPr>
            <w:r w:rsidRPr="00DB3E02">
              <w:rPr>
                <w:sz w:val="20"/>
                <w:lang w:val="en-US"/>
              </w:rPr>
              <w:t>113</w:t>
            </w:r>
          </w:p>
        </w:tc>
        <w:tc>
          <w:tcPr>
            <w:tcW w:w="4111" w:type="dxa"/>
            <w:vAlign w:val="center"/>
          </w:tcPr>
          <w:p w:rsidR="00C973F8" w:rsidRPr="00DB3E02" w:rsidRDefault="00C973F8" w:rsidP="003A7A11">
            <w:pPr>
              <w:rPr>
                <w:sz w:val="20"/>
                <w:lang w:eastAsia="pt-BR"/>
              </w:rPr>
            </w:pPr>
            <w:r w:rsidRPr="00DB3E02">
              <w:rPr>
                <w:sz w:val="20"/>
                <w:lang w:eastAsia="pt-BR"/>
              </w:rPr>
              <w:t>Diosmina + Hesperidina 450/50mg</w:t>
            </w:r>
          </w:p>
        </w:tc>
        <w:tc>
          <w:tcPr>
            <w:tcW w:w="992" w:type="dxa"/>
            <w:vAlign w:val="center"/>
          </w:tcPr>
          <w:p w:rsidR="00C973F8" w:rsidRPr="00DB3E02" w:rsidRDefault="00C973F8" w:rsidP="003A7A11">
            <w:pPr>
              <w:jc w:val="right"/>
              <w:rPr>
                <w:sz w:val="20"/>
                <w:lang w:eastAsia="pt-BR"/>
              </w:rPr>
            </w:pPr>
            <w:r w:rsidRPr="00DB3E02">
              <w:rPr>
                <w:sz w:val="20"/>
                <w:lang w:eastAsia="pt-BR"/>
              </w:rPr>
              <w:t>10.000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DE56EA" w:rsidP="003A7A11">
            <w:pPr>
              <w:snapToGrid w:val="0"/>
              <w:rPr>
                <w:sz w:val="20"/>
              </w:rPr>
            </w:pPr>
            <w:r>
              <w:rPr>
                <w:sz w:val="20"/>
              </w:rPr>
              <w:t>NEO Q/HYP/BR</w:t>
            </w:r>
            <w:r w:rsidR="00541177">
              <w:rPr>
                <w:sz w:val="20"/>
              </w:rPr>
              <w:t>A</w:t>
            </w:r>
          </w:p>
        </w:tc>
        <w:tc>
          <w:tcPr>
            <w:tcW w:w="1134" w:type="dxa"/>
            <w:vAlign w:val="center"/>
          </w:tcPr>
          <w:p w:rsidR="00C973F8" w:rsidRPr="00DB3E02" w:rsidRDefault="00DE56EA" w:rsidP="003A7A11">
            <w:pPr>
              <w:snapToGrid w:val="0"/>
              <w:jc w:val="right"/>
              <w:rPr>
                <w:sz w:val="20"/>
              </w:rPr>
            </w:pPr>
            <w:r>
              <w:rPr>
                <w:sz w:val="20"/>
              </w:rPr>
              <w:t>0,32</w:t>
            </w:r>
          </w:p>
        </w:tc>
        <w:tc>
          <w:tcPr>
            <w:tcW w:w="1275" w:type="dxa"/>
            <w:vAlign w:val="center"/>
          </w:tcPr>
          <w:p w:rsidR="00C973F8" w:rsidRPr="00DB3E02" w:rsidRDefault="00DE56EA" w:rsidP="003A7A11">
            <w:pPr>
              <w:snapToGrid w:val="0"/>
              <w:jc w:val="right"/>
              <w:rPr>
                <w:sz w:val="20"/>
              </w:rPr>
            </w:pPr>
            <w:r>
              <w:rPr>
                <w:sz w:val="20"/>
              </w:rPr>
              <w:t>3.200,00</w:t>
            </w:r>
          </w:p>
        </w:tc>
      </w:tr>
      <w:tr w:rsidR="00C973F8" w:rsidRPr="00DB3E02" w:rsidTr="00677202">
        <w:tc>
          <w:tcPr>
            <w:tcW w:w="709" w:type="dxa"/>
            <w:vAlign w:val="center"/>
          </w:tcPr>
          <w:p w:rsidR="00C973F8" w:rsidRPr="00DB3E02" w:rsidRDefault="00C973F8" w:rsidP="003A7A11">
            <w:pPr>
              <w:snapToGrid w:val="0"/>
              <w:jc w:val="center"/>
              <w:rPr>
                <w:sz w:val="20"/>
                <w:lang w:val="en-US"/>
              </w:rPr>
            </w:pPr>
            <w:r w:rsidRPr="00DB3E02">
              <w:rPr>
                <w:sz w:val="20"/>
                <w:lang w:val="en-US"/>
              </w:rPr>
              <w:t>130</w:t>
            </w:r>
          </w:p>
        </w:tc>
        <w:tc>
          <w:tcPr>
            <w:tcW w:w="4111" w:type="dxa"/>
            <w:vAlign w:val="center"/>
          </w:tcPr>
          <w:p w:rsidR="00C973F8" w:rsidRPr="00DB3E02" w:rsidRDefault="00C973F8" w:rsidP="003A7A11">
            <w:pPr>
              <w:rPr>
                <w:sz w:val="20"/>
                <w:lang w:eastAsia="pt-BR"/>
              </w:rPr>
            </w:pPr>
            <w:r w:rsidRPr="00DB3E02">
              <w:rPr>
                <w:sz w:val="20"/>
                <w:lang w:eastAsia="pt-BR"/>
              </w:rPr>
              <w:t>Espironolactona 25 mg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500.000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541177" w:rsidP="003A7A11">
            <w:pPr>
              <w:snapToGrid w:val="0"/>
              <w:rPr>
                <w:sz w:val="20"/>
              </w:rPr>
            </w:pPr>
            <w:r>
              <w:rPr>
                <w:sz w:val="20"/>
              </w:rPr>
              <w:t>SEM/GERM/SIGM</w:t>
            </w:r>
          </w:p>
        </w:tc>
        <w:tc>
          <w:tcPr>
            <w:tcW w:w="1134" w:type="dxa"/>
            <w:vAlign w:val="center"/>
          </w:tcPr>
          <w:p w:rsidR="00C973F8" w:rsidRPr="00DB3E02" w:rsidRDefault="00541177" w:rsidP="003A7A11">
            <w:pPr>
              <w:snapToGrid w:val="0"/>
              <w:jc w:val="right"/>
              <w:rPr>
                <w:sz w:val="20"/>
              </w:rPr>
            </w:pPr>
            <w:r>
              <w:rPr>
                <w:sz w:val="20"/>
              </w:rPr>
              <w:t>0,15</w:t>
            </w:r>
          </w:p>
        </w:tc>
        <w:tc>
          <w:tcPr>
            <w:tcW w:w="1275" w:type="dxa"/>
            <w:vAlign w:val="center"/>
          </w:tcPr>
          <w:p w:rsidR="00C973F8" w:rsidRPr="00DB3E02" w:rsidRDefault="00541177" w:rsidP="003A7A11">
            <w:pPr>
              <w:snapToGrid w:val="0"/>
              <w:jc w:val="right"/>
              <w:rPr>
                <w:sz w:val="20"/>
              </w:rPr>
            </w:pPr>
            <w:r>
              <w:rPr>
                <w:sz w:val="20"/>
              </w:rPr>
              <w:t>75.000,00</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170</w:t>
            </w:r>
          </w:p>
        </w:tc>
        <w:tc>
          <w:tcPr>
            <w:tcW w:w="4111" w:type="dxa"/>
            <w:vAlign w:val="center"/>
          </w:tcPr>
          <w:p w:rsidR="00C973F8" w:rsidRPr="00DB3E02" w:rsidRDefault="00C973F8" w:rsidP="003A7A11">
            <w:pPr>
              <w:rPr>
                <w:sz w:val="20"/>
                <w:lang w:eastAsia="pt-BR"/>
              </w:rPr>
            </w:pPr>
            <w:r w:rsidRPr="00DB3E02">
              <w:rPr>
                <w:sz w:val="20"/>
                <w:lang w:eastAsia="pt-BR"/>
              </w:rPr>
              <w:t>Ivermectina 6mg</w:t>
            </w:r>
          </w:p>
        </w:tc>
        <w:tc>
          <w:tcPr>
            <w:tcW w:w="992" w:type="dxa"/>
            <w:vAlign w:val="center"/>
          </w:tcPr>
          <w:p w:rsidR="00C973F8" w:rsidRPr="00DB3E02" w:rsidRDefault="00C973F8" w:rsidP="003A7A11">
            <w:pPr>
              <w:jc w:val="right"/>
              <w:rPr>
                <w:sz w:val="20"/>
                <w:lang w:eastAsia="pt-BR"/>
              </w:rPr>
            </w:pPr>
            <w:r w:rsidRPr="00DB3E02">
              <w:rPr>
                <w:sz w:val="20"/>
                <w:lang w:eastAsia="pt-BR"/>
              </w:rPr>
              <w:t>10.000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677202" w:rsidP="003A7A11">
            <w:pPr>
              <w:snapToGrid w:val="0"/>
              <w:rPr>
                <w:sz w:val="20"/>
              </w:rPr>
            </w:pPr>
            <w:r>
              <w:rPr>
                <w:sz w:val="20"/>
              </w:rPr>
              <w:t>VITAMEDIC/CIVITA</w:t>
            </w:r>
          </w:p>
        </w:tc>
        <w:tc>
          <w:tcPr>
            <w:tcW w:w="1134" w:type="dxa"/>
            <w:vAlign w:val="center"/>
          </w:tcPr>
          <w:p w:rsidR="00C973F8" w:rsidRPr="00DB3E02" w:rsidRDefault="00677202" w:rsidP="003A7A11">
            <w:pPr>
              <w:snapToGrid w:val="0"/>
              <w:jc w:val="right"/>
              <w:rPr>
                <w:sz w:val="20"/>
              </w:rPr>
            </w:pPr>
            <w:r>
              <w:rPr>
                <w:sz w:val="20"/>
              </w:rPr>
              <w:t>0,28</w:t>
            </w:r>
          </w:p>
        </w:tc>
        <w:tc>
          <w:tcPr>
            <w:tcW w:w="1275" w:type="dxa"/>
            <w:vAlign w:val="center"/>
          </w:tcPr>
          <w:p w:rsidR="00C973F8" w:rsidRPr="00DB3E02" w:rsidRDefault="00677202" w:rsidP="003A7A11">
            <w:pPr>
              <w:snapToGrid w:val="0"/>
              <w:jc w:val="right"/>
              <w:rPr>
                <w:sz w:val="20"/>
              </w:rPr>
            </w:pPr>
            <w:r>
              <w:rPr>
                <w:sz w:val="20"/>
              </w:rPr>
              <w:t>2.800,00</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185</w:t>
            </w:r>
          </w:p>
        </w:tc>
        <w:tc>
          <w:tcPr>
            <w:tcW w:w="4111" w:type="dxa"/>
            <w:vAlign w:val="center"/>
          </w:tcPr>
          <w:p w:rsidR="00C973F8" w:rsidRPr="00DB3E02" w:rsidRDefault="00C973F8" w:rsidP="003A7A11">
            <w:pPr>
              <w:rPr>
                <w:sz w:val="20"/>
                <w:lang w:eastAsia="pt-BR"/>
              </w:rPr>
            </w:pPr>
            <w:r w:rsidRPr="00DB3E02">
              <w:rPr>
                <w:sz w:val="20"/>
                <w:lang w:eastAsia="pt-BR"/>
              </w:rPr>
              <w:t xml:space="preserve">Lidocaina com vaso </w:t>
            </w:r>
          </w:p>
        </w:tc>
        <w:tc>
          <w:tcPr>
            <w:tcW w:w="992" w:type="dxa"/>
            <w:vAlign w:val="center"/>
          </w:tcPr>
          <w:p w:rsidR="00C973F8" w:rsidRPr="00DB3E02" w:rsidRDefault="00C973F8" w:rsidP="003A7A11">
            <w:pPr>
              <w:jc w:val="right"/>
              <w:rPr>
                <w:sz w:val="20"/>
                <w:lang w:eastAsia="pt-BR"/>
              </w:rPr>
            </w:pPr>
            <w:r w:rsidRPr="00DB3E02">
              <w:rPr>
                <w:sz w:val="20"/>
                <w:lang w:eastAsia="pt-BR"/>
              </w:rPr>
              <w:t>300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418" w:type="dxa"/>
            <w:vAlign w:val="center"/>
          </w:tcPr>
          <w:p w:rsidR="00C973F8" w:rsidRPr="00DB3E02" w:rsidRDefault="00677202" w:rsidP="003A7A11">
            <w:pPr>
              <w:snapToGrid w:val="0"/>
              <w:rPr>
                <w:sz w:val="20"/>
              </w:rPr>
            </w:pPr>
            <w:r>
              <w:rPr>
                <w:sz w:val="20"/>
              </w:rPr>
              <w:t>HYPOFARMA</w:t>
            </w:r>
          </w:p>
        </w:tc>
        <w:tc>
          <w:tcPr>
            <w:tcW w:w="1134" w:type="dxa"/>
            <w:vAlign w:val="center"/>
          </w:tcPr>
          <w:p w:rsidR="00C973F8" w:rsidRPr="00DB3E02" w:rsidRDefault="00677202" w:rsidP="003A7A11">
            <w:pPr>
              <w:snapToGrid w:val="0"/>
              <w:jc w:val="right"/>
              <w:rPr>
                <w:sz w:val="20"/>
              </w:rPr>
            </w:pPr>
            <w:r>
              <w:rPr>
                <w:sz w:val="20"/>
              </w:rPr>
              <w:t>2,899</w:t>
            </w:r>
          </w:p>
        </w:tc>
        <w:tc>
          <w:tcPr>
            <w:tcW w:w="1275" w:type="dxa"/>
            <w:vAlign w:val="center"/>
          </w:tcPr>
          <w:p w:rsidR="00C973F8" w:rsidRPr="00DB3E02" w:rsidRDefault="00677202" w:rsidP="003A7A11">
            <w:pPr>
              <w:snapToGrid w:val="0"/>
              <w:jc w:val="right"/>
              <w:rPr>
                <w:sz w:val="20"/>
              </w:rPr>
            </w:pPr>
            <w:r>
              <w:rPr>
                <w:sz w:val="20"/>
              </w:rPr>
              <w:t>869,70</w:t>
            </w:r>
          </w:p>
        </w:tc>
      </w:tr>
      <w:tr w:rsidR="00C973F8" w:rsidRPr="00DB3E02" w:rsidTr="00677202">
        <w:tc>
          <w:tcPr>
            <w:tcW w:w="709" w:type="dxa"/>
            <w:vAlign w:val="center"/>
          </w:tcPr>
          <w:p w:rsidR="00C973F8" w:rsidRPr="00DB3E02" w:rsidRDefault="00C973F8" w:rsidP="003A7A11">
            <w:pPr>
              <w:snapToGrid w:val="0"/>
              <w:jc w:val="center"/>
              <w:rPr>
                <w:sz w:val="20"/>
                <w:lang w:val="pt-PT"/>
              </w:rPr>
            </w:pPr>
            <w:r w:rsidRPr="00DB3E02">
              <w:rPr>
                <w:sz w:val="20"/>
                <w:lang w:val="pt-PT"/>
              </w:rPr>
              <w:t>186</w:t>
            </w:r>
          </w:p>
        </w:tc>
        <w:tc>
          <w:tcPr>
            <w:tcW w:w="4111" w:type="dxa"/>
            <w:vAlign w:val="center"/>
          </w:tcPr>
          <w:p w:rsidR="00C973F8" w:rsidRPr="00DB3E02" w:rsidRDefault="00C973F8" w:rsidP="003A7A11">
            <w:pPr>
              <w:rPr>
                <w:sz w:val="20"/>
                <w:lang w:eastAsia="pt-BR"/>
              </w:rPr>
            </w:pPr>
            <w:r w:rsidRPr="00DB3E02">
              <w:rPr>
                <w:sz w:val="20"/>
                <w:lang w:eastAsia="pt-BR"/>
              </w:rPr>
              <w:t>Lidocaina sem vaso</w:t>
            </w:r>
          </w:p>
        </w:tc>
        <w:tc>
          <w:tcPr>
            <w:tcW w:w="992" w:type="dxa"/>
            <w:vAlign w:val="center"/>
          </w:tcPr>
          <w:p w:rsidR="00C973F8" w:rsidRPr="00DB3E02" w:rsidRDefault="00C973F8" w:rsidP="003A7A11">
            <w:pPr>
              <w:jc w:val="right"/>
              <w:rPr>
                <w:sz w:val="20"/>
                <w:lang w:eastAsia="pt-BR"/>
              </w:rPr>
            </w:pPr>
            <w:r w:rsidRPr="00DB3E02">
              <w:rPr>
                <w:sz w:val="20"/>
                <w:lang w:eastAsia="pt-BR"/>
              </w:rPr>
              <w:t>500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418" w:type="dxa"/>
            <w:vAlign w:val="center"/>
          </w:tcPr>
          <w:p w:rsidR="00C973F8" w:rsidRPr="00DB3E02" w:rsidRDefault="00677202" w:rsidP="003A7A11">
            <w:pPr>
              <w:snapToGrid w:val="0"/>
              <w:rPr>
                <w:sz w:val="20"/>
              </w:rPr>
            </w:pPr>
            <w:r>
              <w:rPr>
                <w:sz w:val="20"/>
              </w:rPr>
              <w:t>HIPOLABOR</w:t>
            </w:r>
          </w:p>
        </w:tc>
        <w:tc>
          <w:tcPr>
            <w:tcW w:w="1134" w:type="dxa"/>
            <w:vAlign w:val="center"/>
          </w:tcPr>
          <w:p w:rsidR="00C973F8" w:rsidRPr="00DB3E02" w:rsidRDefault="00677202" w:rsidP="003A7A11">
            <w:pPr>
              <w:snapToGrid w:val="0"/>
              <w:jc w:val="right"/>
              <w:rPr>
                <w:sz w:val="20"/>
              </w:rPr>
            </w:pPr>
            <w:r>
              <w:rPr>
                <w:sz w:val="20"/>
              </w:rPr>
              <w:t>1,45</w:t>
            </w:r>
          </w:p>
        </w:tc>
        <w:tc>
          <w:tcPr>
            <w:tcW w:w="1275" w:type="dxa"/>
            <w:vAlign w:val="center"/>
          </w:tcPr>
          <w:p w:rsidR="00C973F8" w:rsidRPr="00DB3E02" w:rsidRDefault="00677202" w:rsidP="003A7A11">
            <w:pPr>
              <w:snapToGrid w:val="0"/>
              <w:jc w:val="right"/>
              <w:rPr>
                <w:sz w:val="20"/>
              </w:rPr>
            </w:pPr>
            <w:r>
              <w:rPr>
                <w:sz w:val="20"/>
              </w:rPr>
              <w:t>725,00</w:t>
            </w:r>
          </w:p>
        </w:tc>
      </w:tr>
      <w:tr w:rsidR="00C973F8" w:rsidRPr="00DB3E02" w:rsidTr="00677202">
        <w:tc>
          <w:tcPr>
            <w:tcW w:w="709" w:type="dxa"/>
            <w:vAlign w:val="center"/>
          </w:tcPr>
          <w:p w:rsidR="00C973F8" w:rsidRPr="00DB3E02" w:rsidRDefault="00C973F8" w:rsidP="003A7A11">
            <w:pPr>
              <w:jc w:val="center"/>
              <w:rPr>
                <w:sz w:val="20"/>
                <w:lang w:eastAsia="pt-BR"/>
              </w:rPr>
            </w:pPr>
            <w:r w:rsidRPr="00DB3E02">
              <w:rPr>
                <w:sz w:val="20"/>
                <w:lang w:eastAsia="pt-BR"/>
              </w:rPr>
              <w:t>236</w:t>
            </w:r>
          </w:p>
        </w:tc>
        <w:tc>
          <w:tcPr>
            <w:tcW w:w="4111" w:type="dxa"/>
            <w:vAlign w:val="center"/>
          </w:tcPr>
          <w:p w:rsidR="00C973F8" w:rsidRPr="00DB3E02" w:rsidRDefault="00C973F8" w:rsidP="003A7A11">
            <w:pPr>
              <w:rPr>
                <w:sz w:val="20"/>
              </w:rPr>
            </w:pPr>
            <w:r w:rsidRPr="00DB3E02">
              <w:rPr>
                <w:sz w:val="20"/>
              </w:rPr>
              <w:t>Prednisolona 3mg/ml susp. oral  c/ 60 ml</w:t>
            </w:r>
          </w:p>
        </w:tc>
        <w:tc>
          <w:tcPr>
            <w:tcW w:w="992" w:type="dxa"/>
            <w:vAlign w:val="center"/>
          </w:tcPr>
          <w:p w:rsidR="00C973F8" w:rsidRPr="00DB3E02" w:rsidRDefault="00C973F8" w:rsidP="003A7A11">
            <w:pPr>
              <w:jc w:val="right"/>
              <w:rPr>
                <w:sz w:val="20"/>
              </w:rPr>
            </w:pPr>
            <w:r w:rsidRPr="00DB3E02">
              <w:rPr>
                <w:sz w:val="20"/>
              </w:rPr>
              <w:t>2.000</w:t>
            </w:r>
          </w:p>
        </w:tc>
        <w:tc>
          <w:tcPr>
            <w:tcW w:w="567" w:type="dxa"/>
            <w:vAlign w:val="center"/>
          </w:tcPr>
          <w:p w:rsidR="00C973F8" w:rsidRPr="00DB3E02" w:rsidRDefault="00C973F8" w:rsidP="003A7A11">
            <w:pPr>
              <w:jc w:val="center"/>
              <w:rPr>
                <w:sz w:val="20"/>
              </w:rPr>
            </w:pPr>
            <w:r w:rsidRPr="00DB3E02">
              <w:rPr>
                <w:sz w:val="20"/>
              </w:rPr>
              <w:t>fr</w:t>
            </w:r>
          </w:p>
        </w:tc>
        <w:tc>
          <w:tcPr>
            <w:tcW w:w="1418" w:type="dxa"/>
            <w:vAlign w:val="center"/>
          </w:tcPr>
          <w:p w:rsidR="00C973F8" w:rsidRPr="00DB3E02" w:rsidRDefault="00677202" w:rsidP="003A7A11">
            <w:pPr>
              <w:snapToGrid w:val="0"/>
              <w:rPr>
                <w:sz w:val="20"/>
                <w:lang w:val="pt-PT"/>
              </w:rPr>
            </w:pPr>
            <w:r>
              <w:rPr>
                <w:sz w:val="20"/>
                <w:lang w:val="pt-PT"/>
              </w:rPr>
              <w:t>HIPOLABOR</w:t>
            </w:r>
          </w:p>
        </w:tc>
        <w:tc>
          <w:tcPr>
            <w:tcW w:w="1134" w:type="dxa"/>
            <w:vAlign w:val="center"/>
          </w:tcPr>
          <w:p w:rsidR="00C973F8" w:rsidRPr="00DB3E02" w:rsidRDefault="00677202" w:rsidP="003A7A11">
            <w:pPr>
              <w:snapToGrid w:val="0"/>
              <w:jc w:val="right"/>
              <w:rPr>
                <w:sz w:val="20"/>
                <w:lang w:val="pt-PT"/>
              </w:rPr>
            </w:pPr>
            <w:r>
              <w:rPr>
                <w:sz w:val="20"/>
                <w:lang w:val="pt-PT"/>
              </w:rPr>
              <w:t>2,70</w:t>
            </w:r>
          </w:p>
        </w:tc>
        <w:tc>
          <w:tcPr>
            <w:tcW w:w="1275" w:type="dxa"/>
            <w:vAlign w:val="center"/>
          </w:tcPr>
          <w:p w:rsidR="00C973F8" w:rsidRPr="00DB3E02" w:rsidRDefault="00677202" w:rsidP="003A7A11">
            <w:pPr>
              <w:snapToGrid w:val="0"/>
              <w:jc w:val="right"/>
              <w:rPr>
                <w:sz w:val="20"/>
              </w:rPr>
            </w:pPr>
            <w:r>
              <w:rPr>
                <w:sz w:val="20"/>
              </w:rPr>
              <w:t>5.400,00</w:t>
            </w:r>
          </w:p>
        </w:tc>
      </w:tr>
      <w:tr w:rsidR="00C973F8" w:rsidRPr="00DB3E02" w:rsidTr="00677202">
        <w:tc>
          <w:tcPr>
            <w:tcW w:w="709" w:type="dxa"/>
            <w:vAlign w:val="center"/>
          </w:tcPr>
          <w:p w:rsidR="00C973F8" w:rsidRPr="00DB3E02" w:rsidRDefault="00C973F8" w:rsidP="003A7A11">
            <w:pPr>
              <w:jc w:val="center"/>
              <w:rPr>
                <w:sz w:val="20"/>
                <w:lang w:eastAsia="pt-BR"/>
              </w:rPr>
            </w:pPr>
            <w:r w:rsidRPr="00DB3E02">
              <w:rPr>
                <w:sz w:val="20"/>
                <w:lang w:eastAsia="pt-BR"/>
              </w:rPr>
              <w:lastRenderedPageBreak/>
              <w:t>240</w:t>
            </w:r>
          </w:p>
        </w:tc>
        <w:tc>
          <w:tcPr>
            <w:tcW w:w="4111" w:type="dxa"/>
            <w:vAlign w:val="center"/>
          </w:tcPr>
          <w:p w:rsidR="00C973F8" w:rsidRPr="00DB3E02" w:rsidRDefault="00C973F8" w:rsidP="003A7A11">
            <w:pPr>
              <w:rPr>
                <w:sz w:val="20"/>
              </w:rPr>
            </w:pPr>
            <w:r w:rsidRPr="00DB3E02">
              <w:rPr>
                <w:sz w:val="20"/>
              </w:rPr>
              <w:t>Prometazina 25mg/ml com 2ml</w:t>
            </w:r>
          </w:p>
        </w:tc>
        <w:tc>
          <w:tcPr>
            <w:tcW w:w="992" w:type="dxa"/>
            <w:vAlign w:val="center"/>
          </w:tcPr>
          <w:p w:rsidR="00C973F8" w:rsidRPr="00DB3E02" w:rsidRDefault="00C973F8" w:rsidP="003A7A11">
            <w:pPr>
              <w:jc w:val="right"/>
              <w:rPr>
                <w:sz w:val="20"/>
              </w:rPr>
            </w:pPr>
            <w:r w:rsidRPr="00DB3E02">
              <w:rPr>
                <w:sz w:val="20"/>
              </w:rPr>
              <w:t>2.500</w:t>
            </w:r>
          </w:p>
        </w:tc>
        <w:tc>
          <w:tcPr>
            <w:tcW w:w="567" w:type="dxa"/>
            <w:vAlign w:val="center"/>
          </w:tcPr>
          <w:p w:rsidR="00C973F8" w:rsidRPr="00DB3E02" w:rsidRDefault="00C973F8" w:rsidP="003A7A11">
            <w:pPr>
              <w:jc w:val="center"/>
              <w:rPr>
                <w:sz w:val="20"/>
              </w:rPr>
            </w:pPr>
            <w:r w:rsidRPr="00DB3E02">
              <w:rPr>
                <w:sz w:val="20"/>
              </w:rPr>
              <w:t>amp</w:t>
            </w:r>
          </w:p>
        </w:tc>
        <w:tc>
          <w:tcPr>
            <w:tcW w:w="1418" w:type="dxa"/>
            <w:vAlign w:val="center"/>
          </w:tcPr>
          <w:p w:rsidR="00C973F8" w:rsidRPr="00DB3E02" w:rsidRDefault="00677202" w:rsidP="003A7A11">
            <w:pPr>
              <w:snapToGrid w:val="0"/>
              <w:rPr>
                <w:sz w:val="20"/>
                <w:lang w:val="pt-PT"/>
              </w:rPr>
            </w:pPr>
            <w:r>
              <w:rPr>
                <w:sz w:val="20"/>
                <w:lang w:val="pt-PT"/>
              </w:rPr>
              <w:t>SANVAL/HIPOLA</w:t>
            </w:r>
          </w:p>
        </w:tc>
        <w:tc>
          <w:tcPr>
            <w:tcW w:w="1134" w:type="dxa"/>
            <w:vAlign w:val="center"/>
          </w:tcPr>
          <w:p w:rsidR="00C973F8" w:rsidRPr="00DB3E02" w:rsidRDefault="00677202" w:rsidP="003A7A11">
            <w:pPr>
              <w:snapToGrid w:val="0"/>
              <w:jc w:val="right"/>
              <w:rPr>
                <w:sz w:val="20"/>
                <w:lang w:val="pt-PT"/>
              </w:rPr>
            </w:pPr>
            <w:r>
              <w:rPr>
                <w:sz w:val="20"/>
                <w:lang w:val="pt-PT"/>
              </w:rPr>
              <w:t>1,15</w:t>
            </w:r>
          </w:p>
        </w:tc>
        <w:tc>
          <w:tcPr>
            <w:tcW w:w="1275" w:type="dxa"/>
            <w:vAlign w:val="center"/>
          </w:tcPr>
          <w:p w:rsidR="00C973F8" w:rsidRPr="00DB3E02" w:rsidRDefault="00677202" w:rsidP="003A7A11">
            <w:pPr>
              <w:snapToGrid w:val="0"/>
              <w:jc w:val="right"/>
              <w:rPr>
                <w:sz w:val="20"/>
              </w:rPr>
            </w:pPr>
            <w:r>
              <w:rPr>
                <w:sz w:val="20"/>
              </w:rPr>
              <w:t>2.875,00</w:t>
            </w:r>
          </w:p>
        </w:tc>
      </w:tr>
      <w:tr w:rsidR="00C973F8" w:rsidRPr="00DB3E02" w:rsidTr="00677202">
        <w:tc>
          <w:tcPr>
            <w:tcW w:w="709" w:type="dxa"/>
            <w:vAlign w:val="center"/>
          </w:tcPr>
          <w:p w:rsidR="00C973F8" w:rsidRPr="00DB3E02" w:rsidRDefault="00C973F8" w:rsidP="003A7A11">
            <w:pPr>
              <w:jc w:val="center"/>
              <w:rPr>
                <w:sz w:val="20"/>
                <w:lang w:eastAsia="pt-BR"/>
              </w:rPr>
            </w:pPr>
            <w:r w:rsidRPr="00DB3E02">
              <w:rPr>
                <w:sz w:val="20"/>
                <w:lang w:eastAsia="pt-BR"/>
              </w:rPr>
              <w:t>271</w:t>
            </w:r>
          </w:p>
        </w:tc>
        <w:tc>
          <w:tcPr>
            <w:tcW w:w="4111" w:type="dxa"/>
            <w:vAlign w:val="center"/>
          </w:tcPr>
          <w:p w:rsidR="00C973F8" w:rsidRPr="00DB3E02" w:rsidRDefault="00C973F8" w:rsidP="003A7A11">
            <w:pPr>
              <w:rPr>
                <w:sz w:val="20"/>
              </w:rPr>
            </w:pPr>
            <w:r w:rsidRPr="00DB3E02">
              <w:rPr>
                <w:sz w:val="20"/>
              </w:rPr>
              <w:t>Sulfato Ferroso sol. oral 25mg/ml c/ 30 ml - gotas</w:t>
            </w:r>
          </w:p>
        </w:tc>
        <w:tc>
          <w:tcPr>
            <w:tcW w:w="992" w:type="dxa"/>
            <w:vAlign w:val="center"/>
          </w:tcPr>
          <w:p w:rsidR="00C973F8" w:rsidRPr="00DB3E02" w:rsidRDefault="00C973F8" w:rsidP="003A7A11">
            <w:pPr>
              <w:jc w:val="right"/>
              <w:rPr>
                <w:sz w:val="20"/>
              </w:rPr>
            </w:pPr>
            <w:r w:rsidRPr="00DB3E02">
              <w:rPr>
                <w:sz w:val="20"/>
              </w:rPr>
              <w:t>1.000</w:t>
            </w:r>
          </w:p>
        </w:tc>
        <w:tc>
          <w:tcPr>
            <w:tcW w:w="567" w:type="dxa"/>
            <w:vAlign w:val="center"/>
          </w:tcPr>
          <w:p w:rsidR="00C973F8" w:rsidRPr="00DB3E02" w:rsidRDefault="00C973F8" w:rsidP="003A7A11">
            <w:pPr>
              <w:jc w:val="center"/>
              <w:rPr>
                <w:sz w:val="20"/>
              </w:rPr>
            </w:pPr>
            <w:r w:rsidRPr="00DB3E02">
              <w:rPr>
                <w:sz w:val="20"/>
              </w:rPr>
              <w:t>fr</w:t>
            </w:r>
          </w:p>
        </w:tc>
        <w:tc>
          <w:tcPr>
            <w:tcW w:w="1418" w:type="dxa"/>
            <w:vAlign w:val="center"/>
          </w:tcPr>
          <w:p w:rsidR="00C973F8" w:rsidRPr="00DB3E02" w:rsidRDefault="00677202" w:rsidP="003A7A11">
            <w:pPr>
              <w:snapToGrid w:val="0"/>
              <w:rPr>
                <w:sz w:val="20"/>
                <w:lang w:val="pt-PT"/>
              </w:rPr>
            </w:pPr>
            <w:r>
              <w:rPr>
                <w:sz w:val="20"/>
                <w:lang w:val="pt-PT"/>
              </w:rPr>
              <w:t>HIPOLABOR</w:t>
            </w:r>
          </w:p>
        </w:tc>
        <w:tc>
          <w:tcPr>
            <w:tcW w:w="1134" w:type="dxa"/>
            <w:vAlign w:val="center"/>
          </w:tcPr>
          <w:p w:rsidR="00C973F8" w:rsidRPr="00DB3E02" w:rsidRDefault="00677202" w:rsidP="003A7A11">
            <w:pPr>
              <w:snapToGrid w:val="0"/>
              <w:jc w:val="right"/>
              <w:rPr>
                <w:sz w:val="20"/>
                <w:lang w:val="pt-PT"/>
              </w:rPr>
            </w:pPr>
            <w:r>
              <w:rPr>
                <w:sz w:val="20"/>
                <w:lang w:val="pt-PT"/>
              </w:rPr>
              <w:t>0,62</w:t>
            </w:r>
          </w:p>
        </w:tc>
        <w:tc>
          <w:tcPr>
            <w:tcW w:w="1275" w:type="dxa"/>
            <w:vAlign w:val="center"/>
          </w:tcPr>
          <w:p w:rsidR="00C973F8" w:rsidRPr="00DB3E02" w:rsidRDefault="00677202" w:rsidP="003A7A11">
            <w:pPr>
              <w:snapToGrid w:val="0"/>
              <w:jc w:val="right"/>
              <w:rPr>
                <w:sz w:val="20"/>
              </w:rPr>
            </w:pPr>
            <w:r>
              <w:rPr>
                <w:sz w:val="20"/>
              </w:rPr>
              <w:t>620,00</w:t>
            </w:r>
          </w:p>
        </w:tc>
      </w:tr>
    </w:tbl>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C973F8" w:rsidRPr="00DB3E02" w:rsidRDefault="00C973F8" w:rsidP="00C973F8">
      <w:pPr>
        <w:jc w:val="both"/>
        <w:rPr>
          <w:b/>
          <w:sz w:val="20"/>
        </w:rPr>
      </w:pPr>
    </w:p>
    <w:p w:rsidR="00C973F8" w:rsidRPr="00DB3E02" w:rsidRDefault="00C973F8" w:rsidP="00C973F8">
      <w:pPr>
        <w:widowControl w:val="0"/>
        <w:numPr>
          <w:ilvl w:val="1"/>
          <w:numId w:val="25"/>
        </w:numPr>
        <w:jc w:val="both"/>
        <w:rPr>
          <w:sz w:val="20"/>
        </w:rPr>
      </w:pPr>
      <w:r w:rsidRPr="00DB3E02">
        <w:rPr>
          <w:sz w:val="20"/>
        </w:rPr>
        <w:t>A vigência da presente Ata será de 12 (doze) meses, contados da data da sua assinatura.</w:t>
      </w:r>
    </w:p>
    <w:p w:rsidR="00C973F8" w:rsidRPr="00DB3E02" w:rsidRDefault="00C973F8" w:rsidP="00C973F8">
      <w:pPr>
        <w:widowControl w:val="0"/>
        <w:ind w:left="360"/>
        <w:jc w:val="both"/>
        <w:rPr>
          <w:sz w:val="20"/>
        </w:rPr>
      </w:pPr>
    </w:p>
    <w:p w:rsidR="00C973F8" w:rsidRPr="00DB3E02" w:rsidRDefault="00C973F8" w:rsidP="00C973F8">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jc w:val="both"/>
        <w:rPr>
          <w:b/>
          <w:sz w:val="20"/>
        </w:rPr>
      </w:pPr>
      <w:r w:rsidRPr="00DB3E02">
        <w:rPr>
          <w:b/>
          <w:sz w:val="20"/>
        </w:rPr>
        <w:t>CLÁUSULA TERCEIRA - DA FORMA DE EXECUÇÃO</w:t>
      </w:r>
    </w:p>
    <w:p w:rsidR="00C973F8" w:rsidRPr="00DB3E02" w:rsidRDefault="00C973F8" w:rsidP="00C973F8">
      <w:pPr>
        <w:tabs>
          <w:tab w:val="left" w:pos="0"/>
        </w:tabs>
        <w:ind w:left="426" w:hanging="426"/>
        <w:jc w:val="both"/>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C973F8" w:rsidRPr="00DB3E02" w:rsidRDefault="00C973F8" w:rsidP="00C973F8">
      <w:pPr>
        <w:pStyle w:val="Corpodetexto"/>
        <w:widowControl/>
        <w:tabs>
          <w:tab w:val="clear" w:pos="708"/>
          <w:tab w:val="clear" w:pos="2270"/>
          <w:tab w:val="clear" w:pos="4294"/>
          <w:tab w:val="left" w:pos="426"/>
        </w:tabs>
        <w:suppressAutoHyphens w:val="0"/>
        <w:ind w:left="426"/>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C973F8" w:rsidRPr="00DB3E02" w:rsidRDefault="00C973F8" w:rsidP="00C973F8">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C973F8" w:rsidRPr="00DB3E02" w:rsidRDefault="00C973F8" w:rsidP="00C973F8">
      <w:pPr>
        <w:tabs>
          <w:tab w:val="left" w:pos="709"/>
        </w:tabs>
        <w:ind w:left="709"/>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C973F8" w:rsidRPr="00DB3E02" w:rsidRDefault="00C973F8" w:rsidP="00C973F8">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C973F8" w:rsidRPr="00DB3E02" w:rsidRDefault="00C973F8" w:rsidP="00C973F8">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C973F8" w:rsidRPr="00DB3E02" w:rsidRDefault="00C973F8" w:rsidP="00C973F8">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C973F8" w:rsidRPr="00DB3E02" w:rsidRDefault="00C973F8" w:rsidP="00C973F8">
      <w:pPr>
        <w:tabs>
          <w:tab w:val="left" w:pos="709"/>
        </w:tabs>
        <w:ind w:left="720"/>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C973F8" w:rsidRPr="00DB3E02" w:rsidRDefault="00C973F8" w:rsidP="00C973F8">
      <w:pPr>
        <w:pStyle w:val="Corpodetexto"/>
        <w:widowControl/>
        <w:tabs>
          <w:tab w:val="clear" w:pos="708"/>
          <w:tab w:val="clear" w:pos="2270"/>
          <w:tab w:val="clear" w:pos="4294"/>
          <w:tab w:val="left" w:pos="567"/>
        </w:tabs>
        <w:suppressAutoHyphens w:val="0"/>
        <w:ind w:left="720"/>
        <w:rPr>
          <w:sz w:val="20"/>
        </w:rPr>
      </w:pPr>
    </w:p>
    <w:p w:rsidR="00C973F8" w:rsidRPr="00DB3E02" w:rsidRDefault="00C973F8" w:rsidP="00C973F8">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lastRenderedPageBreak/>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tabs>
          <w:tab w:val="left" w:pos="0"/>
        </w:tabs>
        <w:jc w:val="both"/>
        <w:rPr>
          <w:b/>
          <w:sz w:val="20"/>
        </w:rPr>
      </w:pPr>
      <w:r w:rsidRPr="00DB3E02">
        <w:rPr>
          <w:b/>
          <w:sz w:val="20"/>
        </w:rPr>
        <w:t>CLÁUSULA QUARTA - FORMA DE PAGAMENTO, REAJUSTE E DA REVISÃO</w:t>
      </w:r>
    </w:p>
    <w:p w:rsidR="00C973F8" w:rsidRPr="00DB3E02" w:rsidRDefault="00C973F8" w:rsidP="00C973F8">
      <w:pPr>
        <w:tabs>
          <w:tab w:val="left" w:pos="1134"/>
        </w:tabs>
        <w:jc w:val="both"/>
        <w:rPr>
          <w:b/>
          <w:sz w:val="20"/>
        </w:rPr>
      </w:pPr>
    </w:p>
    <w:p w:rsidR="00C973F8" w:rsidRPr="00DB3E02" w:rsidRDefault="00C973F8" w:rsidP="00C973F8">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C973F8" w:rsidRPr="00DB3E02" w:rsidRDefault="00C973F8" w:rsidP="00C973F8">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C973F8" w:rsidRPr="00DB3E02" w:rsidRDefault="00C973F8" w:rsidP="00C973F8">
      <w:pPr>
        <w:pStyle w:val="Corpodetexto"/>
        <w:tabs>
          <w:tab w:val="clear" w:pos="708"/>
          <w:tab w:val="clear" w:pos="2270"/>
          <w:tab w:val="clear" w:pos="4294"/>
          <w:tab w:val="left" w:pos="567"/>
        </w:tabs>
        <w:ind w:left="567"/>
        <w:rPr>
          <w:sz w:val="20"/>
        </w:rPr>
      </w:pPr>
    </w:p>
    <w:p w:rsidR="00C973F8" w:rsidRPr="00DB3E02" w:rsidRDefault="00C973F8" w:rsidP="00C973F8">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C973F8" w:rsidRPr="00DB3E02" w:rsidRDefault="00C973F8" w:rsidP="00C973F8">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C973F8" w:rsidRPr="00DB3E02" w:rsidRDefault="00C973F8" w:rsidP="00C973F8">
      <w:pPr>
        <w:pStyle w:val="PargrafodaLista"/>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C973F8" w:rsidRPr="00DB3E02" w:rsidRDefault="00C973F8" w:rsidP="00C973F8">
      <w:pPr>
        <w:pStyle w:val="Corpodetexto"/>
        <w:tabs>
          <w:tab w:val="clear" w:pos="708"/>
          <w:tab w:val="clear" w:pos="2270"/>
          <w:tab w:val="clear" w:pos="4294"/>
          <w:tab w:val="left" w:pos="426"/>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3F8" w:rsidRPr="00BC3374" w:rsidRDefault="00C973F8" w:rsidP="00BC3374">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C973F8" w:rsidRPr="00BC3374"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C973F8" w:rsidRPr="00BC3374"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C973F8" w:rsidRPr="00DB3E02" w:rsidRDefault="00C973F8" w:rsidP="00C973F8">
      <w:pPr>
        <w:ind w:firstLine="708"/>
        <w:jc w:val="both"/>
        <w:rPr>
          <w:sz w:val="20"/>
        </w:rPr>
      </w:pPr>
    </w:p>
    <w:p w:rsidR="00C973F8" w:rsidRPr="00DB3E02" w:rsidRDefault="00C973F8" w:rsidP="00C973F8">
      <w:pPr>
        <w:ind w:firstLine="708"/>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QUINTA – DOS RECURSOS ORÇAMENTÁRIOS</w:t>
      </w:r>
    </w:p>
    <w:p w:rsidR="00C973F8" w:rsidRPr="00DB3E02" w:rsidRDefault="00C973F8" w:rsidP="00C973F8">
      <w:pPr>
        <w:pStyle w:val="Recuodecorpodetexto22"/>
        <w:ind w:firstLine="0"/>
        <w:rPr>
          <w:rFonts w:ascii="Arial" w:hAnsi="Arial" w:cs="Arial"/>
          <w:sz w:val="20"/>
        </w:rPr>
      </w:pPr>
    </w:p>
    <w:p w:rsidR="00C973F8" w:rsidRPr="00DB3E02" w:rsidRDefault="00C973F8" w:rsidP="00C973F8">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SEXTA - DAS RESPONSABILIDADES</w:t>
      </w:r>
    </w:p>
    <w:p w:rsidR="00C973F8" w:rsidRPr="00DB3E02" w:rsidRDefault="00C973F8" w:rsidP="00C973F8">
      <w:pPr>
        <w:rPr>
          <w:sz w:val="20"/>
        </w:rPr>
      </w:pPr>
    </w:p>
    <w:p w:rsidR="00C973F8" w:rsidRPr="00DB3E02" w:rsidRDefault="00C973F8" w:rsidP="00C973F8">
      <w:pPr>
        <w:numPr>
          <w:ilvl w:val="1"/>
          <w:numId w:val="27"/>
        </w:numPr>
        <w:tabs>
          <w:tab w:val="left" w:pos="426"/>
        </w:tabs>
        <w:ind w:left="426" w:hanging="426"/>
        <w:jc w:val="both"/>
        <w:rPr>
          <w:bCs w:val="0"/>
          <w:sz w:val="20"/>
        </w:rPr>
      </w:pPr>
      <w:r w:rsidRPr="00DB3E02">
        <w:rPr>
          <w:bCs w:val="0"/>
          <w:sz w:val="20"/>
        </w:rPr>
        <w:t>Responsabilidades da DETENTORA:</w:t>
      </w:r>
    </w:p>
    <w:p w:rsidR="00C973F8" w:rsidRPr="00DB3E02" w:rsidRDefault="00C973F8" w:rsidP="00C973F8">
      <w:pPr>
        <w:tabs>
          <w:tab w:val="left" w:pos="426"/>
        </w:tabs>
        <w:ind w:left="426"/>
        <w:jc w:val="both"/>
        <w:rPr>
          <w:bCs w:val="0"/>
          <w:sz w:val="20"/>
        </w:rPr>
      </w:pP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C973F8" w:rsidRPr="00DB3E02" w:rsidRDefault="00C973F8" w:rsidP="00C973F8">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C973F8" w:rsidRPr="00DB3E02" w:rsidRDefault="00C973F8" w:rsidP="00C973F8">
      <w:pPr>
        <w:tabs>
          <w:tab w:val="left" w:pos="567"/>
        </w:tabs>
        <w:ind w:left="567"/>
        <w:jc w:val="both"/>
        <w:rPr>
          <w:bCs w:val="0"/>
          <w:sz w:val="20"/>
        </w:rPr>
      </w:pPr>
    </w:p>
    <w:p w:rsidR="00C973F8" w:rsidRPr="00DB3E02" w:rsidRDefault="00C973F8" w:rsidP="00C973F8">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C973F8" w:rsidRPr="00DB3E02" w:rsidRDefault="00C973F8" w:rsidP="00C973F8">
      <w:pPr>
        <w:rPr>
          <w:sz w:val="20"/>
        </w:rPr>
      </w:pPr>
    </w:p>
    <w:p w:rsidR="00C973F8" w:rsidRPr="00DB3E02" w:rsidRDefault="00C973F8" w:rsidP="00C973F8">
      <w:pPr>
        <w:numPr>
          <w:ilvl w:val="2"/>
          <w:numId w:val="27"/>
        </w:numPr>
        <w:ind w:left="567" w:hanging="567"/>
        <w:jc w:val="both"/>
        <w:rPr>
          <w:sz w:val="20"/>
        </w:rPr>
      </w:pPr>
      <w:r w:rsidRPr="00DB3E02">
        <w:rPr>
          <w:sz w:val="20"/>
        </w:rPr>
        <w:t>Tomar todas as providências necessárias à execução e à fiscalização do objeto.</w:t>
      </w:r>
    </w:p>
    <w:p w:rsidR="00C973F8" w:rsidRPr="00DB3E02" w:rsidRDefault="00C973F8" w:rsidP="00C973F8">
      <w:pPr>
        <w:numPr>
          <w:ilvl w:val="2"/>
          <w:numId w:val="27"/>
        </w:numPr>
        <w:ind w:left="567" w:hanging="567"/>
        <w:jc w:val="both"/>
        <w:rPr>
          <w:sz w:val="20"/>
        </w:rPr>
      </w:pPr>
      <w:r w:rsidRPr="00DB3E02">
        <w:rPr>
          <w:sz w:val="20"/>
        </w:rPr>
        <w:t>Efetuar o pagamento à DETENTORA, de acordo com a cláusula quarta do presente instrumento.</w:t>
      </w:r>
    </w:p>
    <w:p w:rsidR="00C973F8" w:rsidRPr="00DB3E02" w:rsidRDefault="00C973F8" w:rsidP="00C973F8">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C973F8" w:rsidRPr="00DB3E02" w:rsidRDefault="00C973F8" w:rsidP="00C973F8">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C973F8" w:rsidRPr="00DB3E02" w:rsidRDefault="00C973F8" w:rsidP="00C973F8">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C973F8" w:rsidRPr="00DB3E02" w:rsidRDefault="00C973F8" w:rsidP="00C973F8">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C973F8" w:rsidRPr="00DB3E02" w:rsidRDefault="00C973F8" w:rsidP="00C973F8">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C973F8" w:rsidRPr="00DB3E02" w:rsidRDefault="00C973F8" w:rsidP="00C973F8">
      <w:pPr>
        <w:rPr>
          <w:sz w:val="20"/>
        </w:rPr>
      </w:pPr>
    </w:p>
    <w:p w:rsidR="00C973F8" w:rsidRPr="00BC3374" w:rsidRDefault="00C973F8" w:rsidP="00C973F8">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3F8" w:rsidRPr="00BC3374" w:rsidRDefault="00C973F8" w:rsidP="00BC3374">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C973F8" w:rsidRPr="00BC3374" w:rsidRDefault="00C973F8" w:rsidP="00C973F8">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C973F8" w:rsidRPr="00DB3E02" w:rsidRDefault="00C973F8" w:rsidP="00C973F8">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C973F8" w:rsidRPr="00DB3E02" w:rsidRDefault="00C973F8" w:rsidP="00C973F8">
      <w:pPr>
        <w:ind w:left="525" w:hanging="525"/>
        <w:jc w:val="both"/>
        <w:rPr>
          <w:sz w:val="20"/>
        </w:rPr>
      </w:pPr>
    </w:p>
    <w:p w:rsidR="00C973F8" w:rsidRPr="00DB3E02" w:rsidRDefault="00C973F8" w:rsidP="00C973F8">
      <w:pPr>
        <w:ind w:left="525" w:hanging="525"/>
        <w:jc w:val="both"/>
        <w:rPr>
          <w:sz w:val="20"/>
        </w:rPr>
      </w:pPr>
    </w:p>
    <w:p w:rsidR="00C973F8" w:rsidRPr="00DB3E02" w:rsidRDefault="00C973F8" w:rsidP="00C973F8">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C973F8" w:rsidRPr="00DB3E02" w:rsidRDefault="00C973F8" w:rsidP="00C973F8">
      <w:pPr>
        <w:jc w:val="both"/>
        <w:rPr>
          <w:sz w:val="20"/>
        </w:rPr>
      </w:pP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Descumprir as condições da ata de registro de preços.</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C973F8" w:rsidRPr="00BC3374"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C973F8" w:rsidRPr="00BC3374" w:rsidRDefault="00C973F8" w:rsidP="00C973F8">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Ttulo1"/>
        <w:tabs>
          <w:tab w:val="left" w:pos="0"/>
          <w:tab w:val="left" w:pos="1134"/>
        </w:tabs>
        <w:jc w:val="both"/>
        <w:rPr>
          <w:rFonts w:cs="Arial"/>
          <w:sz w:val="20"/>
        </w:rPr>
      </w:pPr>
      <w:r w:rsidRPr="00DB3E02">
        <w:rPr>
          <w:rFonts w:cs="Arial"/>
          <w:sz w:val="20"/>
        </w:rPr>
        <w:t>CLÁUSULA NONA - CONDIÇÕES GERAIS</w:t>
      </w:r>
    </w:p>
    <w:p w:rsidR="00C973F8" w:rsidRPr="00DB3E02" w:rsidRDefault="00C973F8" w:rsidP="00C973F8">
      <w:pPr>
        <w:pStyle w:val="Ttulo"/>
        <w:jc w:val="both"/>
        <w:rPr>
          <w:rFonts w:ascii="Arial" w:hAnsi="Arial" w:cs="Arial"/>
          <w:b w:val="0"/>
          <w:sz w:val="20"/>
        </w:rPr>
      </w:pPr>
    </w:p>
    <w:p w:rsidR="00C973F8" w:rsidRPr="00BC3374" w:rsidRDefault="00C973F8" w:rsidP="00C973F8">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C973F8" w:rsidRPr="00BC3374" w:rsidRDefault="00C973F8" w:rsidP="00C973F8">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C973F8" w:rsidRPr="00BC3374"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3F8" w:rsidRPr="00BC3374"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C973F8" w:rsidRPr="00DB3E02"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3F8" w:rsidRPr="00DB3E02" w:rsidRDefault="00C973F8" w:rsidP="00C973F8">
      <w:pPr>
        <w:tabs>
          <w:tab w:val="left" w:pos="1134"/>
        </w:tabs>
        <w:jc w:val="both"/>
        <w:rPr>
          <w:sz w:val="20"/>
        </w:rPr>
      </w:pPr>
    </w:p>
    <w:p w:rsidR="00C973F8" w:rsidRPr="00DB3E02" w:rsidRDefault="00C973F8" w:rsidP="00C973F8">
      <w:pPr>
        <w:pStyle w:val="Corpodetexto21"/>
        <w:tabs>
          <w:tab w:val="left" w:pos="0"/>
        </w:tabs>
        <w:rPr>
          <w:b/>
          <w:bCs/>
          <w:sz w:val="20"/>
          <w:szCs w:val="20"/>
        </w:rPr>
      </w:pPr>
      <w:r w:rsidRPr="00DB3E02">
        <w:rPr>
          <w:b/>
          <w:bCs/>
          <w:sz w:val="20"/>
          <w:szCs w:val="20"/>
        </w:rPr>
        <w:t>CLÁUSULA DÉCIMA - DO FORO</w:t>
      </w:r>
    </w:p>
    <w:p w:rsidR="00C973F8" w:rsidRPr="00DB3E02" w:rsidRDefault="00C973F8" w:rsidP="00C973F8">
      <w:pPr>
        <w:pStyle w:val="Corpodetexto21"/>
        <w:tabs>
          <w:tab w:val="left" w:pos="0"/>
        </w:tabs>
        <w:rPr>
          <w:b/>
          <w:sz w:val="20"/>
          <w:szCs w:val="20"/>
        </w:rPr>
      </w:pPr>
      <w:r w:rsidRPr="00DB3E02">
        <w:rPr>
          <w:b/>
          <w:sz w:val="20"/>
          <w:szCs w:val="20"/>
        </w:rPr>
        <w:tab/>
      </w:r>
    </w:p>
    <w:p w:rsidR="00C973F8" w:rsidRPr="00DB3E02" w:rsidRDefault="00C973F8" w:rsidP="00C973F8">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C973F8" w:rsidRPr="00DB3E02" w:rsidRDefault="00C973F8" w:rsidP="00C973F8">
      <w:pPr>
        <w:pStyle w:val="Corpodetexto21"/>
        <w:tabs>
          <w:tab w:val="left" w:pos="0"/>
        </w:tabs>
        <w:rPr>
          <w:sz w:val="20"/>
          <w:szCs w:val="20"/>
        </w:rPr>
      </w:pPr>
    </w:p>
    <w:p w:rsidR="00C973F8" w:rsidRPr="00DB3E02" w:rsidRDefault="00C973F8" w:rsidP="00C973F8">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C973F8" w:rsidRPr="00DB3E02" w:rsidRDefault="00C973F8" w:rsidP="00C973F8">
      <w:pPr>
        <w:tabs>
          <w:tab w:val="left" w:pos="0"/>
        </w:tabs>
        <w:jc w:val="both"/>
        <w:rPr>
          <w:sz w:val="20"/>
        </w:rPr>
      </w:pPr>
    </w:p>
    <w:p w:rsidR="00C973F8" w:rsidRPr="00DB3E02" w:rsidRDefault="00C973F8" w:rsidP="00C973F8">
      <w:pPr>
        <w:tabs>
          <w:tab w:val="left" w:pos="0"/>
        </w:tabs>
        <w:jc w:val="both"/>
        <w:rPr>
          <w:sz w:val="20"/>
        </w:rPr>
      </w:pPr>
      <w:r w:rsidRPr="00DB3E02">
        <w:rPr>
          <w:sz w:val="20"/>
        </w:rPr>
        <w:t xml:space="preserve">Joaçaba,  </w:t>
      </w:r>
      <w:r w:rsidR="00A2727A">
        <w:rPr>
          <w:sz w:val="20"/>
        </w:rPr>
        <w:t xml:space="preserve">20 </w:t>
      </w:r>
      <w:r w:rsidRPr="00DB3E02">
        <w:rPr>
          <w:sz w:val="20"/>
        </w:rPr>
        <w:t xml:space="preserve">de </w:t>
      </w:r>
      <w:r w:rsidR="00A2727A">
        <w:rPr>
          <w:sz w:val="20"/>
        </w:rPr>
        <w:t>maio</w:t>
      </w:r>
      <w:r w:rsidRPr="00DB3E02">
        <w:rPr>
          <w:sz w:val="20"/>
        </w:rPr>
        <w:t xml:space="preserve"> de 2016.</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r w:rsidRPr="00DB3E02">
        <w:rPr>
          <w:sz w:val="20"/>
        </w:rPr>
        <w:t>SECRETARIA MUNICIPAL DE SAÚDE / F. M. SAÚDE</w:t>
      </w:r>
    </w:p>
    <w:p w:rsidR="00C973F8" w:rsidRPr="00DB3E02" w:rsidRDefault="00C973F8" w:rsidP="00C973F8">
      <w:pPr>
        <w:tabs>
          <w:tab w:val="left" w:pos="1134"/>
        </w:tabs>
        <w:jc w:val="center"/>
        <w:rPr>
          <w:sz w:val="20"/>
        </w:rPr>
      </w:pPr>
      <w:r w:rsidRPr="00DB3E02">
        <w:rPr>
          <w:sz w:val="20"/>
        </w:rPr>
        <w:t xml:space="preserve">PAULA GIOVANA KLEBER </w:t>
      </w:r>
    </w:p>
    <w:p w:rsidR="00C973F8" w:rsidRPr="00DB3E02" w:rsidRDefault="00C973F8" w:rsidP="00C973F8">
      <w:pPr>
        <w:tabs>
          <w:tab w:val="left" w:pos="1134"/>
        </w:tabs>
        <w:jc w:val="center"/>
        <w:rPr>
          <w:sz w:val="20"/>
        </w:rPr>
      </w:pPr>
      <w:r w:rsidRPr="00DB3E02">
        <w:rPr>
          <w:sz w:val="20"/>
        </w:rPr>
        <w:t>Secretária</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Default="00962800" w:rsidP="00C973F8">
      <w:pPr>
        <w:tabs>
          <w:tab w:val="left" w:pos="1134"/>
        </w:tabs>
        <w:jc w:val="center"/>
        <w:rPr>
          <w:sz w:val="20"/>
        </w:rPr>
      </w:pPr>
      <w:r>
        <w:rPr>
          <w:sz w:val="20"/>
        </w:rPr>
        <w:t>COMERCIAL CIRURGICA RIO CLARENSE LTDA</w:t>
      </w:r>
    </w:p>
    <w:p w:rsidR="00962800" w:rsidRDefault="00962800" w:rsidP="00C973F8">
      <w:pPr>
        <w:tabs>
          <w:tab w:val="left" w:pos="1134"/>
        </w:tabs>
        <w:jc w:val="center"/>
        <w:rPr>
          <w:sz w:val="20"/>
        </w:rPr>
      </w:pPr>
      <w:r>
        <w:rPr>
          <w:sz w:val="20"/>
        </w:rPr>
        <w:t>WALTER PROCHNOW JUNIOR</w:t>
      </w:r>
    </w:p>
    <w:p w:rsidR="00962800" w:rsidRPr="00DB3E02" w:rsidRDefault="00962800" w:rsidP="00C973F8">
      <w:pPr>
        <w:tabs>
          <w:tab w:val="left" w:pos="1134"/>
        </w:tabs>
        <w:jc w:val="center"/>
        <w:rPr>
          <w:sz w:val="20"/>
        </w:rPr>
      </w:pPr>
    </w:p>
    <w:p w:rsidR="00C973F8" w:rsidRPr="00DB3E02" w:rsidRDefault="00C973F8" w:rsidP="00C973F8">
      <w:pPr>
        <w:tabs>
          <w:tab w:val="left" w:pos="1134"/>
        </w:tabs>
        <w:rPr>
          <w:sz w:val="20"/>
        </w:rPr>
      </w:pPr>
    </w:p>
    <w:p w:rsidR="00C973F8" w:rsidRPr="00DB3E02" w:rsidRDefault="00C973F8" w:rsidP="00C973F8">
      <w:pPr>
        <w:tabs>
          <w:tab w:val="left" w:pos="1134"/>
        </w:tabs>
        <w:rPr>
          <w:sz w:val="20"/>
        </w:rPr>
      </w:pPr>
      <w:r w:rsidRPr="00DB3E02">
        <w:rPr>
          <w:sz w:val="20"/>
        </w:rPr>
        <w:t>Testemunhas:</w:t>
      </w:r>
    </w:p>
    <w:p w:rsidR="00C973F8" w:rsidRPr="00DB3E02" w:rsidRDefault="00C973F8" w:rsidP="00C973F8">
      <w:pPr>
        <w:tabs>
          <w:tab w:val="left" w:pos="1134"/>
        </w:tabs>
        <w:rPr>
          <w:sz w:val="20"/>
        </w:rPr>
      </w:pPr>
    </w:p>
    <w:p w:rsidR="00C973F8" w:rsidRPr="00DB3E02" w:rsidRDefault="00C973F8" w:rsidP="00C973F8">
      <w:pPr>
        <w:numPr>
          <w:ilvl w:val="0"/>
          <w:numId w:val="30"/>
        </w:numPr>
        <w:tabs>
          <w:tab w:val="left" w:pos="284"/>
        </w:tabs>
        <w:ind w:left="284" w:hanging="284"/>
        <w:rPr>
          <w:sz w:val="20"/>
        </w:rPr>
      </w:pPr>
      <w:r w:rsidRPr="00DB3E02">
        <w:rPr>
          <w:sz w:val="20"/>
        </w:rPr>
        <w:t xml:space="preserve"> ______________________</w:t>
      </w:r>
    </w:p>
    <w:p w:rsidR="00C973F8" w:rsidRPr="00DB3E02" w:rsidRDefault="00C973F8" w:rsidP="00C973F8">
      <w:pPr>
        <w:tabs>
          <w:tab w:val="left" w:pos="284"/>
        </w:tabs>
        <w:ind w:left="284" w:hanging="284"/>
        <w:rPr>
          <w:sz w:val="20"/>
        </w:rPr>
      </w:pPr>
    </w:p>
    <w:p w:rsidR="00C973F8" w:rsidRPr="00DB3E02" w:rsidRDefault="00C973F8" w:rsidP="00C973F8">
      <w:pPr>
        <w:numPr>
          <w:ilvl w:val="0"/>
          <w:numId w:val="30"/>
        </w:numPr>
        <w:tabs>
          <w:tab w:val="left" w:pos="284"/>
          <w:tab w:val="left" w:pos="1134"/>
        </w:tabs>
        <w:ind w:left="284" w:hanging="284"/>
        <w:jc w:val="both"/>
        <w:rPr>
          <w:b/>
          <w:sz w:val="20"/>
        </w:rPr>
      </w:pPr>
      <w:r w:rsidRPr="00DB3E02">
        <w:rPr>
          <w:sz w:val="20"/>
        </w:rPr>
        <w:t>______________________</w:t>
      </w:r>
    </w:p>
    <w:p w:rsidR="009A18EF" w:rsidRDefault="009A18EF"/>
    <w:sectPr w:rsidR="009A18EF"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8D" w:rsidRDefault="0082058D" w:rsidP="0082058D">
      <w:r>
        <w:separator/>
      </w:r>
    </w:p>
  </w:endnote>
  <w:endnote w:type="continuationSeparator" w:id="0">
    <w:p w:rsidR="0082058D" w:rsidRDefault="0082058D" w:rsidP="00820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2058D">
    <w:pPr>
      <w:pStyle w:val="Rodap"/>
      <w:ind w:right="360"/>
      <w:rPr>
        <w:sz w:val="16"/>
      </w:rPr>
    </w:pPr>
    <w:r w:rsidRPr="0082058D">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82058D">
                <w:pPr>
                  <w:pStyle w:val="Rodap"/>
                </w:pPr>
                <w:r>
                  <w:rPr>
                    <w:rStyle w:val="Nmerodepgina"/>
                  </w:rPr>
                  <w:fldChar w:fldCharType="begin"/>
                </w:r>
                <w:r w:rsidR="00AD78EE">
                  <w:rPr>
                    <w:rStyle w:val="Nmerodepgina"/>
                  </w:rPr>
                  <w:instrText xml:space="preserve"> PAGE </w:instrText>
                </w:r>
                <w:r>
                  <w:rPr>
                    <w:rStyle w:val="Nmerodepgina"/>
                  </w:rPr>
                  <w:fldChar w:fldCharType="separate"/>
                </w:r>
                <w:r w:rsidR="00BC3374">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8D" w:rsidRDefault="0082058D" w:rsidP="0082058D">
      <w:r>
        <w:separator/>
      </w:r>
    </w:p>
  </w:footnote>
  <w:footnote w:type="continuationSeparator" w:id="0">
    <w:p w:rsidR="0082058D" w:rsidRDefault="0082058D" w:rsidP="0082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82058D">
    <w:pPr>
      <w:rPr>
        <w:b/>
        <w:sz w:val="20"/>
      </w:rPr>
    </w:pPr>
    <w:r w:rsidRPr="008205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AD78EE">
      <w:rPr>
        <w:b/>
        <w:sz w:val="20"/>
      </w:rPr>
      <w:t xml:space="preserve">                   </w:t>
    </w:r>
  </w:p>
  <w:p w:rsidR="00BD5930" w:rsidRDefault="00AD78EE" w:rsidP="00C541D6">
    <w:pPr>
      <w:ind w:left="851"/>
      <w:rPr>
        <w:sz w:val="20"/>
      </w:rPr>
    </w:pPr>
    <w:r>
      <w:rPr>
        <w:b/>
        <w:sz w:val="20"/>
      </w:rPr>
      <w:t xml:space="preserve"> </w:t>
    </w:r>
    <w:r w:rsidRPr="00F511E9">
      <w:rPr>
        <w:sz w:val="20"/>
      </w:rPr>
      <w:t>MUNICÍPIO DE JOAÇABA</w:t>
    </w:r>
  </w:p>
  <w:p w:rsidR="00BD5930" w:rsidRPr="00F511E9" w:rsidRDefault="00AD78EE" w:rsidP="00C541D6">
    <w:pPr>
      <w:ind w:left="851"/>
      <w:rPr>
        <w:sz w:val="20"/>
      </w:rPr>
    </w:pPr>
    <w:r>
      <w:rPr>
        <w:sz w:val="20"/>
      </w:rPr>
      <w:t>SECRETARIA MUNICIPAL DE SAÚDE</w:t>
    </w:r>
  </w:p>
  <w:p w:rsidR="00BD5930" w:rsidRDefault="00AD78EE" w:rsidP="00C541D6">
    <w:pPr>
      <w:ind w:left="851"/>
      <w:rPr>
        <w:b/>
        <w:sz w:val="20"/>
      </w:rPr>
    </w:pPr>
    <w:r>
      <w:rPr>
        <w:b/>
        <w:sz w:val="20"/>
      </w:rPr>
      <w:t>Fundo Municipal de Saúde – FMS</w:t>
    </w:r>
  </w:p>
  <w:p w:rsidR="00BD5930" w:rsidRDefault="00BC3374" w:rsidP="00C541D6">
    <w:pPr>
      <w:ind w:left="851"/>
      <w:rPr>
        <w:b/>
        <w:sz w:val="20"/>
      </w:rPr>
    </w:pPr>
  </w:p>
  <w:p w:rsidR="00BD5930" w:rsidRDefault="00BC3374">
    <w:pPr>
      <w:pStyle w:val="Cabealho"/>
    </w:pPr>
  </w:p>
  <w:p w:rsidR="00BD5930" w:rsidRDefault="00BC33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3F8"/>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61AF6"/>
    <w:rsid w:val="00375552"/>
    <w:rsid w:val="003A2931"/>
    <w:rsid w:val="003A58AC"/>
    <w:rsid w:val="003C2BB6"/>
    <w:rsid w:val="003D6D59"/>
    <w:rsid w:val="00451822"/>
    <w:rsid w:val="00481181"/>
    <w:rsid w:val="004C7FED"/>
    <w:rsid w:val="00541177"/>
    <w:rsid w:val="00643006"/>
    <w:rsid w:val="0064313D"/>
    <w:rsid w:val="00660F6C"/>
    <w:rsid w:val="00677202"/>
    <w:rsid w:val="006F3A2E"/>
    <w:rsid w:val="0071278B"/>
    <w:rsid w:val="00715B85"/>
    <w:rsid w:val="00754845"/>
    <w:rsid w:val="007713A1"/>
    <w:rsid w:val="0079340E"/>
    <w:rsid w:val="0079641C"/>
    <w:rsid w:val="00810FBE"/>
    <w:rsid w:val="0081133F"/>
    <w:rsid w:val="0082058D"/>
    <w:rsid w:val="008A1EE8"/>
    <w:rsid w:val="008A47FE"/>
    <w:rsid w:val="008E5053"/>
    <w:rsid w:val="0092043A"/>
    <w:rsid w:val="009623C6"/>
    <w:rsid w:val="00962800"/>
    <w:rsid w:val="00963FF5"/>
    <w:rsid w:val="009A18EF"/>
    <w:rsid w:val="009B5729"/>
    <w:rsid w:val="009D7FC8"/>
    <w:rsid w:val="009F2051"/>
    <w:rsid w:val="00A2727A"/>
    <w:rsid w:val="00A37263"/>
    <w:rsid w:val="00A73FF0"/>
    <w:rsid w:val="00A81EA5"/>
    <w:rsid w:val="00AA7253"/>
    <w:rsid w:val="00AB61EE"/>
    <w:rsid w:val="00AD78EE"/>
    <w:rsid w:val="00B357EE"/>
    <w:rsid w:val="00B426F0"/>
    <w:rsid w:val="00B61320"/>
    <w:rsid w:val="00BC3374"/>
    <w:rsid w:val="00BE7F53"/>
    <w:rsid w:val="00C16E57"/>
    <w:rsid w:val="00C44A15"/>
    <w:rsid w:val="00C77F3C"/>
    <w:rsid w:val="00C973F8"/>
    <w:rsid w:val="00CC655A"/>
    <w:rsid w:val="00D1425D"/>
    <w:rsid w:val="00D73BC3"/>
    <w:rsid w:val="00DE56EA"/>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F8"/>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3F8"/>
    <w:pPr>
      <w:keepNext/>
      <w:numPr>
        <w:numId w:val="1"/>
      </w:numPr>
      <w:jc w:val="center"/>
      <w:outlineLvl w:val="0"/>
    </w:pPr>
    <w:rPr>
      <w:rFonts w:cs="Times New Roman"/>
      <w:b/>
      <w:bCs w:val="0"/>
    </w:rPr>
  </w:style>
  <w:style w:type="paragraph" w:styleId="Ttulo2">
    <w:name w:val="heading 2"/>
    <w:basedOn w:val="Normal"/>
    <w:next w:val="Normal"/>
    <w:link w:val="Ttulo2Char"/>
    <w:qFormat/>
    <w:rsid w:val="00C973F8"/>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3F8"/>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C973F8"/>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C973F8"/>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C973F8"/>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C973F8"/>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C973F8"/>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C973F8"/>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3F8"/>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3F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3F8"/>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C973F8"/>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C973F8"/>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C973F8"/>
    <w:rPr>
      <w:rFonts w:ascii="Times New Roman" w:eastAsia="Times New Roman" w:hAnsi="Times New Roman" w:cs="Times New Roman"/>
      <w:b/>
      <w:lang w:eastAsia="ar-SA"/>
    </w:rPr>
  </w:style>
  <w:style w:type="character" w:customStyle="1" w:styleId="Ttulo7Char">
    <w:name w:val="Título 7 Char"/>
    <w:basedOn w:val="Fontepargpadro"/>
    <w:link w:val="Ttulo7"/>
    <w:rsid w:val="00C973F8"/>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C973F8"/>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C973F8"/>
    <w:rPr>
      <w:rFonts w:ascii="Arial" w:eastAsia="Times New Roman" w:hAnsi="Arial" w:cs="Arial"/>
      <w:b/>
      <w:bCs/>
      <w:sz w:val="20"/>
      <w:szCs w:val="20"/>
      <w:lang w:eastAsia="ar-SA"/>
    </w:rPr>
  </w:style>
  <w:style w:type="character" w:customStyle="1" w:styleId="WW8Num4z1">
    <w:name w:val="WW8Num4z1"/>
    <w:rsid w:val="00C973F8"/>
    <w:rPr>
      <w:b w:val="0"/>
    </w:rPr>
  </w:style>
  <w:style w:type="character" w:customStyle="1" w:styleId="WW8Num5z0">
    <w:name w:val="WW8Num5z0"/>
    <w:rsid w:val="00C973F8"/>
    <w:rPr>
      <w:color w:val="000000"/>
    </w:rPr>
  </w:style>
  <w:style w:type="character" w:customStyle="1" w:styleId="WW8Num10z0">
    <w:name w:val="WW8Num10z0"/>
    <w:rsid w:val="00C973F8"/>
    <w:rPr>
      <w:rFonts w:ascii="Wingdings" w:hAnsi="Wingdings"/>
    </w:rPr>
  </w:style>
  <w:style w:type="character" w:customStyle="1" w:styleId="WW8Num13z0">
    <w:name w:val="WW8Num13z0"/>
    <w:rsid w:val="00C973F8"/>
    <w:rPr>
      <w:rFonts w:ascii="Wingdings" w:hAnsi="Wingdings"/>
    </w:rPr>
  </w:style>
  <w:style w:type="character" w:customStyle="1" w:styleId="WW8Num13z2">
    <w:name w:val="WW8Num13z2"/>
    <w:rsid w:val="00C973F8"/>
    <w:rPr>
      <w:b w:val="0"/>
    </w:rPr>
  </w:style>
  <w:style w:type="character" w:customStyle="1" w:styleId="WW8Num17z2">
    <w:name w:val="WW8Num17z2"/>
    <w:rsid w:val="00C973F8"/>
    <w:rPr>
      <w:b w:val="0"/>
    </w:rPr>
  </w:style>
  <w:style w:type="character" w:customStyle="1" w:styleId="WW8Num18z1">
    <w:name w:val="WW8Num18z1"/>
    <w:rsid w:val="00C973F8"/>
    <w:rPr>
      <w:rFonts w:ascii="Wingdings" w:hAnsi="Wingdings"/>
    </w:rPr>
  </w:style>
  <w:style w:type="character" w:customStyle="1" w:styleId="Absatz-Standardschriftart">
    <w:name w:val="Absatz-Standardschriftart"/>
    <w:rsid w:val="00C973F8"/>
  </w:style>
  <w:style w:type="character" w:customStyle="1" w:styleId="WW8Num10z1">
    <w:name w:val="WW8Num10z1"/>
    <w:rsid w:val="00C973F8"/>
    <w:rPr>
      <w:b w:val="0"/>
    </w:rPr>
  </w:style>
  <w:style w:type="character" w:customStyle="1" w:styleId="WW8Num10z2">
    <w:name w:val="WW8Num10z2"/>
    <w:rsid w:val="00C973F8"/>
    <w:rPr>
      <w:rFonts w:ascii="Arial" w:hAnsi="Arial" w:cs="Arial"/>
    </w:rPr>
  </w:style>
  <w:style w:type="character" w:customStyle="1" w:styleId="WW8Num11z0">
    <w:name w:val="WW8Num11z0"/>
    <w:rsid w:val="00C973F8"/>
    <w:rPr>
      <w:rFonts w:ascii="Wingdings" w:hAnsi="Wingdings"/>
    </w:rPr>
  </w:style>
  <w:style w:type="character" w:customStyle="1" w:styleId="WW8Num14z0">
    <w:name w:val="WW8Num14z0"/>
    <w:rsid w:val="00C973F8"/>
    <w:rPr>
      <w:b/>
    </w:rPr>
  </w:style>
  <w:style w:type="character" w:customStyle="1" w:styleId="WW8Num14z2">
    <w:name w:val="WW8Num14z2"/>
    <w:rsid w:val="00C973F8"/>
    <w:rPr>
      <w:b w:val="0"/>
    </w:rPr>
  </w:style>
  <w:style w:type="character" w:customStyle="1" w:styleId="WW8Num18z2">
    <w:name w:val="WW8Num18z2"/>
    <w:rsid w:val="00C973F8"/>
    <w:rPr>
      <w:b w:val="0"/>
    </w:rPr>
  </w:style>
  <w:style w:type="character" w:customStyle="1" w:styleId="WW8Num19z1">
    <w:name w:val="WW8Num19z1"/>
    <w:rsid w:val="00C973F8"/>
    <w:rPr>
      <w:rFonts w:ascii="Wingdings" w:hAnsi="Wingdings"/>
    </w:rPr>
  </w:style>
  <w:style w:type="character" w:customStyle="1" w:styleId="Fontepargpadro5">
    <w:name w:val="Fonte parág. padrão5"/>
    <w:rsid w:val="00C973F8"/>
  </w:style>
  <w:style w:type="character" w:customStyle="1" w:styleId="WW-Absatz-Standardschriftart">
    <w:name w:val="WW-Absatz-Standardschriftart"/>
    <w:rsid w:val="00C973F8"/>
  </w:style>
  <w:style w:type="character" w:customStyle="1" w:styleId="WW-Absatz-Standardschriftart1">
    <w:name w:val="WW-Absatz-Standardschriftart1"/>
    <w:rsid w:val="00C973F8"/>
  </w:style>
  <w:style w:type="character" w:customStyle="1" w:styleId="Fontepargpadro4">
    <w:name w:val="Fonte parág. padrão4"/>
    <w:rsid w:val="00C973F8"/>
  </w:style>
  <w:style w:type="character" w:customStyle="1" w:styleId="WW8Num5z1">
    <w:name w:val="WW8Num5z1"/>
    <w:rsid w:val="00C973F8"/>
    <w:rPr>
      <w:b w:val="0"/>
    </w:rPr>
  </w:style>
  <w:style w:type="character" w:customStyle="1" w:styleId="WW8Num6z0">
    <w:name w:val="WW8Num6z0"/>
    <w:rsid w:val="00C973F8"/>
    <w:rPr>
      <w:color w:val="000000"/>
    </w:rPr>
  </w:style>
  <w:style w:type="character" w:customStyle="1" w:styleId="WW8Num11z1">
    <w:name w:val="WW8Num11z1"/>
    <w:rsid w:val="00C973F8"/>
    <w:rPr>
      <w:b w:val="0"/>
    </w:rPr>
  </w:style>
  <w:style w:type="character" w:customStyle="1" w:styleId="WW8Num11z2">
    <w:name w:val="WW8Num11z2"/>
    <w:rsid w:val="00C973F8"/>
    <w:rPr>
      <w:rFonts w:ascii="Arial" w:hAnsi="Arial" w:cs="Arial"/>
    </w:rPr>
  </w:style>
  <w:style w:type="character" w:customStyle="1" w:styleId="WW8Num12z0">
    <w:name w:val="WW8Num12z0"/>
    <w:rsid w:val="00C973F8"/>
    <w:rPr>
      <w:rFonts w:ascii="Wingdings" w:hAnsi="Wingdings"/>
    </w:rPr>
  </w:style>
  <w:style w:type="character" w:customStyle="1" w:styleId="WW8Num15z0">
    <w:name w:val="WW8Num15z0"/>
    <w:rsid w:val="00C973F8"/>
    <w:rPr>
      <w:b/>
    </w:rPr>
  </w:style>
  <w:style w:type="character" w:customStyle="1" w:styleId="WW8Num15z2">
    <w:name w:val="WW8Num15z2"/>
    <w:rsid w:val="00C973F8"/>
    <w:rPr>
      <w:b w:val="0"/>
    </w:rPr>
  </w:style>
  <w:style w:type="character" w:customStyle="1" w:styleId="WW8Num19z2">
    <w:name w:val="WW8Num19z2"/>
    <w:rsid w:val="00C973F8"/>
    <w:rPr>
      <w:b w:val="0"/>
    </w:rPr>
  </w:style>
  <w:style w:type="character" w:customStyle="1" w:styleId="WW8Num20z1">
    <w:name w:val="WW8Num20z1"/>
    <w:rsid w:val="00C973F8"/>
    <w:rPr>
      <w:rFonts w:ascii="Wingdings" w:hAnsi="Wingdings"/>
    </w:rPr>
  </w:style>
  <w:style w:type="character" w:customStyle="1" w:styleId="Fontepargpadro3">
    <w:name w:val="Fonte parág. padrão3"/>
    <w:rsid w:val="00C973F8"/>
  </w:style>
  <w:style w:type="character" w:customStyle="1" w:styleId="Fontepargpadro2">
    <w:name w:val="Fonte parág. padrão2"/>
    <w:rsid w:val="00C973F8"/>
  </w:style>
  <w:style w:type="character" w:customStyle="1" w:styleId="WW-Absatz-Standardschriftart11">
    <w:name w:val="WW-Absatz-Standardschriftart11"/>
    <w:rsid w:val="00C973F8"/>
  </w:style>
  <w:style w:type="character" w:customStyle="1" w:styleId="WW8Num6z1">
    <w:name w:val="WW8Num6z1"/>
    <w:rsid w:val="00C973F8"/>
    <w:rPr>
      <w:b w:val="0"/>
    </w:rPr>
  </w:style>
  <w:style w:type="character" w:customStyle="1" w:styleId="WW8Num6z2">
    <w:name w:val="WW8Num6z2"/>
    <w:rsid w:val="00C973F8"/>
    <w:rPr>
      <w:rFonts w:ascii="Arial" w:hAnsi="Arial" w:cs="Arial"/>
    </w:rPr>
  </w:style>
  <w:style w:type="character" w:customStyle="1" w:styleId="WW8Num7z0">
    <w:name w:val="WW8Num7z0"/>
    <w:rsid w:val="00C973F8"/>
    <w:rPr>
      <w:color w:val="000000"/>
    </w:rPr>
  </w:style>
  <w:style w:type="character" w:customStyle="1" w:styleId="WW8Num12z1">
    <w:name w:val="WW8Num12z1"/>
    <w:rsid w:val="00C973F8"/>
    <w:rPr>
      <w:b w:val="0"/>
    </w:rPr>
  </w:style>
  <w:style w:type="character" w:customStyle="1" w:styleId="WW8Num12z2">
    <w:name w:val="WW8Num12z2"/>
    <w:rsid w:val="00C973F8"/>
    <w:rPr>
      <w:rFonts w:ascii="Arial" w:hAnsi="Arial" w:cs="Arial"/>
    </w:rPr>
  </w:style>
  <w:style w:type="character" w:customStyle="1" w:styleId="WW8Num13z1">
    <w:name w:val="WW8Num13z1"/>
    <w:rsid w:val="00C973F8"/>
    <w:rPr>
      <w:rFonts w:ascii="Courier New" w:hAnsi="Courier New" w:cs="Courier New"/>
    </w:rPr>
  </w:style>
  <w:style w:type="character" w:customStyle="1" w:styleId="WW8Num13z3">
    <w:name w:val="WW8Num13z3"/>
    <w:rsid w:val="00C973F8"/>
    <w:rPr>
      <w:rFonts w:ascii="Symbol" w:hAnsi="Symbol"/>
    </w:rPr>
  </w:style>
  <w:style w:type="character" w:customStyle="1" w:styleId="WW8Num16z0">
    <w:name w:val="WW8Num16z0"/>
    <w:rsid w:val="00C973F8"/>
    <w:rPr>
      <w:rFonts w:ascii="Wingdings" w:hAnsi="Wingdings"/>
    </w:rPr>
  </w:style>
  <w:style w:type="character" w:customStyle="1" w:styleId="WW8Num18z0">
    <w:name w:val="WW8Num18z0"/>
    <w:rsid w:val="00C973F8"/>
    <w:rPr>
      <w:b/>
    </w:rPr>
  </w:style>
  <w:style w:type="character" w:customStyle="1" w:styleId="WW8Num23z0">
    <w:name w:val="WW8Num23z0"/>
    <w:rsid w:val="00C973F8"/>
    <w:rPr>
      <w:rFonts w:ascii="Arial" w:eastAsia="Times New Roman" w:hAnsi="Arial" w:cs="Arial"/>
    </w:rPr>
  </w:style>
  <w:style w:type="character" w:customStyle="1" w:styleId="WW8Num25z2">
    <w:name w:val="WW8Num25z2"/>
    <w:rsid w:val="00C973F8"/>
    <w:rPr>
      <w:b w:val="0"/>
      <w:i w:val="0"/>
    </w:rPr>
  </w:style>
  <w:style w:type="character" w:customStyle="1" w:styleId="WW8Num26z1">
    <w:name w:val="WW8Num26z1"/>
    <w:rsid w:val="00C973F8"/>
    <w:rPr>
      <w:rFonts w:ascii="Wingdings" w:hAnsi="Wingdings"/>
    </w:rPr>
  </w:style>
  <w:style w:type="character" w:customStyle="1" w:styleId="WW8Num30z1">
    <w:name w:val="WW8Num30z1"/>
    <w:rsid w:val="00C973F8"/>
    <w:rPr>
      <w:rFonts w:ascii="Symbol" w:hAnsi="Symbol"/>
    </w:rPr>
  </w:style>
  <w:style w:type="character" w:customStyle="1" w:styleId="Fontepargpadro1">
    <w:name w:val="Fonte parág. padrão1"/>
    <w:rsid w:val="00C973F8"/>
  </w:style>
  <w:style w:type="character" w:styleId="Nmerodepgina">
    <w:name w:val="page number"/>
    <w:basedOn w:val="Fontepargpadro1"/>
    <w:rsid w:val="00C973F8"/>
  </w:style>
  <w:style w:type="character" w:styleId="Hyperlink">
    <w:name w:val="Hyperlink"/>
    <w:uiPriority w:val="99"/>
    <w:rsid w:val="00C973F8"/>
    <w:rPr>
      <w:color w:val="0000FF"/>
      <w:u w:val="single"/>
    </w:rPr>
  </w:style>
  <w:style w:type="character" w:styleId="Forte">
    <w:name w:val="Strong"/>
    <w:qFormat/>
    <w:rsid w:val="00C973F8"/>
    <w:rPr>
      <w:b/>
      <w:bCs w:val="0"/>
    </w:rPr>
  </w:style>
  <w:style w:type="character" w:customStyle="1" w:styleId="Smbolosdenumerao">
    <w:name w:val="Símbolos de numeração"/>
    <w:rsid w:val="00C973F8"/>
  </w:style>
  <w:style w:type="paragraph" w:customStyle="1" w:styleId="Captulo">
    <w:name w:val="Capítulo"/>
    <w:basedOn w:val="Normal"/>
    <w:next w:val="Corpodetexto"/>
    <w:rsid w:val="00C973F8"/>
    <w:pPr>
      <w:keepNext/>
      <w:spacing w:before="240" w:after="120"/>
    </w:pPr>
    <w:rPr>
      <w:rFonts w:eastAsia="MS Mincho" w:cs="Tahoma"/>
      <w:sz w:val="28"/>
      <w:szCs w:val="28"/>
    </w:rPr>
  </w:style>
  <w:style w:type="paragraph" w:styleId="Corpodetexto">
    <w:name w:val="Body Text"/>
    <w:basedOn w:val="Normal"/>
    <w:link w:val="CorpodetextoChar"/>
    <w:rsid w:val="00C973F8"/>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C973F8"/>
    <w:rPr>
      <w:rFonts w:ascii="Arial" w:eastAsia="Times New Roman" w:hAnsi="Arial" w:cs="Arial"/>
      <w:bCs/>
      <w:szCs w:val="20"/>
      <w:lang w:eastAsia="ar-SA"/>
    </w:rPr>
  </w:style>
  <w:style w:type="paragraph" w:styleId="Lista">
    <w:name w:val="List"/>
    <w:basedOn w:val="Corpodetexto"/>
    <w:rsid w:val="00C973F8"/>
    <w:rPr>
      <w:rFonts w:cs="Tahoma"/>
    </w:rPr>
  </w:style>
  <w:style w:type="paragraph" w:customStyle="1" w:styleId="Legenda5">
    <w:name w:val="Legenda5"/>
    <w:basedOn w:val="Normal"/>
    <w:rsid w:val="00C973F8"/>
    <w:pPr>
      <w:suppressLineNumbers/>
      <w:spacing w:before="120" w:after="120"/>
    </w:pPr>
    <w:rPr>
      <w:rFonts w:cs="Tahoma"/>
      <w:i/>
      <w:iCs/>
      <w:szCs w:val="24"/>
    </w:rPr>
  </w:style>
  <w:style w:type="paragraph" w:customStyle="1" w:styleId="ndice">
    <w:name w:val="Índice"/>
    <w:basedOn w:val="Normal"/>
    <w:rsid w:val="00C973F8"/>
    <w:pPr>
      <w:suppressLineNumbers/>
    </w:pPr>
    <w:rPr>
      <w:rFonts w:cs="Tahoma"/>
    </w:rPr>
  </w:style>
  <w:style w:type="paragraph" w:customStyle="1" w:styleId="Legenda4">
    <w:name w:val="Legenda4"/>
    <w:basedOn w:val="Normal"/>
    <w:rsid w:val="00C973F8"/>
    <w:pPr>
      <w:suppressLineNumbers/>
      <w:spacing w:before="120" w:after="120"/>
    </w:pPr>
    <w:rPr>
      <w:rFonts w:cs="Tahoma"/>
      <w:i/>
      <w:iCs/>
      <w:szCs w:val="24"/>
    </w:rPr>
  </w:style>
  <w:style w:type="paragraph" w:customStyle="1" w:styleId="Legenda3">
    <w:name w:val="Legenda3"/>
    <w:basedOn w:val="Normal"/>
    <w:rsid w:val="00C973F8"/>
    <w:pPr>
      <w:suppressLineNumbers/>
      <w:spacing w:before="120" w:after="120"/>
    </w:pPr>
    <w:rPr>
      <w:rFonts w:cs="Tahoma"/>
      <w:i/>
      <w:iCs/>
      <w:szCs w:val="24"/>
    </w:rPr>
  </w:style>
  <w:style w:type="paragraph" w:customStyle="1" w:styleId="Legenda2">
    <w:name w:val="Legenda2"/>
    <w:basedOn w:val="Normal"/>
    <w:rsid w:val="00C973F8"/>
    <w:pPr>
      <w:suppressLineNumbers/>
      <w:spacing w:before="120" w:after="120"/>
    </w:pPr>
    <w:rPr>
      <w:rFonts w:cs="Tahoma"/>
      <w:i/>
      <w:iCs/>
      <w:szCs w:val="24"/>
    </w:rPr>
  </w:style>
  <w:style w:type="paragraph" w:customStyle="1" w:styleId="Legenda1">
    <w:name w:val="Legenda1"/>
    <w:basedOn w:val="Normal"/>
    <w:rsid w:val="00C973F8"/>
    <w:pPr>
      <w:suppressLineNumbers/>
      <w:spacing w:before="120" w:after="120"/>
    </w:pPr>
    <w:rPr>
      <w:rFonts w:cs="Tahoma"/>
      <w:i/>
      <w:iCs/>
      <w:szCs w:val="24"/>
    </w:rPr>
  </w:style>
  <w:style w:type="paragraph" w:customStyle="1" w:styleId="TextosemFormatao1">
    <w:name w:val="Texto sem Formatação1"/>
    <w:basedOn w:val="Normal"/>
    <w:rsid w:val="00C973F8"/>
    <w:rPr>
      <w:rFonts w:ascii="Courier New" w:hAnsi="Courier New" w:cs="Times New Roman"/>
      <w:bCs w:val="0"/>
      <w:sz w:val="20"/>
    </w:rPr>
  </w:style>
  <w:style w:type="paragraph" w:customStyle="1" w:styleId="Textopadro1">
    <w:name w:val="Texto padrão:1"/>
    <w:basedOn w:val="Normal"/>
    <w:rsid w:val="00C973F8"/>
    <w:rPr>
      <w:rFonts w:ascii="Times New Roman" w:hAnsi="Times New Roman" w:cs="Times New Roman"/>
      <w:bCs w:val="0"/>
      <w:lang w:val="en-US"/>
    </w:rPr>
  </w:style>
  <w:style w:type="paragraph" w:customStyle="1" w:styleId="WW-Padro">
    <w:name w:val="WW-Padrão"/>
    <w:rsid w:val="00C973F8"/>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C973F8"/>
    <w:pPr>
      <w:autoSpaceDE w:val="0"/>
      <w:jc w:val="both"/>
    </w:pPr>
    <w:rPr>
      <w:bCs w:val="0"/>
      <w:szCs w:val="24"/>
    </w:rPr>
  </w:style>
  <w:style w:type="paragraph" w:customStyle="1" w:styleId="11">
    <w:name w:val="11"/>
    <w:basedOn w:val="Normal"/>
    <w:rsid w:val="00C973F8"/>
    <w:pPr>
      <w:ind w:left="1701" w:hanging="850"/>
      <w:jc w:val="both"/>
    </w:pPr>
    <w:rPr>
      <w:rFonts w:ascii="Times New Roman" w:hAnsi="Times New Roman" w:cs="Times New Roman"/>
      <w:bCs w:val="0"/>
    </w:rPr>
  </w:style>
  <w:style w:type="paragraph" w:customStyle="1" w:styleId="PADRAO">
    <w:name w:val="PADRAO"/>
    <w:basedOn w:val="Normal"/>
    <w:rsid w:val="00C973F8"/>
    <w:pPr>
      <w:jc w:val="both"/>
    </w:pPr>
    <w:rPr>
      <w:rFonts w:ascii="Tms Rmn" w:hAnsi="Tms Rmn" w:cs="Times New Roman"/>
      <w:bCs w:val="0"/>
    </w:rPr>
  </w:style>
  <w:style w:type="paragraph" w:styleId="Recuodecorpodetexto">
    <w:name w:val="Body Text Indent"/>
    <w:basedOn w:val="Normal"/>
    <w:link w:val="RecuodecorpodetextoChar"/>
    <w:rsid w:val="00C973F8"/>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3F8"/>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973F8"/>
    <w:pPr>
      <w:ind w:right="51"/>
      <w:jc w:val="both"/>
    </w:pPr>
    <w:rPr>
      <w:rFonts w:cs="Times New Roman"/>
      <w:bCs w:val="0"/>
      <w:i/>
    </w:rPr>
  </w:style>
  <w:style w:type="paragraph" w:styleId="NormalWeb">
    <w:name w:val="Normal (Web)"/>
    <w:basedOn w:val="Normal"/>
    <w:rsid w:val="00C973F8"/>
    <w:pPr>
      <w:spacing w:before="100" w:after="100"/>
    </w:pPr>
    <w:rPr>
      <w:rFonts w:ascii="Arial Unicode MS" w:eastAsia="Arial Unicode MS" w:hAnsi="Arial Unicode MS" w:cs="Times New Roman"/>
      <w:bCs w:val="0"/>
    </w:rPr>
  </w:style>
  <w:style w:type="paragraph" w:customStyle="1" w:styleId="Estilo1">
    <w:name w:val="Estilo1"/>
    <w:basedOn w:val="Normal"/>
    <w:rsid w:val="00C973F8"/>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C973F8"/>
    <w:pPr>
      <w:ind w:firstLine="708"/>
      <w:jc w:val="both"/>
    </w:pPr>
    <w:rPr>
      <w:rFonts w:ascii="Times New Roman" w:hAnsi="Times New Roman" w:cs="Times New Roman"/>
      <w:bCs w:val="0"/>
    </w:rPr>
  </w:style>
  <w:style w:type="paragraph" w:customStyle="1" w:styleId="Recuodecorpodetexto22">
    <w:name w:val="Recuo de corpo de texto 22"/>
    <w:basedOn w:val="Normal"/>
    <w:rsid w:val="00C973F8"/>
    <w:pPr>
      <w:ind w:firstLine="1134"/>
      <w:jc w:val="both"/>
    </w:pPr>
    <w:rPr>
      <w:rFonts w:ascii="Times New Roman" w:hAnsi="Times New Roman" w:cs="Times New Roman"/>
      <w:bCs w:val="0"/>
    </w:rPr>
  </w:style>
  <w:style w:type="paragraph" w:styleId="Cabealho">
    <w:name w:val="header"/>
    <w:basedOn w:val="Normal"/>
    <w:link w:val="CabealhoChar"/>
    <w:rsid w:val="00C973F8"/>
    <w:rPr>
      <w:rFonts w:ascii="Times New Roman" w:hAnsi="Times New Roman" w:cs="Times New Roman"/>
      <w:b/>
      <w:bCs w:val="0"/>
    </w:rPr>
  </w:style>
  <w:style w:type="character" w:customStyle="1" w:styleId="CabealhoChar">
    <w:name w:val="Cabeçalho Char"/>
    <w:basedOn w:val="Fontepargpadro"/>
    <w:link w:val="Cabealho"/>
    <w:rsid w:val="00C973F8"/>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C973F8"/>
    <w:pPr>
      <w:jc w:val="both"/>
    </w:pPr>
    <w:rPr>
      <w:bCs w:val="0"/>
      <w:color w:val="FF0000"/>
    </w:rPr>
  </w:style>
  <w:style w:type="paragraph" w:customStyle="1" w:styleId="A101675">
    <w:name w:val="_A101675"/>
    <w:basedOn w:val="Normal"/>
    <w:rsid w:val="00C973F8"/>
    <w:pPr>
      <w:ind w:left="2160" w:firstLine="1296"/>
      <w:jc w:val="both"/>
    </w:pPr>
    <w:rPr>
      <w:rFonts w:ascii="Tms Rmn" w:hAnsi="Tms Rmn" w:cs="Times New Roman"/>
      <w:bCs w:val="0"/>
    </w:rPr>
  </w:style>
  <w:style w:type="paragraph" w:customStyle="1" w:styleId="A191065">
    <w:name w:val="_A191065"/>
    <w:basedOn w:val="Normal"/>
    <w:rsid w:val="00C973F8"/>
    <w:pPr>
      <w:ind w:left="1296" w:right="1440" w:firstLine="2592"/>
      <w:jc w:val="both"/>
    </w:pPr>
    <w:rPr>
      <w:rFonts w:ascii="Tms Rmn" w:hAnsi="Tms Rmn" w:cs="Times New Roman"/>
      <w:bCs w:val="0"/>
    </w:rPr>
  </w:style>
  <w:style w:type="paragraph" w:customStyle="1" w:styleId="A252575">
    <w:name w:val="_A252575"/>
    <w:basedOn w:val="Normal"/>
    <w:rsid w:val="00C973F8"/>
    <w:pPr>
      <w:ind w:left="3456" w:firstLine="3456"/>
      <w:jc w:val="both"/>
    </w:pPr>
    <w:rPr>
      <w:rFonts w:ascii="Tms Rmn" w:hAnsi="Tms Rmn" w:cs="Times New Roman"/>
      <w:bCs w:val="0"/>
    </w:rPr>
  </w:style>
  <w:style w:type="paragraph" w:customStyle="1" w:styleId="A321065">
    <w:name w:val="_A321065"/>
    <w:basedOn w:val="Normal"/>
    <w:rsid w:val="00C973F8"/>
    <w:pPr>
      <w:ind w:left="1296" w:right="1440" w:firstLine="4464"/>
      <w:jc w:val="both"/>
    </w:pPr>
    <w:rPr>
      <w:rFonts w:ascii="Tms Rmn" w:hAnsi="Tms Rmn" w:cs="Times New Roman"/>
      <w:bCs w:val="0"/>
    </w:rPr>
  </w:style>
  <w:style w:type="paragraph" w:customStyle="1" w:styleId="normal0">
    <w:name w:val="normal"/>
    <w:rsid w:val="00C973F8"/>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C973F8"/>
    <w:pPr>
      <w:tabs>
        <w:tab w:val="center" w:pos="4419"/>
        <w:tab w:val="right" w:pos="8838"/>
      </w:tabs>
    </w:pPr>
  </w:style>
  <w:style w:type="character" w:customStyle="1" w:styleId="RodapChar">
    <w:name w:val="Rodapé Char"/>
    <w:basedOn w:val="Fontepargpadro"/>
    <w:link w:val="Rodap"/>
    <w:rsid w:val="00C973F8"/>
    <w:rPr>
      <w:rFonts w:ascii="Arial" w:eastAsia="Times New Roman" w:hAnsi="Arial" w:cs="Arial"/>
      <w:bCs/>
      <w:sz w:val="24"/>
      <w:szCs w:val="20"/>
      <w:lang w:eastAsia="ar-SA"/>
    </w:rPr>
  </w:style>
  <w:style w:type="paragraph" w:customStyle="1" w:styleId="Estilo2">
    <w:name w:val="Estilo2"/>
    <w:basedOn w:val="Normal"/>
    <w:rsid w:val="00C973F8"/>
    <w:pPr>
      <w:ind w:left="2694" w:hanging="284"/>
      <w:jc w:val="both"/>
    </w:pPr>
    <w:rPr>
      <w:rFonts w:ascii="Times New Roman" w:hAnsi="Times New Roman" w:cs="Times New Roman"/>
      <w:bCs w:val="0"/>
    </w:rPr>
  </w:style>
  <w:style w:type="paragraph" w:customStyle="1" w:styleId="reservado3">
    <w:name w:val="reservado3"/>
    <w:basedOn w:val="Normal"/>
    <w:rsid w:val="00C973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C973F8"/>
    <w:pPr>
      <w:ind w:left="170" w:right="170"/>
      <w:jc w:val="both"/>
    </w:pPr>
    <w:rPr>
      <w:bCs w:val="0"/>
      <w:i/>
      <w:iCs/>
      <w:szCs w:val="24"/>
    </w:rPr>
  </w:style>
  <w:style w:type="paragraph" w:styleId="Ttulo">
    <w:name w:val="Title"/>
    <w:basedOn w:val="Normal"/>
    <w:next w:val="Subttulo"/>
    <w:link w:val="TtuloChar"/>
    <w:qFormat/>
    <w:rsid w:val="00C973F8"/>
    <w:pPr>
      <w:jc w:val="center"/>
    </w:pPr>
    <w:rPr>
      <w:rFonts w:ascii="Times New Roman" w:hAnsi="Times New Roman" w:cs="Times New Roman"/>
      <w:b/>
      <w:bCs w:val="0"/>
    </w:rPr>
  </w:style>
  <w:style w:type="character" w:customStyle="1" w:styleId="TtuloChar">
    <w:name w:val="Título Char"/>
    <w:basedOn w:val="Fontepargpadro"/>
    <w:link w:val="Ttulo"/>
    <w:rsid w:val="00C973F8"/>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C973F8"/>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C973F8"/>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C973F8"/>
    <w:pPr>
      <w:ind w:firstLine="709"/>
      <w:jc w:val="both"/>
    </w:pPr>
    <w:rPr>
      <w:rFonts w:ascii="Times New Roman" w:hAnsi="Times New Roman" w:cs="Times New Roman"/>
      <w:bCs w:val="0"/>
    </w:rPr>
  </w:style>
  <w:style w:type="paragraph" w:customStyle="1" w:styleId="Commarcadores51">
    <w:name w:val="Com marcadores 51"/>
    <w:basedOn w:val="Normal"/>
    <w:rsid w:val="00C973F8"/>
    <w:pPr>
      <w:tabs>
        <w:tab w:val="left" w:pos="1560"/>
      </w:tabs>
      <w:ind w:left="2475"/>
    </w:pPr>
    <w:rPr>
      <w:rFonts w:ascii="Times New Roman" w:hAnsi="Times New Roman" w:cs="Times New Roman"/>
      <w:b/>
      <w:bCs w:val="0"/>
      <w:sz w:val="20"/>
      <w:lang w:val="en-US"/>
    </w:rPr>
  </w:style>
  <w:style w:type="paragraph" w:customStyle="1" w:styleId="A303070">
    <w:name w:val="_A303070"/>
    <w:rsid w:val="00C973F8"/>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C973F8"/>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C973F8"/>
    <w:pPr>
      <w:ind w:firstLine="1134"/>
      <w:jc w:val="both"/>
    </w:pPr>
    <w:rPr>
      <w:rFonts w:ascii="Times New Roman" w:hAnsi="Times New Roman" w:cs="Times New Roman"/>
      <w:bCs w:val="0"/>
    </w:rPr>
  </w:style>
  <w:style w:type="paragraph" w:styleId="Textodebalo">
    <w:name w:val="Balloon Text"/>
    <w:basedOn w:val="Normal"/>
    <w:link w:val="TextodebaloChar"/>
    <w:rsid w:val="00C973F8"/>
    <w:rPr>
      <w:rFonts w:ascii="Tahoma" w:hAnsi="Tahoma" w:cs="Tahoma"/>
      <w:sz w:val="16"/>
      <w:szCs w:val="16"/>
    </w:rPr>
  </w:style>
  <w:style w:type="character" w:customStyle="1" w:styleId="TextodebaloChar">
    <w:name w:val="Texto de balão Char"/>
    <w:basedOn w:val="Fontepargpadro"/>
    <w:link w:val="Textodebalo"/>
    <w:rsid w:val="00C973F8"/>
    <w:rPr>
      <w:rFonts w:ascii="Tahoma" w:eastAsia="Times New Roman" w:hAnsi="Tahoma" w:cs="Tahoma"/>
      <w:bCs/>
      <w:sz w:val="16"/>
      <w:szCs w:val="16"/>
      <w:lang w:eastAsia="ar-SA"/>
    </w:rPr>
  </w:style>
  <w:style w:type="paragraph" w:customStyle="1" w:styleId="texto1">
    <w:name w:val="texto1"/>
    <w:basedOn w:val="Normal"/>
    <w:rsid w:val="00C973F8"/>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C973F8"/>
    <w:pPr>
      <w:ind w:firstLine="708"/>
      <w:jc w:val="both"/>
    </w:pPr>
    <w:rPr>
      <w:rFonts w:ascii="Times New Roman" w:hAnsi="Times New Roman" w:cs="Times New Roman"/>
      <w:bCs w:val="0"/>
    </w:rPr>
  </w:style>
  <w:style w:type="paragraph" w:customStyle="1" w:styleId="Contedodatabela">
    <w:name w:val="Conteúdo da tabela"/>
    <w:basedOn w:val="Normal"/>
    <w:rsid w:val="00C973F8"/>
    <w:pPr>
      <w:suppressLineNumbers/>
    </w:pPr>
  </w:style>
  <w:style w:type="paragraph" w:customStyle="1" w:styleId="Ttulodatabela">
    <w:name w:val="Título da tabela"/>
    <w:basedOn w:val="Contedodatabela"/>
    <w:rsid w:val="00C973F8"/>
    <w:pPr>
      <w:jc w:val="center"/>
    </w:pPr>
    <w:rPr>
      <w:b/>
      <w:i/>
      <w:iCs/>
    </w:rPr>
  </w:style>
  <w:style w:type="paragraph" w:customStyle="1" w:styleId="Contedodoquadro">
    <w:name w:val="Conteúdo do quadro"/>
    <w:basedOn w:val="Corpodetexto"/>
    <w:rsid w:val="00C973F8"/>
  </w:style>
  <w:style w:type="paragraph" w:styleId="PargrafodaLista">
    <w:name w:val="List Paragraph"/>
    <w:basedOn w:val="Normal"/>
    <w:uiPriority w:val="34"/>
    <w:qFormat/>
    <w:rsid w:val="00C973F8"/>
    <w:pPr>
      <w:ind w:left="708"/>
    </w:pPr>
  </w:style>
  <w:style w:type="paragraph" w:styleId="Recuodecorpodetexto3">
    <w:name w:val="Body Text Indent 3"/>
    <w:basedOn w:val="Normal"/>
    <w:link w:val="Recuodecorpodetexto3Char"/>
    <w:rsid w:val="00C973F8"/>
    <w:pPr>
      <w:spacing w:after="120"/>
      <w:ind w:left="283"/>
    </w:pPr>
    <w:rPr>
      <w:sz w:val="16"/>
      <w:szCs w:val="16"/>
    </w:rPr>
  </w:style>
  <w:style w:type="character" w:customStyle="1" w:styleId="Recuodecorpodetexto3Char">
    <w:name w:val="Recuo de corpo de texto 3 Char"/>
    <w:basedOn w:val="Fontepargpadro"/>
    <w:link w:val="Recuodecorpodetexto3"/>
    <w:rsid w:val="00C973F8"/>
    <w:rPr>
      <w:rFonts w:ascii="Arial" w:eastAsia="Times New Roman" w:hAnsi="Arial" w:cs="Arial"/>
      <w:bCs/>
      <w:sz w:val="16"/>
      <w:szCs w:val="16"/>
      <w:lang w:eastAsia="ar-SA"/>
    </w:rPr>
  </w:style>
  <w:style w:type="paragraph" w:customStyle="1" w:styleId="Corpodetexto220">
    <w:name w:val="Corpo de texto 22"/>
    <w:basedOn w:val="Normal"/>
    <w:rsid w:val="00C973F8"/>
    <w:pPr>
      <w:ind w:firstLine="709"/>
      <w:jc w:val="both"/>
    </w:pPr>
    <w:rPr>
      <w:rFonts w:ascii="Times New Roman" w:hAnsi="Times New Roman" w:cs="Times New Roman"/>
      <w:bCs w:val="0"/>
    </w:rPr>
  </w:style>
  <w:style w:type="paragraph" w:customStyle="1" w:styleId="Corpodetexto311">
    <w:name w:val="Corpo de texto 311"/>
    <w:basedOn w:val="Normal"/>
    <w:rsid w:val="00C973F8"/>
    <w:pPr>
      <w:jc w:val="both"/>
    </w:pPr>
    <w:rPr>
      <w:bCs w:val="0"/>
      <w:color w:val="FF0000"/>
    </w:rPr>
  </w:style>
  <w:style w:type="character" w:customStyle="1" w:styleId="WW8Num4z0">
    <w:name w:val="WW8Num4z0"/>
    <w:rsid w:val="00C973F8"/>
    <w:rPr>
      <w:rFonts w:ascii="Wingdings" w:hAnsi="Wingdings"/>
    </w:rPr>
  </w:style>
  <w:style w:type="character" w:customStyle="1" w:styleId="WW8Num7z2">
    <w:name w:val="WW8Num7z2"/>
    <w:rsid w:val="00C973F8"/>
    <w:rPr>
      <w:b w:val="0"/>
      <w:i w:val="0"/>
    </w:rPr>
  </w:style>
  <w:style w:type="character" w:customStyle="1" w:styleId="WW-Absatz-Standardschriftart111">
    <w:name w:val="WW-Absatz-Standardschriftart111"/>
    <w:rsid w:val="00C973F8"/>
  </w:style>
  <w:style w:type="character" w:customStyle="1" w:styleId="WW-Absatz-Standardschriftart1111">
    <w:name w:val="WW-Absatz-Standardschriftart1111"/>
    <w:rsid w:val="00C973F8"/>
  </w:style>
  <w:style w:type="character" w:customStyle="1" w:styleId="WW-Absatz-Standardschriftart11111">
    <w:name w:val="WW-Absatz-Standardschriftart11111"/>
    <w:rsid w:val="00C973F8"/>
  </w:style>
  <w:style w:type="character" w:customStyle="1" w:styleId="WW-Absatz-Standardschriftart111111">
    <w:name w:val="WW-Absatz-Standardschriftart111111"/>
    <w:rsid w:val="00C973F8"/>
  </w:style>
  <w:style w:type="character" w:customStyle="1" w:styleId="WW-Absatz-Standardschriftart1111111">
    <w:name w:val="WW-Absatz-Standardschriftart1111111"/>
    <w:rsid w:val="00C973F8"/>
  </w:style>
  <w:style w:type="character" w:customStyle="1" w:styleId="WW8Num9z2">
    <w:name w:val="WW8Num9z2"/>
    <w:rsid w:val="00C973F8"/>
    <w:rPr>
      <w:b w:val="0"/>
      <w:i w:val="0"/>
    </w:rPr>
  </w:style>
  <w:style w:type="character" w:customStyle="1" w:styleId="WW-Absatz-Standardschriftart11111111">
    <w:name w:val="WW-Absatz-Standardschriftart11111111"/>
    <w:rsid w:val="00C973F8"/>
  </w:style>
  <w:style w:type="character" w:customStyle="1" w:styleId="WW-Absatz-Standardschriftart111111111">
    <w:name w:val="WW-Absatz-Standardschriftart111111111"/>
    <w:rsid w:val="00C973F8"/>
  </w:style>
  <w:style w:type="character" w:customStyle="1" w:styleId="WW-Absatz-Standardschriftart1111111111">
    <w:name w:val="WW-Absatz-Standardschriftart1111111111"/>
    <w:rsid w:val="00C973F8"/>
  </w:style>
  <w:style w:type="character" w:customStyle="1" w:styleId="WW-Absatz-Standardschriftart11111111111">
    <w:name w:val="WW-Absatz-Standardschriftart11111111111"/>
    <w:rsid w:val="00C973F8"/>
  </w:style>
  <w:style w:type="character" w:customStyle="1" w:styleId="WW-Absatz-Standardschriftart111111111111">
    <w:name w:val="WW-Absatz-Standardschriftart111111111111"/>
    <w:rsid w:val="00C973F8"/>
  </w:style>
  <w:style w:type="character" w:customStyle="1" w:styleId="WW8Num1z0">
    <w:name w:val="WW8Num1z0"/>
    <w:rsid w:val="00C973F8"/>
    <w:rPr>
      <w:rFonts w:ascii="Arial" w:hAnsi="Arial" w:cs="Arial"/>
      <w:b w:val="0"/>
      <w:bCs w:val="0"/>
      <w:i w:val="0"/>
      <w:iCs w:val="0"/>
      <w:color w:val="auto"/>
      <w:sz w:val="20"/>
      <w:szCs w:val="20"/>
    </w:rPr>
  </w:style>
  <w:style w:type="character" w:customStyle="1" w:styleId="WW8Num3z0">
    <w:name w:val="WW8Num3z0"/>
    <w:rsid w:val="00C973F8"/>
    <w:rPr>
      <w:rFonts w:ascii="Wingdings" w:hAnsi="Wingdings"/>
    </w:rPr>
  </w:style>
  <w:style w:type="character" w:customStyle="1" w:styleId="WW8Num8z0">
    <w:name w:val="WW8Num8z0"/>
    <w:rsid w:val="00C973F8"/>
    <w:rPr>
      <w:b w:val="0"/>
      <w:i w:val="0"/>
    </w:rPr>
  </w:style>
  <w:style w:type="character" w:customStyle="1" w:styleId="WW8Num10z3">
    <w:name w:val="WW8Num10z3"/>
    <w:rsid w:val="00C973F8"/>
    <w:rPr>
      <w:rFonts w:ascii="Symbol" w:hAnsi="Symbol"/>
    </w:rPr>
  </w:style>
  <w:style w:type="character" w:customStyle="1" w:styleId="WW8Num15z1">
    <w:name w:val="WW8Num15z1"/>
    <w:rsid w:val="00C973F8"/>
    <w:rPr>
      <w:rFonts w:ascii="Courier New" w:hAnsi="Courier New"/>
    </w:rPr>
  </w:style>
  <w:style w:type="character" w:customStyle="1" w:styleId="WW8Num15z3">
    <w:name w:val="WW8Num15z3"/>
    <w:rsid w:val="00C973F8"/>
    <w:rPr>
      <w:rFonts w:ascii="Symbol" w:hAnsi="Symbol"/>
    </w:rPr>
  </w:style>
  <w:style w:type="character" w:customStyle="1" w:styleId="WW8Num17z0">
    <w:name w:val="WW8Num17z0"/>
    <w:rsid w:val="00C973F8"/>
    <w:rPr>
      <w:rFonts w:ascii="Arial" w:hAnsi="Arial" w:cs="Arial"/>
      <w:b w:val="0"/>
      <w:i w:val="0"/>
      <w:color w:val="auto"/>
      <w:sz w:val="20"/>
      <w:szCs w:val="20"/>
    </w:rPr>
  </w:style>
  <w:style w:type="character" w:customStyle="1" w:styleId="WW8Num21z0">
    <w:name w:val="WW8Num21z0"/>
    <w:rsid w:val="00C973F8"/>
    <w:rPr>
      <w:rFonts w:ascii="Symbol" w:eastAsia="Times New Roman" w:hAnsi="Symbol" w:cs="Arial"/>
    </w:rPr>
  </w:style>
  <w:style w:type="character" w:customStyle="1" w:styleId="WW8Num21z1">
    <w:name w:val="WW8Num21z1"/>
    <w:rsid w:val="00C973F8"/>
    <w:rPr>
      <w:rFonts w:ascii="Courier New" w:hAnsi="Courier New" w:cs="Courier New"/>
    </w:rPr>
  </w:style>
  <w:style w:type="character" w:customStyle="1" w:styleId="WW8Num21z2">
    <w:name w:val="WW8Num21z2"/>
    <w:rsid w:val="00C973F8"/>
    <w:rPr>
      <w:rFonts w:ascii="Wingdings" w:hAnsi="Wingdings"/>
    </w:rPr>
  </w:style>
  <w:style w:type="character" w:customStyle="1" w:styleId="WW8Num21z3">
    <w:name w:val="WW8Num21z3"/>
    <w:rsid w:val="00C973F8"/>
    <w:rPr>
      <w:rFonts w:ascii="Symbol" w:hAnsi="Symbol"/>
    </w:rPr>
  </w:style>
  <w:style w:type="character" w:customStyle="1" w:styleId="WW8Num25z0">
    <w:name w:val="WW8Num25z0"/>
    <w:rsid w:val="00C973F8"/>
    <w:rPr>
      <w:rFonts w:ascii="Arial" w:hAnsi="Arial"/>
      <w:b/>
      <w:color w:val="auto"/>
      <w:sz w:val="24"/>
    </w:rPr>
  </w:style>
  <w:style w:type="character" w:customStyle="1" w:styleId="WW8Num29z2">
    <w:name w:val="WW8Num29z2"/>
    <w:rsid w:val="00C973F8"/>
    <w:rPr>
      <w:b w:val="0"/>
      <w:i w:val="0"/>
    </w:rPr>
  </w:style>
  <w:style w:type="character" w:customStyle="1" w:styleId="WW8Num32z0">
    <w:name w:val="WW8Num32z0"/>
    <w:rsid w:val="00C973F8"/>
    <w:rPr>
      <w:rFonts w:ascii="Arial" w:hAnsi="Arial" w:cs="Arial"/>
      <w:b w:val="0"/>
      <w:i w:val="0"/>
      <w:color w:val="auto"/>
      <w:sz w:val="20"/>
      <w:szCs w:val="20"/>
    </w:rPr>
  </w:style>
  <w:style w:type="character" w:customStyle="1" w:styleId="WW8Num33z0">
    <w:name w:val="WW8Num33z0"/>
    <w:rsid w:val="00C973F8"/>
    <w:rPr>
      <w:sz w:val="20"/>
      <w:szCs w:val="20"/>
    </w:rPr>
  </w:style>
  <w:style w:type="character" w:customStyle="1" w:styleId="WW8Num34z0">
    <w:name w:val="WW8Num34z0"/>
    <w:rsid w:val="00C973F8"/>
    <w:rPr>
      <w:rFonts w:ascii="Symbol" w:hAnsi="Symbol"/>
      <w:color w:val="auto"/>
    </w:rPr>
  </w:style>
  <w:style w:type="character" w:customStyle="1" w:styleId="WW8Num34z1">
    <w:name w:val="WW8Num34z1"/>
    <w:rsid w:val="00C973F8"/>
    <w:rPr>
      <w:rFonts w:ascii="Courier New" w:hAnsi="Courier New" w:cs="Courier New"/>
    </w:rPr>
  </w:style>
  <w:style w:type="character" w:customStyle="1" w:styleId="WW8Num34z2">
    <w:name w:val="WW8Num34z2"/>
    <w:rsid w:val="00C973F8"/>
    <w:rPr>
      <w:rFonts w:ascii="Wingdings" w:hAnsi="Wingdings"/>
    </w:rPr>
  </w:style>
  <w:style w:type="character" w:customStyle="1" w:styleId="WW8Num34z3">
    <w:name w:val="WW8Num34z3"/>
    <w:rsid w:val="00C973F8"/>
    <w:rPr>
      <w:rFonts w:ascii="Symbol" w:hAnsi="Symbol"/>
    </w:rPr>
  </w:style>
  <w:style w:type="character" w:customStyle="1" w:styleId="WW8Num35z1">
    <w:name w:val="WW8Num35z1"/>
    <w:rsid w:val="00C973F8"/>
    <w:rPr>
      <w:b w:val="0"/>
    </w:rPr>
  </w:style>
  <w:style w:type="character" w:customStyle="1" w:styleId="WW8Num36z0">
    <w:name w:val="WW8Num36z0"/>
    <w:rsid w:val="00C973F8"/>
    <w:rPr>
      <w:rFonts w:ascii="Symbol" w:hAnsi="Symbol"/>
    </w:rPr>
  </w:style>
  <w:style w:type="character" w:customStyle="1" w:styleId="WW8Num42z0">
    <w:name w:val="WW8Num42z0"/>
    <w:rsid w:val="00C973F8"/>
    <w:rPr>
      <w:rFonts w:ascii="Arial" w:hAnsi="Arial" w:cs="Arial"/>
      <w:b w:val="0"/>
      <w:i w:val="0"/>
      <w:color w:val="auto"/>
      <w:sz w:val="20"/>
      <w:szCs w:val="20"/>
    </w:rPr>
  </w:style>
  <w:style w:type="character" w:customStyle="1" w:styleId="WW8Num44z2">
    <w:name w:val="WW8Num44z2"/>
    <w:rsid w:val="00C973F8"/>
    <w:rPr>
      <w:b w:val="0"/>
      <w:i w:val="0"/>
    </w:rPr>
  </w:style>
  <w:style w:type="character" w:customStyle="1" w:styleId="CaracteresdeNotadeRodap">
    <w:name w:val="Caracteres de Nota de Rodapé"/>
    <w:rsid w:val="00C973F8"/>
    <w:rPr>
      <w:vertAlign w:val="superscript"/>
    </w:rPr>
  </w:style>
  <w:style w:type="paragraph" w:styleId="Legenda">
    <w:name w:val="caption"/>
    <w:basedOn w:val="Normal"/>
    <w:qFormat/>
    <w:rsid w:val="00C973F8"/>
    <w:pPr>
      <w:suppressLineNumbers/>
      <w:spacing w:before="120" w:after="120"/>
    </w:pPr>
    <w:rPr>
      <w:rFonts w:cs="Tahoma"/>
      <w:i/>
      <w:iCs/>
      <w:szCs w:val="24"/>
    </w:rPr>
  </w:style>
  <w:style w:type="paragraph" w:styleId="TextosemFormatao">
    <w:name w:val="Plain Text"/>
    <w:basedOn w:val="Normal"/>
    <w:link w:val="TextosemFormataoChar"/>
    <w:rsid w:val="00C973F8"/>
    <w:rPr>
      <w:rFonts w:ascii="Courier New" w:hAnsi="Courier New" w:cs="Times New Roman"/>
      <w:bCs w:val="0"/>
      <w:sz w:val="20"/>
    </w:rPr>
  </w:style>
  <w:style w:type="character" w:customStyle="1" w:styleId="TextosemFormataoChar">
    <w:name w:val="Texto sem Formatação Char"/>
    <w:basedOn w:val="Fontepargpadro"/>
    <w:link w:val="TextosemFormatao"/>
    <w:rsid w:val="00C973F8"/>
    <w:rPr>
      <w:rFonts w:ascii="Courier New" w:eastAsia="Times New Roman" w:hAnsi="Courier New" w:cs="Times New Roman"/>
      <w:sz w:val="20"/>
      <w:szCs w:val="20"/>
      <w:lang w:eastAsia="ar-SA"/>
    </w:rPr>
  </w:style>
  <w:style w:type="paragraph" w:styleId="Corpodetexto2">
    <w:name w:val="Body Text 2"/>
    <w:basedOn w:val="Normal"/>
    <w:link w:val="Corpodetexto2Char"/>
    <w:rsid w:val="00C973F8"/>
    <w:pPr>
      <w:autoSpaceDE w:val="0"/>
      <w:jc w:val="both"/>
    </w:pPr>
    <w:rPr>
      <w:bCs w:val="0"/>
      <w:szCs w:val="24"/>
    </w:rPr>
  </w:style>
  <w:style w:type="character" w:customStyle="1" w:styleId="Corpodetexto2Char">
    <w:name w:val="Corpo de texto 2 Char"/>
    <w:basedOn w:val="Fontepargpadro"/>
    <w:link w:val="Corpodetexto2"/>
    <w:rsid w:val="00C973F8"/>
    <w:rPr>
      <w:rFonts w:ascii="Arial" w:eastAsia="Times New Roman" w:hAnsi="Arial" w:cs="Arial"/>
      <w:sz w:val="24"/>
      <w:szCs w:val="24"/>
      <w:lang w:eastAsia="ar-SA"/>
    </w:rPr>
  </w:style>
  <w:style w:type="paragraph" w:styleId="Recuodecorpodetexto2">
    <w:name w:val="Body Text Indent 2"/>
    <w:basedOn w:val="Normal"/>
    <w:link w:val="Recuodecorpodetexto2Char"/>
    <w:rsid w:val="00C973F8"/>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C973F8"/>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C973F8"/>
    <w:pPr>
      <w:jc w:val="both"/>
    </w:pPr>
    <w:rPr>
      <w:rFonts w:cs="Times New Roman"/>
      <w:bCs w:val="0"/>
      <w:color w:val="FF0000"/>
    </w:rPr>
  </w:style>
  <w:style w:type="character" w:customStyle="1" w:styleId="Corpodetexto3Char">
    <w:name w:val="Corpo de texto 3 Char"/>
    <w:basedOn w:val="Fontepargpadro"/>
    <w:link w:val="Corpodetexto3"/>
    <w:uiPriority w:val="99"/>
    <w:rsid w:val="00C973F8"/>
    <w:rPr>
      <w:rFonts w:ascii="Arial" w:eastAsia="Times New Roman" w:hAnsi="Arial" w:cs="Times New Roman"/>
      <w:color w:val="FF0000"/>
      <w:sz w:val="24"/>
      <w:szCs w:val="20"/>
      <w:lang w:eastAsia="ar-SA"/>
    </w:rPr>
  </w:style>
  <w:style w:type="paragraph" w:styleId="Textoembloco">
    <w:name w:val="Block Text"/>
    <w:basedOn w:val="Normal"/>
    <w:rsid w:val="00C973F8"/>
    <w:pPr>
      <w:ind w:left="170" w:right="170"/>
      <w:jc w:val="both"/>
    </w:pPr>
    <w:rPr>
      <w:bCs w:val="0"/>
      <w:i/>
      <w:iCs/>
      <w:szCs w:val="24"/>
    </w:rPr>
  </w:style>
  <w:style w:type="paragraph" w:styleId="Textodenotaderodap">
    <w:name w:val="footnote text"/>
    <w:basedOn w:val="Normal"/>
    <w:link w:val="TextodenotaderodapChar"/>
    <w:rsid w:val="00C973F8"/>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C973F8"/>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C973F8"/>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C973F8"/>
    <w:rPr>
      <w:rFonts w:ascii="Symbol" w:eastAsia="Times New Roman" w:hAnsi="Symbol" w:cs="Arial"/>
    </w:rPr>
  </w:style>
  <w:style w:type="character" w:customStyle="1" w:styleId="WW8Num19z3">
    <w:name w:val="WW8Num19z3"/>
    <w:rsid w:val="00C973F8"/>
    <w:rPr>
      <w:rFonts w:ascii="Symbol" w:hAnsi="Symbol"/>
    </w:rPr>
  </w:style>
  <w:style w:type="character" w:customStyle="1" w:styleId="Fontepargpadro7">
    <w:name w:val="Fonte parág. padrão7"/>
    <w:rsid w:val="00C973F8"/>
  </w:style>
  <w:style w:type="character" w:customStyle="1" w:styleId="Fontepargpadro6">
    <w:name w:val="Fonte parág. padrão6"/>
    <w:rsid w:val="00C973F8"/>
  </w:style>
  <w:style w:type="character" w:customStyle="1" w:styleId="WW8Num14z1">
    <w:name w:val="WW8Num14z1"/>
    <w:rsid w:val="00C973F8"/>
    <w:rPr>
      <w:rFonts w:ascii="Wingdings" w:hAnsi="Wingdings"/>
    </w:rPr>
  </w:style>
  <w:style w:type="character" w:customStyle="1" w:styleId="WW8Num17z1">
    <w:name w:val="WW8Num17z1"/>
    <w:rsid w:val="00C973F8"/>
    <w:rPr>
      <w:rFonts w:ascii="Wingdings 2" w:hAnsi="Wingdings 2" w:cs="StarSymbol"/>
      <w:sz w:val="18"/>
      <w:szCs w:val="18"/>
    </w:rPr>
  </w:style>
  <w:style w:type="character" w:customStyle="1" w:styleId="WW8Num3z1">
    <w:name w:val="WW8Num3z1"/>
    <w:rsid w:val="00C973F8"/>
    <w:rPr>
      <w:b w:val="0"/>
    </w:rPr>
  </w:style>
  <w:style w:type="character" w:customStyle="1" w:styleId="WW8Num3z2">
    <w:name w:val="WW8Num3z2"/>
    <w:rsid w:val="00C973F8"/>
    <w:rPr>
      <w:rFonts w:ascii="Arial" w:hAnsi="Arial" w:cs="Arial"/>
    </w:rPr>
  </w:style>
  <w:style w:type="character" w:customStyle="1" w:styleId="WW8Num20z0">
    <w:name w:val="WW8Num20z0"/>
    <w:rsid w:val="00C973F8"/>
    <w:rPr>
      <w:rFonts w:ascii="Wingdings" w:hAnsi="Wingdings"/>
    </w:rPr>
  </w:style>
  <w:style w:type="character" w:customStyle="1" w:styleId="WW8Num9z0">
    <w:name w:val="WW8Num9z0"/>
    <w:rsid w:val="00C973F8"/>
    <w:rPr>
      <w:b/>
    </w:rPr>
  </w:style>
  <w:style w:type="character" w:customStyle="1" w:styleId="WW8Num9z1">
    <w:name w:val="WW8Num9z1"/>
    <w:rsid w:val="00C973F8"/>
    <w:rPr>
      <w:b w:val="0"/>
    </w:rPr>
  </w:style>
  <w:style w:type="character" w:customStyle="1" w:styleId="WW8Num16z1">
    <w:name w:val="WW8Num16z1"/>
    <w:rsid w:val="00C973F8"/>
    <w:rPr>
      <w:rFonts w:ascii="Wingdings 2" w:hAnsi="Wingdings 2" w:cs="StarSymbol"/>
      <w:sz w:val="18"/>
      <w:szCs w:val="18"/>
    </w:rPr>
  </w:style>
  <w:style w:type="character" w:customStyle="1" w:styleId="WW8Num20z3">
    <w:name w:val="WW8Num20z3"/>
    <w:rsid w:val="00C973F8"/>
    <w:rPr>
      <w:rFonts w:ascii="Symbol" w:hAnsi="Symbol"/>
    </w:rPr>
  </w:style>
  <w:style w:type="character" w:customStyle="1" w:styleId="WW8Num24z0">
    <w:name w:val="WW8Num24z0"/>
    <w:rsid w:val="00C973F8"/>
    <w:rPr>
      <w:b/>
    </w:rPr>
  </w:style>
  <w:style w:type="character" w:customStyle="1" w:styleId="WW8Num24z2">
    <w:name w:val="WW8Num24z2"/>
    <w:rsid w:val="00C973F8"/>
    <w:rPr>
      <w:b w:val="0"/>
    </w:rPr>
  </w:style>
  <w:style w:type="character" w:customStyle="1" w:styleId="WW8Num25z1">
    <w:name w:val="WW8Num25z1"/>
    <w:rsid w:val="00C973F8"/>
    <w:rPr>
      <w:rFonts w:ascii="Courier New" w:hAnsi="Courier New" w:cs="Courier New"/>
    </w:rPr>
  </w:style>
  <w:style w:type="character" w:customStyle="1" w:styleId="WW8Num25z3">
    <w:name w:val="WW8Num25z3"/>
    <w:rsid w:val="00C973F8"/>
    <w:rPr>
      <w:rFonts w:ascii="Symbol" w:hAnsi="Symbol"/>
    </w:rPr>
  </w:style>
  <w:style w:type="character" w:customStyle="1" w:styleId="Marcadores">
    <w:name w:val="Marcadores"/>
    <w:rsid w:val="00C973F8"/>
    <w:rPr>
      <w:rFonts w:ascii="StarSymbol" w:eastAsia="StarSymbol" w:hAnsi="StarSymbol" w:cs="StarSymbol"/>
      <w:sz w:val="18"/>
      <w:szCs w:val="18"/>
    </w:rPr>
  </w:style>
  <w:style w:type="paragraph" w:customStyle="1" w:styleId="Legenda7">
    <w:name w:val="Legenda7"/>
    <w:basedOn w:val="Normal"/>
    <w:rsid w:val="00C973F8"/>
    <w:pPr>
      <w:suppressLineNumbers/>
      <w:spacing w:before="120" w:after="120"/>
    </w:pPr>
    <w:rPr>
      <w:rFonts w:cs="Tahoma"/>
      <w:i/>
      <w:iCs/>
      <w:szCs w:val="24"/>
    </w:rPr>
  </w:style>
  <w:style w:type="paragraph" w:customStyle="1" w:styleId="Legenda6">
    <w:name w:val="Legenda6"/>
    <w:basedOn w:val="Normal"/>
    <w:rsid w:val="00C973F8"/>
    <w:pPr>
      <w:suppressLineNumbers/>
      <w:spacing w:before="120" w:after="120"/>
    </w:pPr>
    <w:rPr>
      <w:rFonts w:cs="Tahoma"/>
      <w:i/>
      <w:iCs/>
      <w:szCs w:val="24"/>
    </w:rPr>
  </w:style>
  <w:style w:type="paragraph" w:customStyle="1" w:styleId="TextosemFormatao2">
    <w:name w:val="Texto sem Formatação2"/>
    <w:basedOn w:val="Normal"/>
    <w:rsid w:val="00C973F8"/>
    <w:rPr>
      <w:rFonts w:ascii="Courier New" w:hAnsi="Courier New" w:cs="Times New Roman"/>
      <w:bCs w:val="0"/>
      <w:sz w:val="20"/>
    </w:rPr>
  </w:style>
  <w:style w:type="paragraph" w:customStyle="1" w:styleId="Corpodetexto32">
    <w:name w:val="Corpo de texto 32"/>
    <w:basedOn w:val="Normal"/>
    <w:rsid w:val="00C973F8"/>
    <w:pPr>
      <w:jc w:val="both"/>
    </w:pPr>
    <w:rPr>
      <w:bCs w:val="0"/>
      <w:color w:val="FF0000"/>
    </w:rPr>
  </w:style>
  <w:style w:type="character" w:customStyle="1" w:styleId="WW8Num5z2">
    <w:name w:val="WW8Num5z2"/>
    <w:rsid w:val="00C973F8"/>
    <w:rPr>
      <w:b w:val="0"/>
      <w:i w:val="0"/>
    </w:rPr>
  </w:style>
  <w:style w:type="character" w:customStyle="1" w:styleId="WW8Num16z2">
    <w:name w:val="WW8Num16z2"/>
    <w:rsid w:val="00C973F8"/>
    <w:rPr>
      <w:b w:val="0"/>
    </w:rPr>
  </w:style>
  <w:style w:type="character" w:customStyle="1" w:styleId="WW8Num26z0">
    <w:name w:val="WW8Num26z0"/>
    <w:rsid w:val="00C973F8"/>
    <w:rPr>
      <w:sz w:val="24"/>
    </w:rPr>
  </w:style>
  <w:style w:type="character" w:customStyle="1" w:styleId="WW8Num31z0">
    <w:name w:val="WW8Num31z0"/>
    <w:rsid w:val="00C973F8"/>
    <w:rPr>
      <w:b/>
    </w:rPr>
  </w:style>
  <w:style w:type="character" w:customStyle="1" w:styleId="WW8Num31z2">
    <w:name w:val="WW8Num31z2"/>
    <w:rsid w:val="00C973F8"/>
    <w:rPr>
      <w:b w:val="0"/>
    </w:rPr>
  </w:style>
  <w:style w:type="character" w:customStyle="1" w:styleId="WW8Num36z1">
    <w:name w:val="WW8Num36z1"/>
    <w:rsid w:val="00C973F8"/>
    <w:rPr>
      <w:rFonts w:ascii="Courier New" w:hAnsi="Courier New"/>
    </w:rPr>
  </w:style>
  <w:style w:type="character" w:customStyle="1" w:styleId="WW8Num36z2">
    <w:name w:val="WW8Num36z2"/>
    <w:rsid w:val="00C973F8"/>
    <w:rPr>
      <w:rFonts w:ascii="Wingdings" w:hAnsi="Wingdings"/>
    </w:rPr>
  </w:style>
  <w:style w:type="character" w:customStyle="1" w:styleId="WW8Num41z2">
    <w:name w:val="WW8Num41z2"/>
    <w:rsid w:val="00C973F8"/>
    <w:rPr>
      <w:b w:val="0"/>
      <w:i w:val="0"/>
    </w:rPr>
  </w:style>
  <w:style w:type="character" w:customStyle="1" w:styleId="WW8Num43z0">
    <w:name w:val="WW8Num43z0"/>
    <w:rsid w:val="00C973F8"/>
    <w:rPr>
      <w:rFonts w:ascii="Wingdings" w:hAnsi="Wingdings"/>
    </w:rPr>
  </w:style>
  <w:style w:type="character" w:customStyle="1" w:styleId="WW8Num43z1">
    <w:name w:val="WW8Num43z1"/>
    <w:rsid w:val="00C973F8"/>
    <w:rPr>
      <w:rFonts w:ascii="Courier New" w:hAnsi="Courier New" w:cs="Courier New"/>
    </w:rPr>
  </w:style>
  <w:style w:type="character" w:customStyle="1" w:styleId="WW8Num43z3">
    <w:name w:val="WW8Num43z3"/>
    <w:rsid w:val="00C973F8"/>
    <w:rPr>
      <w:rFonts w:ascii="Symbol" w:hAnsi="Symbol"/>
    </w:rPr>
  </w:style>
  <w:style w:type="character" w:customStyle="1" w:styleId="WW8Num44z1">
    <w:name w:val="WW8Num44z1"/>
    <w:rsid w:val="00C973F8"/>
    <w:rPr>
      <w:rFonts w:ascii="Times New Roman" w:eastAsia="Times New Roman" w:hAnsi="Times New Roman" w:cs="Times New Roman"/>
    </w:rPr>
  </w:style>
  <w:style w:type="character" w:customStyle="1" w:styleId="WW8Num45z0">
    <w:name w:val="WW8Num45z0"/>
    <w:rsid w:val="00C973F8"/>
    <w:rPr>
      <w:i w:val="0"/>
      <w:u w:val="none"/>
    </w:rPr>
  </w:style>
  <w:style w:type="character" w:customStyle="1" w:styleId="WW-Absatz-Standardschriftart1111111111111">
    <w:name w:val="WW-Absatz-Standardschriftart1111111111111"/>
    <w:rsid w:val="00C973F8"/>
  </w:style>
  <w:style w:type="character" w:customStyle="1" w:styleId="WW-Absatz-Standardschriftart11111111111111">
    <w:name w:val="WW-Absatz-Standardschriftart11111111111111"/>
    <w:rsid w:val="00C973F8"/>
  </w:style>
  <w:style w:type="character" w:customStyle="1" w:styleId="WW-Absatz-Standardschriftart111111111111111">
    <w:name w:val="WW-Absatz-Standardschriftart111111111111111"/>
    <w:rsid w:val="00C973F8"/>
  </w:style>
  <w:style w:type="character" w:customStyle="1" w:styleId="WW-Fontepargpadro">
    <w:name w:val="WW-Fonte parág. padrão"/>
    <w:rsid w:val="00C973F8"/>
  </w:style>
  <w:style w:type="character" w:customStyle="1" w:styleId="WW-Absatz-Standardschriftart1111111111111111">
    <w:name w:val="WW-Absatz-Standardschriftart1111111111111111"/>
    <w:rsid w:val="00C973F8"/>
  </w:style>
  <w:style w:type="character" w:customStyle="1" w:styleId="WW-Absatz-Standardschriftart11111111111111111">
    <w:name w:val="WW-Absatz-Standardschriftart11111111111111111"/>
    <w:rsid w:val="00C973F8"/>
  </w:style>
  <w:style w:type="character" w:styleId="HiperlinkVisitado">
    <w:name w:val="FollowedHyperlink"/>
    <w:uiPriority w:val="99"/>
    <w:rsid w:val="00C973F8"/>
    <w:rPr>
      <w:color w:val="800000"/>
      <w:u w:val="single"/>
    </w:rPr>
  </w:style>
  <w:style w:type="character" w:customStyle="1" w:styleId="WW8Num27z0">
    <w:name w:val="WW8Num27z0"/>
    <w:rsid w:val="00C973F8"/>
    <w:rPr>
      <w:sz w:val="24"/>
    </w:rPr>
  </w:style>
  <w:style w:type="character" w:customStyle="1" w:styleId="WW8Num32z2">
    <w:name w:val="WW8Num32z2"/>
    <w:rsid w:val="00C973F8"/>
    <w:rPr>
      <w:b w:val="0"/>
    </w:rPr>
  </w:style>
  <w:style w:type="character" w:customStyle="1" w:styleId="WW8Num37z0">
    <w:name w:val="WW8Num37z0"/>
    <w:rsid w:val="00C973F8"/>
    <w:rPr>
      <w:rFonts w:ascii="Symbol" w:hAnsi="Symbol"/>
    </w:rPr>
  </w:style>
  <w:style w:type="character" w:customStyle="1" w:styleId="WW8Num37z1">
    <w:name w:val="WW8Num37z1"/>
    <w:rsid w:val="00C973F8"/>
    <w:rPr>
      <w:rFonts w:ascii="Courier New" w:hAnsi="Courier New"/>
    </w:rPr>
  </w:style>
  <w:style w:type="character" w:customStyle="1" w:styleId="WW8Num37z2">
    <w:name w:val="WW8Num37z2"/>
    <w:rsid w:val="00C973F8"/>
    <w:rPr>
      <w:rFonts w:ascii="Wingdings" w:hAnsi="Wingdings"/>
    </w:rPr>
  </w:style>
  <w:style w:type="character" w:customStyle="1" w:styleId="WW8Num45z1">
    <w:name w:val="WW8Num45z1"/>
    <w:rsid w:val="00C973F8"/>
    <w:rPr>
      <w:rFonts w:ascii="Times New Roman" w:eastAsia="Times New Roman" w:hAnsi="Times New Roman" w:cs="Times New Roman"/>
    </w:rPr>
  </w:style>
  <w:style w:type="character" w:customStyle="1" w:styleId="WW8Num46z0">
    <w:name w:val="WW8Num46z0"/>
    <w:rsid w:val="00C973F8"/>
    <w:rPr>
      <w:i w:val="0"/>
      <w:u w:val="none"/>
    </w:rPr>
  </w:style>
  <w:style w:type="character" w:customStyle="1" w:styleId="WW-Absatz-Standardschriftart111111111111111111">
    <w:name w:val="WW-Absatz-Standardschriftart111111111111111111"/>
    <w:rsid w:val="00C973F8"/>
  </w:style>
  <w:style w:type="paragraph" w:customStyle="1" w:styleId="TextosemFormatao3">
    <w:name w:val="Texto sem Formatação3"/>
    <w:basedOn w:val="Normal"/>
    <w:rsid w:val="00C973F8"/>
    <w:rPr>
      <w:rFonts w:ascii="Courier New" w:hAnsi="Courier New" w:cs="Times New Roman"/>
      <w:bCs w:val="0"/>
      <w:sz w:val="20"/>
    </w:rPr>
  </w:style>
  <w:style w:type="paragraph" w:customStyle="1" w:styleId="font5">
    <w:name w:val="font5"/>
    <w:basedOn w:val="Normal"/>
    <w:rsid w:val="00C973F8"/>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C973F8"/>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C973F8"/>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C973F8"/>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C973F8"/>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C973F8"/>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C973F8"/>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C973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C973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C973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C973F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C973F8"/>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C973F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C973F8"/>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C973F8"/>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C973F8"/>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C973F8"/>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C973F8"/>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C973F8"/>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C973F8"/>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C973F8"/>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C973F8"/>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C973F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2547</Words>
  <Characters>13757</Characters>
  <Application>Microsoft Office Word</Application>
  <DocSecurity>0</DocSecurity>
  <Lines>114</Lines>
  <Paragraphs>32</Paragraphs>
  <ScaleCrop>false</ScaleCrop>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2016-05-20T16:56:00Z</dcterms:created>
  <dcterms:modified xsi:type="dcterms:W3CDTF">2016-05-20T17:20:00Z</dcterms:modified>
</cp:coreProperties>
</file>