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4503" w:rsidRDefault="00EA4503" w:rsidP="009E14EF">
      <w:pPr>
        <w:suppressAutoHyphens w:val="0"/>
        <w:autoSpaceDE w:val="0"/>
        <w:autoSpaceDN w:val="0"/>
        <w:adjustRightInd w:val="0"/>
        <w:jc w:val="center"/>
        <w:rPr>
          <w:b/>
          <w:sz w:val="20"/>
          <w:lang w:eastAsia="pt-BR"/>
        </w:rPr>
      </w:pPr>
    </w:p>
    <w:p w:rsidR="009E14EF" w:rsidRPr="00454AA2" w:rsidRDefault="009E14EF" w:rsidP="009E14EF">
      <w:pPr>
        <w:suppressAutoHyphens w:val="0"/>
        <w:autoSpaceDE w:val="0"/>
        <w:autoSpaceDN w:val="0"/>
        <w:adjustRightInd w:val="0"/>
        <w:jc w:val="center"/>
        <w:rPr>
          <w:b/>
          <w:sz w:val="20"/>
          <w:lang w:eastAsia="pt-BR"/>
        </w:rPr>
      </w:pPr>
      <w:r>
        <w:rPr>
          <w:b/>
          <w:sz w:val="20"/>
          <w:lang w:eastAsia="pt-BR"/>
        </w:rPr>
        <w:t>ATA DE REGISTRO DE PREÇOS Nº 03</w:t>
      </w:r>
      <w:r w:rsidR="00800994">
        <w:rPr>
          <w:b/>
          <w:sz w:val="20"/>
          <w:lang w:eastAsia="pt-BR"/>
        </w:rPr>
        <w:t>/2016/FMS/02</w:t>
      </w:r>
    </w:p>
    <w:p w:rsidR="009E14EF" w:rsidRPr="00454AA2" w:rsidRDefault="009E14EF" w:rsidP="009E14EF">
      <w:pPr>
        <w:suppressAutoHyphens w:val="0"/>
        <w:autoSpaceDE w:val="0"/>
        <w:autoSpaceDN w:val="0"/>
        <w:adjustRightInd w:val="0"/>
        <w:jc w:val="both"/>
        <w:rPr>
          <w:bCs w:val="0"/>
          <w:sz w:val="20"/>
          <w:lang w:eastAsia="pt-BR"/>
        </w:rPr>
      </w:pPr>
    </w:p>
    <w:p w:rsidR="009E14EF" w:rsidRPr="00454AA2" w:rsidRDefault="009E14EF" w:rsidP="009E14EF">
      <w:pPr>
        <w:suppressAutoHyphens w:val="0"/>
        <w:autoSpaceDE w:val="0"/>
        <w:autoSpaceDN w:val="0"/>
        <w:adjustRightInd w:val="0"/>
        <w:jc w:val="both"/>
        <w:rPr>
          <w:bCs w:val="0"/>
          <w:sz w:val="20"/>
          <w:lang w:eastAsia="pt-BR"/>
        </w:rPr>
      </w:pPr>
    </w:p>
    <w:p w:rsidR="009E14EF" w:rsidRDefault="009E14EF" w:rsidP="00EA4503">
      <w:pPr>
        <w:jc w:val="both"/>
        <w:rPr>
          <w:sz w:val="20"/>
        </w:rPr>
      </w:pPr>
      <w:r w:rsidRPr="00454AA2">
        <w:rPr>
          <w:sz w:val="20"/>
          <w:lang w:eastAsia="pt-BR"/>
        </w:rPr>
        <w:t xml:space="preserve">DOTADO DE EFEITO JURÍDICO DE DOCUMENTO DE AJUSTE CONTRATUAL, CUJO OBJETO CONSTITUI </w:t>
      </w:r>
      <w:r w:rsidRPr="00454AA2">
        <w:rPr>
          <w:sz w:val="20"/>
        </w:rPr>
        <w:t xml:space="preserve">O </w:t>
      </w:r>
      <w:r w:rsidRPr="00454AA2">
        <w:rPr>
          <w:b/>
          <w:sz w:val="20"/>
        </w:rPr>
        <w:t>REGISTRO DE PREÇOS</w:t>
      </w:r>
      <w:r w:rsidRPr="00454AA2">
        <w:rPr>
          <w:sz w:val="20"/>
        </w:rPr>
        <w:t xml:space="preserve"> PARA A AQUISIÇÃO EVENTUAL E FUTURA DE GÊNEROS ALIMENTÍCIOS, DESTINADOS À MANUTENÇÃO DAS ATIVIDADES DO CENTRO DE ATENÇÃO PSICOSSOCIAL – CAPS, NASF, </w:t>
      </w:r>
      <w:proofErr w:type="spellStart"/>
      <w:r w:rsidRPr="00454AA2">
        <w:rPr>
          <w:sz w:val="20"/>
        </w:rPr>
        <w:t>ESF’S</w:t>
      </w:r>
      <w:proofErr w:type="spellEnd"/>
      <w:r w:rsidRPr="00454AA2">
        <w:rPr>
          <w:sz w:val="20"/>
        </w:rPr>
        <w:t xml:space="preserve"> E DOS PROGRAMAS MANTIDOS PELA SECRETARIA MUNICIPAL DE SAÚDE DE JOAÇABA, SC. </w:t>
      </w:r>
    </w:p>
    <w:p w:rsidR="00EA4503" w:rsidRDefault="00EA4503" w:rsidP="00EA4503">
      <w:pPr>
        <w:jc w:val="both"/>
        <w:rPr>
          <w:sz w:val="20"/>
        </w:rPr>
      </w:pPr>
    </w:p>
    <w:p w:rsidR="00EA4503" w:rsidRPr="00454AA2" w:rsidRDefault="00EA4503" w:rsidP="00EA4503">
      <w:pPr>
        <w:jc w:val="both"/>
        <w:rPr>
          <w:sz w:val="20"/>
        </w:rPr>
      </w:pPr>
    </w:p>
    <w:p w:rsidR="009E14EF" w:rsidRPr="00454AA2" w:rsidRDefault="009E14EF" w:rsidP="009E14EF">
      <w:pPr>
        <w:spacing w:line="276" w:lineRule="auto"/>
        <w:jc w:val="both"/>
        <w:rPr>
          <w:sz w:val="20"/>
        </w:rPr>
      </w:pPr>
      <w:r>
        <w:rPr>
          <w:sz w:val="20"/>
        </w:rPr>
        <w:t>Aos 26 (vinte e seis) dias do mês de abril</w:t>
      </w:r>
      <w:r w:rsidRPr="00454AA2">
        <w:rPr>
          <w:sz w:val="20"/>
        </w:rPr>
        <w:t xml:space="preserve"> do ano de 2016, a SECRETARIA MUNICIPAL DE SAÚDE DE JOAÇABA, SC, representada neste ato pela Secretária, PAULA GIOVANA KLEBER, por intermédio do </w:t>
      </w:r>
      <w:r w:rsidRPr="00454AA2">
        <w:rPr>
          <w:b/>
          <w:bCs w:val="0"/>
          <w:sz w:val="20"/>
          <w:lang w:eastAsia="pt-BR"/>
        </w:rPr>
        <w:t>FUNDO MUNICIPAL DE SAÚDE</w:t>
      </w:r>
      <w:r w:rsidRPr="00454AA2">
        <w:rPr>
          <w:bCs w:val="0"/>
          <w:sz w:val="20"/>
          <w:lang w:eastAsia="pt-BR"/>
        </w:rPr>
        <w:t xml:space="preserve">, </w:t>
      </w:r>
      <w:r w:rsidRPr="00454AA2">
        <w:rPr>
          <w:sz w:val="20"/>
        </w:rPr>
        <w:t xml:space="preserve">com sede à Avenida XV de Novembro, 223, inscrito no CNPJ/MF nº 10.594.533/0001-00, </w:t>
      </w:r>
      <w:r w:rsidRPr="00454AA2">
        <w:rPr>
          <w:b/>
          <w:sz w:val="20"/>
        </w:rPr>
        <w:t>como órgão gerenciador</w:t>
      </w:r>
      <w:r w:rsidRPr="00454AA2">
        <w:rPr>
          <w:sz w:val="20"/>
        </w:rPr>
        <w:t xml:space="preserve"> e a(s) empresa(s) abaixo relacionada(s), representada(s) na forma de seu(s) estatuto(s) </w:t>
      </w:r>
      <w:proofErr w:type="gramStart"/>
      <w:r w:rsidRPr="00454AA2">
        <w:rPr>
          <w:sz w:val="20"/>
        </w:rPr>
        <w:t>social(</w:t>
      </w:r>
      <w:proofErr w:type="gramEnd"/>
      <w:r w:rsidRPr="00454AA2">
        <w:rPr>
          <w:sz w:val="20"/>
        </w:rPr>
        <w:t xml:space="preserve">is), em ordem de preferência por classificação, doravante denominada(s) </w:t>
      </w:r>
      <w:r w:rsidRPr="00454AA2">
        <w:rPr>
          <w:b/>
          <w:sz w:val="20"/>
        </w:rPr>
        <w:t>DETENTORA</w:t>
      </w:r>
      <w:r w:rsidRPr="00454AA2">
        <w:rPr>
          <w:sz w:val="20"/>
        </w:rPr>
        <w:t xml:space="preserve">(S), nos termos da Lei Federal nº 10.520/2002, da Lei Complementar nº 123/2006, do Decreto Municipal nº 4.388/2013, Decreto Municipal nº 2.879/2006 e alterações, Instrução Normativa nº 08/2014 e alteração, aplicando-se subsidiariamente no que couberem as disposições contidas na Lei Federal nº 8.666/93 com alterações posteriores, celebram a presente ATA DE REGISTRO DE PREÇOS, originada do Processo de Licitação nº 08/2016/FMS – Edital de Pregão Presencial nº 04/2016/FMS, </w:t>
      </w:r>
      <w:r>
        <w:rPr>
          <w:sz w:val="20"/>
        </w:rPr>
        <w:t xml:space="preserve">homologado em 26/04/2016, </w:t>
      </w:r>
      <w:r w:rsidRPr="00454AA2">
        <w:rPr>
          <w:sz w:val="20"/>
        </w:rPr>
        <w:t xml:space="preserve">mediante termos e condições que seguem. </w:t>
      </w:r>
    </w:p>
    <w:p w:rsidR="009E14EF" w:rsidRPr="00454AA2" w:rsidRDefault="009E14EF" w:rsidP="009E14EF">
      <w:pPr>
        <w:suppressAutoHyphens w:val="0"/>
        <w:autoSpaceDE w:val="0"/>
        <w:autoSpaceDN w:val="0"/>
        <w:adjustRightInd w:val="0"/>
        <w:spacing w:line="360" w:lineRule="auto"/>
        <w:rPr>
          <w:b/>
          <w:sz w:val="20"/>
          <w:lang w:eastAsia="pt-BR"/>
        </w:rPr>
      </w:pPr>
    </w:p>
    <w:p w:rsidR="009E14EF" w:rsidRPr="00454AA2" w:rsidRDefault="009E14EF" w:rsidP="009E14EF">
      <w:pPr>
        <w:suppressAutoHyphens w:val="0"/>
        <w:autoSpaceDE w:val="0"/>
        <w:autoSpaceDN w:val="0"/>
        <w:adjustRightInd w:val="0"/>
        <w:spacing w:line="360" w:lineRule="auto"/>
        <w:rPr>
          <w:b/>
          <w:sz w:val="20"/>
          <w:lang w:eastAsia="pt-BR"/>
        </w:rPr>
      </w:pPr>
      <w:r w:rsidRPr="00454AA2">
        <w:rPr>
          <w:b/>
          <w:sz w:val="20"/>
          <w:lang w:eastAsia="pt-BR"/>
        </w:rPr>
        <w:t>DETENTORA (S):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02"/>
        <w:gridCol w:w="2820"/>
        <w:gridCol w:w="6984"/>
      </w:tblGrid>
      <w:tr w:rsidR="009E14EF" w:rsidRPr="00454AA2" w:rsidTr="007D5F04">
        <w:tc>
          <w:tcPr>
            <w:tcW w:w="402" w:type="dxa"/>
            <w:vMerge w:val="restart"/>
            <w:vAlign w:val="center"/>
          </w:tcPr>
          <w:p w:rsidR="009E14EF" w:rsidRPr="00454AA2" w:rsidRDefault="009E14EF" w:rsidP="007D5F04">
            <w:pPr>
              <w:suppressAutoHyphens w:val="0"/>
              <w:autoSpaceDE w:val="0"/>
              <w:autoSpaceDN w:val="0"/>
              <w:adjustRightInd w:val="0"/>
              <w:spacing w:line="360" w:lineRule="auto"/>
              <w:jc w:val="center"/>
              <w:rPr>
                <w:b/>
                <w:sz w:val="20"/>
                <w:lang w:eastAsia="pt-BR"/>
              </w:rPr>
            </w:pPr>
            <w:r w:rsidRPr="00454AA2">
              <w:rPr>
                <w:b/>
                <w:sz w:val="20"/>
                <w:lang w:eastAsia="pt-BR"/>
              </w:rPr>
              <w:t>1ª</w:t>
            </w:r>
          </w:p>
        </w:tc>
        <w:tc>
          <w:tcPr>
            <w:tcW w:w="2820" w:type="dxa"/>
            <w:vAlign w:val="center"/>
          </w:tcPr>
          <w:p w:rsidR="009E14EF" w:rsidRPr="00454AA2" w:rsidRDefault="009E14EF" w:rsidP="007D5F04">
            <w:pPr>
              <w:suppressAutoHyphens w:val="0"/>
              <w:autoSpaceDE w:val="0"/>
              <w:autoSpaceDN w:val="0"/>
              <w:adjustRightInd w:val="0"/>
              <w:rPr>
                <w:sz w:val="20"/>
                <w:lang w:eastAsia="pt-BR"/>
              </w:rPr>
            </w:pPr>
            <w:r w:rsidRPr="00454AA2">
              <w:rPr>
                <w:bCs w:val="0"/>
                <w:sz w:val="20"/>
                <w:lang w:eastAsia="pt-BR"/>
              </w:rPr>
              <w:t>RAZÃO SOCIAL:</w:t>
            </w:r>
          </w:p>
        </w:tc>
        <w:tc>
          <w:tcPr>
            <w:tcW w:w="6984" w:type="dxa"/>
            <w:vAlign w:val="center"/>
          </w:tcPr>
          <w:p w:rsidR="009E14EF" w:rsidRPr="00454AA2" w:rsidRDefault="00800994" w:rsidP="007D5F04">
            <w:pPr>
              <w:suppressAutoHyphens w:val="0"/>
              <w:autoSpaceDE w:val="0"/>
              <w:autoSpaceDN w:val="0"/>
              <w:adjustRightInd w:val="0"/>
              <w:rPr>
                <w:b/>
                <w:sz w:val="20"/>
                <w:lang w:eastAsia="pt-BR"/>
              </w:rPr>
            </w:pPr>
            <w:r>
              <w:rPr>
                <w:b/>
                <w:sz w:val="20"/>
                <w:lang w:eastAsia="pt-BR"/>
              </w:rPr>
              <w:t>SUPERMERCADO RANSAN LTDA</w:t>
            </w:r>
          </w:p>
        </w:tc>
      </w:tr>
      <w:tr w:rsidR="009E14EF" w:rsidRPr="00454AA2" w:rsidTr="007D5F04">
        <w:tc>
          <w:tcPr>
            <w:tcW w:w="402" w:type="dxa"/>
            <w:vMerge/>
          </w:tcPr>
          <w:p w:rsidR="009E14EF" w:rsidRPr="00454AA2" w:rsidRDefault="009E14EF" w:rsidP="007D5F04">
            <w:pPr>
              <w:suppressAutoHyphens w:val="0"/>
              <w:autoSpaceDE w:val="0"/>
              <w:autoSpaceDN w:val="0"/>
              <w:adjustRightInd w:val="0"/>
              <w:spacing w:line="360" w:lineRule="auto"/>
              <w:rPr>
                <w:b/>
                <w:sz w:val="20"/>
                <w:lang w:eastAsia="pt-BR"/>
              </w:rPr>
            </w:pPr>
          </w:p>
        </w:tc>
        <w:tc>
          <w:tcPr>
            <w:tcW w:w="2820" w:type="dxa"/>
            <w:vAlign w:val="center"/>
          </w:tcPr>
          <w:p w:rsidR="009E14EF" w:rsidRPr="00454AA2" w:rsidRDefault="009E14EF" w:rsidP="007D5F04">
            <w:pPr>
              <w:suppressAutoHyphens w:val="0"/>
              <w:autoSpaceDE w:val="0"/>
              <w:autoSpaceDN w:val="0"/>
              <w:adjustRightInd w:val="0"/>
              <w:rPr>
                <w:sz w:val="20"/>
                <w:lang w:eastAsia="pt-BR"/>
              </w:rPr>
            </w:pPr>
            <w:r w:rsidRPr="00454AA2">
              <w:rPr>
                <w:bCs w:val="0"/>
                <w:sz w:val="20"/>
                <w:lang w:eastAsia="pt-BR"/>
              </w:rPr>
              <w:t>ENDEREÇO:</w:t>
            </w:r>
          </w:p>
        </w:tc>
        <w:tc>
          <w:tcPr>
            <w:tcW w:w="6984" w:type="dxa"/>
            <w:vAlign w:val="center"/>
          </w:tcPr>
          <w:p w:rsidR="009E14EF" w:rsidRPr="00454AA2" w:rsidRDefault="00800994" w:rsidP="007D5F04">
            <w:pPr>
              <w:suppressAutoHyphens w:val="0"/>
              <w:autoSpaceDE w:val="0"/>
              <w:autoSpaceDN w:val="0"/>
              <w:adjustRightInd w:val="0"/>
              <w:rPr>
                <w:b/>
                <w:sz w:val="20"/>
                <w:lang w:eastAsia="pt-BR"/>
              </w:rPr>
            </w:pPr>
            <w:r>
              <w:rPr>
                <w:b/>
                <w:sz w:val="20"/>
                <w:lang w:eastAsia="pt-BR"/>
              </w:rPr>
              <w:t>RUA GETULIO VARGAS, 436 – 49-3522-</w:t>
            </w:r>
            <w:proofErr w:type="gramStart"/>
            <w:r>
              <w:rPr>
                <w:b/>
                <w:sz w:val="20"/>
                <w:lang w:eastAsia="pt-BR"/>
              </w:rPr>
              <w:t>3088</w:t>
            </w:r>
            <w:proofErr w:type="gramEnd"/>
          </w:p>
        </w:tc>
      </w:tr>
      <w:tr w:rsidR="009E14EF" w:rsidRPr="00454AA2" w:rsidTr="007D5F04">
        <w:tc>
          <w:tcPr>
            <w:tcW w:w="402" w:type="dxa"/>
            <w:vMerge/>
          </w:tcPr>
          <w:p w:rsidR="009E14EF" w:rsidRPr="00454AA2" w:rsidRDefault="009E14EF" w:rsidP="007D5F04">
            <w:pPr>
              <w:suppressAutoHyphens w:val="0"/>
              <w:autoSpaceDE w:val="0"/>
              <w:autoSpaceDN w:val="0"/>
              <w:adjustRightInd w:val="0"/>
              <w:spacing w:line="360" w:lineRule="auto"/>
              <w:rPr>
                <w:b/>
                <w:sz w:val="20"/>
                <w:lang w:eastAsia="pt-BR"/>
              </w:rPr>
            </w:pPr>
          </w:p>
        </w:tc>
        <w:tc>
          <w:tcPr>
            <w:tcW w:w="2820" w:type="dxa"/>
            <w:vAlign w:val="center"/>
          </w:tcPr>
          <w:p w:rsidR="009E14EF" w:rsidRPr="00454AA2" w:rsidRDefault="009E14EF" w:rsidP="007D5F04">
            <w:pPr>
              <w:suppressAutoHyphens w:val="0"/>
              <w:autoSpaceDE w:val="0"/>
              <w:autoSpaceDN w:val="0"/>
              <w:adjustRightInd w:val="0"/>
              <w:rPr>
                <w:sz w:val="20"/>
                <w:lang w:eastAsia="pt-BR"/>
              </w:rPr>
            </w:pPr>
            <w:r w:rsidRPr="00454AA2">
              <w:rPr>
                <w:bCs w:val="0"/>
                <w:sz w:val="20"/>
                <w:lang w:eastAsia="pt-BR"/>
              </w:rPr>
              <w:t>CNPJ/MF:</w:t>
            </w:r>
          </w:p>
        </w:tc>
        <w:tc>
          <w:tcPr>
            <w:tcW w:w="6984" w:type="dxa"/>
            <w:vAlign w:val="center"/>
          </w:tcPr>
          <w:p w:rsidR="009E14EF" w:rsidRPr="00454AA2" w:rsidRDefault="00800994" w:rsidP="007D5F04">
            <w:pPr>
              <w:suppressAutoHyphens w:val="0"/>
              <w:autoSpaceDE w:val="0"/>
              <w:autoSpaceDN w:val="0"/>
              <w:adjustRightInd w:val="0"/>
              <w:rPr>
                <w:b/>
                <w:sz w:val="20"/>
                <w:lang w:eastAsia="pt-BR"/>
              </w:rPr>
            </w:pPr>
            <w:r>
              <w:rPr>
                <w:b/>
                <w:sz w:val="20"/>
                <w:lang w:eastAsia="pt-BR"/>
              </w:rPr>
              <w:t>82.961.723/0001-11</w:t>
            </w:r>
          </w:p>
        </w:tc>
      </w:tr>
      <w:tr w:rsidR="009E14EF" w:rsidRPr="00454AA2" w:rsidTr="007D5F04">
        <w:tc>
          <w:tcPr>
            <w:tcW w:w="402" w:type="dxa"/>
            <w:vMerge/>
          </w:tcPr>
          <w:p w:rsidR="009E14EF" w:rsidRPr="00454AA2" w:rsidRDefault="009E14EF" w:rsidP="007D5F04">
            <w:pPr>
              <w:suppressAutoHyphens w:val="0"/>
              <w:autoSpaceDE w:val="0"/>
              <w:autoSpaceDN w:val="0"/>
              <w:adjustRightInd w:val="0"/>
              <w:spacing w:line="360" w:lineRule="auto"/>
              <w:rPr>
                <w:b/>
                <w:sz w:val="20"/>
                <w:lang w:eastAsia="pt-BR"/>
              </w:rPr>
            </w:pPr>
          </w:p>
        </w:tc>
        <w:tc>
          <w:tcPr>
            <w:tcW w:w="2820" w:type="dxa"/>
            <w:vAlign w:val="center"/>
          </w:tcPr>
          <w:p w:rsidR="009E14EF" w:rsidRPr="00454AA2" w:rsidRDefault="009E14EF" w:rsidP="007D5F04">
            <w:pPr>
              <w:suppressAutoHyphens w:val="0"/>
              <w:autoSpaceDE w:val="0"/>
              <w:autoSpaceDN w:val="0"/>
              <w:adjustRightInd w:val="0"/>
              <w:rPr>
                <w:sz w:val="20"/>
                <w:lang w:eastAsia="pt-BR"/>
              </w:rPr>
            </w:pPr>
          </w:p>
        </w:tc>
        <w:tc>
          <w:tcPr>
            <w:tcW w:w="6984" w:type="dxa"/>
            <w:vAlign w:val="center"/>
          </w:tcPr>
          <w:p w:rsidR="009E14EF" w:rsidRPr="00454AA2" w:rsidRDefault="009E14EF" w:rsidP="007D5F04">
            <w:pPr>
              <w:suppressAutoHyphens w:val="0"/>
              <w:autoSpaceDE w:val="0"/>
              <w:autoSpaceDN w:val="0"/>
              <w:adjustRightInd w:val="0"/>
              <w:rPr>
                <w:b/>
                <w:sz w:val="20"/>
                <w:lang w:eastAsia="pt-BR"/>
              </w:rPr>
            </w:pPr>
          </w:p>
        </w:tc>
      </w:tr>
      <w:tr w:rsidR="009E14EF" w:rsidRPr="00454AA2" w:rsidTr="007D5F04">
        <w:tc>
          <w:tcPr>
            <w:tcW w:w="402" w:type="dxa"/>
            <w:vMerge/>
          </w:tcPr>
          <w:p w:rsidR="009E14EF" w:rsidRPr="00454AA2" w:rsidRDefault="009E14EF" w:rsidP="007D5F04">
            <w:pPr>
              <w:suppressAutoHyphens w:val="0"/>
              <w:autoSpaceDE w:val="0"/>
              <w:autoSpaceDN w:val="0"/>
              <w:adjustRightInd w:val="0"/>
              <w:spacing w:line="360" w:lineRule="auto"/>
              <w:rPr>
                <w:b/>
                <w:sz w:val="20"/>
                <w:lang w:eastAsia="pt-BR"/>
              </w:rPr>
            </w:pPr>
          </w:p>
        </w:tc>
        <w:tc>
          <w:tcPr>
            <w:tcW w:w="2820" w:type="dxa"/>
            <w:vAlign w:val="center"/>
          </w:tcPr>
          <w:p w:rsidR="009E14EF" w:rsidRPr="00454AA2" w:rsidRDefault="009E14EF" w:rsidP="007D5F04">
            <w:pPr>
              <w:suppressAutoHyphens w:val="0"/>
              <w:autoSpaceDE w:val="0"/>
              <w:autoSpaceDN w:val="0"/>
              <w:adjustRightInd w:val="0"/>
              <w:rPr>
                <w:sz w:val="20"/>
                <w:lang w:eastAsia="pt-BR"/>
              </w:rPr>
            </w:pPr>
            <w:r w:rsidRPr="00454AA2">
              <w:rPr>
                <w:bCs w:val="0"/>
                <w:sz w:val="20"/>
                <w:lang w:eastAsia="pt-BR"/>
              </w:rPr>
              <w:t>REPRESENTANTE LEGAL:</w:t>
            </w:r>
          </w:p>
        </w:tc>
        <w:tc>
          <w:tcPr>
            <w:tcW w:w="6984" w:type="dxa"/>
            <w:vAlign w:val="center"/>
          </w:tcPr>
          <w:p w:rsidR="009E14EF" w:rsidRPr="00454AA2" w:rsidRDefault="00800994" w:rsidP="007D5F04">
            <w:pPr>
              <w:suppressAutoHyphens w:val="0"/>
              <w:autoSpaceDE w:val="0"/>
              <w:autoSpaceDN w:val="0"/>
              <w:adjustRightInd w:val="0"/>
              <w:rPr>
                <w:b/>
                <w:sz w:val="20"/>
                <w:lang w:eastAsia="pt-BR"/>
              </w:rPr>
            </w:pPr>
            <w:r>
              <w:rPr>
                <w:b/>
                <w:sz w:val="20"/>
                <w:lang w:eastAsia="pt-BR"/>
              </w:rPr>
              <w:t>NILSON RANSAN</w:t>
            </w:r>
          </w:p>
        </w:tc>
      </w:tr>
      <w:tr w:rsidR="009E14EF" w:rsidRPr="00454AA2" w:rsidTr="007D5F04">
        <w:tc>
          <w:tcPr>
            <w:tcW w:w="402" w:type="dxa"/>
            <w:vMerge/>
          </w:tcPr>
          <w:p w:rsidR="009E14EF" w:rsidRPr="00454AA2" w:rsidRDefault="009E14EF" w:rsidP="007D5F04">
            <w:pPr>
              <w:suppressAutoHyphens w:val="0"/>
              <w:autoSpaceDE w:val="0"/>
              <w:autoSpaceDN w:val="0"/>
              <w:adjustRightInd w:val="0"/>
              <w:spacing w:line="360" w:lineRule="auto"/>
              <w:rPr>
                <w:b/>
                <w:sz w:val="20"/>
                <w:lang w:eastAsia="pt-BR"/>
              </w:rPr>
            </w:pPr>
          </w:p>
        </w:tc>
        <w:tc>
          <w:tcPr>
            <w:tcW w:w="2820" w:type="dxa"/>
            <w:vAlign w:val="center"/>
          </w:tcPr>
          <w:p w:rsidR="009E14EF" w:rsidRPr="00454AA2" w:rsidRDefault="009E14EF" w:rsidP="007D5F04">
            <w:pPr>
              <w:suppressAutoHyphens w:val="0"/>
              <w:autoSpaceDE w:val="0"/>
              <w:autoSpaceDN w:val="0"/>
              <w:adjustRightInd w:val="0"/>
              <w:rPr>
                <w:sz w:val="20"/>
                <w:lang w:eastAsia="pt-BR"/>
              </w:rPr>
            </w:pPr>
            <w:r w:rsidRPr="00454AA2">
              <w:rPr>
                <w:sz w:val="20"/>
                <w:lang w:eastAsia="pt-BR"/>
              </w:rPr>
              <w:t>ENDEREÇO:</w:t>
            </w:r>
          </w:p>
        </w:tc>
        <w:tc>
          <w:tcPr>
            <w:tcW w:w="6984" w:type="dxa"/>
            <w:vAlign w:val="center"/>
          </w:tcPr>
          <w:p w:rsidR="009E14EF" w:rsidRPr="00454AA2" w:rsidRDefault="00800994" w:rsidP="007D5F04">
            <w:pPr>
              <w:suppressAutoHyphens w:val="0"/>
              <w:autoSpaceDE w:val="0"/>
              <w:autoSpaceDN w:val="0"/>
              <w:adjustRightInd w:val="0"/>
              <w:rPr>
                <w:b/>
                <w:sz w:val="20"/>
                <w:lang w:eastAsia="pt-BR"/>
              </w:rPr>
            </w:pPr>
            <w:r>
              <w:rPr>
                <w:b/>
                <w:sz w:val="20"/>
                <w:lang w:eastAsia="pt-BR"/>
              </w:rPr>
              <w:t xml:space="preserve">RUA GETULIO VARGAS, </w:t>
            </w:r>
            <w:proofErr w:type="gramStart"/>
            <w:r>
              <w:rPr>
                <w:b/>
                <w:sz w:val="20"/>
                <w:lang w:eastAsia="pt-BR"/>
              </w:rPr>
              <w:t>436</w:t>
            </w:r>
            <w:proofErr w:type="gramEnd"/>
          </w:p>
        </w:tc>
      </w:tr>
      <w:tr w:rsidR="009E14EF" w:rsidRPr="00454AA2" w:rsidTr="007D5F04">
        <w:tc>
          <w:tcPr>
            <w:tcW w:w="402" w:type="dxa"/>
            <w:vMerge/>
          </w:tcPr>
          <w:p w:rsidR="009E14EF" w:rsidRPr="00454AA2" w:rsidRDefault="009E14EF" w:rsidP="007D5F04">
            <w:pPr>
              <w:suppressAutoHyphens w:val="0"/>
              <w:autoSpaceDE w:val="0"/>
              <w:autoSpaceDN w:val="0"/>
              <w:adjustRightInd w:val="0"/>
              <w:spacing w:line="360" w:lineRule="auto"/>
              <w:rPr>
                <w:b/>
                <w:sz w:val="20"/>
                <w:lang w:eastAsia="pt-BR"/>
              </w:rPr>
            </w:pPr>
          </w:p>
        </w:tc>
        <w:tc>
          <w:tcPr>
            <w:tcW w:w="2820" w:type="dxa"/>
            <w:vAlign w:val="center"/>
          </w:tcPr>
          <w:p w:rsidR="009E14EF" w:rsidRPr="00454AA2" w:rsidRDefault="009E14EF" w:rsidP="007D5F04">
            <w:pPr>
              <w:suppressAutoHyphens w:val="0"/>
              <w:autoSpaceDE w:val="0"/>
              <w:autoSpaceDN w:val="0"/>
              <w:adjustRightInd w:val="0"/>
              <w:rPr>
                <w:sz w:val="20"/>
                <w:lang w:eastAsia="pt-BR"/>
              </w:rPr>
            </w:pPr>
            <w:r w:rsidRPr="00454AA2">
              <w:rPr>
                <w:sz w:val="20"/>
                <w:lang w:eastAsia="pt-BR"/>
              </w:rPr>
              <w:t>CPF:</w:t>
            </w:r>
          </w:p>
        </w:tc>
        <w:tc>
          <w:tcPr>
            <w:tcW w:w="6984" w:type="dxa"/>
            <w:vAlign w:val="center"/>
          </w:tcPr>
          <w:p w:rsidR="009E14EF" w:rsidRPr="00454AA2" w:rsidRDefault="00800994" w:rsidP="007D5F04">
            <w:pPr>
              <w:suppressAutoHyphens w:val="0"/>
              <w:autoSpaceDE w:val="0"/>
              <w:autoSpaceDN w:val="0"/>
              <w:adjustRightInd w:val="0"/>
              <w:rPr>
                <w:b/>
                <w:sz w:val="20"/>
                <w:lang w:eastAsia="pt-BR"/>
              </w:rPr>
            </w:pPr>
            <w:r>
              <w:rPr>
                <w:b/>
                <w:sz w:val="20"/>
                <w:lang w:eastAsia="pt-BR"/>
              </w:rPr>
              <w:t>828.410.049-53</w:t>
            </w:r>
          </w:p>
        </w:tc>
      </w:tr>
      <w:tr w:rsidR="009E14EF" w:rsidRPr="00454AA2" w:rsidTr="007D5F04">
        <w:tc>
          <w:tcPr>
            <w:tcW w:w="402" w:type="dxa"/>
            <w:vMerge/>
          </w:tcPr>
          <w:p w:rsidR="009E14EF" w:rsidRPr="00454AA2" w:rsidRDefault="009E14EF" w:rsidP="007D5F04">
            <w:pPr>
              <w:suppressAutoHyphens w:val="0"/>
              <w:autoSpaceDE w:val="0"/>
              <w:autoSpaceDN w:val="0"/>
              <w:adjustRightInd w:val="0"/>
              <w:spacing w:line="360" w:lineRule="auto"/>
              <w:rPr>
                <w:b/>
                <w:sz w:val="20"/>
                <w:lang w:eastAsia="pt-BR"/>
              </w:rPr>
            </w:pPr>
          </w:p>
        </w:tc>
        <w:tc>
          <w:tcPr>
            <w:tcW w:w="2820" w:type="dxa"/>
            <w:vAlign w:val="center"/>
          </w:tcPr>
          <w:p w:rsidR="009E14EF" w:rsidRPr="00454AA2" w:rsidRDefault="009E14EF" w:rsidP="007D5F04">
            <w:pPr>
              <w:suppressAutoHyphens w:val="0"/>
              <w:autoSpaceDE w:val="0"/>
              <w:autoSpaceDN w:val="0"/>
              <w:adjustRightInd w:val="0"/>
              <w:rPr>
                <w:sz w:val="20"/>
                <w:lang w:eastAsia="pt-BR"/>
              </w:rPr>
            </w:pPr>
            <w:r w:rsidRPr="00454AA2">
              <w:rPr>
                <w:sz w:val="20"/>
                <w:lang w:eastAsia="pt-BR"/>
              </w:rPr>
              <w:t>RG:</w:t>
            </w:r>
          </w:p>
        </w:tc>
        <w:tc>
          <w:tcPr>
            <w:tcW w:w="6984" w:type="dxa"/>
            <w:vAlign w:val="center"/>
          </w:tcPr>
          <w:p w:rsidR="009E14EF" w:rsidRPr="00454AA2" w:rsidRDefault="00800994" w:rsidP="007D5F04">
            <w:pPr>
              <w:suppressAutoHyphens w:val="0"/>
              <w:autoSpaceDE w:val="0"/>
              <w:autoSpaceDN w:val="0"/>
              <w:adjustRightInd w:val="0"/>
              <w:rPr>
                <w:b/>
                <w:sz w:val="20"/>
                <w:lang w:eastAsia="pt-BR"/>
              </w:rPr>
            </w:pPr>
            <w:r>
              <w:rPr>
                <w:b/>
                <w:sz w:val="20"/>
                <w:lang w:eastAsia="pt-BR"/>
              </w:rPr>
              <w:t>2.632.250</w:t>
            </w:r>
          </w:p>
        </w:tc>
      </w:tr>
    </w:tbl>
    <w:p w:rsidR="009E14EF" w:rsidRDefault="009E14EF" w:rsidP="009E14EF">
      <w:pPr>
        <w:suppressAutoHyphens w:val="0"/>
        <w:autoSpaceDE w:val="0"/>
        <w:autoSpaceDN w:val="0"/>
        <w:adjustRightInd w:val="0"/>
        <w:spacing w:line="360" w:lineRule="auto"/>
        <w:rPr>
          <w:b/>
          <w:sz w:val="20"/>
          <w:lang w:eastAsia="pt-BR"/>
        </w:rPr>
      </w:pPr>
    </w:p>
    <w:p w:rsidR="00EA4503" w:rsidRPr="00454AA2" w:rsidRDefault="00EA4503" w:rsidP="009E14EF">
      <w:pPr>
        <w:suppressAutoHyphens w:val="0"/>
        <w:autoSpaceDE w:val="0"/>
        <w:autoSpaceDN w:val="0"/>
        <w:adjustRightInd w:val="0"/>
        <w:spacing w:line="360" w:lineRule="auto"/>
        <w:rPr>
          <w:b/>
          <w:sz w:val="20"/>
          <w:lang w:eastAsia="pt-BR"/>
        </w:rPr>
      </w:pPr>
    </w:p>
    <w:p w:rsidR="009E14EF" w:rsidRPr="00454AA2" w:rsidRDefault="009E14EF" w:rsidP="009E14EF">
      <w:pPr>
        <w:jc w:val="both"/>
        <w:rPr>
          <w:b/>
          <w:bCs w:val="0"/>
          <w:sz w:val="20"/>
        </w:rPr>
      </w:pPr>
      <w:r w:rsidRPr="00454AA2">
        <w:rPr>
          <w:b/>
          <w:sz w:val="20"/>
        </w:rPr>
        <w:t xml:space="preserve">CLÁUSULA PRIMEIRA - </w:t>
      </w:r>
      <w:r w:rsidRPr="00454AA2">
        <w:rPr>
          <w:b/>
          <w:bCs w:val="0"/>
          <w:sz w:val="20"/>
        </w:rPr>
        <w:t xml:space="preserve">DO OBJETO </w:t>
      </w:r>
    </w:p>
    <w:p w:rsidR="009E14EF" w:rsidRDefault="009E14EF" w:rsidP="009E14EF">
      <w:pPr>
        <w:pStyle w:val="Recuodecorpodetexto"/>
        <w:ind w:left="0"/>
        <w:rPr>
          <w:rFonts w:ascii="Arial" w:hAnsi="Arial" w:cs="Arial"/>
          <w:sz w:val="20"/>
        </w:rPr>
      </w:pPr>
    </w:p>
    <w:p w:rsidR="00EA4503" w:rsidRPr="00454AA2" w:rsidRDefault="00EA4503" w:rsidP="009E14EF">
      <w:pPr>
        <w:pStyle w:val="Recuodecorpodetexto"/>
        <w:ind w:left="0"/>
        <w:rPr>
          <w:rFonts w:ascii="Arial" w:hAnsi="Arial" w:cs="Arial"/>
          <w:sz w:val="20"/>
        </w:rPr>
      </w:pPr>
    </w:p>
    <w:p w:rsidR="009E14EF" w:rsidRPr="00454AA2" w:rsidRDefault="009E14EF" w:rsidP="009E14EF">
      <w:pPr>
        <w:pStyle w:val="Corpodetexto"/>
        <w:numPr>
          <w:ilvl w:val="1"/>
          <w:numId w:val="2"/>
        </w:numPr>
        <w:tabs>
          <w:tab w:val="clear" w:pos="708"/>
          <w:tab w:val="clear" w:pos="2270"/>
          <w:tab w:val="clear" w:pos="4294"/>
          <w:tab w:val="left" w:pos="426"/>
        </w:tabs>
        <w:ind w:left="426" w:hanging="426"/>
        <w:rPr>
          <w:sz w:val="20"/>
        </w:rPr>
      </w:pPr>
      <w:r w:rsidRPr="00454AA2">
        <w:rPr>
          <w:sz w:val="20"/>
        </w:rPr>
        <w:t xml:space="preserve">Os preços ora REGISTRADOS, de acordo a proposta apresentada pela(s) DETENTORA(S) no Processo de Licitação, correspondem à expectativa de contratação dos seguintes itens: </w:t>
      </w:r>
    </w:p>
    <w:p w:rsidR="009E14EF" w:rsidRPr="00454AA2" w:rsidRDefault="009E14EF" w:rsidP="009E14EF">
      <w:pPr>
        <w:pStyle w:val="Corpodetexto"/>
        <w:tabs>
          <w:tab w:val="clear" w:pos="708"/>
          <w:tab w:val="clear" w:pos="2270"/>
          <w:tab w:val="clear" w:pos="4294"/>
          <w:tab w:val="left" w:pos="426"/>
        </w:tabs>
        <w:ind w:left="426"/>
        <w:rPr>
          <w:sz w:val="20"/>
        </w:rPr>
      </w:pPr>
    </w:p>
    <w:tbl>
      <w:tblPr>
        <w:tblW w:w="102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09"/>
        <w:gridCol w:w="4253"/>
        <w:gridCol w:w="708"/>
        <w:gridCol w:w="567"/>
        <w:gridCol w:w="1560"/>
        <w:gridCol w:w="1275"/>
        <w:gridCol w:w="1134"/>
      </w:tblGrid>
      <w:tr w:rsidR="009E14EF" w:rsidRPr="00454AA2" w:rsidTr="00981EC7">
        <w:tc>
          <w:tcPr>
            <w:tcW w:w="709" w:type="dxa"/>
            <w:shd w:val="clear" w:color="auto" w:fill="auto"/>
            <w:vAlign w:val="center"/>
          </w:tcPr>
          <w:p w:rsidR="009E14EF" w:rsidRPr="00454AA2" w:rsidRDefault="009E14EF" w:rsidP="007D5F04">
            <w:pPr>
              <w:pStyle w:val="Ttulo2"/>
              <w:tabs>
                <w:tab w:val="left" w:pos="0"/>
              </w:tabs>
              <w:snapToGrid w:val="0"/>
              <w:jc w:val="center"/>
              <w:rPr>
                <w:rFonts w:ascii="Arial" w:hAnsi="Arial" w:cs="Arial"/>
                <w:b w:val="0"/>
                <w:sz w:val="20"/>
              </w:rPr>
            </w:pPr>
            <w:r w:rsidRPr="00454AA2">
              <w:rPr>
                <w:rFonts w:ascii="Arial" w:hAnsi="Arial" w:cs="Arial"/>
                <w:b w:val="0"/>
                <w:sz w:val="20"/>
              </w:rPr>
              <w:t>ITEM</w:t>
            </w:r>
          </w:p>
        </w:tc>
        <w:tc>
          <w:tcPr>
            <w:tcW w:w="4253" w:type="dxa"/>
            <w:shd w:val="clear" w:color="auto" w:fill="auto"/>
            <w:vAlign w:val="center"/>
          </w:tcPr>
          <w:p w:rsidR="009E14EF" w:rsidRPr="00454AA2" w:rsidRDefault="009E14EF" w:rsidP="007D5F04">
            <w:pPr>
              <w:pStyle w:val="Ttulo1"/>
              <w:tabs>
                <w:tab w:val="left" w:pos="0"/>
              </w:tabs>
              <w:snapToGrid w:val="0"/>
              <w:rPr>
                <w:rFonts w:cs="Arial"/>
                <w:b w:val="0"/>
                <w:sz w:val="20"/>
              </w:rPr>
            </w:pPr>
            <w:r w:rsidRPr="00454AA2">
              <w:rPr>
                <w:rFonts w:cs="Arial"/>
                <w:b w:val="0"/>
                <w:sz w:val="20"/>
              </w:rPr>
              <w:t>ESPECIFICAÇÃO</w:t>
            </w:r>
          </w:p>
        </w:tc>
        <w:tc>
          <w:tcPr>
            <w:tcW w:w="708" w:type="dxa"/>
            <w:shd w:val="clear" w:color="auto" w:fill="auto"/>
            <w:vAlign w:val="center"/>
          </w:tcPr>
          <w:p w:rsidR="009E14EF" w:rsidRPr="00454AA2" w:rsidRDefault="009E14EF" w:rsidP="007D5F04">
            <w:pPr>
              <w:pStyle w:val="Ttulo1"/>
              <w:tabs>
                <w:tab w:val="left" w:pos="0"/>
              </w:tabs>
              <w:snapToGrid w:val="0"/>
              <w:rPr>
                <w:rFonts w:cs="Arial"/>
                <w:b w:val="0"/>
                <w:bCs/>
                <w:sz w:val="20"/>
              </w:rPr>
            </w:pPr>
            <w:r w:rsidRPr="00454AA2">
              <w:rPr>
                <w:rFonts w:cs="Arial"/>
                <w:b w:val="0"/>
                <w:bCs/>
                <w:sz w:val="20"/>
              </w:rPr>
              <w:t>QTDE</w:t>
            </w:r>
          </w:p>
        </w:tc>
        <w:tc>
          <w:tcPr>
            <w:tcW w:w="567" w:type="dxa"/>
            <w:shd w:val="clear" w:color="auto" w:fill="auto"/>
            <w:vAlign w:val="center"/>
          </w:tcPr>
          <w:p w:rsidR="009E14EF" w:rsidRPr="00454AA2" w:rsidRDefault="009E14EF" w:rsidP="007D5F04">
            <w:pPr>
              <w:snapToGrid w:val="0"/>
              <w:jc w:val="center"/>
              <w:rPr>
                <w:bCs w:val="0"/>
                <w:sz w:val="20"/>
              </w:rPr>
            </w:pPr>
            <w:r w:rsidRPr="00454AA2">
              <w:rPr>
                <w:bCs w:val="0"/>
                <w:sz w:val="20"/>
              </w:rPr>
              <w:t>UN</w:t>
            </w:r>
          </w:p>
        </w:tc>
        <w:tc>
          <w:tcPr>
            <w:tcW w:w="1560" w:type="dxa"/>
            <w:shd w:val="clear" w:color="auto" w:fill="auto"/>
            <w:vAlign w:val="center"/>
          </w:tcPr>
          <w:p w:rsidR="009E14EF" w:rsidRPr="00454AA2" w:rsidRDefault="009E14EF" w:rsidP="007D5F04">
            <w:pPr>
              <w:pStyle w:val="Ttulo2"/>
              <w:tabs>
                <w:tab w:val="left" w:pos="0"/>
              </w:tabs>
              <w:snapToGrid w:val="0"/>
              <w:jc w:val="center"/>
              <w:rPr>
                <w:rFonts w:ascii="Arial" w:hAnsi="Arial" w:cs="Arial"/>
                <w:b w:val="0"/>
                <w:sz w:val="20"/>
              </w:rPr>
            </w:pPr>
            <w:r w:rsidRPr="00454AA2">
              <w:rPr>
                <w:rFonts w:ascii="Arial" w:hAnsi="Arial" w:cs="Arial"/>
                <w:b w:val="0"/>
                <w:sz w:val="20"/>
              </w:rPr>
              <w:t>MARCA</w:t>
            </w:r>
          </w:p>
        </w:tc>
        <w:tc>
          <w:tcPr>
            <w:tcW w:w="1275" w:type="dxa"/>
            <w:shd w:val="clear" w:color="auto" w:fill="auto"/>
            <w:vAlign w:val="center"/>
          </w:tcPr>
          <w:p w:rsidR="009E14EF" w:rsidRPr="00454AA2" w:rsidRDefault="009E14EF" w:rsidP="007D5F04">
            <w:pPr>
              <w:pStyle w:val="Ttulo2"/>
              <w:tabs>
                <w:tab w:val="left" w:pos="0"/>
              </w:tabs>
              <w:snapToGrid w:val="0"/>
              <w:jc w:val="center"/>
              <w:rPr>
                <w:rFonts w:ascii="Arial" w:hAnsi="Arial" w:cs="Arial"/>
                <w:b w:val="0"/>
                <w:sz w:val="20"/>
              </w:rPr>
            </w:pPr>
            <w:r w:rsidRPr="00454AA2">
              <w:rPr>
                <w:rFonts w:ascii="Arial" w:hAnsi="Arial" w:cs="Arial"/>
                <w:b w:val="0"/>
                <w:sz w:val="20"/>
              </w:rPr>
              <w:t xml:space="preserve">VALOR UNITÁRIO </w:t>
            </w:r>
          </w:p>
        </w:tc>
        <w:tc>
          <w:tcPr>
            <w:tcW w:w="1134" w:type="dxa"/>
            <w:shd w:val="clear" w:color="auto" w:fill="auto"/>
            <w:vAlign w:val="center"/>
          </w:tcPr>
          <w:p w:rsidR="009E14EF" w:rsidRPr="00454AA2" w:rsidRDefault="009E14EF" w:rsidP="007D5F04">
            <w:pPr>
              <w:pStyle w:val="Ttulo2"/>
              <w:tabs>
                <w:tab w:val="left" w:pos="0"/>
              </w:tabs>
              <w:snapToGrid w:val="0"/>
              <w:jc w:val="center"/>
              <w:rPr>
                <w:rFonts w:ascii="Arial" w:hAnsi="Arial" w:cs="Arial"/>
                <w:b w:val="0"/>
                <w:sz w:val="20"/>
              </w:rPr>
            </w:pPr>
            <w:r w:rsidRPr="00454AA2">
              <w:rPr>
                <w:rFonts w:ascii="Arial" w:hAnsi="Arial" w:cs="Arial"/>
                <w:b w:val="0"/>
                <w:sz w:val="20"/>
              </w:rPr>
              <w:t xml:space="preserve">VALOR TOTAL </w:t>
            </w:r>
          </w:p>
        </w:tc>
      </w:tr>
      <w:tr w:rsidR="009E14EF" w:rsidRPr="00454AA2" w:rsidTr="00981EC7">
        <w:tc>
          <w:tcPr>
            <w:tcW w:w="709" w:type="dxa"/>
            <w:shd w:val="clear" w:color="auto" w:fill="auto"/>
            <w:vAlign w:val="center"/>
          </w:tcPr>
          <w:p w:rsidR="009E14EF" w:rsidRPr="00454AA2" w:rsidRDefault="009E14EF" w:rsidP="007D5F04">
            <w:pPr>
              <w:snapToGrid w:val="0"/>
              <w:jc w:val="center"/>
              <w:rPr>
                <w:bCs w:val="0"/>
                <w:sz w:val="20"/>
              </w:rPr>
            </w:pPr>
            <w:proofErr w:type="gramStart"/>
            <w:r w:rsidRPr="00454AA2">
              <w:rPr>
                <w:bCs w:val="0"/>
                <w:sz w:val="20"/>
              </w:rPr>
              <w:t>1</w:t>
            </w:r>
            <w:proofErr w:type="gramEnd"/>
          </w:p>
        </w:tc>
        <w:tc>
          <w:tcPr>
            <w:tcW w:w="4253" w:type="dxa"/>
            <w:shd w:val="clear" w:color="auto" w:fill="auto"/>
            <w:vAlign w:val="center"/>
          </w:tcPr>
          <w:p w:rsidR="009E14EF" w:rsidRPr="00454AA2" w:rsidRDefault="009E14EF" w:rsidP="007D5F04">
            <w:pPr>
              <w:rPr>
                <w:sz w:val="20"/>
              </w:rPr>
            </w:pPr>
            <w:r w:rsidRPr="00454AA2">
              <w:rPr>
                <w:sz w:val="20"/>
              </w:rPr>
              <w:t xml:space="preserve">Abóbora </w:t>
            </w:r>
          </w:p>
        </w:tc>
        <w:tc>
          <w:tcPr>
            <w:tcW w:w="708" w:type="dxa"/>
            <w:shd w:val="clear" w:color="auto" w:fill="auto"/>
            <w:vAlign w:val="center"/>
          </w:tcPr>
          <w:p w:rsidR="009E14EF" w:rsidRPr="00454AA2" w:rsidRDefault="009E14EF" w:rsidP="007D5F04">
            <w:pPr>
              <w:jc w:val="right"/>
              <w:rPr>
                <w:sz w:val="20"/>
              </w:rPr>
            </w:pPr>
            <w:r w:rsidRPr="00454AA2">
              <w:rPr>
                <w:sz w:val="20"/>
              </w:rPr>
              <w:t>10</w:t>
            </w:r>
          </w:p>
        </w:tc>
        <w:tc>
          <w:tcPr>
            <w:tcW w:w="567" w:type="dxa"/>
            <w:shd w:val="clear" w:color="auto" w:fill="auto"/>
            <w:vAlign w:val="center"/>
          </w:tcPr>
          <w:p w:rsidR="009E14EF" w:rsidRPr="00454AA2" w:rsidRDefault="009E14EF" w:rsidP="007D5F04">
            <w:pPr>
              <w:jc w:val="center"/>
              <w:rPr>
                <w:sz w:val="20"/>
              </w:rPr>
            </w:pPr>
            <w:proofErr w:type="gramStart"/>
            <w:r w:rsidRPr="00454AA2">
              <w:rPr>
                <w:sz w:val="20"/>
              </w:rPr>
              <w:t>kg</w:t>
            </w:r>
            <w:proofErr w:type="gramEnd"/>
          </w:p>
        </w:tc>
        <w:tc>
          <w:tcPr>
            <w:tcW w:w="1560" w:type="dxa"/>
            <w:shd w:val="clear" w:color="auto" w:fill="auto"/>
            <w:vAlign w:val="center"/>
          </w:tcPr>
          <w:p w:rsidR="009E14EF" w:rsidRPr="00454AA2" w:rsidRDefault="007D5F04" w:rsidP="007D5F04">
            <w:pPr>
              <w:pStyle w:val="Ttulo2"/>
              <w:tabs>
                <w:tab w:val="left" w:pos="0"/>
              </w:tabs>
              <w:snapToGrid w:val="0"/>
              <w:jc w:val="center"/>
              <w:rPr>
                <w:rFonts w:ascii="Arial" w:hAnsi="Arial" w:cs="Arial"/>
                <w:b w:val="0"/>
                <w:sz w:val="20"/>
              </w:rPr>
            </w:pPr>
            <w:r>
              <w:rPr>
                <w:rFonts w:ascii="Arial" w:hAnsi="Arial" w:cs="Arial"/>
                <w:b w:val="0"/>
                <w:sz w:val="20"/>
              </w:rPr>
              <w:t>CABUTIA</w:t>
            </w:r>
          </w:p>
        </w:tc>
        <w:tc>
          <w:tcPr>
            <w:tcW w:w="1275" w:type="dxa"/>
            <w:shd w:val="clear" w:color="auto" w:fill="auto"/>
            <w:vAlign w:val="center"/>
          </w:tcPr>
          <w:p w:rsidR="009E14EF" w:rsidRPr="00454AA2" w:rsidRDefault="007D5F04" w:rsidP="007D5F04">
            <w:pPr>
              <w:pStyle w:val="Ttulo2"/>
              <w:numPr>
                <w:ilvl w:val="0"/>
                <w:numId w:val="0"/>
              </w:numPr>
              <w:snapToGrid w:val="0"/>
              <w:jc w:val="right"/>
              <w:rPr>
                <w:rFonts w:ascii="Arial" w:hAnsi="Arial" w:cs="Arial"/>
                <w:b w:val="0"/>
                <w:sz w:val="20"/>
              </w:rPr>
            </w:pPr>
            <w:r>
              <w:rPr>
                <w:rFonts w:ascii="Arial" w:hAnsi="Arial" w:cs="Arial"/>
                <w:b w:val="0"/>
                <w:sz w:val="20"/>
              </w:rPr>
              <w:t>2,98</w:t>
            </w:r>
          </w:p>
        </w:tc>
        <w:tc>
          <w:tcPr>
            <w:tcW w:w="1134" w:type="dxa"/>
            <w:shd w:val="clear" w:color="auto" w:fill="auto"/>
            <w:vAlign w:val="center"/>
          </w:tcPr>
          <w:p w:rsidR="009E14EF" w:rsidRPr="00454AA2" w:rsidRDefault="007D5F04" w:rsidP="007D5F04">
            <w:pPr>
              <w:pStyle w:val="Ttulo2"/>
              <w:numPr>
                <w:ilvl w:val="0"/>
                <w:numId w:val="0"/>
              </w:numPr>
              <w:snapToGrid w:val="0"/>
              <w:jc w:val="right"/>
              <w:rPr>
                <w:rFonts w:ascii="Arial" w:hAnsi="Arial" w:cs="Arial"/>
                <w:b w:val="0"/>
                <w:sz w:val="20"/>
              </w:rPr>
            </w:pPr>
            <w:r>
              <w:rPr>
                <w:rFonts w:ascii="Arial" w:hAnsi="Arial" w:cs="Arial"/>
                <w:b w:val="0"/>
                <w:sz w:val="20"/>
              </w:rPr>
              <w:t>29,80</w:t>
            </w:r>
          </w:p>
        </w:tc>
      </w:tr>
      <w:tr w:rsidR="009E14EF" w:rsidRPr="00454AA2" w:rsidTr="00981EC7">
        <w:trPr>
          <w:trHeight w:val="187"/>
        </w:trPr>
        <w:tc>
          <w:tcPr>
            <w:tcW w:w="709" w:type="dxa"/>
            <w:vAlign w:val="center"/>
          </w:tcPr>
          <w:p w:rsidR="009E14EF" w:rsidRPr="00454AA2" w:rsidRDefault="009E14EF" w:rsidP="007D5F04">
            <w:pPr>
              <w:snapToGrid w:val="0"/>
              <w:jc w:val="center"/>
              <w:rPr>
                <w:bCs w:val="0"/>
                <w:sz w:val="20"/>
              </w:rPr>
            </w:pPr>
            <w:r w:rsidRPr="00454AA2">
              <w:rPr>
                <w:bCs w:val="0"/>
                <w:sz w:val="20"/>
              </w:rPr>
              <w:t>12</w:t>
            </w:r>
          </w:p>
        </w:tc>
        <w:tc>
          <w:tcPr>
            <w:tcW w:w="4253" w:type="dxa"/>
            <w:vAlign w:val="center"/>
          </w:tcPr>
          <w:p w:rsidR="009E14EF" w:rsidRPr="00454AA2" w:rsidRDefault="009E14EF" w:rsidP="007D5F04">
            <w:pPr>
              <w:rPr>
                <w:sz w:val="20"/>
              </w:rPr>
            </w:pPr>
            <w:r w:rsidRPr="00454AA2">
              <w:rPr>
                <w:sz w:val="20"/>
              </w:rPr>
              <w:t>Bacon (1ª qualidade)</w:t>
            </w:r>
          </w:p>
        </w:tc>
        <w:tc>
          <w:tcPr>
            <w:tcW w:w="708" w:type="dxa"/>
            <w:vAlign w:val="center"/>
          </w:tcPr>
          <w:p w:rsidR="009E14EF" w:rsidRPr="00454AA2" w:rsidRDefault="009E14EF" w:rsidP="007D5F04">
            <w:pPr>
              <w:jc w:val="right"/>
              <w:rPr>
                <w:sz w:val="20"/>
              </w:rPr>
            </w:pPr>
            <w:r w:rsidRPr="00454AA2">
              <w:rPr>
                <w:sz w:val="20"/>
              </w:rPr>
              <w:t>10</w:t>
            </w:r>
          </w:p>
        </w:tc>
        <w:tc>
          <w:tcPr>
            <w:tcW w:w="567" w:type="dxa"/>
            <w:vAlign w:val="center"/>
          </w:tcPr>
          <w:p w:rsidR="009E14EF" w:rsidRPr="00454AA2" w:rsidRDefault="009E14EF" w:rsidP="007D5F04">
            <w:pPr>
              <w:jc w:val="center"/>
              <w:rPr>
                <w:sz w:val="20"/>
              </w:rPr>
            </w:pPr>
            <w:proofErr w:type="gramStart"/>
            <w:r w:rsidRPr="00454AA2">
              <w:rPr>
                <w:sz w:val="20"/>
              </w:rPr>
              <w:t>kg</w:t>
            </w:r>
            <w:proofErr w:type="gramEnd"/>
          </w:p>
        </w:tc>
        <w:tc>
          <w:tcPr>
            <w:tcW w:w="1560" w:type="dxa"/>
            <w:vAlign w:val="center"/>
          </w:tcPr>
          <w:p w:rsidR="009E14EF" w:rsidRPr="00454AA2" w:rsidRDefault="004525F8" w:rsidP="007D5F04">
            <w:pPr>
              <w:snapToGrid w:val="0"/>
              <w:rPr>
                <w:sz w:val="20"/>
              </w:rPr>
            </w:pPr>
            <w:r>
              <w:rPr>
                <w:sz w:val="20"/>
              </w:rPr>
              <w:t>PAMPLONA</w:t>
            </w:r>
          </w:p>
        </w:tc>
        <w:tc>
          <w:tcPr>
            <w:tcW w:w="1275" w:type="dxa"/>
            <w:vAlign w:val="center"/>
          </w:tcPr>
          <w:p w:rsidR="009E14EF" w:rsidRPr="00454AA2" w:rsidRDefault="004525F8" w:rsidP="007D5F04">
            <w:pPr>
              <w:snapToGrid w:val="0"/>
              <w:jc w:val="right"/>
              <w:rPr>
                <w:sz w:val="20"/>
              </w:rPr>
            </w:pPr>
            <w:r>
              <w:rPr>
                <w:sz w:val="20"/>
              </w:rPr>
              <w:t>29,60</w:t>
            </w:r>
          </w:p>
        </w:tc>
        <w:tc>
          <w:tcPr>
            <w:tcW w:w="1134" w:type="dxa"/>
            <w:vAlign w:val="center"/>
          </w:tcPr>
          <w:p w:rsidR="009E14EF" w:rsidRPr="00454AA2" w:rsidRDefault="004525F8" w:rsidP="007D5F04">
            <w:pPr>
              <w:snapToGrid w:val="0"/>
              <w:jc w:val="right"/>
              <w:rPr>
                <w:sz w:val="20"/>
              </w:rPr>
            </w:pPr>
            <w:r>
              <w:rPr>
                <w:sz w:val="20"/>
              </w:rPr>
              <w:t>296,00</w:t>
            </w:r>
          </w:p>
        </w:tc>
      </w:tr>
      <w:tr w:rsidR="009E14EF" w:rsidRPr="00454AA2" w:rsidTr="00981EC7">
        <w:tc>
          <w:tcPr>
            <w:tcW w:w="709" w:type="dxa"/>
            <w:vAlign w:val="center"/>
          </w:tcPr>
          <w:p w:rsidR="009E14EF" w:rsidRPr="00454AA2" w:rsidRDefault="009E14EF" w:rsidP="007D5F04">
            <w:pPr>
              <w:snapToGrid w:val="0"/>
              <w:jc w:val="center"/>
              <w:rPr>
                <w:bCs w:val="0"/>
                <w:sz w:val="20"/>
              </w:rPr>
            </w:pPr>
            <w:r w:rsidRPr="00454AA2">
              <w:rPr>
                <w:bCs w:val="0"/>
                <w:sz w:val="20"/>
              </w:rPr>
              <w:t>17</w:t>
            </w:r>
          </w:p>
        </w:tc>
        <w:tc>
          <w:tcPr>
            <w:tcW w:w="4253" w:type="dxa"/>
            <w:vAlign w:val="center"/>
          </w:tcPr>
          <w:p w:rsidR="009E14EF" w:rsidRPr="00454AA2" w:rsidRDefault="009E14EF" w:rsidP="007D5F04">
            <w:pPr>
              <w:rPr>
                <w:sz w:val="20"/>
              </w:rPr>
            </w:pPr>
            <w:r w:rsidRPr="00454AA2">
              <w:rPr>
                <w:sz w:val="20"/>
              </w:rPr>
              <w:t xml:space="preserve">Biscoito mini </w:t>
            </w:r>
            <w:proofErr w:type="spellStart"/>
            <w:r w:rsidRPr="00454AA2">
              <w:rPr>
                <w:sz w:val="20"/>
              </w:rPr>
              <w:t>wafer</w:t>
            </w:r>
            <w:proofErr w:type="spellEnd"/>
            <w:r w:rsidRPr="00454AA2">
              <w:rPr>
                <w:sz w:val="20"/>
              </w:rPr>
              <w:t xml:space="preserve"> chocolate / morango – 40 </w:t>
            </w:r>
            <w:proofErr w:type="spellStart"/>
            <w:proofErr w:type="gramStart"/>
            <w:r w:rsidRPr="00454AA2">
              <w:rPr>
                <w:sz w:val="20"/>
              </w:rPr>
              <w:t>gr</w:t>
            </w:r>
            <w:proofErr w:type="spellEnd"/>
            <w:proofErr w:type="gramEnd"/>
          </w:p>
        </w:tc>
        <w:tc>
          <w:tcPr>
            <w:tcW w:w="708" w:type="dxa"/>
            <w:vAlign w:val="center"/>
          </w:tcPr>
          <w:p w:rsidR="009E14EF" w:rsidRPr="00454AA2" w:rsidRDefault="009E14EF" w:rsidP="007D5F04">
            <w:pPr>
              <w:jc w:val="right"/>
              <w:rPr>
                <w:sz w:val="20"/>
              </w:rPr>
            </w:pPr>
            <w:r w:rsidRPr="00454AA2">
              <w:rPr>
                <w:sz w:val="20"/>
              </w:rPr>
              <w:t>5.000</w:t>
            </w:r>
          </w:p>
        </w:tc>
        <w:tc>
          <w:tcPr>
            <w:tcW w:w="567" w:type="dxa"/>
            <w:vAlign w:val="center"/>
          </w:tcPr>
          <w:p w:rsidR="009E14EF" w:rsidRPr="00454AA2" w:rsidRDefault="009E14EF" w:rsidP="007D5F04">
            <w:pPr>
              <w:jc w:val="center"/>
              <w:rPr>
                <w:sz w:val="20"/>
              </w:rPr>
            </w:pPr>
            <w:proofErr w:type="spellStart"/>
            <w:proofErr w:type="gramStart"/>
            <w:r w:rsidRPr="00454AA2">
              <w:rPr>
                <w:sz w:val="20"/>
              </w:rPr>
              <w:t>pct</w:t>
            </w:r>
            <w:proofErr w:type="spellEnd"/>
            <w:proofErr w:type="gramEnd"/>
          </w:p>
        </w:tc>
        <w:tc>
          <w:tcPr>
            <w:tcW w:w="1560" w:type="dxa"/>
            <w:vAlign w:val="center"/>
          </w:tcPr>
          <w:p w:rsidR="009E14EF" w:rsidRPr="00454AA2" w:rsidRDefault="004525F8" w:rsidP="007D5F04">
            <w:pPr>
              <w:snapToGrid w:val="0"/>
              <w:rPr>
                <w:sz w:val="20"/>
              </w:rPr>
            </w:pPr>
            <w:r>
              <w:rPr>
                <w:sz w:val="20"/>
              </w:rPr>
              <w:t>PARATI</w:t>
            </w:r>
          </w:p>
        </w:tc>
        <w:tc>
          <w:tcPr>
            <w:tcW w:w="1275" w:type="dxa"/>
            <w:vAlign w:val="center"/>
          </w:tcPr>
          <w:p w:rsidR="009E14EF" w:rsidRPr="00454AA2" w:rsidRDefault="004525F8" w:rsidP="007D5F04">
            <w:pPr>
              <w:snapToGrid w:val="0"/>
              <w:jc w:val="right"/>
              <w:rPr>
                <w:sz w:val="20"/>
              </w:rPr>
            </w:pPr>
            <w:r>
              <w:rPr>
                <w:sz w:val="20"/>
              </w:rPr>
              <w:t>1,16</w:t>
            </w:r>
          </w:p>
        </w:tc>
        <w:tc>
          <w:tcPr>
            <w:tcW w:w="1134" w:type="dxa"/>
            <w:vAlign w:val="center"/>
          </w:tcPr>
          <w:p w:rsidR="009E14EF" w:rsidRPr="00454AA2" w:rsidRDefault="004525F8" w:rsidP="007D5F04">
            <w:pPr>
              <w:snapToGrid w:val="0"/>
              <w:jc w:val="right"/>
              <w:rPr>
                <w:sz w:val="20"/>
              </w:rPr>
            </w:pPr>
            <w:r>
              <w:rPr>
                <w:sz w:val="20"/>
              </w:rPr>
              <w:t>5.800,00</w:t>
            </w:r>
          </w:p>
        </w:tc>
      </w:tr>
      <w:tr w:rsidR="009E14EF" w:rsidRPr="00454AA2" w:rsidTr="00981EC7">
        <w:tc>
          <w:tcPr>
            <w:tcW w:w="709" w:type="dxa"/>
            <w:vAlign w:val="center"/>
          </w:tcPr>
          <w:p w:rsidR="009E14EF" w:rsidRPr="00454AA2" w:rsidRDefault="009E14EF" w:rsidP="007D5F04">
            <w:pPr>
              <w:snapToGrid w:val="0"/>
              <w:jc w:val="center"/>
              <w:rPr>
                <w:bCs w:val="0"/>
                <w:sz w:val="20"/>
              </w:rPr>
            </w:pPr>
            <w:r w:rsidRPr="00454AA2">
              <w:rPr>
                <w:bCs w:val="0"/>
                <w:sz w:val="20"/>
              </w:rPr>
              <w:t>25</w:t>
            </w:r>
          </w:p>
        </w:tc>
        <w:tc>
          <w:tcPr>
            <w:tcW w:w="4253" w:type="dxa"/>
            <w:vAlign w:val="center"/>
          </w:tcPr>
          <w:p w:rsidR="009E14EF" w:rsidRPr="00454AA2" w:rsidRDefault="009E14EF" w:rsidP="007D5F04">
            <w:pPr>
              <w:rPr>
                <w:sz w:val="20"/>
              </w:rPr>
            </w:pPr>
            <w:r w:rsidRPr="00454AA2">
              <w:rPr>
                <w:sz w:val="20"/>
              </w:rPr>
              <w:t xml:space="preserve">Carne bovina - em corte de coxão mole, de primeira qualidade, em </w:t>
            </w:r>
            <w:proofErr w:type="gramStart"/>
            <w:r w:rsidRPr="00454AA2">
              <w:rPr>
                <w:sz w:val="20"/>
              </w:rPr>
              <w:t>bife</w:t>
            </w:r>
            <w:proofErr w:type="gramEnd"/>
          </w:p>
        </w:tc>
        <w:tc>
          <w:tcPr>
            <w:tcW w:w="708" w:type="dxa"/>
            <w:vAlign w:val="center"/>
          </w:tcPr>
          <w:p w:rsidR="009E14EF" w:rsidRPr="00454AA2" w:rsidRDefault="009E14EF" w:rsidP="007D5F04">
            <w:pPr>
              <w:jc w:val="right"/>
              <w:rPr>
                <w:sz w:val="20"/>
              </w:rPr>
            </w:pPr>
            <w:r w:rsidRPr="00454AA2">
              <w:rPr>
                <w:sz w:val="20"/>
              </w:rPr>
              <w:t>50</w:t>
            </w:r>
          </w:p>
        </w:tc>
        <w:tc>
          <w:tcPr>
            <w:tcW w:w="567" w:type="dxa"/>
            <w:vAlign w:val="center"/>
          </w:tcPr>
          <w:p w:rsidR="009E14EF" w:rsidRPr="00454AA2" w:rsidRDefault="009E14EF" w:rsidP="007D5F04">
            <w:pPr>
              <w:jc w:val="center"/>
              <w:rPr>
                <w:sz w:val="20"/>
              </w:rPr>
            </w:pPr>
            <w:proofErr w:type="gramStart"/>
            <w:r w:rsidRPr="00454AA2">
              <w:rPr>
                <w:sz w:val="20"/>
              </w:rPr>
              <w:t>kg</w:t>
            </w:r>
            <w:proofErr w:type="gramEnd"/>
          </w:p>
        </w:tc>
        <w:tc>
          <w:tcPr>
            <w:tcW w:w="1560" w:type="dxa"/>
            <w:vAlign w:val="center"/>
          </w:tcPr>
          <w:p w:rsidR="009E14EF" w:rsidRPr="00454AA2" w:rsidRDefault="004525F8" w:rsidP="007D5F04">
            <w:pPr>
              <w:snapToGrid w:val="0"/>
              <w:rPr>
                <w:sz w:val="20"/>
              </w:rPr>
            </w:pPr>
            <w:r>
              <w:rPr>
                <w:sz w:val="20"/>
              </w:rPr>
              <w:t>RANSAN</w:t>
            </w:r>
          </w:p>
        </w:tc>
        <w:tc>
          <w:tcPr>
            <w:tcW w:w="1275" w:type="dxa"/>
            <w:vAlign w:val="center"/>
          </w:tcPr>
          <w:p w:rsidR="009E14EF" w:rsidRPr="00454AA2" w:rsidRDefault="004525F8" w:rsidP="007D5F04">
            <w:pPr>
              <w:snapToGrid w:val="0"/>
              <w:jc w:val="right"/>
              <w:rPr>
                <w:sz w:val="20"/>
              </w:rPr>
            </w:pPr>
            <w:r>
              <w:rPr>
                <w:sz w:val="20"/>
              </w:rPr>
              <w:t>24,25</w:t>
            </w:r>
          </w:p>
        </w:tc>
        <w:tc>
          <w:tcPr>
            <w:tcW w:w="1134" w:type="dxa"/>
            <w:vAlign w:val="center"/>
          </w:tcPr>
          <w:p w:rsidR="009E14EF" w:rsidRPr="00454AA2" w:rsidRDefault="004525F8" w:rsidP="007D5F04">
            <w:pPr>
              <w:snapToGrid w:val="0"/>
              <w:jc w:val="right"/>
              <w:rPr>
                <w:sz w:val="20"/>
              </w:rPr>
            </w:pPr>
            <w:r>
              <w:rPr>
                <w:sz w:val="20"/>
              </w:rPr>
              <w:t>1.212,50</w:t>
            </w:r>
          </w:p>
        </w:tc>
      </w:tr>
      <w:tr w:rsidR="009E14EF" w:rsidRPr="00454AA2" w:rsidTr="00981EC7">
        <w:tc>
          <w:tcPr>
            <w:tcW w:w="709" w:type="dxa"/>
            <w:vAlign w:val="center"/>
          </w:tcPr>
          <w:p w:rsidR="009E14EF" w:rsidRPr="00454AA2" w:rsidRDefault="009E14EF" w:rsidP="007D5F04">
            <w:pPr>
              <w:snapToGrid w:val="0"/>
              <w:jc w:val="center"/>
              <w:rPr>
                <w:bCs w:val="0"/>
                <w:sz w:val="20"/>
              </w:rPr>
            </w:pPr>
            <w:r w:rsidRPr="00454AA2">
              <w:rPr>
                <w:bCs w:val="0"/>
                <w:sz w:val="20"/>
              </w:rPr>
              <w:t>26</w:t>
            </w:r>
          </w:p>
        </w:tc>
        <w:tc>
          <w:tcPr>
            <w:tcW w:w="4253" w:type="dxa"/>
            <w:vAlign w:val="center"/>
          </w:tcPr>
          <w:p w:rsidR="009E14EF" w:rsidRPr="00454AA2" w:rsidRDefault="009E14EF" w:rsidP="007D5F04">
            <w:pPr>
              <w:rPr>
                <w:sz w:val="20"/>
              </w:rPr>
            </w:pPr>
            <w:r w:rsidRPr="00454AA2">
              <w:rPr>
                <w:sz w:val="20"/>
              </w:rPr>
              <w:t xml:space="preserve">Carne bovina - coxão mole, sem osso, de primeira qualidade, em peça </w:t>
            </w:r>
            <w:proofErr w:type="gramStart"/>
            <w:r w:rsidRPr="00454AA2">
              <w:rPr>
                <w:sz w:val="20"/>
              </w:rPr>
              <w:t>inteira</w:t>
            </w:r>
            <w:proofErr w:type="gramEnd"/>
          </w:p>
        </w:tc>
        <w:tc>
          <w:tcPr>
            <w:tcW w:w="708" w:type="dxa"/>
            <w:vAlign w:val="center"/>
          </w:tcPr>
          <w:p w:rsidR="009E14EF" w:rsidRPr="00454AA2" w:rsidRDefault="009E14EF" w:rsidP="007D5F04">
            <w:pPr>
              <w:jc w:val="right"/>
              <w:rPr>
                <w:sz w:val="20"/>
              </w:rPr>
            </w:pPr>
            <w:r w:rsidRPr="00454AA2">
              <w:rPr>
                <w:sz w:val="20"/>
              </w:rPr>
              <w:t>20</w:t>
            </w:r>
          </w:p>
        </w:tc>
        <w:tc>
          <w:tcPr>
            <w:tcW w:w="567" w:type="dxa"/>
            <w:vAlign w:val="center"/>
          </w:tcPr>
          <w:p w:rsidR="009E14EF" w:rsidRPr="00454AA2" w:rsidRDefault="009E14EF" w:rsidP="007D5F04">
            <w:pPr>
              <w:jc w:val="center"/>
              <w:rPr>
                <w:sz w:val="20"/>
              </w:rPr>
            </w:pPr>
            <w:proofErr w:type="gramStart"/>
            <w:r w:rsidRPr="00454AA2">
              <w:rPr>
                <w:sz w:val="20"/>
              </w:rPr>
              <w:t>kg</w:t>
            </w:r>
            <w:proofErr w:type="gramEnd"/>
          </w:p>
        </w:tc>
        <w:tc>
          <w:tcPr>
            <w:tcW w:w="1560" w:type="dxa"/>
            <w:vAlign w:val="center"/>
          </w:tcPr>
          <w:p w:rsidR="009E14EF" w:rsidRPr="00454AA2" w:rsidRDefault="004525F8" w:rsidP="007D5F04">
            <w:pPr>
              <w:snapToGrid w:val="0"/>
              <w:rPr>
                <w:sz w:val="20"/>
              </w:rPr>
            </w:pPr>
            <w:r>
              <w:rPr>
                <w:sz w:val="20"/>
              </w:rPr>
              <w:t>RANSAN</w:t>
            </w:r>
          </w:p>
        </w:tc>
        <w:tc>
          <w:tcPr>
            <w:tcW w:w="1275" w:type="dxa"/>
            <w:vAlign w:val="center"/>
          </w:tcPr>
          <w:p w:rsidR="009E14EF" w:rsidRPr="00454AA2" w:rsidRDefault="004525F8" w:rsidP="007D5F04">
            <w:pPr>
              <w:snapToGrid w:val="0"/>
              <w:jc w:val="right"/>
              <w:rPr>
                <w:sz w:val="20"/>
              </w:rPr>
            </w:pPr>
            <w:r>
              <w:rPr>
                <w:sz w:val="20"/>
              </w:rPr>
              <w:t>25,50</w:t>
            </w:r>
          </w:p>
        </w:tc>
        <w:tc>
          <w:tcPr>
            <w:tcW w:w="1134" w:type="dxa"/>
            <w:vAlign w:val="center"/>
          </w:tcPr>
          <w:p w:rsidR="009E14EF" w:rsidRPr="00454AA2" w:rsidRDefault="004525F8" w:rsidP="007D5F04">
            <w:pPr>
              <w:snapToGrid w:val="0"/>
              <w:jc w:val="right"/>
              <w:rPr>
                <w:sz w:val="20"/>
              </w:rPr>
            </w:pPr>
            <w:r>
              <w:rPr>
                <w:sz w:val="20"/>
              </w:rPr>
              <w:t>510,00</w:t>
            </w:r>
          </w:p>
        </w:tc>
      </w:tr>
      <w:tr w:rsidR="009E14EF" w:rsidRPr="00454AA2" w:rsidTr="00981EC7">
        <w:tc>
          <w:tcPr>
            <w:tcW w:w="709" w:type="dxa"/>
            <w:vAlign w:val="center"/>
          </w:tcPr>
          <w:p w:rsidR="009E14EF" w:rsidRPr="00454AA2" w:rsidRDefault="009E14EF" w:rsidP="007D5F04">
            <w:pPr>
              <w:snapToGrid w:val="0"/>
              <w:jc w:val="center"/>
              <w:rPr>
                <w:bCs w:val="0"/>
                <w:sz w:val="20"/>
              </w:rPr>
            </w:pPr>
            <w:r w:rsidRPr="00454AA2">
              <w:rPr>
                <w:bCs w:val="0"/>
                <w:sz w:val="20"/>
              </w:rPr>
              <w:t>27</w:t>
            </w:r>
          </w:p>
        </w:tc>
        <w:tc>
          <w:tcPr>
            <w:tcW w:w="4253" w:type="dxa"/>
            <w:vAlign w:val="center"/>
          </w:tcPr>
          <w:p w:rsidR="009E14EF" w:rsidRPr="00454AA2" w:rsidRDefault="009E14EF" w:rsidP="007D5F04">
            <w:pPr>
              <w:rPr>
                <w:sz w:val="20"/>
              </w:rPr>
            </w:pPr>
            <w:r w:rsidRPr="00454AA2">
              <w:rPr>
                <w:sz w:val="20"/>
              </w:rPr>
              <w:t xml:space="preserve">Carne de frango - peito, em </w:t>
            </w:r>
            <w:proofErr w:type="gramStart"/>
            <w:r w:rsidRPr="00454AA2">
              <w:rPr>
                <w:sz w:val="20"/>
              </w:rPr>
              <w:t>filé</w:t>
            </w:r>
            <w:proofErr w:type="gramEnd"/>
          </w:p>
        </w:tc>
        <w:tc>
          <w:tcPr>
            <w:tcW w:w="708" w:type="dxa"/>
            <w:vAlign w:val="center"/>
          </w:tcPr>
          <w:p w:rsidR="009E14EF" w:rsidRPr="00454AA2" w:rsidRDefault="009E14EF" w:rsidP="007D5F04">
            <w:pPr>
              <w:jc w:val="right"/>
              <w:rPr>
                <w:sz w:val="20"/>
              </w:rPr>
            </w:pPr>
            <w:r w:rsidRPr="00454AA2">
              <w:rPr>
                <w:sz w:val="20"/>
              </w:rPr>
              <w:t>50</w:t>
            </w:r>
          </w:p>
        </w:tc>
        <w:tc>
          <w:tcPr>
            <w:tcW w:w="567" w:type="dxa"/>
            <w:vAlign w:val="center"/>
          </w:tcPr>
          <w:p w:rsidR="009E14EF" w:rsidRPr="00454AA2" w:rsidRDefault="009E14EF" w:rsidP="007D5F04">
            <w:pPr>
              <w:jc w:val="center"/>
              <w:rPr>
                <w:sz w:val="20"/>
              </w:rPr>
            </w:pPr>
            <w:proofErr w:type="gramStart"/>
            <w:r w:rsidRPr="00454AA2">
              <w:rPr>
                <w:sz w:val="20"/>
              </w:rPr>
              <w:t>kg</w:t>
            </w:r>
            <w:proofErr w:type="gramEnd"/>
          </w:p>
        </w:tc>
        <w:tc>
          <w:tcPr>
            <w:tcW w:w="1560" w:type="dxa"/>
            <w:vAlign w:val="center"/>
          </w:tcPr>
          <w:p w:rsidR="009E14EF" w:rsidRPr="00454AA2" w:rsidRDefault="004525F8" w:rsidP="007D5F04">
            <w:pPr>
              <w:snapToGrid w:val="0"/>
              <w:rPr>
                <w:sz w:val="20"/>
                <w:lang w:val="es-ES_tradnl"/>
              </w:rPr>
            </w:pPr>
            <w:r>
              <w:rPr>
                <w:sz w:val="20"/>
                <w:lang w:val="es-ES_tradnl"/>
              </w:rPr>
              <w:t>DANIELI</w:t>
            </w:r>
          </w:p>
        </w:tc>
        <w:tc>
          <w:tcPr>
            <w:tcW w:w="1275" w:type="dxa"/>
            <w:vAlign w:val="center"/>
          </w:tcPr>
          <w:p w:rsidR="009E14EF" w:rsidRPr="00454AA2" w:rsidRDefault="004525F8" w:rsidP="007D5F04">
            <w:pPr>
              <w:snapToGrid w:val="0"/>
              <w:jc w:val="right"/>
              <w:rPr>
                <w:sz w:val="20"/>
                <w:lang w:val="es-ES_tradnl"/>
              </w:rPr>
            </w:pPr>
            <w:r>
              <w:rPr>
                <w:sz w:val="20"/>
                <w:lang w:val="es-ES_tradnl"/>
              </w:rPr>
              <w:t>11,10</w:t>
            </w:r>
          </w:p>
        </w:tc>
        <w:tc>
          <w:tcPr>
            <w:tcW w:w="1134" w:type="dxa"/>
            <w:vAlign w:val="center"/>
          </w:tcPr>
          <w:p w:rsidR="009E14EF" w:rsidRPr="00454AA2" w:rsidRDefault="004525F8" w:rsidP="007D5F04">
            <w:pPr>
              <w:snapToGrid w:val="0"/>
              <w:jc w:val="right"/>
              <w:rPr>
                <w:sz w:val="20"/>
                <w:lang w:val="es-ES_tradnl"/>
              </w:rPr>
            </w:pPr>
            <w:r>
              <w:rPr>
                <w:sz w:val="20"/>
                <w:lang w:val="es-ES_tradnl"/>
              </w:rPr>
              <w:t>555,00</w:t>
            </w:r>
          </w:p>
        </w:tc>
      </w:tr>
      <w:tr w:rsidR="009E14EF" w:rsidRPr="00454AA2" w:rsidTr="00981EC7">
        <w:tc>
          <w:tcPr>
            <w:tcW w:w="709" w:type="dxa"/>
            <w:vAlign w:val="center"/>
          </w:tcPr>
          <w:p w:rsidR="009E14EF" w:rsidRPr="00454AA2" w:rsidRDefault="009E14EF" w:rsidP="007D5F04">
            <w:pPr>
              <w:snapToGrid w:val="0"/>
              <w:jc w:val="center"/>
              <w:rPr>
                <w:bCs w:val="0"/>
                <w:sz w:val="20"/>
              </w:rPr>
            </w:pPr>
            <w:r w:rsidRPr="00454AA2">
              <w:rPr>
                <w:bCs w:val="0"/>
                <w:sz w:val="20"/>
              </w:rPr>
              <w:t>28</w:t>
            </w:r>
          </w:p>
        </w:tc>
        <w:tc>
          <w:tcPr>
            <w:tcW w:w="4253" w:type="dxa"/>
            <w:vAlign w:val="center"/>
          </w:tcPr>
          <w:p w:rsidR="009E14EF" w:rsidRPr="00454AA2" w:rsidRDefault="009E14EF" w:rsidP="007D5F04">
            <w:pPr>
              <w:rPr>
                <w:sz w:val="20"/>
              </w:rPr>
            </w:pPr>
            <w:r w:rsidRPr="00454AA2">
              <w:rPr>
                <w:sz w:val="20"/>
              </w:rPr>
              <w:t xml:space="preserve">Carne de frango - peito, em peça inteira, sem osso e sem </w:t>
            </w:r>
            <w:proofErr w:type="gramStart"/>
            <w:r w:rsidRPr="00454AA2">
              <w:rPr>
                <w:sz w:val="20"/>
              </w:rPr>
              <w:t>pele</w:t>
            </w:r>
            <w:proofErr w:type="gramEnd"/>
          </w:p>
        </w:tc>
        <w:tc>
          <w:tcPr>
            <w:tcW w:w="708" w:type="dxa"/>
            <w:vAlign w:val="center"/>
          </w:tcPr>
          <w:p w:rsidR="009E14EF" w:rsidRPr="00454AA2" w:rsidRDefault="009E14EF" w:rsidP="007D5F04">
            <w:pPr>
              <w:jc w:val="right"/>
              <w:rPr>
                <w:sz w:val="20"/>
              </w:rPr>
            </w:pPr>
            <w:r w:rsidRPr="00454AA2">
              <w:rPr>
                <w:sz w:val="20"/>
              </w:rPr>
              <w:t>30</w:t>
            </w:r>
          </w:p>
        </w:tc>
        <w:tc>
          <w:tcPr>
            <w:tcW w:w="567" w:type="dxa"/>
            <w:vAlign w:val="center"/>
          </w:tcPr>
          <w:p w:rsidR="009E14EF" w:rsidRPr="00454AA2" w:rsidRDefault="009E14EF" w:rsidP="007D5F04">
            <w:pPr>
              <w:jc w:val="center"/>
              <w:rPr>
                <w:sz w:val="20"/>
              </w:rPr>
            </w:pPr>
            <w:proofErr w:type="gramStart"/>
            <w:r w:rsidRPr="00454AA2">
              <w:rPr>
                <w:sz w:val="20"/>
              </w:rPr>
              <w:t>kg</w:t>
            </w:r>
            <w:proofErr w:type="gramEnd"/>
          </w:p>
        </w:tc>
        <w:tc>
          <w:tcPr>
            <w:tcW w:w="1560" w:type="dxa"/>
            <w:vAlign w:val="center"/>
          </w:tcPr>
          <w:p w:rsidR="009E14EF" w:rsidRPr="00454AA2" w:rsidRDefault="004525F8" w:rsidP="007D5F04">
            <w:pPr>
              <w:snapToGrid w:val="0"/>
              <w:rPr>
                <w:sz w:val="20"/>
                <w:lang w:val="es-ES_tradnl"/>
              </w:rPr>
            </w:pPr>
            <w:r>
              <w:rPr>
                <w:sz w:val="20"/>
                <w:lang w:val="es-ES_tradnl"/>
              </w:rPr>
              <w:t>DANIELI</w:t>
            </w:r>
          </w:p>
        </w:tc>
        <w:tc>
          <w:tcPr>
            <w:tcW w:w="1275" w:type="dxa"/>
            <w:vAlign w:val="center"/>
          </w:tcPr>
          <w:p w:rsidR="009E14EF" w:rsidRPr="00454AA2" w:rsidRDefault="004525F8" w:rsidP="007D5F04">
            <w:pPr>
              <w:snapToGrid w:val="0"/>
              <w:jc w:val="right"/>
              <w:rPr>
                <w:sz w:val="20"/>
                <w:lang w:val="es-ES_tradnl"/>
              </w:rPr>
            </w:pPr>
            <w:r>
              <w:rPr>
                <w:sz w:val="20"/>
                <w:lang w:val="es-ES_tradnl"/>
              </w:rPr>
              <w:t>9,50</w:t>
            </w:r>
          </w:p>
        </w:tc>
        <w:tc>
          <w:tcPr>
            <w:tcW w:w="1134" w:type="dxa"/>
            <w:vAlign w:val="center"/>
          </w:tcPr>
          <w:p w:rsidR="009E14EF" w:rsidRPr="00454AA2" w:rsidRDefault="004525F8" w:rsidP="007D5F04">
            <w:pPr>
              <w:snapToGrid w:val="0"/>
              <w:jc w:val="right"/>
              <w:rPr>
                <w:sz w:val="20"/>
                <w:lang w:val="es-ES_tradnl"/>
              </w:rPr>
            </w:pPr>
            <w:r>
              <w:rPr>
                <w:sz w:val="20"/>
                <w:lang w:val="es-ES_tradnl"/>
              </w:rPr>
              <w:t>285,00</w:t>
            </w:r>
          </w:p>
        </w:tc>
      </w:tr>
      <w:tr w:rsidR="009E14EF" w:rsidRPr="00454AA2" w:rsidTr="00981EC7">
        <w:tc>
          <w:tcPr>
            <w:tcW w:w="709" w:type="dxa"/>
            <w:vAlign w:val="center"/>
          </w:tcPr>
          <w:p w:rsidR="009E14EF" w:rsidRPr="00454AA2" w:rsidRDefault="009E14EF" w:rsidP="007D5F04">
            <w:pPr>
              <w:snapToGrid w:val="0"/>
              <w:jc w:val="center"/>
              <w:rPr>
                <w:bCs w:val="0"/>
                <w:sz w:val="20"/>
              </w:rPr>
            </w:pPr>
            <w:r w:rsidRPr="00454AA2">
              <w:rPr>
                <w:bCs w:val="0"/>
                <w:sz w:val="20"/>
              </w:rPr>
              <w:t>29</w:t>
            </w:r>
          </w:p>
        </w:tc>
        <w:tc>
          <w:tcPr>
            <w:tcW w:w="4253" w:type="dxa"/>
            <w:vAlign w:val="center"/>
          </w:tcPr>
          <w:p w:rsidR="009E14EF" w:rsidRPr="00454AA2" w:rsidRDefault="009E14EF" w:rsidP="007D5F04">
            <w:pPr>
              <w:rPr>
                <w:sz w:val="20"/>
              </w:rPr>
            </w:pPr>
            <w:r w:rsidRPr="00454AA2">
              <w:rPr>
                <w:sz w:val="20"/>
              </w:rPr>
              <w:t xml:space="preserve">Cebolinha verde, em </w:t>
            </w:r>
            <w:proofErr w:type="gramStart"/>
            <w:r w:rsidRPr="00454AA2">
              <w:rPr>
                <w:sz w:val="20"/>
              </w:rPr>
              <w:t>maço</w:t>
            </w:r>
            <w:proofErr w:type="gramEnd"/>
          </w:p>
        </w:tc>
        <w:tc>
          <w:tcPr>
            <w:tcW w:w="708" w:type="dxa"/>
            <w:vAlign w:val="center"/>
          </w:tcPr>
          <w:p w:rsidR="009E14EF" w:rsidRPr="00454AA2" w:rsidRDefault="009E14EF" w:rsidP="007D5F04">
            <w:pPr>
              <w:jc w:val="right"/>
              <w:rPr>
                <w:sz w:val="20"/>
              </w:rPr>
            </w:pPr>
            <w:r w:rsidRPr="00454AA2">
              <w:rPr>
                <w:sz w:val="20"/>
              </w:rPr>
              <w:t>20</w:t>
            </w:r>
          </w:p>
        </w:tc>
        <w:tc>
          <w:tcPr>
            <w:tcW w:w="567" w:type="dxa"/>
            <w:vAlign w:val="center"/>
          </w:tcPr>
          <w:p w:rsidR="009E14EF" w:rsidRPr="00454AA2" w:rsidRDefault="009E14EF" w:rsidP="007D5F04">
            <w:pPr>
              <w:jc w:val="center"/>
              <w:rPr>
                <w:sz w:val="20"/>
              </w:rPr>
            </w:pPr>
            <w:proofErr w:type="spellStart"/>
            <w:proofErr w:type="gramStart"/>
            <w:r w:rsidRPr="00454AA2">
              <w:rPr>
                <w:sz w:val="20"/>
              </w:rPr>
              <w:t>un</w:t>
            </w:r>
            <w:proofErr w:type="spellEnd"/>
            <w:proofErr w:type="gramEnd"/>
          </w:p>
        </w:tc>
        <w:tc>
          <w:tcPr>
            <w:tcW w:w="1560" w:type="dxa"/>
            <w:vAlign w:val="center"/>
          </w:tcPr>
          <w:p w:rsidR="009E14EF" w:rsidRPr="00454AA2" w:rsidRDefault="009E14EF" w:rsidP="007D5F04">
            <w:pPr>
              <w:snapToGrid w:val="0"/>
              <w:rPr>
                <w:sz w:val="20"/>
              </w:rPr>
            </w:pPr>
          </w:p>
        </w:tc>
        <w:tc>
          <w:tcPr>
            <w:tcW w:w="1275" w:type="dxa"/>
            <w:vAlign w:val="center"/>
          </w:tcPr>
          <w:p w:rsidR="009E14EF" w:rsidRPr="00454AA2" w:rsidRDefault="00981EC7" w:rsidP="007D5F04">
            <w:pPr>
              <w:snapToGrid w:val="0"/>
              <w:jc w:val="right"/>
              <w:rPr>
                <w:sz w:val="20"/>
              </w:rPr>
            </w:pPr>
            <w:r>
              <w:rPr>
                <w:sz w:val="20"/>
              </w:rPr>
              <w:t>2,00</w:t>
            </w:r>
          </w:p>
        </w:tc>
        <w:tc>
          <w:tcPr>
            <w:tcW w:w="1134" w:type="dxa"/>
            <w:vAlign w:val="center"/>
          </w:tcPr>
          <w:p w:rsidR="009E14EF" w:rsidRPr="00454AA2" w:rsidRDefault="00981EC7" w:rsidP="007D5F04">
            <w:pPr>
              <w:snapToGrid w:val="0"/>
              <w:jc w:val="right"/>
              <w:rPr>
                <w:sz w:val="20"/>
              </w:rPr>
            </w:pPr>
            <w:r>
              <w:rPr>
                <w:sz w:val="20"/>
              </w:rPr>
              <w:t>40,00</w:t>
            </w:r>
          </w:p>
        </w:tc>
      </w:tr>
      <w:tr w:rsidR="009E14EF" w:rsidRPr="00454AA2" w:rsidTr="00981EC7">
        <w:trPr>
          <w:trHeight w:val="215"/>
        </w:trPr>
        <w:tc>
          <w:tcPr>
            <w:tcW w:w="709" w:type="dxa"/>
            <w:vAlign w:val="center"/>
          </w:tcPr>
          <w:p w:rsidR="009E14EF" w:rsidRPr="00454AA2" w:rsidRDefault="009E14EF" w:rsidP="007D5F04">
            <w:pPr>
              <w:snapToGrid w:val="0"/>
              <w:jc w:val="center"/>
              <w:rPr>
                <w:bCs w:val="0"/>
                <w:sz w:val="20"/>
              </w:rPr>
            </w:pPr>
            <w:r w:rsidRPr="00454AA2">
              <w:rPr>
                <w:bCs w:val="0"/>
                <w:sz w:val="20"/>
              </w:rPr>
              <w:t>37</w:t>
            </w:r>
          </w:p>
        </w:tc>
        <w:tc>
          <w:tcPr>
            <w:tcW w:w="4253" w:type="dxa"/>
            <w:vAlign w:val="center"/>
          </w:tcPr>
          <w:p w:rsidR="009E14EF" w:rsidRPr="00454AA2" w:rsidRDefault="009E14EF" w:rsidP="007D5F04">
            <w:pPr>
              <w:rPr>
                <w:sz w:val="20"/>
              </w:rPr>
            </w:pPr>
            <w:r w:rsidRPr="00454AA2">
              <w:rPr>
                <w:sz w:val="20"/>
              </w:rPr>
              <w:t>Filé de peixe – Merluza</w:t>
            </w:r>
          </w:p>
        </w:tc>
        <w:tc>
          <w:tcPr>
            <w:tcW w:w="708" w:type="dxa"/>
            <w:vAlign w:val="center"/>
          </w:tcPr>
          <w:p w:rsidR="009E14EF" w:rsidRPr="00454AA2" w:rsidRDefault="009E14EF" w:rsidP="007D5F04">
            <w:pPr>
              <w:jc w:val="right"/>
              <w:rPr>
                <w:sz w:val="20"/>
              </w:rPr>
            </w:pPr>
            <w:r w:rsidRPr="00454AA2">
              <w:rPr>
                <w:sz w:val="20"/>
              </w:rPr>
              <w:t>40</w:t>
            </w:r>
          </w:p>
        </w:tc>
        <w:tc>
          <w:tcPr>
            <w:tcW w:w="567" w:type="dxa"/>
            <w:vAlign w:val="center"/>
          </w:tcPr>
          <w:p w:rsidR="009E14EF" w:rsidRPr="00454AA2" w:rsidRDefault="009E14EF" w:rsidP="007D5F04">
            <w:pPr>
              <w:jc w:val="center"/>
              <w:rPr>
                <w:sz w:val="20"/>
              </w:rPr>
            </w:pPr>
            <w:proofErr w:type="gramStart"/>
            <w:r w:rsidRPr="00454AA2">
              <w:rPr>
                <w:sz w:val="20"/>
              </w:rPr>
              <w:t>kg</w:t>
            </w:r>
            <w:proofErr w:type="gramEnd"/>
          </w:p>
        </w:tc>
        <w:tc>
          <w:tcPr>
            <w:tcW w:w="1560" w:type="dxa"/>
            <w:vAlign w:val="center"/>
          </w:tcPr>
          <w:p w:rsidR="009E14EF" w:rsidRPr="00454AA2" w:rsidRDefault="00981EC7" w:rsidP="007D5F04">
            <w:pPr>
              <w:snapToGrid w:val="0"/>
              <w:rPr>
                <w:sz w:val="20"/>
              </w:rPr>
            </w:pPr>
            <w:r>
              <w:rPr>
                <w:sz w:val="20"/>
              </w:rPr>
              <w:t>COSTA SUL</w:t>
            </w:r>
          </w:p>
        </w:tc>
        <w:tc>
          <w:tcPr>
            <w:tcW w:w="1275" w:type="dxa"/>
            <w:vAlign w:val="center"/>
          </w:tcPr>
          <w:p w:rsidR="009E14EF" w:rsidRPr="00454AA2" w:rsidRDefault="00981EC7" w:rsidP="007D5F04">
            <w:pPr>
              <w:snapToGrid w:val="0"/>
              <w:jc w:val="right"/>
              <w:rPr>
                <w:sz w:val="20"/>
              </w:rPr>
            </w:pPr>
            <w:r>
              <w:rPr>
                <w:sz w:val="20"/>
              </w:rPr>
              <w:t>19,10</w:t>
            </w:r>
          </w:p>
        </w:tc>
        <w:tc>
          <w:tcPr>
            <w:tcW w:w="1134" w:type="dxa"/>
            <w:vAlign w:val="center"/>
          </w:tcPr>
          <w:p w:rsidR="009E14EF" w:rsidRPr="00454AA2" w:rsidRDefault="00981EC7" w:rsidP="007D5F04">
            <w:pPr>
              <w:snapToGrid w:val="0"/>
              <w:jc w:val="right"/>
              <w:rPr>
                <w:sz w:val="20"/>
              </w:rPr>
            </w:pPr>
            <w:r>
              <w:rPr>
                <w:sz w:val="20"/>
              </w:rPr>
              <w:t>764,00</w:t>
            </w:r>
          </w:p>
        </w:tc>
      </w:tr>
      <w:tr w:rsidR="009E14EF" w:rsidRPr="00454AA2" w:rsidTr="00981EC7">
        <w:trPr>
          <w:trHeight w:val="215"/>
        </w:trPr>
        <w:tc>
          <w:tcPr>
            <w:tcW w:w="709" w:type="dxa"/>
            <w:vAlign w:val="center"/>
          </w:tcPr>
          <w:p w:rsidR="009E14EF" w:rsidRPr="00454AA2" w:rsidRDefault="009E14EF" w:rsidP="007D5F04">
            <w:pPr>
              <w:snapToGrid w:val="0"/>
              <w:jc w:val="center"/>
              <w:rPr>
                <w:bCs w:val="0"/>
                <w:sz w:val="20"/>
              </w:rPr>
            </w:pPr>
            <w:r w:rsidRPr="00454AA2">
              <w:rPr>
                <w:bCs w:val="0"/>
                <w:sz w:val="20"/>
              </w:rPr>
              <w:lastRenderedPageBreak/>
              <w:t>38</w:t>
            </w:r>
          </w:p>
        </w:tc>
        <w:tc>
          <w:tcPr>
            <w:tcW w:w="4253" w:type="dxa"/>
            <w:vAlign w:val="center"/>
          </w:tcPr>
          <w:p w:rsidR="009E14EF" w:rsidRPr="00454AA2" w:rsidRDefault="009E14EF" w:rsidP="007D5F04">
            <w:pPr>
              <w:rPr>
                <w:sz w:val="20"/>
              </w:rPr>
            </w:pPr>
            <w:r w:rsidRPr="00454AA2">
              <w:rPr>
                <w:sz w:val="20"/>
              </w:rPr>
              <w:t>Frango inteiro</w:t>
            </w:r>
          </w:p>
        </w:tc>
        <w:tc>
          <w:tcPr>
            <w:tcW w:w="708" w:type="dxa"/>
            <w:vAlign w:val="center"/>
          </w:tcPr>
          <w:p w:rsidR="009E14EF" w:rsidRPr="00454AA2" w:rsidRDefault="009E14EF" w:rsidP="007D5F04">
            <w:pPr>
              <w:jc w:val="right"/>
              <w:rPr>
                <w:sz w:val="20"/>
              </w:rPr>
            </w:pPr>
            <w:r w:rsidRPr="00454AA2">
              <w:rPr>
                <w:sz w:val="20"/>
              </w:rPr>
              <w:t>40</w:t>
            </w:r>
          </w:p>
        </w:tc>
        <w:tc>
          <w:tcPr>
            <w:tcW w:w="567" w:type="dxa"/>
            <w:vAlign w:val="center"/>
          </w:tcPr>
          <w:p w:rsidR="009E14EF" w:rsidRPr="00454AA2" w:rsidRDefault="009E14EF" w:rsidP="007D5F04">
            <w:pPr>
              <w:jc w:val="center"/>
              <w:rPr>
                <w:sz w:val="20"/>
              </w:rPr>
            </w:pPr>
            <w:proofErr w:type="gramStart"/>
            <w:r w:rsidRPr="00454AA2">
              <w:rPr>
                <w:sz w:val="20"/>
              </w:rPr>
              <w:t>kg</w:t>
            </w:r>
            <w:proofErr w:type="gramEnd"/>
          </w:p>
        </w:tc>
        <w:tc>
          <w:tcPr>
            <w:tcW w:w="1560" w:type="dxa"/>
            <w:vAlign w:val="center"/>
          </w:tcPr>
          <w:p w:rsidR="009E14EF" w:rsidRPr="00454AA2" w:rsidRDefault="00981EC7" w:rsidP="007D5F04">
            <w:pPr>
              <w:snapToGrid w:val="0"/>
              <w:rPr>
                <w:sz w:val="20"/>
              </w:rPr>
            </w:pPr>
            <w:r>
              <w:rPr>
                <w:sz w:val="20"/>
              </w:rPr>
              <w:t>DANIELI</w:t>
            </w:r>
          </w:p>
        </w:tc>
        <w:tc>
          <w:tcPr>
            <w:tcW w:w="1275" w:type="dxa"/>
            <w:vAlign w:val="center"/>
          </w:tcPr>
          <w:p w:rsidR="009E14EF" w:rsidRPr="00454AA2" w:rsidRDefault="00981EC7" w:rsidP="007D5F04">
            <w:pPr>
              <w:snapToGrid w:val="0"/>
              <w:jc w:val="right"/>
              <w:rPr>
                <w:sz w:val="20"/>
              </w:rPr>
            </w:pPr>
            <w:r>
              <w:rPr>
                <w:sz w:val="20"/>
              </w:rPr>
              <w:t>9,50</w:t>
            </w:r>
          </w:p>
        </w:tc>
        <w:tc>
          <w:tcPr>
            <w:tcW w:w="1134" w:type="dxa"/>
            <w:vAlign w:val="center"/>
          </w:tcPr>
          <w:p w:rsidR="009E14EF" w:rsidRPr="00454AA2" w:rsidRDefault="00981EC7" w:rsidP="007D5F04">
            <w:pPr>
              <w:snapToGrid w:val="0"/>
              <w:jc w:val="right"/>
              <w:rPr>
                <w:sz w:val="20"/>
              </w:rPr>
            </w:pPr>
            <w:r>
              <w:rPr>
                <w:sz w:val="20"/>
              </w:rPr>
              <w:t>380,00</w:t>
            </w:r>
          </w:p>
        </w:tc>
      </w:tr>
      <w:tr w:rsidR="009E14EF" w:rsidRPr="00454AA2" w:rsidTr="00981EC7">
        <w:tc>
          <w:tcPr>
            <w:tcW w:w="709" w:type="dxa"/>
            <w:vAlign w:val="center"/>
          </w:tcPr>
          <w:p w:rsidR="009E14EF" w:rsidRPr="00454AA2" w:rsidRDefault="009E14EF" w:rsidP="007D5F04">
            <w:pPr>
              <w:snapToGrid w:val="0"/>
              <w:jc w:val="center"/>
              <w:rPr>
                <w:bCs w:val="0"/>
                <w:sz w:val="20"/>
                <w:lang w:val="es-ES_tradnl"/>
              </w:rPr>
            </w:pPr>
            <w:r w:rsidRPr="00454AA2">
              <w:rPr>
                <w:bCs w:val="0"/>
                <w:sz w:val="20"/>
                <w:lang w:val="es-ES_tradnl"/>
              </w:rPr>
              <w:t>39</w:t>
            </w:r>
          </w:p>
        </w:tc>
        <w:tc>
          <w:tcPr>
            <w:tcW w:w="4253" w:type="dxa"/>
            <w:vAlign w:val="center"/>
          </w:tcPr>
          <w:p w:rsidR="009E14EF" w:rsidRPr="00454AA2" w:rsidRDefault="009E14EF" w:rsidP="007D5F04">
            <w:pPr>
              <w:rPr>
                <w:sz w:val="20"/>
              </w:rPr>
            </w:pPr>
            <w:r w:rsidRPr="00454AA2">
              <w:rPr>
                <w:sz w:val="20"/>
              </w:rPr>
              <w:t xml:space="preserve">Garfo plástico descartável para bolo – linha branca – c/ 10 </w:t>
            </w:r>
            <w:proofErr w:type="spellStart"/>
            <w:r w:rsidRPr="00454AA2">
              <w:rPr>
                <w:sz w:val="20"/>
              </w:rPr>
              <w:t>un</w:t>
            </w:r>
            <w:proofErr w:type="spellEnd"/>
          </w:p>
        </w:tc>
        <w:tc>
          <w:tcPr>
            <w:tcW w:w="708" w:type="dxa"/>
            <w:vAlign w:val="center"/>
          </w:tcPr>
          <w:p w:rsidR="009E14EF" w:rsidRPr="00454AA2" w:rsidRDefault="009E14EF" w:rsidP="007D5F04">
            <w:pPr>
              <w:jc w:val="right"/>
              <w:rPr>
                <w:sz w:val="20"/>
              </w:rPr>
            </w:pPr>
            <w:r w:rsidRPr="00454AA2">
              <w:rPr>
                <w:sz w:val="20"/>
              </w:rPr>
              <w:t>500</w:t>
            </w:r>
          </w:p>
        </w:tc>
        <w:tc>
          <w:tcPr>
            <w:tcW w:w="567" w:type="dxa"/>
            <w:vAlign w:val="center"/>
          </w:tcPr>
          <w:p w:rsidR="009E14EF" w:rsidRPr="00454AA2" w:rsidRDefault="009E14EF" w:rsidP="007D5F04">
            <w:pPr>
              <w:jc w:val="center"/>
              <w:rPr>
                <w:sz w:val="20"/>
              </w:rPr>
            </w:pPr>
            <w:proofErr w:type="spellStart"/>
            <w:proofErr w:type="gramStart"/>
            <w:r w:rsidRPr="00454AA2">
              <w:rPr>
                <w:sz w:val="20"/>
              </w:rPr>
              <w:t>pct</w:t>
            </w:r>
            <w:proofErr w:type="spellEnd"/>
            <w:proofErr w:type="gramEnd"/>
          </w:p>
        </w:tc>
        <w:tc>
          <w:tcPr>
            <w:tcW w:w="1560" w:type="dxa"/>
            <w:vAlign w:val="center"/>
          </w:tcPr>
          <w:p w:rsidR="009E14EF" w:rsidRPr="00454AA2" w:rsidRDefault="00981EC7" w:rsidP="007D5F04">
            <w:pPr>
              <w:snapToGrid w:val="0"/>
              <w:rPr>
                <w:sz w:val="20"/>
              </w:rPr>
            </w:pPr>
            <w:r>
              <w:rPr>
                <w:sz w:val="20"/>
              </w:rPr>
              <w:t>UNIÃO FABRIL</w:t>
            </w:r>
          </w:p>
        </w:tc>
        <w:tc>
          <w:tcPr>
            <w:tcW w:w="1275" w:type="dxa"/>
            <w:vAlign w:val="center"/>
          </w:tcPr>
          <w:p w:rsidR="009E14EF" w:rsidRPr="00454AA2" w:rsidRDefault="00981EC7" w:rsidP="007D5F04">
            <w:pPr>
              <w:snapToGrid w:val="0"/>
              <w:jc w:val="right"/>
              <w:rPr>
                <w:sz w:val="20"/>
              </w:rPr>
            </w:pPr>
            <w:r>
              <w:rPr>
                <w:sz w:val="20"/>
              </w:rPr>
              <w:t>1,82</w:t>
            </w:r>
          </w:p>
        </w:tc>
        <w:tc>
          <w:tcPr>
            <w:tcW w:w="1134" w:type="dxa"/>
            <w:vAlign w:val="center"/>
          </w:tcPr>
          <w:p w:rsidR="009E14EF" w:rsidRPr="00454AA2" w:rsidRDefault="00981EC7" w:rsidP="007D5F04">
            <w:pPr>
              <w:snapToGrid w:val="0"/>
              <w:jc w:val="right"/>
              <w:rPr>
                <w:sz w:val="20"/>
              </w:rPr>
            </w:pPr>
            <w:r>
              <w:rPr>
                <w:sz w:val="20"/>
              </w:rPr>
              <w:t>910,00</w:t>
            </w:r>
          </w:p>
        </w:tc>
      </w:tr>
      <w:tr w:rsidR="009E14EF" w:rsidRPr="00454AA2" w:rsidTr="00981EC7">
        <w:trPr>
          <w:trHeight w:val="275"/>
        </w:trPr>
        <w:tc>
          <w:tcPr>
            <w:tcW w:w="709" w:type="dxa"/>
            <w:vAlign w:val="center"/>
          </w:tcPr>
          <w:p w:rsidR="009E14EF" w:rsidRPr="00454AA2" w:rsidRDefault="009E14EF" w:rsidP="007D5F04">
            <w:pPr>
              <w:snapToGrid w:val="0"/>
              <w:jc w:val="center"/>
              <w:rPr>
                <w:bCs w:val="0"/>
                <w:sz w:val="20"/>
                <w:lang w:val="es-ES_tradnl"/>
              </w:rPr>
            </w:pPr>
            <w:r w:rsidRPr="00454AA2">
              <w:rPr>
                <w:bCs w:val="0"/>
                <w:sz w:val="20"/>
                <w:lang w:val="es-ES_tradnl"/>
              </w:rPr>
              <w:t>41</w:t>
            </w:r>
          </w:p>
        </w:tc>
        <w:tc>
          <w:tcPr>
            <w:tcW w:w="4253" w:type="dxa"/>
            <w:vAlign w:val="center"/>
          </w:tcPr>
          <w:p w:rsidR="009E14EF" w:rsidRPr="00454AA2" w:rsidRDefault="009E14EF" w:rsidP="007D5F04">
            <w:pPr>
              <w:rPr>
                <w:sz w:val="20"/>
                <w:highlight w:val="yellow"/>
                <w:lang w:val="en-US"/>
              </w:rPr>
            </w:pPr>
            <w:proofErr w:type="spellStart"/>
            <w:r w:rsidRPr="00454AA2">
              <w:rPr>
                <w:sz w:val="20"/>
                <w:lang w:val="en-US"/>
              </w:rPr>
              <w:t>Iogurte</w:t>
            </w:r>
            <w:proofErr w:type="spellEnd"/>
            <w:r w:rsidRPr="00454AA2">
              <w:rPr>
                <w:sz w:val="20"/>
                <w:lang w:val="en-US"/>
              </w:rPr>
              <w:t xml:space="preserve"> </w:t>
            </w:r>
            <w:r w:rsidRPr="00454AA2">
              <w:rPr>
                <w:i/>
                <w:sz w:val="20"/>
                <w:lang w:val="en-US"/>
              </w:rPr>
              <w:t>diet/light</w:t>
            </w:r>
            <w:r w:rsidRPr="00454AA2">
              <w:rPr>
                <w:sz w:val="20"/>
                <w:lang w:val="en-US"/>
              </w:rPr>
              <w:t xml:space="preserve"> - </w:t>
            </w:r>
            <w:proofErr w:type="spellStart"/>
            <w:r w:rsidRPr="00454AA2">
              <w:rPr>
                <w:sz w:val="20"/>
                <w:lang w:val="en-US"/>
              </w:rPr>
              <w:t>bandeja</w:t>
            </w:r>
            <w:proofErr w:type="spellEnd"/>
            <w:r w:rsidRPr="00454AA2">
              <w:rPr>
                <w:sz w:val="20"/>
                <w:lang w:val="en-US"/>
              </w:rPr>
              <w:t xml:space="preserve"> c/ 720 </w:t>
            </w:r>
            <w:proofErr w:type="spellStart"/>
            <w:r w:rsidRPr="00454AA2">
              <w:rPr>
                <w:sz w:val="20"/>
                <w:lang w:val="en-US"/>
              </w:rPr>
              <w:t>gr</w:t>
            </w:r>
            <w:proofErr w:type="spellEnd"/>
            <w:r w:rsidRPr="00454AA2">
              <w:rPr>
                <w:sz w:val="20"/>
                <w:lang w:val="en-US"/>
              </w:rPr>
              <w:t xml:space="preserve"> – c / 06 </w:t>
            </w:r>
            <w:proofErr w:type="spellStart"/>
            <w:r w:rsidRPr="00454AA2">
              <w:rPr>
                <w:sz w:val="20"/>
                <w:lang w:val="en-US"/>
              </w:rPr>
              <w:t>potes</w:t>
            </w:r>
            <w:proofErr w:type="spellEnd"/>
          </w:p>
        </w:tc>
        <w:tc>
          <w:tcPr>
            <w:tcW w:w="708" w:type="dxa"/>
            <w:vAlign w:val="center"/>
          </w:tcPr>
          <w:p w:rsidR="009E14EF" w:rsidRPr="00454AA2" w:rsidRDefault="009E14EF" w:rsidP="007D5F04">
            <w:pPr>
              <w:jc w:val="right"/>
              <w:rPr>
                <w:sz w:val="20"/>
              </w:rPr>
            </w:pPr>
            <w:r w:rsidRPr="00454AA2">
              <w:rPr>
                <w:sz w:val="20"/>
              </w:rPr>
              <w:t>60</w:t>
            </w:r>
          </w:p>
        </w:tc>
        <w:tc>
          <w:tcPr>
            <w:tcW w:w="567" w:type="dxa"/>
            <w:vAlign w:val="center"/>
          </w:tcPr>
          <w:p w:rsidR="009E14EF" w:rsidRPr="00454AA2" w:rsidRDefault="009E14EF" w:rsidP="007D5F04">
            <w:pPr>
              <w:jc w:val="center"/>
              <w:rPr>
                <w:sz w:val="20"/>
              </w:rPr>
            </w:pPr>
            <w:proofErr w:type="spellStart"/>
            <w:proofErr w:type="gramStart"/>
            <w:r w:rsidRPr="00454AA2">
              <w:rPr>
                <w:sz w:val="20"/>
              </w:rPr>
              <w:t>un</w:t>
            </w:r>
            <w:proofErr w:type="spellEnd"/>
            <w:proofErr w:type="gramEnd"/>
          </w:p>
        </w:tc>
        <w:tc>
          <w:tcPr>
            <w:tcW w:w="1560" w:type="dxa"/>
            <w:vAlign w:val="center"/>
          </w:tcPr>
          <w:p w:rsidR="009E14EF" w:rsidRPr="00454AA2" w:rsidRDefault="00981EC7" w:rsidP="007D5F04">
            <w:pPr>
              <w:snapToGrid w:val="0"/>
              <w:rPr>
                <w:sz w:val="20"/>
              </w:rPr>
            </w:pPr>
            <w:r>
              <w:rPr>
                <w:sz w:val="20"/>
              </w:rPr>
              <w:t>BATAVO</w:t>
            </w:r>
          </w:p>
        </w:tc>
        <w:tc>
          <w:tcPr>
            <w:tcW w:w="1275" w:type="dxa"/>
            <w:vAlign w:val="center"/>
          </w:tcPr>
          <w:p w:rsidR="009E14EF" w:rsidRPr="00454AA2" w:rsidRDefault="00981EC7" w:rsidP="007D5F04">
            <w:pPr>
              <w:snapToGrid w:val="0"/>
              <w:jc w:val="right"/>
              <w:rPr>
                <w:sz w:val="20"/>
              </w:rPr>
            </w:pPr>
            <w:r>
              <w:rPr>
                <w:sz w:val="20"/>
              </w:rPr>
              <w:t>6,60</w:t>
            </w:r>
          </w:p>
        </w:tc>
        <w:tc>
          <w:tcPr>
            <w:tcW w:w="1134" w:type="dxa"/>
            <w:vAlign w:val="center"/>
          </w:tcPr>
          <w:p w:rsidR="009E14EF" w:rsidRPr="00454AA2" w:rsidRDefault="00981EC7" w:rsidP="007D5F04">
            <w:pPr>
              <w:snapToGrid w:val="0"/>
              <w:jc w:val="right"/>
              <w:rPr>
                <w:sz w:val="20"/>
              </w:rPr>
            </w:pPr>
            <w:r>
              <w:rPr>
                <w:sz w:val="20"/>
              </w:rPr>
              <w:t>396,00</w:t>
            </w:r>
          </w:p>
        </w:tc>
      </w:tr>
      <w:tr w:rsidR="009E14EF" w:rsidRPr="00454AA2" w:rsidTr="00981EC7">
        <w:trPr>
          <w:trHeight w:val="275"/>
        </w:trPr>
        <w:tc>
          <w:tcPr>
            <w:tcW w:w="709" w:type="dxa"/>
            <w:vAlign w:val="center"/>
          </w:tcPr>
          <w:p w:rsidR="009E14EF" w:rsidRPr="00454AA2" w:rsidRDefault="009E14EF" w:rsidP="007D5F04">
            <w:pPr>
              <w:snapToGrid w:val="0"/>
              <w:jc w:val="center"/>
              <w:rPr>
                <w:bCs w:val="0"/>
                <w:sz w:val="20"/>
                <w:lang w:val="es-ES_tradnl"/>
              </w:rPr>
            </w:pPr>
            <w:r w:rsidRPr="00454AA2">
              <w:rPr>
                <w:bCs w:val="0"/>
                <w:sz w:val="20"/>
                <w:lang w:val="es-ES_tradnl"/>
              </w:rPr>
              <w:t>43</w:t>
            </w:r>
          </w:p>
        </w:tc>
        <w:tc>
          <w:tcPr>
            <w:tcW w:w="4253" w:type="dxa"/>
            <w:vAlign w:val="center"/>
          </w:tcPr>
          <w:p w:rsidR="009E14EF" w:rsidRPr="00454AA2" w:rsidRDefault="009E14EF" w:rsidP="007D5F04">
            <w:pPr>
              <w:rPr>
                <w:sz w:val="20"/>
              </w:rPr>
            </w:pPr>
            <w:r w:rsidRPr="00454AA2">
              <w:rPr>
                <w:sz w:val="20"/>
              </w:rPr>
              <w:t xml:space="preserve">Leite em pó, integral – 400 </w:t>
            </w:r>
            <w:proofErr w:type="spellStart"/>
            <w:proofErr w:type="gramStart"/>
            <w:r w:rsidRPr="00454AA2">
              <w:rPr>
                <w:sz w:val="20"/>
              </w:rPr>
              <w:t>gr</w:t>
            </w:r>
            <w:proofErr w:type="spellEnd"/>
            <w:proofErr w:type="gramEnd"/>
          </w:p>
        </w:tc>
        <w:tc>
          <w:tcPr>
            <w:tcW w:w="708" w:type="dxa"/>
            <w:vAlign w:val="center"/>
          </w:tcPr>
          <w:p w:rsidR="009E14EF" w:rsidRPr="00454AA2" w:rsidRDefault="009E14EF" w:rsidP="007D5F04">
            <w:pPr>
              <w:jc w:val="right"/>
              <w:rPr>
                <w:sz w:val="20"/>
              </w:rPr>
            </w:pPr>
            <w:r w:rsidRPr="00454AA2">
              <w:rPr>
                <w:sz w:val="20"/>
              </w:rPr>
              <w:t>10</w:t>
            </w:r>
          </w:p>
        </w:tc>
        <w:tc>
          <w:tcPr>
            <w:tcW w:w="567" w:type="dxa"/>
            <w:vAlign w:val="center"/>
          </w:tcPr>
          <w:p w:rsidR="009E14EF" w:rsidRPr="00454AA2" w:rsidRDefault="009E14EF" w:rsidP="007D5F04">
            <w:pPr>
              <w:jc w:val="center"/>
              <w:rPr>
                <w:sz w:val="20"/>
              </w:rPr>
            </w:pPr>
            <w:proofErr w:type="spellStart"/>
            <w:proofErr w:type="gramStart"/>
            <w:r w:rsidRPr="00454AA2">
              <w:rPr>
                <w:sz w:val="20"/>
              </w:rPr>
              <w:t>un</w:t>
            </w:r>
            <w:proofErr w:type="spellEnd"/>
            <w:proofErr w:type="gramEnd"/>
          </w:p>
        </w:tc>
        <w:tc>
          <w:tcPr>
            <w:tcW w:w="1560" w:type="dxa"/>
            <w:vAlign w:val="center"/>
          </w:tcPr>
          <w:p w:rsidR="009E14EF" w:rsidRPr="00454AA2" w:rsidRDefault="00981EC7" w:rsidP="007D5F04">
            <w:pPr>
              <w:snapToGrid w:val="0"/>
              <w:rPr>
                <w:sz w:val="20"/>
              </w:rPr>
            </w:pPr>
            <w:r>
              <w:rPr>
                <w:sz w:val="20"/>
              </w:rPr>
              <w:t>PIRACANJUBA</w:t>
            </w:r>
          </w:p>
        </w:tc>
        <w:tc>
          <w:tcPr>
            <w:tcW w:w="1275" w:type="dxa"/>
            <w:vAlign w:val="center"/>
          </w:tcPr>
          <w:p w:rsidR="009E14EF" w:rsidRPr="00454AA2" w:rsidRDefault="00E033C1" w:rsidP="007D5F04">
            <w:pPr>
              <w:snapToGrid w:val="0"/>
              <w:jc w:val="right"/>
              <w:rPr>
                <w:sz w:val="20"/>
              </w:rPr>
            </w:pPr>
            <w:r>
              <w:rPr>
                <w:sz w:val="20"/>
              </w:rPr>
              <w:t>8,46</w:t>
            </w:r>
          </w:p>
        </w:tc>
        <w:tc>
          <w:tcPr>
            <w:tcW w:w="1134" w:type="dxa"/>
            <w:vAlign w:val="center"/>
          </w:tcPr>
          <w:p w:rsidR="009E14EF" w:rsidRPr="00454AA2" w:rsidRDefault="00E033C1" w:rsidP="007D5F04">
            <w:pPr>
              <w:snapToGrid w:val="0"/>
              <w:jc w:val="right"/>
              <w:rPr>
                <w:sz w:val="20"/>
              </w:rPr>
            </w:pPr>
            <w:r>
              <w:rPr>
                <w:sz w:val="20"/>
              </w:rPr>
              <w:t>84,60</w:t>
            </w:r>
          </w:p>
        </w:tc>
      </w:tr>
      <w:tr w:rsidR="009E14EF" w:rsidRPr="00454AA2" w:rsidTr="00981EC7">
        <w:trPr>
          <w:trHeight w:val="275"/>
        </w:trPr>
        <w:tc>
          <w:tcPr>
            <w:tcW w:w="709" w:type="dxa"/>
            <w:vAlign w:val="center"/>
          </w:tcPr>
          <w:p w:rsidR="009E14EF" w:rsidRPr="00454AA2" w:rsidRDefault="009E14EF" w:rsidP="007D5F04">
            <w:pPr>
              <w:snapToGrid w:val="0"/>
              <w:jc w:val="center"/>
              <w:rPr>
                <w:bCs w:val="0"/>
                <w:sz w:val="20"/>
                <w:lang w:val="es-ES_tradnl"/>
              </w:rPr>
            </w:pPr>
            <w:r w:rsidRPr="00454AA2">
              <w:rPr>
                <w:bCs w:val="0"/>
                <w:sz w:val="20"/>
                <w:lang w:val="es-ES_tradnl"/>
              </w:rPr>
              <w:t>44</w:t>
            </w:r>
          </w:p>
        </w:tc>
        <w:tc>
          <w:tcPr>
            <w:tcW w:w="4253" w:type="dxa"/>
            <w:vAlign w:val="center"/>
          </w:tcPr>
          <w:p w:rsidR="009E14EF" w:rsidRPr="00454AA2" w:rsidRDefault="009E14EF" w:rsidP="007D5F04">
            <w:pPr>
              <w:rPr>
                <w:sz w:val="20"/>
              </w:rPr>
            </w:pPr>
            <w:r w:rsidRPr="00454AA2">
              <w:rPr>
                <w:sz w:val="20"/>
              </w:rPr>
              <w:t>Leite tipo “longa vida” integral – caixa com 12 litros</w:t>
            </w:r>
          </w:p>
        </w:tc>
        <w:tc>
          <w:tcPr>
            <w:tcW w:w="708" w:type="dxa"/>
            <w:vAlign w:val="center"/>
          </w:tcPr>
          <w:p w:rsidR="009E14EF" w:rsidRPr="00454AA2" w:rsidRDefault="009E14EF" w:rsidP="007D5F04">
            <w:pPr>
              <w:jc w:val="right"/>
              <w:rPr>
                <w:sz w:val="20"/>
              </w:rPr>
            </w:pPr>
            <w:r w:rsidRPr="00454AA2">
              <w:rPr>
                <w:sz w:val="20"/>
              </w:rPr>
              <w:t>500</w:t>
            </w:r>
          </w:p>
        </w:tc>
        <w:tc>
          <w:tcPr>
            <w:tcW w:w="567" w:type="dxa"/>
            <w:vAlign w:val="center"/>
          </w:tcPr>
          <w:p w:rsidR="009E14EF" w:rsidRPr="00454AA2" w:rsidRDefault="009E14EF" w:rsidP="007D5F04">
            <w:pPr>
              <w:jc w:val="center"/>
              <w:rPr>
                <w:sz w:val="20"/>
              </w:rPr>
            </w:pPr>
            <w:r w:rsidRPr="00454AA2">
              <w:rPr>
                <w:sz w:val="20"/>
              </w:rPr>
              <w:t>cx</w:t>
            </w:r>
          </w:p>
        </w:tc>
        <w:tc>
          <w:tcPr>
            <w:tcW w:w="1560" w:type="dxa"/>
            <w:vAlign w:val="center"/>
          </w:tcPr>
          <w:p w:rsidR="009E14EF" w:rsidRPr="00454AA2" w:rsidRDefault="00E033C1" w:rsidP="007D5F04">
            <w:pPr>
              <w:snapToGrid w:val="0"/>
              <w:rPr>
                <w:sz w:val="20"/>
              </w:rPr>
            </w:pPr>
            <w:r>
              <w:rPr>
                <w:sz w:val="20"/>
              </w:rPr>
              <w:t>PIA</w:t>
            </w:r>
          </w:p>
        </w:tc>
        <w:tc>
          <w:tcPr>
            <w:tcW w:w="1275" w:type="dxa"/>
            <w:vAlign w:val="center"/>
          </w:tcPr>
          <w:p w:rsidR="009E14EF" w:rsidRPr="00454AA2" w:rsidRDefault="00E033C1" w:rsidP="007D5F04">
            <w:pPr>
              <w:snapToGrid w:val="0"/>
              <w:jc w:val="right"/>
              <w:rPr>
                <w:sz w:val="20"/>
              </w:rPr>
            </w:pPr>
            <w:r>
              <w:rPr>
                <w:sz w:val="20"/>
              </w:rPr>
              <w:t>32,26</w:t>
            </w:r>
          </w:p>
        </w:tc>
        <w:tc>
          <w:tcPr>
            <w:tcW w:w="1134" w:type="dxa"/>
            <w:vAlign w:val="center"/>
          </w:tcPr>
          <w:p w:rsidR="009E14EF" w:rsidRPr="00454AA2" w:rsidRDefault="00E033C1" w:rsidP="007D5F04">
            <w:pPr>
              <w:snapToGrid w:val="0"/>
              <w:jc w:val="right"/>
              <w:rPr>
                <w:sz w:val="20"/>
              </w:rPr>
            </w:pPr>
            <w:r>
              <w:rPr>
                <w:sz w:val="20"/>
              </w:rPr>
              <w:t>16.130,00</w:t>
            </w:r>
          </w:p>
        </w:tc>
      </w:tr>
      <w:tr w:rsidR="009E14EF" w:rsidRPr="00454AA2" w:rsidTr="00981EC7">
        <w:tc>
          <w:tcPr>
            <w:tcW w:w="709" w:type="dxa"/>
            <w:vAlign w:val="center"/>
          </w:tcPr>
          <w:p w:rsidR="009E14EF" w:rsidRPr="00454AA2" w:rsidRDefault="009E14EF" w:rsidP="007D5F04">
            <w:pPr>
              <w:snapToGrid w:val="0"/>
              <w:jc w:val="center"/>
              <w:rPr>
                <w:bCs w:val="0"/>
                <w:sz w:val="20"/>
                <w:lang w:val="es-ES_tradnl"/>
              </w:rPr>
            </w:pPr>
            <w:r w:rsidRPr="00454AA2">
              <w:rPr>
                <w:bCs w:val="0"/>
                <w:sz w:val="20"/>
                <w:lang w:val="es-ES_tradnl"/>
              </w:rPr>
              <w:t>45</w:t>
            </w:r>
          </w:p>
        </w:tc>
        <w:tc>
          <w:tcPr>
            <w:tcW w:w="4253" w:type="dxa"/>
            <w:vAlign w:val="center"/>
          </w:tcPr>
          <w:p w:rsidR="009E14EF" w:rsidRPr="00454AA2" w:rsidRDefault="009E14EF" w:rsidP="007D5F04">
            <w:pPr>
              <w:rPr>
                <w:sz w:val="20"/>
              </w:rPr>
            </w:pPr>
            <w:r w:rsidRPr="00454AA2">
              <w:rPr>
                <w:sz w:val="20"/>
              </w:rPr>
              <w:t>Limão</w:t>
            </w:r>
          </w:p>
        </w:tc>
        <w:tc>
          <w:tcPr>
            <w:tcW w:w="708" w:type="dxa"/>
            <w:vAlign w:val="center"/>
          </w:tcPr>
          <w:p w:rsidR="009E14EF" w:rsidRPr="00454AA2" w:rsidRDefault="009E14EF" w:rsidP="007D5F04">
            <w:pPr>
              <w:jc w:val="right"/>
              <w:rPr>
                <w:sz w:val="20"/>
              </w:rPr>
            </w:pPr>
            <w:r w:rsidRPr="00454AA2">
              <w:rPr>
                <w:sz w:val="20"/>
              </w:rPr>
              <w:t>60</w:t>
            </w:r>
          </w:p>
        </w:tc>
        <w:tc>
          <w:tcPr>
            <w:tcW w:w="567" w:type="dxa"/>
            <w:vAlign w:val="center"/>
          </w:tcPr>
          <w:p w:rsidR="009E14EF" w:rsidRPr="00454AA2" w:rsidRDefault="009E14EF" w:rsidP="007D5F04">
            <w:pPr>
              <w:jc w:val="center"/>
              <w:rPr>
                <w:sz w:val="20"/>
              </w:rPr>
            </w:pPr>
            <w:proofErr w:type="gramStart"/>
            <w:r w:rsidRPr="00454AA2">
              <w:rPr>
                <w:sz w:val="20"/>
              </w:rPr>
              <w:t>kg</w:t>
            </w:r>
            <w:proofErr w:type="gramEnd"/>
          </w:p>
        </w:tc>
        <w:tc>
          <w:tcPr>
            <w:tcW w:w="1560" w:type="dxa"/>
            <w:vAlign w:val="center"/>
          </w:tcPr>
          <w:p w:rsidR="009E14EF" w:rsidRPr="00454AA2" w:rsidRDefault="00E033C1" w:rsidP="007D5F04">
            <w:pPr>
              <w:snapToGrid w:val="0"/>
              <w:rPr>
                <w:sz w:val="20"/>
              </w:rPr>
            </w:pPr>
            <w:r>
              <w:rPr>
                <w:sz w:val="20"/>
              </w:rPr>
              <w:t>COMUM</w:t>
            </w:r>
          </w:p>
        </w:tc>
        <w:tc>
          <w:tcPr>
            <w:tcW w:w="1275" w:type="dxa"/>
            <w:vAlign w:val="center"/>
          </w:tcPr>
          <w:p w:rsidR="009E14EF" w:rsidRPr="00454AA2" w:rsidRDefault="00E033C1" w:rsidP="007D5F04">
            <w:pPr>
              <w:snapToGrid w:val="0"/>
              <w:jc w:val="right"/>
              <w:rPr>
                <w:sz w:val="20"/>
              </w:rPr>
            </w:pPr>
            <w:r>
              <w:rPr>
                <w:sz w:val="20"/>
              </w:rPr>
              <w:t>3,83</w:t>
            </w:r>
          </w:p>
        </w:tc>
        <w:tc>
          <w:tcPr>
            <w:tcW w:w="1134" w:type="dxa"/>
            <w:vAlign w:val="center"/>
          </w:tcPr>
          <w:p w:rsidR="009E14EF" w:rsidRPr="00454AA2" w:rsidRDefault="00E033C1" w:rsidP="007D5F04">
            <w:pPr>
              <w:snapToGrid w:val="0"/>
              <w:jc w:val="right"/>
              <w:rPr>
                <w:sz w:val="20"/>
              </w:rPr>
            </w:pPr>
            <w:r>
              <w:rPr>
                <w:sz w:val="20"/>
              </w:rPr>
              <w:t>229,80</w:t>
            </w:r>
          </w:p>
        </w:tc>
      </w:tr>
      <w:tr w:rsidR="009E14EF" w:rsidRPr="00454AA2" w:rsidTr="00981EC7">
        <w:tc>
          <w:tcPr>
            <w:tcW w:w="709" w:type="dxa"/>
            <w:vAlign w:val="center"/>
          </w:tcPr>
          <w:p w:rsidR="009E14EF" w:rsidRPr="00454AA2" w:rsidRDefault="009E14EF" w:rsidP="007D5F04">
            <w:pPr>
              <w:snapToGrid w:val="0"/>
              <w:jc w:val="center"/>
              <w:rPr>
                <w:bCs w:val="0"/>
                <w:sz w:val="20"/>
                <w:lang w:val="es-ES_tradnl"/>
              </w:rPr>
            </w:pPr>
            <w:r w:rsidRPr="00454AA2">
              <w:rPr>
                <w:bCs w:val="0"/>
                <w:sz w:val="20"/>
                <w:lang w:val="es-ES_tradnl"/>
              </w:rPr>
              <w:t>51</w:t>
            </w:r>
          </w:p>
        </w:tc>
        <w:tc>
          <w:tcPr>
            <w:tcW w:w="4253" w:type="dxa"/>
            <w:vAlign w:val="center"/>
          </w:tcPr>
          <w:p w:rsidR="009E14EF" w:rsidRPr="00454AA2" w:rsidRDefault="009E14EF" w:rsidP="007D5F04">
            <w:pPr>
              <w:rPr>
                <w:sz w:val="20"/>
              </w:rPr>
            </w:pPr>
            <w:r w:rsidRPr="00454AA2">
              <w:rPr>
                <w:sz w:val="20"/>
              </w:rPr>
              <w:t>Miúdos de frango - moela</w:t>
            </w:r>
          </w:p>
        </w:tc>
        <w:tc>
          <w:tcPr>
            <w:tcW w:w="708" w:type="dxa"/>
            <w:vAlign w:val="center"/>
          </w:tcPr>
          <w:p w:rsidR="009E14EF" w:rsidRPr="00454AA2" w:rsidRDefault="009E14EF" w:rsidP="007D5F04">
            <w:pPr>
              <w:jc w:val="right"/>
              <w:rPr>
                <w:sz w:val="20"/>
              </w:rPr>
            </w:pPr>
            <w:r w:rsidRPr="00454AA2">
              <w:rPr>
                <w:sz w:val="20"/>
              </w:rPr>
              <w:t>20</w:t>
            </w:r>
          </w:p>
        </w:tc>
        <w:tc>
          <w:tcPr>
            <w:tcW w:w="567" w:type="dxa"/>
            <w:vAlign w:val="center"/>
          </w:tcPr>
          <w:p w:rsidR="009E14EF" w:rsidRPr="00454AA2" w:rsidRDefault="009E14EF" w:rsidP="007D5F04">
            <w:pPr>
              <w:jc w:val="center"/>
              <w:rPr>
                <w:sz w:val="20"/>
              </w:rPr>
            </w:pPr>
            <w:proofErr w:type="gramStart"/>
            <w:r w:rsidRPr="00454AA2">
              <w:rPr>
                <w:sz w:val="20"/>
              </w:rPr>
              <w:t>kg</w:t>
            </w:r>
            <w:proofErr w:type="gramEnd"/>
          </w:p>
        </w:tc>
        <w:tc>
          <w:tcPr>
            <w:tcW w:w="1560" w:type="dxa"/>
            <w:vAlign w:val="center"/>
          </w:tcPr>
          <w:p w:rsidR="009E14EF" w:rsidRPr="00454AA2" w:rsidRDefault="00E033C1" w:rsidP="007D5F04">
            <w:pPr>
              <w:snapToGrid w:val="0"/>
              <w:rPr>
                <w:sz w:val="20"/>
              </w:rPr>
            </w:pPr>
            <w:r>
              <w:rPr>
                <w:sz w:val="20"/>
              </w:rPr>
              <w:t>LEVIDA</w:t>
            </w:r>
          </w:p>
        </w:tc>
        <w:tc>
          <w:tcPr>
            <w:tcW w:w="1275" w:type="dxa"/>
            <w:vAlign w:val="center"/>
          </w:tcPr>
          <w:p w:rsidR="009E14EF" w:rsidRPr="00454AA2" w:rsidRDefault="00E033C1" w:rsidP="007D5F04">
            <w:pPr>
              <w:snapToGrid w:val="0"/>
              <w:jc w:val="right"/>
              <w:rPr>
                <w:sz w:val="20"/>
              </w:rPr>
            </w:pPr>
            <w:r>
              <w:rPr>
                <w:sz w:val="20"/>
              </w:rPr>
              <w:t>6,59</w:t>
            </w:r>
          </w:p>
        </w:tc>
        <w:tc>
          <w:tcPr>
            <w:tcW w:w="1134" w:type="dxa"/>
            <w:vAlign w:val="center"/>
          </w:tcPr>
          <w:p w:rsidR="009E14EF" w:rsidRPr="00454AA2" w:rsidRDefault="00E033C1" w:rsidP="007D5F04">
            <w:pPr>
              <w:snapToGrid w:val="0"/>
              <w:jc w:val="right"/>
              <w:rPr>
                <w:sz w:val="20"/>
              </w:rPr>
            </w:pPr>
            <w:r>
              <w:rPr>
                <w:sz w:val="20"/>
              </w:rPr>
              <w:t>131,80</w:t>
            </w:r>
          </w:p>
        </w:tc>
      </w:tr>
      <w:tr w:rsidR="009E14EF" w:rsidRPr="00454AA2" w:rsidTr="00981EC7">
        <w:tc>
          <w:tcPr>
            <w:tcW w:w="709" w:type="dxa"/>
            <w:vAlign w:val="center"/>
          </w:tcPr>
          <w:p w:rsidR="009E14EF" w:rsidRPr="00454AA2" w:rsidRDefault="009E14EF" w:rsidP="007D5F04">
            <w:pPr>
              <w:snapToGrid w:val="0"/>
              <w:jc w:val="center"/>
              <w:rPr>
                <w:bCs w:val="0"/>
                <w:sz w:val="20"/>
                <w:lang w:val="es-ES_tradnl"/>
              </w:rPr>
            </w:pPr>
            <w:r w:rsidRPr="00454AA2">
              <w:rPr>
                <w:bCs w:val="0"/>
                <w:sz w:val="20"/>
                <w:lang w:val="es-ES_tradnl"/>
              </w:rPr>
              <w:t>55</w:t>
            </w:r>
          </w:p>
        </w:tc>
        <w:tc>
          <w:tcPr>
            <w:tcW w:w="4253" w:type="dxa"/>
            <w:vAlign w:val="center"/>
          </w:tcPr>
          <w:p w:rsidR="009E14EF" w:rsidRPr="00454AA2" w:rsidRDefault="009E14EF" w:rsidP="007D5F04">
            <w:pPr>
              <w:rPr>
                <w:sz w:val="20"/>
              </w:rPr>
            </w:pPr>
            <w:r w:rsidRPr="00454AA2">
              <w:rPr>
                <w:sz w:val="20"/>
              </w:rPr>
              <w:t xml:space="preserve">Pão para sanduíche, fatiado, </w:t>
            </w:r>
            <w:proofErr w:type="gramStart"/>
            <w:r w:rsidRPr="00454AA2">
              <w:rPr>
                <w:sz w:val="20"/>
              </w:rPr>
              <w:t>integral</w:t>
            </w:r>
            <w:proofErr w:type="gramEnd"/>
          </w:p>
        </w:tc>
        <w:tc>
          <w:tcPr>
            <w:tcW w:w="708" w:type="dxa"/>
            <w:vAlign w:val="center"/>
          </w:tcPr>
          <w:p w:rsidR="009E14EF" w:rsidRPr="00454AA2" w:rsidRDefault="009E14EF" w:rsidP="007D5F04">
            <w:pPr>
              <w:jc w:val="right"/>
              <w:rPr>
                <w:sz w:val="20"/>
              </w:rPr>
            </w:pPr>
            <w:r w:rsidRPr="00454AA2">
              <w:rPr>
                <w:sz w:val="20"/>
              </w:rPr>
              <w:t>300</w:t>
            </w:r>
          </w:p>
        </w:tc>
        <w:tc>
          <w:tcPr>
            <w:tcW w:w="567" w:type="dxa"/>
            <w:vAlign w:val="center"/>
          </w:tcPr>
          <w:p w:rsidR="009E14EF" w:rsidRPr="00454AA2" w:rsidRDefault="009E14EF" w:rsidP="007D5F04">
            <w:pPr>
              <w:jc w:val="center"/>
              <w:rPr>
                <w:sz w:val="20"/>
              </w:rPr>
            </w:pPr>
            <w:proofErr w:type="spellStart"/>
            <w:proofErr w:type="gramStart"/>
            <w:r w:rsidRPr="00454AA2">
              <w:rPr>
                <w:sz w:val="20"/>
              </w:rPr>
              <w:t>pct</w:t>
            </w:r>
            <w:proofErr w:type="spellEnd"/>
            <w:proofErr w:type="gramEnd"/>
          </w:p>
        </w:tc>
        <w:tc>
          <w:tcPr>
            <w:tcW w:w="1560" w:type="dxa"/>
            <w:vAlign w:val="center"/>
          </w:tcPr>
          <w:p w:rsidR="009E14EF" w:rsidRPr="00454AA2" w:rsidRDefault="00AE359C" w:rsidP="007D5F04">
            <w:pPr>
              <w:snapToGrid w:val="0"/>
              <w:rPr>
                <w:sz w:val="20"/>
                <w:lang w:val="es-ES_tradnl"/>
              </w:rPr>
            </w:pPr>
            <w:r>
              <w:rPr>
                <w:sz w:val="20"/>
                <w:lang w:val="es-ES_tradnl"/>
              </w:rPr>
              <w:t>ALICE</w:t>
            </w:r>
          </w:p>
        </w:tc>
        <w:tc>
          <w:tcPr>
            <w:tcW w:w="1275" w:type="dxa"/>
            <w:vAlign w:val="center"/>
          </w:tcPr>
          <w:p w:rsidR="009E14EF" w:rsidRPr="00454AA2" w:rsidRDefault="00AE359C" w:rsidP="007D5F04">
            <w:pPr>
              <w:snapToGrid w:val="0"/>
              <w:jc w:val="right"/>
              <w:rPr>
                <w:sz w:val="20"/>
                <w:lang w:val="es-ES_tradnl"/>
              </w:rPr>
            </w:pPr>
            <w:r>
              <w:rPr>
                <w:sz w:val="20"/>
                <w:lang w:val="es-ES_tradnl"/>
              </w:rPr>
              <w:t>5,30</w:t>
            </w:r>
          </w:p>
        </w:tc>
        <w:tc>
          <w:tcPr>
            <w:tcW w:w="1134" w:type="dxa"/>
            <w:vAlign w:val="center"/>
          </w:tcPr>
          <w:p w:rsidR="009E14EF" w:rsidRPr="00454AA2" w:rsidRDefault="00AE359C" w:rsidP="007D5F04">
            <w:pPr>
              <w:snapToGrid w:val="0"/>
              <w:jc w:val="right"/>
              <w:rPr>
                <w:sz w:val="20"/>
                <w:lang w:val="es-ES_tradnl"/>
              </w:rPr>
            </w:pPr>
            <w:r>
              <w:rPr>
                <w:sz w:val="20"/>
                <w:lang w:val="es-ES_tradnl"/>
              </w:rPr>
              <w:t>1.590,00</w:t>
            </w:r>
          </w:p>
        </w:tc>
      </w:tr>
      <w:tr w:rsidR="009E14EF" w:rsidRPr="00454AA2" w:rsidTr="00981EC7">
        <w:tc>
          <w:tcPr>
            <w:tcW w:w="709" w:type="dxa"/>
            <w:vAlign w:val="center"/>
          </w:tcPr>
          <w:p w:rsidR="009E14EF" w:rsidRPr="00454AA2" w:rsidRDefault="009E14EF" w:rsidP="007D5F04">
            <w:pPr>
              <w:snapToGrid w:val="0"/>
              <w:jc w:val="center"/>
              <w:rPr>
                <w:bCs w:val="0"/>
                <w:sz w:val="20"/>
                <w:lang w:val="es-ES_tradnl"/>
              </w:rPr>
            </w:pPr>
            <w:r w:rsidRPr="00454AA2">
              <w:rPr>
                <w:bCs w:val="0"/>
                <w:sz w:val="20"/>
                <w:lang w:val="es-ES_tradnl"/>
              </w:rPr>
              <w:t>56</w:t>
            </w:r>
          </w:p>
        </w:tc>
        <w:tc>
          <w:tcPr>
            <w:tcW w:w="4253" w:type="dxa"/>
            <w:vAlign w:val="center"/>
          </w:tcPr>
          <w:p w:rsidR="009E14EF" w:rsidRPr="00454AA2" w:rsidRDefault="009E14EF" w:rsidP="007D5F04">
            <w:pPr>
              <w:rPr>
                <w:sz w:val="20"/>
              </w:rPr>
            </w:pPr>
            <w:r w:rsidRPr="00454AA2">
              <w:rPr>
                <w:sz w:val="20"/>
              </w:rPr>
              <w:t>Pão tipo francês</w:t>
            </w:r>
          </w:p>
        </w:tc>
        <w:tc>
          <w:tcPr>
            <w:tcW w:w="708" w:type="dxa"/>
            <w:vAlign w:val="center"/>
          </w:tcPr>
          <w:p w:rsidR="009E14EF" w:rsidRPr="00454AA2" w:rsidRDefault="009E14EF" w:rsidP="007D5F04">
            <w:pPr>
              <w:jc w:val="right"/>
              <w:rPr>
                <w:sz w:val="20"/>
              </w:rPr>
            </w:pPr>
            <w:r w:rsidRPr="00454AA2">
              <w:rPr>
                <w:sz w:val="20"/>
              </w:rPr>
              <w:t>800</w:t>
            </w:r>
          </w:p>
        </w:tc>
        <w:tc>
          <w:tcPr>
            <w:tcW w:w="567" w:type="dxa"/>
            <w:vAlign w:val="center"/>
          </w:tcPr>
          <w:p w:rsidR="009E14EF" w:rsidRPr="00454AA2" w:rsidRDefault="009E14EF" w:rsidP="007D5F04">
            <w:pPr>
              <w:jc w:val="center"/>
              <w:rPr>
                <w:sz w:val="20"/>
              </w:rPr>
            </w:pPr>
            <w:proofErr w:type="gramStart"/>
            <w:r w:rsidRPr="00454AA2">
              <w:rPr>
                <w:sz w:val="20"/>
              </w:rPr>
              <w:t>kg</w:t>
            </w:r>
            <w:proofErr w:type="gramEnd"/>
          </w:p>
        </w:tc>
        <w:tc>
          <w:tcPr>
            <w:tcW w:w="1560" w:type="dxa"/>
            <w:vAlign w:val="center"/>
          </w:tcPr>
          <w:p w:rsidR="009E14EF" w:rsidRPr="00454AA2" w:rsidRDefault="00AE359C" w:rsidP="007D5F04">
            <w:pPr>
              <w:snapToGrid w:val="0"/>
              <w:rPr>
                <w:sz w:val="20"/>
                <w:lang w:val="es-ES_tradnl"/>
              </w:rPr>
            </w:pPr>
            <w:r>
              <w:rPr>
                <w:sz w:val="20"/>
                <w:lang w:val="es-ES_tradnl"/>
              </w:rPr>
              <w:t>BREAD KING</w:t>
            </w:r>
          </w:p>
        </w:tc>
        <w:tc>
          <w:tcPr>
            <w:tcW w:w="1275" w:type="dxa"/>
            <w:vAlign w:val="center"/>
          </w:tcPr>
          <w:p w:rsidR="009E14EF" w:rsidRPr="00454AA2" w:rsidRDefault="00AE359C" w:rsidP="007D5F04">
            <w:pPr>
              <w:snapToGrid w:val="0"/>
              <w:jc w:val="right"/>
              <w:rPr>
                <w:sz w:val="20"/>
                <w:lang w:val="es-ES_tradnl"/>
              </w:rPr>
            </w:pPr>
            <w:r>
              <w:rPr>
                <w:sz w:val="20"/>
                <w:lang w:val="es-ES_tradnl"/>
              </w:rPr>
              <w:t>8,89</w:t>
            </w:r>
          </w:p>
        </w:tc>
        <w:tc>
          <w:tcPr>
            <w:tcW w:w="1134" w:type="dxa"/>
            <w:vAlign w:val="center"/>
          </w:tcPr>
          <w:p w:rsidR="009E14EF" w:rsidRPr="00454AA2" w:rsidRDefault="00AE359C" w:rsidP="007D5F04">
            <w:pPr>
              <w:snapToGrid w:val="0"/>
              <w:jc w:val="right"/>
              <w:rPr>
                <w:sz w:val="20"/>
                <w:lang w:val="es-ES_tradnl"/>
              </w:rPr>
            </w:pPr>
            <w:r>
              <w:rPr>
                <w:sz w:val="20"/>
                <w:lang w:val="es-ES_tradnl"/>
              </w:rPr>
              <w:t>7.112,00</w:t>
            </w:r>
          </w:p>
        </w:tc>
      </w:tr>
      <w:tr w:rsidR="009E14EF" w:rsidRPr="00454AA2" w:rsidTr="00981EC7">
        <w:tc>
          <w:tcPr>
            <w:tcW w:w="709" w:type="dxa"/>
            <w:vAlign w:val="center"/>
          </w:tcPr>
          <w:p w:rsidR="009E14EF" w:rsidRPr="00454AA2" w:rsidRDefault="009E14EF" w:rsidP="007D5F04">
            <w:pPr>
              <w:snapToGrid w:val="0"/>
              <w:jc w:val="center"/>
              <w:rPr>
                <w:bCs w:val="0"/>
                <w:sz w:val="20"/>
                <w:lang w:val="es-ES_tradnl"/>
              </w:rPr>
            </w:pPr>
            <w:r w:rsidRPr="00454AA2">
              <w:rPr>
                <w:bCs w:val="0"/>
                <w:sz w:val="20"/>
                <w:lang w:val="es-ES_tradnl"/>
              </w:rPr>
              <w:t>58</w:t>
            </w:r>
          </w:p>
        </w:tc>
        <w:tc>
          <w:tcPr>
            <w:tcW w:w="4253" w:type="dxa"/>
            <w:vAlign w:val="center"/>
          </w:tcPr>
          <w:p w:rsidR="009E14EF" w:rsidRPr="00454AA2" w:rsidRDefault="009E14EF" w:rsidP="007D5F04">
            <w:pPr>
              <w:rPr>
                <w:sz w:val="20"/>
              </w:rPr>
            </w:pPr>
            <w:r w:rsidRPr="00454AA2">
              <w:rPr>
                <w:sz w:val="20"/>
              </w:rPr>
              <w:t>Papel manteiga – rolo 30 cm x 7,5 m</w:t>
            </w:r>
          </w:p>
        </w:tc>
        <w:tc>
          <w:tcPr>
            <w:tcW w:w="708" w:type="dxa"/>
            <w:vAlign w:val="center"/>
          </w:tcPr>
          <w:p w:rsidR="009E14EF" w:rsidRPr="00454AA2" w:rsidRDefault="009E14EF" w:rsidP="007D5F04">
            <w:pPr>
              <w:jc w:val="right"/>
              <w:rPr>
                <w:sz w:val="20"/>
              </w:rPr>
            </w:pPr>
            <w:r w:rsidRPr="00454AA2">
              <w:rPr>
                <w:sz w:val="20"/>
              </w:rPr>
              <w:t>20</w:t>
            </w:r>
          </w:p>
        </w:tc>
        <w:tc>
          <w:tcPr>
            <w:tcW w:w="567" w:type="dxa"/>
            <w:vAlign w:val="center"/>
          </w:tcPr>
          <w:p w:rsidR="009E14EF" w:rsidRPr="00454AA2" w:rsidRDefault="009E14EF" w:rsidP="007D5F04">
            <w:pPr>
              <w:jc w:val="center"/>
              <w:rPr>
                <w:sz w:val="20"/>
              </w:rPr>
            </w:pPr>
            <w:proofErr w:type="spellStart"/>
            <w:proofErr w:type="gramStart"/>
            <w:r w:rsidRPr="00454AA2">
              <w:rPr>
                <w:sz w:val="20"/>
              </w:rPr>
              <w:t>un</w:t>
            </w:r>
            <w:proofErr w:type="spellEnd"/>
            <w:proofErr w:type="gramEnd"/>
          </w:p>
        </w:tc>
        <w:tc>
          <w:tcPr>
            <w:tcW w:w="1560" w:type="dxa"/>
            <w:vAlign w:val="center"/>
          </w:tcPr>
          <w:p w:rsidR="009E14EF" w:rsidRPr="00454AA2" w:rsidRDefault="008B7452" w:rsidP="007D5F04">
            <w:pPr>
              <w:snapToGrid w:val="0"/>
              <w:rPr>
                <w:sz w:val="20"/>
                <w:lang w:val="es-ES_tradnl"/>
              </w:rPr>
            </w:pPr>
            <w:r>
              <w:rPr>
                <w:sz w:val="20"/>
                <w:lang w:val="es-ES_tradnl"/>
              </w:rPr>
              <w:t>SC PLAST</w:t>
            </w:r>
          </w:p>
        </w:tc>
        <w:tc>
          <w:tcPr>
            <w:tcW w:w="1275" w:type="dxa"/>
            <w:vAlign w:val="center"/>
          </w:tcPr>
          <w:p w:rsidR="009E14EF" w:rsidRPr="00454AA2" w:rsidRDefault="008B7452" w:rsidP="007D5F04">
            <w:pPr>
              <w:snapToGrid w:val="0"/>
              <w:jc w:val="right"/>
              <w:rPr>
                <w:sz w:val="20"/>
                <w:lang w:val="es-ES_tradnl"/>
              </w:rPr>
            </w:pPr>
            <w:r>
              <w:rPr>
                <w:sz w:val="20"/>
                <w:lang w:val="es-ES_tradnl"/>
              </w:rPr>
              <w:t>4,91</w:t>
            </w:r>
          </w:p>
        </w:tc>
        <w:tc>
          <w:tcPr>
            <w:tcW w:w="1134" w:type="dxa"/>
            <w:vAlign w:val="center"/>
          </w:tcPr>
          <w:p w:rsidR="009E14EF" w:rsidRPr="00454AA2" w:rsidRDefault="008B7452" w:rsidP="007D5F04">
            <w:pPr>
              <w:snapToGrid w:val="0"/>
              <w:jc w:val="right"/>
              <w:rPr>
                <w:sz w:val="20"/>
                <w:lang w:val="es-ES_tradnl"/>
              </w:rPr>
            </w:pPr>
            <w:r>
              <w:rPr>
                <w:sz w:val="20"/>
                <w:lang w:val="es-ES_tradnl"/>
              </w:rPr>
              <w:t>98,20</w:t>
            </w:r>
          </w:p>
        </w:tc>
      </w:tr>
      <w:tr w:rsidR="009E14EF" w:rsidRPr="00454AA2" w:rsidTr="00981EC7">
        <w:tc>
          <w:tcPr>
            <w:tcW w:w="709" w:type="dxa"/>
            <w:vAlign w:val="center"/>
          </w:tcPr>
          <w:p w:rsidR="009E14EF" w:rsidRPr="00454AA2" w:rsidRDefault="009E14EF" w:rsidP="007D5F04">
            <w:pPr>
              <w:snapToGrid w:val="0"/>
              <w:jc w:val="center"/>
              <w:rPr>
                <w:bCs w:val="0"/>
                <w:sz w:val="20"/>
                <w:lang w:val="es-ES_tradnl"/>
              </w:rPr>
            </w:pPr>
            <w:r w:rsidRPr="00454AA2">
              <w:rPr>
                <w:bCs w:val="0"/>
                <w:sz w:val="20"/>
                <w:lang w:val="es-ES_tradnl"/>
              </w:rPr>
              <w:t>59</w:t>
            </w:r>
          </w:p>
        </w:tc>
        <w:tc>
          <w:tcPr>
            <w:tcW w:w="4253" w:type="dxa"/>
            <w:vAlign w:val="center"/>
          </w:tcPr>
          <w:p w:rsidR="009E14EF" w:rsidRPr="00454AA2" w:rsidRDefault="009E14EF" w:rsidP="007D5F04">
            <w:pPr>
              <w:rPr>
                <w:sz w:val="20"/>
              </w:rPr>
            </w:pPr>
            <w:r w:rsidRPr="00454AA2">
              <w:rPr>
                <w:sz w:val="20"/>
              </w:rPr>
              <w:t>Pepino</w:t>
            </w:r>
          </w:p>
        </w:tc>
        <w:tc>
          <w:tcPr>
            <w:tcW w:w="708" w:type="dxa"/>
            <w:vAlign w:val="center"/>
          </w:tcPr>
          <w:p w:rsidR="009E14EF" w:rsidRPr="00454AA2" w:rsidRDefault="009E14EF" w:rsidP="007D5F04">
            <w:pPr>
              <w:jc w:val="right"/>
              <w:rPr>
                <w:sz w:val="20"/>
              </w:rPr>
            </w:pPr>
            <w:r w:rsidRPr="00454AA2">
              <w:rPr>
                <w:sz w:val="20"/>
              </w:rPr>
              <w:t>20</w:t>
            </w:r>
          </w:p>
        </w:tc>
        <w:tc>
          <w:tcPr>
            <w:tcW w:w="567" w:type="dxa"/>
            <w:vAlign w:val="center"/>
          </w:tcPr>
          <w:p w:rsidR="009E14EF" w:rsidRPr="00454AA2" w:rsidRDefault="009E14EF" w:rsidP="007D5F04">
            <w:pPr>
              <w:jc w:val="center"/>
              <w:rPr>
                <w:sz w:val="20"/>
              </w:rPr>
            </w:pPr>
            <w:proofErr w:type="gramStart"/>
            <w:r w:rsidRPr="00454AA2">
              <w:rPr>
                <w:sz w:val="20"/>
              </w:rPr>
              <w:t>kg</w:t>
            </w:r>
            <w:proofErr w:type="gramEnd"/>
          </w:p>
        </w:tc>
        <w:tc>
          <w:tcPr>
            <w:tcW w:w="1560" w:type="dxa"/>
            <w:vAlign w:val="center"/>
          </w:tcPr>
          <w:p w:rsidR="009E14EF" w:rsidRPr="00454AA2" w:rsidRDefault="009E14EF" w:rsidP="007D5F04">
            <w:pPr>
              <w:snapToGrid w:val="0"/>
              <w:rPr>
                <w:sz w:val="20"/>
                <w:lang w:val="es-ES_tradnl"/>
              </w:rPr>
            </w:pPr>
          </w:p>
        </w:tc>
        <w:tc>
          <w:tcPr>
            <w:tcW w:w="1275" w:type="dxa"/>
            <w:vAlign w:val="center"/>
          </w:tcPr>
          <w:p w:rsidR="009E14EF" w:rsidRPr="00454AA2" w:rsidRDefault="008B7452" w:rsidP="007D5F04">
            <w:pPr>
              <w:snapToGrid w:val="0"/>
              <w:jc w:val="right"/>
              <w:rPr>
                <w:sz w:val="20"/>
                <w:lang w:val="es-ES_tradnl"/>
              </w:rPr>
            </w:pPr>
            <w:r>
              <w:rPr>
                <w:sz w:val="20"/>
                <w:lang w:val="es-ES_tradnl"/>
              </w:rPr>
              <w:t>3,27</w:t>
            </w:r>
          </w:p>
        </w:tc>
        <w:tc>
          <w:tcPr>
            <w:tcW w:w="1134" w:type="dxa"/>
            <w:vAlign w:val="center"/>
          </w:tcPr>
          <w:p w:rsidR="009E14EF" w:rsidRPr="00454AA2" w:rsidRDefault="008B7452" w:rsidP="007D5F04">
            <w:pPr>
              <w:snapToGrid w:val="0"/>
              <w:jc w:val="right"/>
              <w:rPr>
                <w:sz w:val="20"/>
                <w:lang w:val="es-ES_tradnl"/>
              </w:rPr>
            </w:pPr>
            <w:r>
              <w:rPr>
                <w:sz w:val="20"/>
                <w:lang w:val="es-ES_tradnl"/>
              </w:rPr>
              <w:t>65,40</w:t>
            </w:r>
          </w:p>
        </w:tc>
      </w:tr>
      <w:tr w:rsidR="009E14EF" w:rsidRPr="00454AA2" w:rsidTr="00981EC7">
        <w:tc>
          <w:tcPr>
            <w:tcW w:w="709" w:type="dxa"/>
            <w:vAlign w:val="center"/>
          </w:tcPr>
          <w:p w:rsidR="009E14EF" w:rsidRPr="00454AA2" w:rsidRDefault="009E14EF" w:rsidP="007D5F04">
            <w:pPr>
              <w:snapToGrid w:val="0"/>
              <w:jc w:val="center"/>
              <w:rPr>
                <w:bCs w:val="0"/>
                <w:sz w:val="20"/>
                <w:lang w:val="es-ES_tradnl"/>
              </w:rPr>
            </w:pPr>
            <w:r w:rsidRPr="00454AA2">
              <w:rPr>
                <w:bCs w:val="0"/>
                <w:sz w:val="20"/>
                <w:lang w:val="es-ES_tradnl"/>
              </w:rPr>
              <w:t>63</w:t>
            </w:r>
          </w:p>
        </w:tc>
        <w:tc>
          <w:tcPr>
            <w:tcW w:w="4253" w:type="dxa"/>
            <w:vAlign w:val="center"/>
          </w:tcPr>
          <w:p w:rsidR="009E14EF" w:rsidRPr="00454AA2" w:rsidRDefault="009E14EF" w:rsidP="007D5F04">
            <w:pPr>
              <w:rPr>
                <w:sz w:val="20"/>
              </w:rPr>
            </w:pPr>
            <w:r w:rsidRPr="00454AA2">
              <w:rPr>
                <w:sz w:val="20"/>
              </w:rPr>
              <w:t>Queijo tipo mussarela – fatiado</w:t>
            </w:r>
          </w:p>
        </w:tc>
        <w:tc>
          <w:tcPr>
            <w:tcW w:w="708" w:type="dxa"/>
            <w:vAlign w:val="center"/>
          </w:tcPr>
          <w:p w:rsidR="009E14EF" w:rsidRPr="00454AA2" w:rsidRDefault="009E14EF" w:rsidP="007D5F04">
            <w:pPr>
              <w:jc w:val="right"/>
              <w:rPr>
                <w:sz w:val="20"/>
              </w:rPr>
            </w:pPr>
            <w:r w:rsidRPr="00454AA2">
              <w:rPr>
                <w:sz w:val="20"/>
              </w:rPr>
              <w:t>200</w:t>
            </w:r>
          </w:p>
        </w:tc>
        <w:tc>
          <w:tcPr>
            <w:tcW w:w="567" w:type="dxa"/>
            <w:vAlign w:val="center"/>
          </w:tcPr>
          <w:p w:rsidR="009E14EF" w:rsidRPr="00454AA2" w:rsidRDefault="009E14EF" w:rsidP="007D5F04">
            <w:pPr>
              <w:jc w:val="center"/>
              <w:rPr>
                <w:sz w:val="20"/>
              </w:rPr>
            </w:pPr>
            <w:proofErr w:type="gramStart"/>
            <w:r w:rsidRPr="00454AA2">
              <w:rPr>
                <w:sz w:val="20"/>
              </w:rPr>
              <w:t>kg</w:t>
            </w:r>
            <w:proofErr w:type="gramEnd"/>
          </w:p>
        </w:tc>
        <w:tc>
          <w:tcPr>
            <w:tcW w:w="1560" w:type="dxa"/>
            <w:vAlign w:val="center"/>
          </w:tcPr>
          <w:p w:rsidR="009E14EF" w:rsidRPr="00454AA2" w:rsidRDefault="008B7452" w:rsidP="007D5F04">
            <w:pPr>
              <w:snapToGrid w:val="0"/>
              <w:rPr>
                <w:sz w:val="20"/>
                <w:lang w:val="es-ES_tradnl"/>
              </w:rPr>
            </w:pPr>
            <w:r>
              <w:rPr>
                <w:sz w:val="20"/>
                <w:lang w:val="es-ES_tradnl"/>
              </w:rPr>
              <w:t>MULLER</w:t>
            </w:r>
          </w:p>
        </w:tc>
        <w:tc>
          <w:tcPr>
            <w:tcW w:w="1275" w:type="dxa"/>
            <w:vAlign w:val="center"/>
          </w:tcPr>
          <w:p w:rsidR="009E14EF" w:rsidRPr="00454AA2" w:rsidRDefault="008B7452" w:rsidP="007D5F04">
            <w:pPr>
              <w:snapToGrid w:val="0"/>
              <w:jc w:val="right"/>
              <w:rPr>
                <w:sz w:val="20"/>
                <w:lang w:val="es-ES_tradnl"/>
              </w:rPr>
            </w:pPr>
            <w:r>
              <w:rPr>
                <w:sz w:val="20"/>
                <w:lang w:val="es-ES_tradnl"/>
              </w:rPr>
              <w:t>23,69</w:t>
            </w:r>
          </w:p>
        </w:tc>
        <w:tc>
          <w:tcPr>
            <w:tcW w:w="1134" w:type="dxa"/>
            <w:vAlign w:val="center"/>
          </w:tcPr>
          <w:p w:rsidR="009E14EF" w:rsidRPr="00454AA2" w:rsidRDefault="008B7452" w:rsidP="007D5F04">
            <w:pPr>
              <w:snapToGrid w:val="0"/>
              <w:jc w:val="right"/>
              <w:rPr>
                <w:sz w:val="20"/>
                <w:lang w:val="es-ES_tradnl"/>
              </w:rPr>
            </w:pPr>
            <w:r>
              <w:rPr>
                <w:sz w:val="20"/>
                <w:lang w:val="es-ES_tradnl"/>
              </w:rPr>
              <w:t>4.738,00</w:t>
            </w:r>
          </w:p>
        </w:tc>
      </w:tr>
      <w:tr w:rsidR="009E14EF" w:rsidRPr="00454AA2" w:rsidTr="00981EC7">
        <w:tc>
          <w:tcPr>
            <w:tcW w:w="709" w:type="dxa"/>
            <w:vAlign w:val="center"/>
          </w:tcPr>
          <w:p w:rsidR="009E14EF" w:rsidRPr="00454AA2" w:rsidRDefault="009E14EF" w:rsidP="007D5F04">
            <w:pPr>
              <w:snapToGrid w:val="0"/>
              <w:jc w:val="center"/>
              <w:rPr>
                <w:bCs w:val="0"/>
                <w:sz w:val="20"/>
                <w:lang w:val="es-ES_tradnl"/>
              </w:rPr>
            </w:pPr>
            <w:r w:rsidRPr="00454AA2">
              <w:rPr>
                <w:bCs w:val="0"/>
                <w:sz w:val="20"/>
                <w:lang w:val="es-ES_tradnl"/>
              </w:rPr>
              <w:t>68</w:t>
            </w:r>
          </w:p>
        </w:tc>
        <w:tc>
          <w:tcPr>
            <w:tcW w:w="4253" w:type="dxa"/>
            <w:vAlign w:val="center"/>
          </w:tcPr>
          <w:p w:rsidR="009E14EF" w:rsidRPr="00454AA2" w:rsidRDefault="009E14EF" w:rsidP="007D5F04">
            <w:pPr>
              <w:rPr>
                <w:sz w:val="20"/>
              </w:rPr>
            </w:pPr>
            <w:r w:rsidRPr="00454AA2">
              <w:rPr>
                <w:sz w:val="20"/>
              </w:rPr>
              <w:t>Suspiro – 120gr</w:t>
            </w:r>
          </w:p>
        </w:tc>
        <w:tc>
          <w:tcPr>
            <w:tcW w:w="708" w:type="dxa"/>
            <w:vAlign w:val="center"/>
          </w:tcPr>
          <w:p w:rsidR="009E14EF" w:rsidRPr="00454AA2" w:rsidRDefault="009E14EF" w:rsidP="007D5F04">
            <w:pPr>
              <w:jc w:val="right"/>
              <w:rPr>
                <w:sz w:val="20"/>
              </w:rPr>
            </w:pPr>
            <w:r w:rsidRPr="00454AA2">
              <w:rPr>
                <w:sz w:val="20"/>
              </w:rPr>
              <w:t>30</w:t>
            </w:r>
          </w:p>
        </w:tc>
        <w:tc>
          <w:tcPr>
            <w:tcW w:w="567" w:type="dxa"/>
            <w:vAlign w:val="center"/>
          </w:tcPr>
          <w:p w:rsidR="009E14EF" w:rsidRPr="00454AA2" w:rsidRDefault="009E14EF" w:rsidP="007D5F04">
            <w:pPr>
              <w:jc w:val="center"/>
              <w:rPr>
                <w:sz w:val="20"/>
              </w:rPr>
            </w:pPr>
            <w:proofErr w:type="spellStart"/>
            <w:proofErr w:type="gramStart"/>
            <w:r w:rsidRPr="00454AA2">
              <w:rPr>
                <w:sz w:val="20"/>
              </w:rPr>
              <w:t>pct</w:t>
            </w:r>
            <w:proofErr w:type="spellEnd"/>
            <w:proofErr w:type="gramEnd"/>
          </w:p>
        </w:tc>
        <w:tc>
          <w:tcPr>
            <w:tcW w:w="1560" w:type="dxa"/>
            <w:vAlign w:val="center"/>
          </w:tcPr>
          <w:p w:rsidR="009E14EF" w:rsidRPr="00454AA2" w:rsidRDefault="008B7452" w:rsidP="007D5F04">
            <w:pPr>
              <w:snapToGrid w:val="0"/>
              <w:rPr>
                <w:sz w:val="20"/>
                <w:lang w:val="es-ES_tradnl"/>
              </w:rPr>
            </w:pPr>
            <w:r>
              <w:rPr>
                <w:sz w:val="20"/>
                <w:lang w:val="es-ES_tradnl"/>
              </w:rPr>
              <w:t>ZAGONEL</w:t>
            </w:r>
          </w:p>
        </w:tc>
        <w:tc>
          <w:tcPr>
            <w:tcW w:w="1275" w:type="dxa"/>
            <w:vAlign w:val="center"/>
          </w:tcPr>
          <w:p w:rsidR="009E14EF" w:rsidRPr="00454AA2" w:rsidRDefault="008B7452" w:rsidP="007D5F04">
            <w:pPr>
              <w:snapToGrid w:val="0"/>
              <w:jc w:val="right"/>
              <w:rPr>
                <w:sz w:val="20"/>
                <w:lang w:val="es-ES_tradnl"/>
              </w:rPr>
            </w:pPr>
            <w:r>
              <w:rPr>
                <w:sz w:val="20"/>
                <w:lang w:val="es-ES_tradnl"/>
              </w:rPr>
              <w:t>3,29</w:t>
            </w:r>
          </w:p>
        </w:tc>
        <w:tc>
          <w:tcPr>
            <w:tcW w:w="1134" w:type="dxa"/>
            <w:vAlign w:val="center"/>
          </w:tcPr>
          <w:p w:rsidR="009E14EF" w:rsidRPr="00454AA2" w:rsidRDefault="008B7452" w:rsidP="007D5F04">
            <w:pPr>
              <w:snapToGrid w:val="0"/>
              <w:jc w:val="right"/>
              <w:rPr>
                <w:sz w:val="20"/>
                <w:lang w:val="es-ES_tradnl"/>
              </w:rPr>
            </w:pPr>
            <w:r>
              <w:rPr>
                <w:sz w:val="20"/>
                <w:lang w:val="es-ES_tradnl"/>
              </w:rPr>
              <w:t>98,70</w:t>
            </w:r>
          </w:p>
        </w:tc>
      </w:tr>
      <w:tr w:rsidR="009E14EF" w:rsidRPr="00454AA2" w:rsidTr="00981EC7">
        <w:tc>
          <w:tcPr>
            <w:tcW w:w="709" w:type="dxa"/>
            <w:vAlign w:val="center"/>
          </w:tcPr>
          <w:p w:rsidR="009E14EF" w:rsidRPr="00454AA2" w:rsidRDefault="009E14EF" w:rsidP="007D5F04">
            <w:pPr>
              <w:snapToGrid w:val="0"/>
              <w:jc w:val="center"/>
              <w:rPr>
                <w:bCs w:val="0"/>
                <w:sz w:val="20"/>
                <w:lang w:val="es-ES_tradnl"/>
              </w:rPr>
            </w:pPr>
            <w:r w:rsidRPr="00454AA2">
              <w:rPr>
                <w:bCs w:val="0"/>
                <w:sz w:val="20"/>
                <w:lang w:val="es-ES_tradnl"/>
              </w:rPr>
              <w:t>69</w:t>
            </w:r>
          </w:p>
        </w:tc>
        <w:tc>
          <w:tcPr>
            <w:tcW w:w="4253" w:type="dxa"/>
            <w:vAlign w:val="center"/>
          </w:tcPr>
          <w:p w:rsidR="009E14EF" w:rsidRPr="00454AA2" w:rsidRDefault="009E14EF" w:rsidP="007D5F04">
            <w:pPr>
              <w:rPr>
                <w:sz w:val="20"/>
              </w:rPr>
            </w:pPr>
            <w:r w:rsidRPr="00454AA2">
              <w:rPr>
                <w:sz w:val="20"/>
              </w:rPr>
              <w:t>Tangerina</w:t>
            </w:r>
          </w:p>
        </w:tc>
        <w:tc>
          <w:tcPr>
            <w:tcW w:w="708" w:type="dxa"/>
            <w:vAlign w:val="center"/>
          </w:tcPr>
          <w:p w:rsidR="009E14EF" w:rsidRPr="00454AA2" w:rsidRDefault="009E14EF" w:rsidP="007D5F04">
            <w:pPr>
              <w:jc w:val="right"/>
              <w:rPr>
                <w:sz w:val="20"/>
              </w:rPr>
            </w:pPr>
            <w:r w:rsidRPr="00454AA2">
              <w:rPr>
                <w:sz w:val="20"/>
              </w:rPr>
              <w:t>80</w:t>
            </w:r>
          </w:p>
        </w:tc>
        <w:tc>
          <w:tcPr>
            <w:tcW w:w="567" w:type="dxa"/>
            <w:vAlign w:val="center"/>
          </w:tcPr>
          <w:p w:rsidR="009E14EF" w:rsidRPr="00454AA2" w:rsidRDefault="009E14EF" w:rsidP="007D5F04">
            <w:pPr>
              <w:jc w:val="center"/>
              <w:rPr>
                <w:sz w:val="20"/>
              </w:rPr>
            </w:pPr>
            <w:proofErr w:type="gramStart"/>
            <w:r w:rsidRPr="00454AA2">
              <w:rPr>
                <w:sz w:val="20"/>
              </w:rPr>
              <w:t>kg</w:t>
            </w:r>
            <w:proofErr w:type="gramEnd"/>
          </w:p>
        </w:tc>
        <w:tc>
          <w:tcPr>
            <w:tcW w:w="1560" w:type="dxa"/>
            <w:vAlign w:val="center"/>
          </w:tcPr>
          <w:p w:rsidR="009E14EF" w:rsidRPr="00454AA2" w:rsidRDefault="009E14EF" w:rsidP="007D5F04">
            <w:pPr>
              <w:snapToGrid w:val="0"/>
              <w:rPr>
                <w:sz w:val="20"/>
                <w:lang w:val="es-ES_tradnl"/>
              </w:rPr>
            </w:pPr>
          </w:p>
        </w:tc>
        <w:tc>
          <w:tcPr>
            <w:tcW w:w="1275" w:type="dxa"/>
            <w:vAlign w:val="center"/>
          </w:tcPr>
          <w:p w:rsidR="009E14EF" w:rsidRPr="00454AA2" w:rsidRDefault="008B7452" w:rsidP="007D5F04">
            <w:pPr>
              <w:snapToGrid w:val="0"/>
              <w:jc w:val="right"/>
              <w:rPr>
                <w:sz w:val="20"/>
                <w:lang w:val="es-ES_tradnl"/>
              </w:rPr>
            </w:pPr>
            <w:r>
              <w:rPr>
                <w:sz w:val="20"/>
                <w:lang w:val="es-ES_tradnl"/>
              </w:rPr>
              <w:t>4,20</w:t>
            </w:r>
          </w:p>
        </w:tc>
        <w:tc>
          <w:tcPr>
            <w:tcW w:w="1134" w:type="dxa"/>
            <w:vAlign w:val="center"/>
          </w:tcPr>
          <w:p w:rsidR="009E14EF" w:rsidRPr="00454AA2" w:rsidRDefault="008B7452" w:rsidP="007D5F04">
            <w:pPr>
              <w:snapToGrid w:val="0"/>
              <w:jc w:val="right"/>
              <w:rPr>
                <w:sz w:val="20"/>
                <w:lang w:val="es-ES_tradnl"/>
              </w:rPr>
            </w:pPr>
            <w:r>
              <w:rPr>
                <w:sz w:val="20"/>
                <w:lang w:val="es-ES_tradnl"/>
              </w:rPr>
              <w:t>336,00</w:t>
            </w:r>
          </w:p>
        </w:tc>
      </w:tr>
      <w:tr w:rsidR="009E14EF" w:rsidRPr="00454AA2" w:rsidTr="00981EC7">
        <w:tc>
          <w:tcPr>
            <w:tcW w:w="709" w:type="dxa"/>
            <w:vAlign w:val="center"/>
          </w:tcPr>
          <w:p w:rsidR="009E14EF" w:rsidRPr="00454AA2" w:rsidRDefault="009E14EF" w:rsidP="007D5F04">
            <w:pPr>
              <w:snapToGrid w:val="0"/>
              <w:jc w:val="center"/>
              <w:rPr>
                <w:bCs w:val="0"/>
                <w:sz w:val="20"/>
                <w:lang w:val="es-ES_tradnl"/>
              </w:rPr>
            </w:pPr>
            <w:r w:rsidRPr="00454AA2">
              <w:rPr>
                <w:bCs w:val="0"/>
                <w:sz w:val="20"/>
                <w:lang w:val="es-ES_tradnl"/>
              </w:rPr>
              <w:t>71</w:t>
            </w:r>
          </w:p>
        </w:tc>
        <w:tc>
          <w:tcPr>
            <w:tcW w:w="4253" w:type="dxa"/>
            <w:vAlign w:val="center"/>
          </w:tcPr>
          <w:p w:rsidR="009E14EF" w:rsidRPr="00454AA2" w:rsidRDefault="009E14EF" w:rsidP="007D5F04">
            <w:pPr>
              <w:rPr>
                <w:sz w:val="20"/>
              </w:rPr>
            </w:pPr>
            <w:r w:rsidRPr="00454AA2">
              <w:rPr>
                <w:sz w:val="20"/>
              </w:rPr>
              <w:t xml:space="preserve">Trigo de </w:t>
            </w:r>
            <w:proofErr w:type="spellStart"/>
            <w:r w:rsidRPr="00454AA2">
              <w:rPr>
                <w:sz w:val="20"/>
              </w:rPr>
              <w:t>kibe</w:t>
            </w:r>
            <w:proofErr w:type="spellEnd"/>
            <w:r w:rsidRPr="00454AA2">
              <w:rPr>
                <w:sz w:val="20"/>
              </w:rPr>
              <w:t xml:space="preserve"> 500 </w:t>
            </w:r>
            <w:proofErr w:type="spellStart"/>
            <w:proofErr w:type="gramStart"/>
            <w:r w:rsidRPr="00454AA2">
              <w:rPr>
                <w:sz w:val="20"/>
              </w:rPr>
              <w:t>gr</w:t>
            </w:r>
            <w:proofErr w:type="spellEnd"/>
            <w:proofErr w:type="gramEnd"/>
          </w:p>
        </w:tc>
        <w:tc>
          <w:tcPr>
            <w:tcW w:w="708" w:type="dxa"/>
            <w:vAlign w:val="center"/>
          </w:tcPr>
          <w:p w:rsidR="009E14EF" w:rsidRPr="00454AA2" w:rsidRDefault="009E14EF" w:rsidP="007D5F04">
            <w:pPr>
              <w:jc w:val="right"/>
              <w:rPr>
                <w:sz w:val="20"/>
              </w:rPr>
            </w:pPr>
            <w:r w:rsidRPr="00454AA2">
              <w:rPr>
                <w:sz w:val="20"/>
              </w:rPr>
              <w:t>10</w:t>
            </w:r>
          </w:p>
        </w:tc>
        <w:tc>
          <w:tcPr>
            <w:tcW w:w="567" w:type="dxa"/>
            <w:vAlign w:val="center"/>
          </w:tcPr>
          <w:p w:rsidR="009E14EF" w:rsidRPr="00454AA2" w:rsidRDefault="009E14EF" w:rsidP="007D5F04">
            <w:pPr>
              <w:jc w:val="center"/>
              <w:rPr>
                <w:sz w:val="20"/>
              </w:rPr>
            </w:pPr>
            <w:proofErr w:type="spellStart"/>
            <w:proofErr w:type="gramStart"/>
            <w:r w:rsidRPr="00454AA2">
              <w:rPr>
                <w:sz w:val="20"/>
              </w:rPr>
              <w:t>pct</w:t>
            </w:r>
            <w:proofErr w:type="spellEnd"/>
            <w:proofErr w:type="gramEnd"/>
          </w:p>
        </w:tc>
        <w:tc>
          <w:tcPr>
            <w:tcW w:w="1560" w:type="dxa"/>
            <w:vAlign w:val="center"/>
          </w:tcPr>
          <w:p w:rsidR="009E14EF" w:rsidRPr="00454AA2" w:rsidRDefault="008B7452" w:rsidP="007D5F04">
            <w:pPr>
              <w:snapToGrid w:val="0"/>
              <w:rPr>
                <w:sz w:val="20"/>
                <w:lang w:val="es-ES_tradnl"/>
              </w:rPr>
            </w:pPr>
            <w:r>
              <w:rPr>
                <w:sz w:val="20"/>
                <w:lang w:val="es-ES_tradnl"/>
              </w:rPr>
              <w:t>PINDUCA</w:t>
            </w:r>
          </w:p>
        </w:tc>
        <w:tc>
          <w:tcPr>
            <w:tcW w:w="1275" w:type="dxa"/>
            <w:vAlign w:val="center"/>
          </w:tcPr>
          <w:p w:rsidR="009E14EF" w:rsidRPr="00454AA2" w:rsidRDefault="008B7452" w:rsidP="007D5F04">
            <w:pPr>
              <w:snapToGrid w:val="0"/>
              <w:jc w:val="right"/>
              <w:rPr>
                <w:sz w:val="20"/>
                <w:lang w:val="es-ES_tradnl"/>
              </w:rPr>
            </w:pPr>
            <w:r>
              <w:rPr>
                <w:sz w:val="20"/>
                <w:lang w:val="es-ES_tradnl"/>
              </w:rPr>
              <w:t>4,15</w:t>
            </w:r>
          </w:p>
        </w:tc>
        <w:tc>
          <w:tcPr>
            <w:tcW w:w="1134" w:type="dxa"/>
            <w:vAlign w:val="center"/>
          </w:tcPr>
          <w:p w:rsidR="009E14EF" w:rsidRPr="00454AA2" w:rsidRDefault="008B7452" w:rsidP="007D5F04">
            <w:pPr>
              <w:snapToGrid w:val="0"/>
              <w:jc w:val="right"/>
              <w:rPr>
                <w:sz w:val="20"/>
                <w:lang w:val="es-ES_tradnl"/>
              </w:rPr>
            </w:pPr>
            <w:r>
              <w:rPr>
                <w:sz w:val="20"/>
                <w:lang w:val="es-ES_tradnl"/>
              </w:rPr>
              <w:t>41,50</w:t>
            </w:r>
          </w:p>
        </w:tc>
      </w:tr>
      <w:tr w:rsidR="009E14EF" w:rsidRPr="00454AA2" w:rsidTr="00981EC7">
        <w:tc>
          <w:tcPr>
            <w:tcW w:w="709" w:type="dxa"/>
            <w:vAlign w:val="center"/>
          </w:tcPr>
          <w:p w:rsidR="009E14EF" w:rsidRPr="00454AA2" w:rsidRDefault="009E14EF" w:rsidP="007D5F04">
            <w:pPr>
              <w:snapToGrid w:val="0"/>
              <w:jc w:val="center"/>
              <w:rPr>
                <w:bCs w:val="0"/>
                <w:sz w:val="20"/>
                <w:lang w:val="es-ES_tradnl"/>
              </w:rPr>
            </w:pPr>
            <w:r w:rsidRPr="00454AA2">
              <w:rPr>
                <w:bCs w:val="0"/>
                <w:sz w:val="20"/>
                <w:lang w:val="es-ES_tradnl"/>
              </w:rPr>
              <w:t>72</w:t>
            </w:r>
          </w:p>
        </w:tc>
        <w:tc>
          <w:tcPr>
            <w:tcW w:w="4253" w:type="dxa"/>
            <w:vAlign w:val="center"/>
          </w:tcPr>
          <w:p w:rsidR="009E14EF" w:rsidRPr="00454AA2" w:rsidRDefault="009E14EF" w:rsidP="007D5F04">
            <w:pPr>
              <w:rPr>
                <w:sz w:val="20"/>
              </w:rPr>
            </w:pPr>
            <w:r w:rsidRPr="00454AA2">
              <w:rPr>
                <w:sz w:val="20"/>
              </w:rPr>
              <w:t>Vela – pacote com 08 unidades</w:t>
            </w:r>
          </w:p>
        </w:tc>
        <w:tc>
          <w:tcPr>
            <w:tcW w:w="708" w:type="dxa"/>
            <w:vAlign w:val="center"/>
          </w:tcPr>
          <w:p w:rsidR="009E14EF" w:rsidRPr="00454AA2" w:rsidRDefault="009E14EF" w:rsidP="007D5F04">
            <w:pPr>
              <w:jc w:val="right"/>
              <w:rPr>
                <w:sz w:val="20"/>
              </w:rPr>
            </w:pPr>
            <w:r w:rsidRPr="00454AA2">
              <w:rPr>
                <w:sz w:val="20"/>
              </w:rPr>
              <w:t>05</w:t>
            </w:r>
          </w:p>
        </w:tc>
        <w:tc>
          <w:tcPr>
            <w:tcW w:w="567" w:type="dxa"/>
            <w:vAlign w:val="center"/>
          </w:tcPr>
          <w:p w:rsidR="009E14EF" w:rsidRPr="00454AA2" w:rsidRDefault="009E14EF" w:rsidP="007D5F04">
            <w:pPr>
              <w:jc w:val="center"/>
              <w:rPr>
                <w:sz w:val="20"/>
              </w:rPr>
            </w:pPr>
            <w:proofErr w:type="spellStart"/>
            <w:proofErr w:type="gramStart"/>
            <w:r w:rsidRPr="00454AA2">
              <w:rPr>
                <w:sz w:val="20"/>
              </w:rPr>
              <w:t>pct</w:t>
            </w:r>
            <w:proofErr w:type="spellEnd"/>
            <w:proofErr w:type="gramEnd"/>
          </w:p>
        </w:tc>
        <w:tc>
          <w:tcPr>
            <w:tcW w:w="1560" w:type="dxa"/>
            <w:vAlign w:val="center"/>
          </w:tcPr>
          <w:p w:rsidR="009E14EF" w:rsidRPr="00454AA2" w:rsidRDefault="008B7452" w:rsidP="007D5F04">
            <w:pPr>
              <w:snapToGrid w:val="0"/>
              <w:rPr>
                <w:sz w:val="20"/>
                <w:lang w:val="es-ES_tradnl"/>
              </w:rPr>
            </w:pPr>
            <w:r>
              <w:rPr>
                <w:sz w:val="20"/>
                <w:lang w:val="es-ES_tradnl"/>
              </w:rPr>
              <w:t>SANDERO</w:t>
            </w:r>
          </w:p>
        </w:tc>
        <w:tc>
          <w:tcPr>
            <w:tcW w:w="1275" w:type="dxa"/>
            <w:vAlign w:val="center"/>
          </w:tcPr>
          <w:p w:rsidR="009E14EF" w:rsidRPr="00454AA2" w:rsidRDefault="008B7452" w:rsidP="007D5F04">
            <w:pPr>
              <w:snapToGrid w:val="0"/>
              <w:jc w:val="right"/>
              <w:rPr>
                <w:sz w:val="20"/>
                <w:lang w:val="es-ES_tradnl"/>
              </w:rPr>
            </w:pPr>
            <w:r>
              <w:rPr>
                <w:sz w:val="20"/>
                <w:lang w:val="es-ES_tradnl"/>
              </w:rPr>
              <w:t>3,78</w:t>
            </w:r>
          </w:p>
        </w:tc>
        <w:tc>
          <w:tcPr>
            <w:tcW w:w="1134" w:type="dxa"/>
            <w:vAlign w:val="center"/>
          </w:tcPr>
          <w:p w:rsidR="009E14EF" w:rsidRPr="00454AA2" w:rsidRDefault="008B7452" w:rsidP="007D5F04">
            <w:pPr>
              <w:snapToGrid w:val="0"/>
              <w:jc w:val="right"/>
              <w:rPr>
                <w:sz w:val="20"/>
                <w:lang w:val="es-ES_tradnl"/>
              </w:rPr>
            </w:pPr>
            <w:r>
              <w:rPr>
                <w:sz w:val="20"/>
                <w:lang w:val="es-ES_tradnl"/>
              </w:rPr>
              <w:t>18,90</w:t>
            </w:r>
          </w:p>
        </w:tc>
      </w:tr>
      <w:tr w:rsidR="009E14EF" w:rsidRPr="00454AA2" w:rsidTr="00981EC7">
        <w:tc>
          <w:tcPr>
            <w:tcW w:w="709" w:type="dxa"/>
            <w:vAlign w:val="center"/>
          </w:tcPr>
          <w:p w:rsidR="009E14EF" w:rsidRPr="00454AA2" w:rsidRDefault="009E14EF" w:rsidP="007D5F04">
            <w:pPr>
              <w:snapToGrid w:val="0"/>
              <w:jc w:val="center"/>
              <w:rPr>
                <w:bCs w:val="0"/>
                <w:sz w:val="20"/>
                <w:lang w:val="es-ES_tradnl"/>
              </w:rPr>
            </w:pPr>
            <w:r w:rsidRPr="00454AA2">
              <w:rPr>
                <w:bCs w:val="0"/>
                <w:sz w:val="20"/>
                <w:lang w:val="es-ES_tradnl"/>
              </w:rPr>
              <w:t>73</w:t>
            </w:r>
          </w:p>
        </w:tc>
        <w:tc>
          <w:tcPr>
            <w:tcW w:w="4253" w:type="dxa"/>
            <w:vAlign w:val="center"/>
          </w:tcPr>
          <w:p w:rsidR="009E14EF" w:rsidRPr="00454AA2" w:rsidRDefault="009E14EF" w:rsidP="007D5F04">
            <w:pPr>
              <w:rPr>
                <w:sz w:val="20"/>
              </w:rPr>
            </w:pPr>
            <w:r w:rsidRPr="00454AA2">
              <w:rPr>
                <w:sz w:val="20"/>
              </w:rPr>
              <w:t>Vinagre de Maça - Garrafa 750 ml</w:t>
            </w:r>
          </w:p>
        </w:tc>
        <w:tc>
          <w:tcPr>
            <w:tcW w:w="708" w:type="dxa"/>
            <w:vAlign w:val="center"/>
          </w:tcPr>
          <w:p w:rsidR="009E14EF" w:rsidRPr="00454AA2" w:rsidRDefault="009E14EF" w:rsidP="007D5F04">
            <w:pPr>
              <w:jc w:val="right"/>
              <w:rPr>
                <w:sz w:val="20"/>
              </w:rPr>
            </w:pPr>
            <w:r w:rsidRPr="00454AA2">
              <w:rPr>
                <w:sz w:val="20"/>
              </w:rPr>
              <w:t>10</w:t>
            </w:r>
          </w:p>
        </w:tc>
        <w:tc>
          <w:tcPr>
            <w:tcW w:w="567" w:type="dxa"/>
            <w:vAlign w:val="center"/>
          </w:tcPr>
          <w:p w:rsidR="009E14EF" w:rsidRPr="00454AA2" w:rsidRDefault="009E14EF" w:rsidP="007D5F04">
            <w:pPr>
              <w:jc w:val="center"/>
              <w:rPr>
                <w:sz w:val="20"/>
              </w:rPr>
            </w:pPr>
            <w:proofErr w:type="spellStart"/>
            <w:proofErr w:type="gramStart"/>
            <w:r w:rsidRPr="00454AA2">
              <w:rPr>
                <w:sz w:val="20"/>
              </w:rPr>
              <w:t>un</w:t>
            </w:r>
            <w:proofErr w:type="spellEnd"/>
            <w:proofErr w:type="gramEnd"/>
          </w:p>
        </w:tc>
        <w:tc>
          <w:tcPr>
            <w:tcW w:w="1560" w:type="dxa"/>
            <w:vAlign w:val="center"/>
          </w:tcPr>
          <w:p w:rsidR="009E14EF" w:rsidRPr="00454AA2" w:rsidRDefault="008B7452" w:rsidP="007D5F04">
            <w:pPr>
              <w:snapToGrid w:val="0"/>
              <w:rPr>
                <w:sz w:val="20"/>
                <w:lang w:val="es-ES_tradnl"/>
              </w:rPr>
            </w:pPr>
            <w:r>
              <w:rPr>
                <w:sz w:val="20"/>
                <w:lang w:val="es-ES_tradnl"/>
              </w:rPr>
              <w:t>KOLLER</w:t>
            </w:r>
          </w:p>
        </w:tc>
        <w:tc>
          <w:tcPr>
            <w:tcW w:w="1275" w:type="dxa"/>
            <w:vAlign w:val="center"/>
          </w:tcPr>
          <w:p w:rsidR="009E14EF" w:rsidRPr="00454AA2" w:rsidRDefault="008B7452" w:rsidP="007D5F04">
            <w:pPr>
              <w:snapToGrid w:val="0"/>
              <w:jc w:val="right"/>
              <w:rPr>
                <w:sz w:val="20"/>
                <w:lang w:val="es-ES_tradnl"/>
              </w:rPr>
            </w:pPr>
            <w:r>
              <w:rPr>
                <w:sz w:val="20"/>
                <w:lang w:val="es-ES_tradnl"/>
              </w:rPr>
              <w:t>2,58</w:t>
            </w:r>
          </w:p>
        </w:tc>
        <w:tc>
          <w:tcPr>
            <w:tcW w:w="1134" w:type="dxa"/>
            <w:vAlign w:val="center"/>
          </w:tcPr>
          <w:p w:rsidR="009E14EF" w:rsidRPr="00454AA2" w:rsidRDefault="008B7452" w:rsidP="007D5F04">
            <w:pPr>
              <w:snapToGrid w:val="0"/>
              <w:jc w:val="right"/>
              <w:rPr>
                <w:sz w:val="20"/>
                <w:lang w:val="es-ES_tradnl"/>
              </w:rPr>
            </w:pPr>
            <w:r>
              <w:rPr>
                <w:sz w:val="20"/>
                <w:lang w:val="es-ES_tradnl"/>
              </w:rPr>
              <w:t>25,80</w:t>
            </w:r>
          </w:p>
        </w:tc>
      </w:tr>
    </w:tbl>
    <w:p w:rsidR="009E14EF" w:rsidRPr="00454AA2" w:rsidRDefault="009E14EF" w:rsidP="009E14EF">
      <w:pPr>
        <w:pStyle w:val="Corpodetexto"/>
        <w:tabs>
          <w:tab w:val="clear" w:pos="708"/>
          <w:tab w:val="clear" w:pos="2270"/>
          <w:tab w:val="clear" w:pos="4294"/>
          <w:tab w:val="left" w:pos="426"/>
        </w:tabs>
        <w:ind w:left="426"/>
        <w:rPr>
          <w:sz w:val="20"/>
        </w:rPr>
      </w:pPr>
    </w:p>
    <w:p w:rsidR="009E14EF" w:rsidRPr="00454AA2" w:rsidRDefault="009E14EF" w:rsidP="009E14EF">
      <w:pPr>
        <w:pStyle w:val="Corpodetexto"/>
        <w:tabs>
          <w:tab w:val="clear" w:pos="708"/>
          <w:tab w:val="clear" w:pos="2270"/>
          <w:tab w:val="clear" w:pos="4294"/>
          <w:tab w:val="left" w:pos="426"/>
        </w:tabs>
        <w:ind w:left="426"/>
        <w:rPr>
          <w:sz w:val="20"/>
        </w:rPr>
      </w:pPr>
    </w:p>
    <w:p w:rsidR="009E14EF" w:rsidRPr="00454AA2" w:rsidRDefault="009E14EF" w:rsidP="009E14EF">
      <w:pPr>
        <w:pStyle w:val="Ttulo3"/>
        <w:numPr>
          <w:ilvl w:val="0"/>
          <w:numId w:val="0"/>
        </w:numPr>
        <w:ind w:left="360" w:hanging="360"/>
        <w:jc w:val="left"/>
        <w:rPr>
          <w:rFonts w:ascii="Arial" w:hAnsi="Arial" w:cs="Arial"/>
          <w:b/>
          <w:sz w:val="20"/>
        </w:rPr>
      </w:pPr>
      <w:r w:rsidRPr="00454AA2">
        <w:rPr>
          <w:rFonts w:ascii="Arial" w:hAnsi="Arial" w:cs="Arial"/>
          <w:b/>
          <w:sz w:val="20"/>
        </w:rPr>
        <w:t>CLÁUSULA SEGUNDA - DA VIGÊNCIA E DO ACOMPANHAMENTO</w:t>
      </w:r>
    </w:p>
    <w:p w:rsidR="009E14EF" w:rsidRPr="00454AA2" w:rsidRDefault="009E14EF" w:rsidP="009E14EF">
      <w:pPr>
        <w:jc w:val="both"/>
        <w:rPr>
          <w:b/>
          <w:sz w:val="20"/>
        </w:rPr>
      </w:pPr>
    </w:p>
    <w:p w:rsidR="009E14EF" w:rsidRPr="00454AA2" w:rsidRDefault="009E14EF" w:rsidP="009E14EF">
      <w:pPr>
        <w:widowControl w:val="0"/>
        <w:numPr>
          <w:ilvl w:val="1"/>
          <w:numId w:val="3"/>
        </w:numPr>
        <w:jc w:val="both"/>
        <w:rPr>
          <w:sz w:val="20"/>
        </w:rPr>
      </w:pPr>
      <w:r w:rsidRPr="00454AA2">
        <w:rPr>
          <w:sz w:val="20"/>
        </w:rPr>
        <w:t>A vigência da presente Ata será de 12 (doze) meses, contados da data da sua assinatura.</w:t>
      </w:r>
    </w:p>
    <w:p w:rsidR="009E14EF" w:rsidRPr="00454AA2" w:rsidRDefault="009E14EF" w:rsidP="009E14EF">
      <w:pPr>
        <w:widowControl w:val="0"/>
        <w:ind w:left="360"/>
        <w:jc w:val="both"/>
        <w:rPr>
          <w:sz w:val="20"/>
        </w:rPr>
      </w:pPr>
    </w:p>
    <w:p w:rsidR="009E14EF" w:rsidRPr="00454AA2" w:rsidRDefault="009E14EF" w:rsidP="009E14EF">
      <w:pPr>
        <w:widowControl w:val="0"/>
        <w:numPr>
          <w:ilvl w:val="1"/>
          <w:numId w:val="3"/>
        </w:numPr>
        <w:jc w:val="both"/>
        <w:rPr>
          <w:sz w:val="20"/>
        </w:rPr>
      </w:pPr>
      <w:r w:rsidRPr="00454AA2">
        <w:rPr>
          <w:sz w:val="20"/>
        </w:rPr>
        <w:t>A execução do objeto deverá ser acompanhada e fiscalizada pelas servidoras: SANDRA REGINA PACHECO PINHEIRO e PAULA GIOVANA KLEBER, que anotarão em registro próprio todas as ocorrências relacionadas com a execução do mesmo, determinando o que for necessário à regularização das faltas ou defeitos observados.</w:t>
      </w:r>
    </w:p>
    <w:p w:rsidR="009E14EF" w:rsidRPr="00454AA2" w:rsidRDefault="009E14EF" w:rsidP="009E14EF">
      <w:pPr>
        <w:numPr>
          <w:ilvl w:val="2"/>
          <w:numId w:val="3"/>
        </w:numPr>
        <w:ind w:left="567" w:hanging="567"/>
        <w:jc w:val="both"/>
        <w:rPr>
          <w:sz w:val="20"/>
        </w:rPr>
      </w:pPr>
      <w:r w:rsidRPr="00454AA2">
        <w:rPr>
          <w:sz w:val="20"/>
        </w:rPr>
        <w:t xml:space="preserve">No caso de adesão </w:t>
      </w:r>
      <w:proofErr w:type="gramStart"/>
      <w:r w:rsidRPr="00454AA2">
        <w:rPr>
          <w:sz w:val="20"/>
        </w:rPr>
        <w:t>à</w:t>
      </w:r>
      <w:proofErr w:type="gramEnd"/>
      <w:r w:rsidRPr="00454AA2">
        <w:rPr>
          <w:sz w:val="20"/>
        </w:rPr>
        <w:t xml:space="preserve"> presente Ata de Registro de Preços, o órgão participante designará responsável para o acompanhamento e fiscalização da execução do objeto. </w:t>
      </w:r>
    </w:p>
    <w:p w:rsidR="009E14EF" w:rsidRPr="00454AA2" w:rsidRDefault="009E14EF" w:rsidP="009E14EF">
      <w:pPr>
        <w:jc w:val="both"/>
        <w:rPr>
          <w:sz w:val="20"/>
        </w:rPr>
      </w:pPr>
    </w:p>
    <w:p w:rsidR="009E14EF" w:rsidRPr="00454AA2" w:rsidRDefault="009E14EF" w:rsidP="009E14EF">
      <w:pPr>
        <w:jc w:val="both"/>
        <w:rPr>
          <w:sz w:val="20"/>
        </w:rPr>
      </w:pPr>
    </w:p>
    <w:p w:rsidR="009E14EF" w:rsidRPr="00454AA2" w:rsidRDefault="009E14EF" w:rsidP="009E14EF">
      <w:pPr>
        <w:jc w:val="both"/>
        <w:rPr>
          <w:b/>
          <w:sz w:val="20"/>
        </w:rPr>
      </w:pPr>
      <w:r w:rsidRPr="00454AA2">
        <w:rPr>
          <w:b/>
          <w:sz w:val="20"/>
        </w:rPr>
        <w:t>CLÁUSULA TERCEIRA - DA FORMA DE EXECUÇÃO</w:t>
      </w:r>
    </w:p>
    <w:p w:rsidR="009E14EF" w:rsidRPr="00454AA2" w:rsidRDefault="009E14EF" w:rsidP="009E14EF">
      <w:pPr>
        <w:tabs>
          <w:tab w:val="left" w:pos="0"/>
        </w:tabs>
        <w:ind w:left="426" w:hanging="426"/>
        <w:jc w:val="both"/>
        <w:rPr>
          <w:sz w:val="20"/>
        </w:rPr>
      </w:pPr>
    </w:p>
    <w:p w:rsidR="009E14EF" w:rsidRPr="00454AA2" w:rsidRDefault="009E14EF" w:rsidP="009E14EF">
      <w:pPr>
        <w:pStyle w:val="Corpodetexto"/>
        <w:widowControl/>
        <w:numPr>
          <w:ilvl w:val="1"/>
          <w:numId w:val="13"/>
        </w:numPr>
        <w:tabs>
          <w:tab w:val="clear" w:pos="708"/>
          <w:tab w:val="clear" w:pos="2270"/>
          <w:tab w:val="clear" w:pos="4294"/>
          <w:tab w:val="left" w:pos="426"/>
        </w:tabs>
        <w:suppressAutoHyphens w:val="0"/>
        <w:ind w:left="426" w:hanging="426"/>
        <w:rPr>
          <w:sz w:val="20"/>
        </w:rPr>
      </w:pPr>
      <w:r w:rsidRPr="00454AA2">
        <w:rPr>
          <w:sz w:val="20"/>
        </w:rPr>
        <w:t>Os itens, objeto desta Ata, deverão ser entregues em conformidade com as especificações da cláusula primeira deste instrumento.</w:t>
      </w:r>
    </w:p>
    <w:p w:rsidR="009E14EF" w:rsidRPr="00454AA2" w:rsidRDefault="009E14EF" w:rsidP="009E14EF">
      <w:pPr>
        <w:pStyle w:val="Corpodetexto"/>
        <w:widowControl/>
        <w:tabs>
          <w:tab w:val="clear" w:pos="708"/>
          <w:tab w:val="clear" w:pos="2270"/>
          <w:tab w:val="clear" w:pos="4294"/>
          <w:tab w:val="left" w:pos="426"/>
        </w:tabs>
        <w:suppressAutoHyphens w:val="0"/>
        <w:ind w:left="426"/>
        <w:rPr>
          <w:sz w:val="20"/>
        </w:rPr>
      </w:pPr>
    </w:p>
    <w:p w:rsidR="009E14EF" w:rsidRPr="00454AA2" w:rsidRDefault="009E14EF" w:rsidP="009E14EF">
      <w:pPr>
        <w:pStyle w:val="Corpodetexto"/>
        <w:widowControl/>
        <w:numPr>
          <w:ilvl w:val="1"/>
          <w:numId w:val="13"/>
        </w:numPr>
        <w:tabs>
          <w:tab w:val="clear" w:pos="708"/>
          <w:tab w:val="clear" w:pos="2270"/>
          <w:tab w:val="clear" w:pos="4294"/>
          <w:tab w:val="left" w:pos="426"/>
        </w:tabs>
        <w:suppressAutoHyphens w:val="0"/>
        <w:ind w:left="426" w:hanging="426"/>
        <w:rPr>
          <w:sz w:val="20"/>
        </w:rPr>
      </w:pPr>
      <w:r w:rsidRPr="00454AA2">
        <w:rPr>
          <w:sz w:val="20"/>
        </w:rPr>
        <w:t>Havendo a necessidade dos produtos, o órgão requisitante emitirá a Solicitação e a respectiva Nota de Empenho de Despesa, as quais serão encaminhadas à DETENTORA.</w:t>
      </w:r>
    </w:p>
    <w:p w:rsidR="009E14EF" w:rsidRPr="00454AA2" w:rsidRDefault="009E14EF" w:rsidP="009E14EF">
      <w:pPr>
        <w:pStyle w:val="PargrafodaLista"/>
        <w:rPr>
          <w:sz w:val="20"/>
        </w:rPr>
      </w:pPr>
    </w:p>
    <w:p w:rsidR="009E14EF" w:rsidRPr="00454AA2" w:rsidRDefault="009E14EF" w:rsidP="009E14EF">
      <w:pPr>
        <w:pStyle w:val="Corpodetexto"/>
        <w:widowControl/>
        <w:numPr>
          <w:ilvl w:val="1"/>
          <w:numId w:val="13"/>
        </w:numPr>
        <w:tabs>
          <w:tab w:val="clear" w:pos="708"/>
          <w:tab w:val="clear" w:pos="2270"/>
          <w:tab w:val="clear" w:pos="4294"/>
          <w:tab w:val="left" w:pos="426"/>
        </w:tabs>
        <w:suppressAutoHyphens w:val="0"/>
        <w:ind w:left="426" w:hanging="426"/>
        <w:rPr>
          <w:sz w:val="20"/>
        </w:rPr>
      </w:pPr>
      <w:r w:rsidRPr="00454AA2">
        <w:rPr>
          <w:sz w:val="20"/>
        </w:rPr>
        <w:t xml:space="preserve">Os produtos deverão ser entregues em até 03 (três) dias contados do recebimento da Solicitação e a respectiva Nota de Empenho de Despesa, no Centro de Atenção Psicossocial – CAPS, na Rua Martinho Lutero, nº 252, bairro Cruzeiro do Sul, Joaçaba, (SC) e /ou na Secretaria Municipal de Saúde, na Avenida XV de Novembro, 223, centro, Joaçaba, (SC), conforme o caso, em dias úteis, de segunda a sexta-feira, das 8h30min às 11h30min e das 13h30min às 17 horas e, ainda, no local indicado pelo eventual órgão que aderir </w:t>
      </w:r>
      <w:proofErr w:type="gramStart"/>
      <w:r w:rsidRPr="00454AA2">
        <w:rPr>
          <w:sz w:val="20"/>
        </w:rPr>
        <w:t>à</w:t>
      </w:r>
      <w:proofErr w:type="gramEnd"/>
      <w:r w:rsidRPr="00454AA2">
        <w:rPr>
          <w:sz w:val="20"/>
        </w:rPr>
        <w:t xml:space="preserve"> presente Ata, sem custos adicionais.</w:t>
      </w:r>
    </w:p>
    <w:p w:rsidR="009E14EF" w:rsidRPr="00454AA2" w:rsidRDefault="009E14EF" w:rsidP="009E14EF">
      <w:pPr>
        <w:pStyle w:val="PargrafodaLista"/>
        <w:rPr>
          <w:sz w:val="20"/>
        </w:rPr>
      </w:pPr>
    </w:p>
    <w:p w:rsidR="009E14EF" w:rsidRPr="00454AA2" w:rsidRDefault="009E14EF" w:rsidP="009E14EF">
      <w:pPr>
        <w:pStyle w:val="Corpodetexto"/>
        <w:widowControl/>
        <w:numPr>
          <w:ilvl w:val="1"/>
          <w:numId w:val="13"/>
        </w:numPr>
        <w:tabs>
          <w:tab w:val="clear" w:pos="708"/>
          <w:tab w:val="clear" w:pos="2270"/>
          <w:tab w:val="clear" w:pos="4294"/>
          <w:tab w:val="left" w:pos="426"/>
        </w:tabs>
        <w:suppressAutoHyphens w:val="0"/>
        <w:ind w:left="426" w:hanging="426"/>
        <w:rPr>
          <w:sz w:val="20"/>
        </w:rPr>
      </w:pPr>
      <w:r w:rsidRPr="00454AA2">
        <w:rPr>
          <w:sz w:val="20"/>
        </w:rPr>
        <w:t>Todos os itens, objeto desta Ata, deverão ser de 1ª (primeira) qualidade</w:t>
      </w:r>
      <w:r w:rsidRPr="00454AA2">
        <w:rPr>
          <w:rFonts w:eastAsia="Lucida Sans Unicode"/>
          <w:kern w:val="1"/>
          <w:sz w:val="20"/>
        </w:rPr>
        <w:t xml:space="preserve"> e estar de acordo com as normas e legislação pertinentes para cada um</w:t>
      </w:r>
      <w:r w:rsidRPr="00454AA2">
        <w:rPr>
          <w:sz w:val="20"/>
        </w:rPr>
        <w:t>.</w:t>
      </w:r>
    </w:p>
    <w:p w:rsidR="009E14EF" w:rsidRPr="00454AA2" w:rsidRDefault="009E14EF" w:rsidP="009E14EF">
      <w:pPr>
        <w:pStyle w:val="Corpodetexto"/>
        <w:widowControl/>
        <w:numPr>
          <w:ilvl w:val="2"/>
          <w:numId w:val="13"/>
        </w:numPr>
        <w:tabs>
          <w:tab w:val="clear" w:pos="708"/>
          <w:tab w:val="clear" w:pos="2270"/>
          <w:tab w:val="clear" w:pos="4294"/>
          <w:tab w:val="left" w:pos="567"/>
        </w:tabs>
        <w:suppressAutoHyphens w:val="0"/>
        <w:ind w:left="567" w:hanging="567"/>
        <w:rPr>
          <w:sz w:val="20"/>
        </w:rPr>
      </w:pPr>
      <w:r w:rsidRPr="00454AA2">
        <w:rPr>
          <w:sz w:val="20"/>
        </w:rPr>
        <w:t>Os produtos, quando exigido pela legislação, deverão possuir inscrição junto ao Ministério da Agricultura, bem como, data de fabricação e de validade, e serem apresentados em embalagens adequadas.</w:t>
      </w:r>
    </w:p>
    <w:p w:rsidR="009E14EF" w:rsidRPr="00454AA2" w:rsidRDefault="009E14EF" w:rsidP="009E14EF">
      <w:pPr>
        <w:pStyle w:val="Corpodetexto"/>
        <w:widowControl/>
        <w:tabs>
          <w:tab w:val="clear" w:pos="708"/>
          <w:tab w:val="clear" w:pos="2270"/>
          <w:tab w:val="clear" w:pos="4294"/>
          <w:tab w:val="left" w:pos="567"/>
        </w:tabs>
        <w:suppressAutoHyphens w:val="0"/>
        <w:ind w:left="720"/>
        <w:rPr>
          <w:sz w:val="20"/>
        </w:rPr>
      </w:pPr>
    </w:p>
    <w:p w:rsidR="009E14EF" w:rsidRPr="00454AA2" w:rsidRDefault="009E14EF" w:rsidP="009E14EF">
      <w:pPr>
        <w:pStyle w:val="Corpodetexto"/>
        <w:widowControl/>
        <w:numPr>
          <w:ilvl w:val="1"/>
          <w:numId w:val="13"/>
        </w:numPr>
        <w:tabs>
          <w:tab w:val="clear" w:pos="708"/>
          <w:tab w:val="clear" w:pos="2270"/>
          <w:tab w:val="clear" w:pos="4294"/>
          <w:tab w:val="left" w:pos="426"/>
        </w:tabs>
        <w:suppressAutoHyphens w:val="0"/>
        <w:ind w:left="426" w:hanging="426"/>
        <w:rPr>
          <w:sz w:val="20"/>
        </w:rPr>
      </w:pPr>
      <w:r w:rsidRPr="00454AA2">
        <w:rPr>
          <w:sz w:val="20"/>
        </w:rPr>
        <w:t>Por ocasião do recebimento dos produtos, o órgão requisitante, por intermédio de servidor designado, reserva-se no direito de proceder à inspeção de qualidade dos mesmos e de rejeitá-los, no todo ou em parte, se estiverem em desacordo com as especificações do objeto licitado, obrigando-se a DETENTORA a promover a devida substituição, observando-se os prazos contratuais.</w:t>
      </w:r>
    </w:p>
    <w:p w:rsidR="009E14EF" w:rsidRPr="00454AA2" w:rsidRDefault="009E14EF" w:rsidP="009E14EF">
      <w:pPr>
        <w:pStyle w:val="Corpodetexto"/>
        <w:widowControl/>
        <w:numPr>
          <w:ilvl w:val="2"/>
          <w:numId w:val="13"/>
        </w:numPr>
        <w:tabs>
          <w:tab w:val="clear" w:pos="708"/>
          <w:tab w:val="clear" w:pos="2270"/>
          <w:tab w:val="clear" w:pos="4294"/>
          <w:tab w:val="left" w:pos="567"/>
        </w:tabs>
        <w:suppressAutoHyphens w:val="0"/>
        <w:ind w:left="567" w:hanging="567"/>
        <w:rPr>
          <w:sz w:val="20"/>
        </w:rPr>
      </w:pPr>
      <w:r w:rsidRPr="00454AA2">
        <w:rPr>
          <w:sz w:val="20"/>
        </w:rPr>
        <w:lastRenderedPageBreak/>
        <w:t>O aceite dos produtos não exclui a responsabilidade civil do fornecedor por vícios de quantidade, de qualidade ou técnico, ou por desacordo com as especificações estabelecidas, verificadas posteriormente.</w:t>
      </w:r>
    </w:p>
    <w:p w:rsidR="009E14EF" w:rsidRPr="00454AA2" w:rsidRDefault="009E14EF" w:rsidP="009E14EF">
      <w:pPr>
        <w:pStyle w:val="Corpodetexto"/>
        <w:widowControl/>
        <w:numPr>
          <w:ilvl w:val="2"/>
          <w:numId w:val="13"/>
        </w:numPr>
        <w:tabs>
          <w:tab w:val="clear" w:pos="708"/>
          <w:tab w:val="clear" w:pos="2270"/>
          <w:tab w:val="clear" w:pos="4294"/>
          <w:tab w:val="left" w:pos="567"/>
        </w:tabs>
        <w:suppressAutoHyphens w:val="0"/>
        <w:ind w:left="567" w:hanging="567"/>
        <w:rPr>
          <w:sz w:val="20"/>
        </w:rPr>
      </w:pPr>
      <w:r w:rsidRPr="00454AA2">
        <w:rPr>
          <w:sz w:val="20"/>
        </w:rPr>
        <w:t>Caso a mercadoria seja recusada ou o documento fiscal apresente incorreção, o prazo de pagamento será contado a partir da data da regularização da entrega ou do documento fiscal, a depender do evento.</w:t>
      </w:r>
    </w:p>
    <w:p w:rsidR="009E14EF" w:rsidRPr="00454AA2" w:rsidRDefault="009E14EF" w:rsidP="009E14EF">
      <w:pPr>
        <w:pStyle w:val="Corpodetexto"/>
        <w:widowControl/>
        <w:tabs>
          <w:tab w:val="clear" w:pos="708"/>
          <w:tab w:val="clear" w:pos="2270"/>
          <w:tab w:val="clear" w:pos="4294"/>
          <w:tab w:val="left" w:pos="567"/>
        </w:tabs>
        <w:suppressAutoHyphens w:val="0"/>
        <w:ind w:left="720"/>
        <w:rPr>
          <w:sz w:val="20"/>
        </w:rPr>
      </w:pPr>
    </w:p>
    <w:p w:rsidR="009E14EF" w:rsidRPr="00454AA2" w:rsidRDefault="009E14EF" w:rsidP="009E14EF">
      <w:pPr>
        <w:pStyle w:val="Corpodetexto"/>
        <w:widowControl/>
        <w:numPr>
          <w:ilvl w:val="1"/>
          <w:numId w:val="13"/>
        </w:numPr>
        <w:tabs>
          <w:tab w:val="clear" w:pos="708"/>
          <w:tab w:val="clear" w:pos="2270"/>
          <w:tab w:val="clear" w:pos="4294"/>
          <w:tab w:val="left" w:pos="426"/>
        </w:tabs>
        <w:suppressAutoHyphens w:val="0"/>
        <w:ind w:left="426" w:hanging="426"/>
        <w:rPr>
          <w:sz w:val="20"/>
        </w:rPr>
      </w:pPr>
      <w:r w:rsidRPr="00454AA2">
        <w:rPr>
          <w:sz w:val="20"/>
        </w:rPr>
        <w:t>A DETENTORA será responsável pelo envio e frete dos produtos solicitados.</w:t>
      </w:r>
    </w:p>
    <w:p w:rsidR="009E14EF" w:rsidRPr="00454AA2" w:rsidRDefault="009E14EF" w:rsidP="009E14EF">
      <w:pPr>
        <w:pStyle w:val="Corpodetexto"/>
        <w:widowControl/>
        <w:tabs>
          <w:tab w:val="clear" w:pos="708"/>
          <w:tab w:val="clear" w:pos="2270"/>
          <w:tab w:val="clear" w:pos="4294"/>
          <w:tab w:val="left" w:pos="567"/>
        </w:tabs>
        <w:suppressAutoHyphens w:val="0"/>
        <w:ind w:left="720"/>
        <w:rPr>
          <w:sz w:val="20"/>
        </w:rPr>
      </w:pPr>
    </w:p>
    <w:p w:rsidR="009E14EF" w:rsidRPr="00454AA2" w:rsidRDefault="009E14EF" w:rsidP="009E14EF">
      <w:pPr>
        <w:pStyle w:val="Corpodetexto"/>
        <w:widowControl/>
        <w:numPr>
          <w:ilvl w:val="1"/>
          <w:numId w:val="13"/>
        </w:numPr>
        <w:tabs>
          <w:tab w:val="clear" w:pos="708"/>
          <w:tab w:val="clear" w:pos="2270"/>
          <w:tab w:val="clear" w:pos="4294"/>
        </w:tabs>
        <w:ind w:left="426" w:hanging="426"/>
        <w:rPr>
          <w:sz w:val="20"/>
        </w:rPr>
      </w:pPr>
      <w:r w:rsidRPr="00454AA2">
        <w:rPr>
          <w:sz w:val="20"/>
        </w:rPr>
        <w:t xml:space="preserve">Nos termos do art. 21 do Decreto Municipal nº 4.388/2013, durante a vigência, a Ata de Registro de Preços proveniente deste processo, poderá ser utilizada por qualquer órgão da Administração Municipal que não tenha participado do certame licitatório, mediante prévia anuência da Secretaria Municipal de Saúde, desde que devidamente comprovada </w:t>
      </w:r>
      <w:proofErr w:type="gramStart"/>
      <w:r w:rsidRPr="00454AA2">
        <w:rPr>
          <w:sz w:val="20"/>
        </w:rPr>
        <w:t>a</w:t>
      </w:r>
      <w:proofErr w:type="gramEnd"/>
      <w:r w:rsidRPr="00454AA2">
        <w:rPr>
          <w:sz w:val="20"/>
        </w:rPr>
        <w:t xml:space="preserve"> vantagem e em conformidade com o disposto no § 4º do art. 21 do mesmo diploma legal.</w:t>
      </w:r>
    </w:p>
    <w:p w:rsidR="009E14EF" w:rsidRPr="00454AA2" w:rsidRDefault="009E14EF" w:rsidP="009E14EF">
      <w:pPr>
        <w:pStyle w:val="Corpodetexto"/>
        <w:widowControl/>
        <w:numPr>
          <w:ilvl w:val="2"/>
          <w:numId w:val="13"/>
        </w:numPr>
        <w:tabs>
          <w:tab w:val="clear" w:pos="708"/>
          <w:tab w:val="clear" w:pos="2270"/>
          <w:tab w:val="clear" w:pos="4294"/>
          <w:tab w:val="left" w:pos="567"/>
        </w:tabs>
        <w:ind w:left="567" w:hanging="567"/>
        <w:rPr>
          <w:sz w:val="20"/>
        </w:rPr>
      </w:pPr>
      <w:r w:rsidRPr="00454AA2">
        <w:rPr>
          <w:sz w:val="20"/>
        </w:rPr>
        <w:t>Caberá ao órgão gerenciador da Ata de Registro de Preços, verificar junto a DETENTORA a capacidade de fornecimento dos materiais solicitados pelo órgão ou entidade aderente.</w:t>
      </w:r>
    </w:p>
    <w:p w:rsidR="009E14EF" w:rsidRPr="00454AA2" w:rsidRDefault="009E14EF" w:rsidP="009E14EF">
      <w:pPr>
        <w:pStyle w:val="Corpodetexto"/>
        <w:widowControl/>
        <w:numPr>
          <w:ilvl w:val="2"/>
          <w:numId w:val="13"/>
        </w:numPr>
        <w:tabs>
          <w:tab w:val="clear" w:pos="708"/>
          <w:tab w:val="clear" w:pos="2270"/>
          <w:tab w:val="clear" w:pos="4294"/>
          <w:tab w:val="left" w:pos="567"/>
        </w:tabs>
        <w:ind w:left="567" w:hanging="567"/>
        <w:rPr>
          <w:sz w:val="20"/>
        </w:rPr>
      </w:pPr>
      <w:r w:rsidRPr="00454AA2">
        <w:rPr>
          <w:sz w:val="20"/>
        </w:rPr>
        <w:t>Caberá a DETENTORA, observadas as condições estabelecidas neste instrumento, optar pela aceitação do fornecimento dos materiais ao órgão ou entidade aderente até o limite de 100% (cem por cento) dos quantitativos registrados, desde que este fornecimento não venha a prejudicar as obrigações anteriormente assumidas com o órgão gerenciador.</w:t>
      </w:r>
    </w:p>
    <w:p w:rsidR="009E14EF" w:rsidRPr="00454AA2" w:rsidRDefault="009E14EF" w:rsidP="009E14EF">
      <w:pPr>
        <w:pStyle w:val="Corpodetexto"/>
        <w:widowControl/>
        <w:numPr>
          <w:ilvl w:val="2"/>
          <w:numId w:val="13"/>
        </w:numPr>
        <w:tabs>
          <w:tab w:val="clear" w:pos="708"/>
          <w:tab w:val="clear" w:pos="2270"/>
          <w:tab w:val="clear" w:pos="4294"/>
          <w:tab w:val="left" w:pos="567"/>
        </w:tabs>
        <w:ind w:left="567" w:hanging="567"/>
        <w:rPr>
          <w:sz w:val="20"/>
        </w:rPr>
      </w:pPr>
      <w:r w:rsidRPr="00454AA2">
        <w:rPr>
          <w:sz w:val="20"/>
        </w:rPr>
        <w:t>Fica estabelecido como limite às adesões por órgãos não participantes do registro de preços o quíntuplo do quantitativo de cada item registrado neste instrumento.</w:t>
      </w:r>
    </w:p>
    <w:p w:rsidR="009E14EF" w:rsidRPr="00454AA2" w:rsidRDefault="009E14EF" w:rsidP="009E14EF">
      <w:pPr>
        <w:pStyle w:val="Corpodetexto"/>
        <w:widowControl/>
        <w:tabs>
          <w:tab w:val="clear" w:pos="708"/>
          <w:tab w:val="clear" w:pos="2270"/>
          <w:tab w:val="clear" w:pos="4294"/>
        </w:tabs>
        <w:ind w:left="720"/>
        <w:rPr>
          <w:sz w:val="20"/>
        </w:rPr>
      </w:pPr>
    </w:p>
    <w:p w:rsidR="009E14EF" w:rsidRPr="00454AA2" w:rsidRDefault="009E14EF" w:rsidP="009E14EF">
      <w:pPr>
        <w:pStyle w:val="Corpodetexto"/>
        <w:widowControl/>
        <w:tabs>
          <w:tab w:val="clear" w:pos="708"/>
          <w:tab w:val="clear" w:pos="2270"/>
          <w:tab w:val="clear" w:pos="4294"/>
        </w:tabs>
        <w:ind w:left="720"/>
        <w:rPr>
          <w:sz w:val="20"/>
        </w:rPr>
      </w:pPr>
    </w:p>
    <w:p w:rsidR="009E14EF" w:rsidRPr="00454AA2" w:rsidRDefault="009E14EF" w:rsidP="009E14EF">
      <w:pPr>
        <w:tabs>
          <w:tab w:val="left" w:pos="0"/>
        </w:tabs>
        <w:jc w:val="both"/>
        <w:rPr>
          <w:b/>
          <w:sz w:val="20"/>
        </w:rPr>
      </w:pPr>
      <w:r w:rsidRPr="00454AA2">
        <w:rPr>
          <w:b/>
          <w:sz w:val="20"/>
        </w:rPr>
        <w:t xml:space="preserve">CLÁUSULA QUARTA - FORMA DE PAGAMENTO, REAJUSTE E DA </w:t>
      </w:r>
      <w:proofErr w:type="gramStart"/>
      <w:r w:rsidRPr="00454AA2">
        <w:rPr>
          <w:b/>
          <w:sz w:val="20"/>
        </w:rPr>
        <w:t>REVISÃO</w:t>
      </w:r>
      <w:proofErr w:type="gramEnd"/>
    </w:p>
    <w:p w:rsidR="009E14EF" w:rsidRPr="00454AA2" w:rsidRDefault="009E14EF" w:rsidP="009E14EF">
      <w:pPr>
        <w:tabs>
          <w:tab w:val="left" w:pos="1134"/>
        </w:tabs>
        <w:jc w:val="both"/>
        <w:rPr>
          <w:b/>
          <w:sz w:val="20"/>
        </w:rPr>
      </w:pPr>
    </w:p>
    <w:p w:rsidR="009E14EF" w:rsidRPr="00454AA2" w:rsidRDefault="009E14EF" w:rsidP="009E14EF">
      <w:pPr>
        <w:pStyle w:val="Corpodetexto"/>
        <w:numPr>
          <w:ilvl w:val="1"/>
          <w:numId w:val="4"/>
        </w:numPr>
        <w:tabs>
          <w:tab w:val="clear" w:pos="708"/>
          <w:tab w:val="clear" w:pos="2270"/>
          <w:tab w:val="left" w:pos="426"/>
        </w:tabs>
        <w:ind w:left="426" w:hanging="426"/>
        <w:rPr>
          <w:sz w:val="20"/>
        </w:rPr>
      </w:pPr>
      <w:r w:rsidRPr="00454AA2">
        <w:rPr>
          <w:sz w:val="20"/>
        </w:rPr>
        <w:t xml:space="preserve">O pagamento será realizado até o 10º (décimo) dia útil, do mês </w:t>
      </w:r>
      <w:proofErr w:type="spellStart"/>
      <w:r w:rsidRPr="00454AA2">
        <w:rPr>
          <w:sz w:val="20"/>
        </w:rPr>
        <w:t>subseqüente</w:t>
      </w:r>
      <w:proofErr w:type="spellEnd"/>
      <w:r w:rsidRPr="00454AA2">
        <w:rPr>
          <w:sz w:val="20"/>
        </w:rPr>
        <w:t xml:space="preserve"> da entrega do produto, importando os valores conforme a proposta apresentada, por item fornecido, de acordo com o quantitativo solicitado e efetivamente entregue.</w:t>
      </w:r>
    </w:p>
    <w:p w:rsidR="009E14EF" w:rsidRPr="00454AA2" w:rsidRDefault="009E14EF" w:rsidP="009E14EF">
      <w:pPr>
        <w:pStyle w:val="PargrafodaLista"/>
        <w:numPr>
          <w:ilvl w:val="2"/>
          <w:numId w:val="4"/>
        </w:numPr>
        <w:ind w:left="567" w:hanging="567"/>
        <w:contextualSpacing/>
        <w:jc w:val="both"/>
        <w:rPr>
          <w:sz w:val="20"/>
        </w:rPr>
      </w:pPr>
      <w:r w:rsidRPr="00454AA2">
        <w:rPr>
          <w:sz w:val="20"/>
        </w:rPr>
        <w:t>O pagamento somente poderá ser efetuado após comprovação do recolhimento das contribuições sociais (Fundo de Garantia do Tempo de Serviço e Previdência Social), correspondentes ao mês da última competência vencida, compatível com o efetivo declarado, na forma do § 4º, do art. 31, da Lei nº 9.032/95 e apresentação de Nota Fiscal/Fatura atestada por servidor municipal competente, conforme disposto nos artigos 67 e 73 da Lei 8.666/93.</w:t>
      </w:r>
    </w:p>
    <w:p w:rsidR="009E14EF" w:rsidRPr="00454AA2" w:rsidRDefault="009E14EF" w:rsidP="009E14EF">
      <w:pPr>
        <w:pStyle w:val="Corpodetexto"/>
        <w:tabs>
          <w:tab w:val="clear" w:pos="708"/>
          <w:tab w:val="clear" w:pos="2270"/>
          <w:tab w:val="clear" w:pos="4294"/>
          <w:tab w:val="left" w:pos="567"/>
        </w:tabs>
        <w:ind w:left="567"/>
        <w:rPr>
          <w:sz w:val="20"/>
        </w:rPr>
      </w:pPr>
    </w:p>
    <w:p w:rsidR="009E14EF" w:rsidRPr="00454AA2" w:rsidRDefault="009E14EF" w:rsidP="009E14EF">
      <w:pPr>
        <w:pStyle w:val="Corpodetexto21"/>
        <w:numPr>
          <w:ilvl w:val="1"/>
          <w:numId w:val="4"/>
        </w:numPr>
        <w:tabs>
          <w:tab w:val="left" w:pos="426"/>
        </w:tabs>
        <w:ind w:left="426" w:hanging="426"/>
        <w:rPr>
          <w:sz w:val="20"/>
          <w:szCs w:val="20"/>
        </w:rPr>
      </w:pPr>
      <w:r w:rsidRPr="00454AA2">
        <w:rPr>
          <w:sz w:val="20"/>
          <w:szCs w:val="20"/>
        </w:rPr>
        <w:t xml:space="preserve">A Nota Fiscal ou outro documento fiscal correlato deverá ser emitido para o FUNDO MUNICIPAL DE SAÚDE DE JOAÇABA, CNPJ </w:t>
      </w:r>
      <w:r w:rsidRPr="00454AA2">
        <w:rPr>
          <w:sz w:val="20"/>
        </w:rPr>
        <w:t xml:space="preserve">nº 10.594.533/0001-00, Av. XV de Novembro, 223, Centro, Joaçaba (SC) ou para o órgão que vier a aderir </w:t>
      </w:r>
      <w:proofErr w:type="gramStart"/>
      <w:r w:rsidRPr="00454AA2">
        <w:rPr>
          <w:sz w:val="20"/>
        </w:rPr>
        <w:t>à</w:t>
      </w:r>
      <w:proofErr w:type="gramEnd"/>
      <w:r w:rsidRPr="00454AA2">
        <w:rPr>
          <w:sz w:val="20"/>
        </w:rPr>
        <w:t xml:space="preserve"> presente Ata, contendo os dados fornecidos pelo mesmo (Razão Social, endereço, CNPJ), </w:t>
      </w:r>
      <w:r w:rsidRPr="00454AA2">
        <w:rPr>
          <w:sz w:val="20"/>
          <w:szCs w:val="20"/>
        </w:rPr>
        <w:t>e ter a mesma Razão Social e CNPJ dos documentos apresentados por ocasião da habilitação, contendo ainda número do empenho e do processo licitatório.</w:t>
      </w:r>
    </w:p>
    <w:p w:rsidR="009E14EF" w:rsidRPr="00454AA2" w:rsidRDefault="009E14EF" w:rsidP="009E14EF">
      <w:pPr>
        <w:pStyle w:val="Corpodetexto"/>
        <w:numPr>
          <w:ilvl w:val="2"/>
          <w:numId w:val="4"/>
        </w:numPr>
        <w:tabs>
          <w:tab w:val="clear" w:pos="708"/>
          <w:tab w:val="clear" w:pos="2270"/>
          <w:tab w:val="clear" w:pos="4294"/>
          <w:tab w:val="left" w:pos="567"/>
        </w:tabs>
        <w:ind w:left="567" w:hanging="567"/>
      </w:pPr>
      <w:r w:rsidRPr="00454AA2">
        <w:rPr>
          <w:sz w:val="20"/>
        </w:rPr>
        <w:t>A apresentação do documento fiscal que contrarie essas exigências inviabilizará o pagamento, isentando o órgão requisitante do ressarcimento de qualquer prejuízo para a DETENTORA.</w:t>
      </w:r>
    </w:p>
    <w:p w:rsidR="009E14EF" w:rsidRPr="00454AA2" w:rsidRDefault="009E14EF" w:rsidP="009E14EF">
      <w:pPr>
        <w:numPr>
          <w:ilvl w:val="2"/>
          <w:numId w:val="4"/>
        </w:numPr>
        <w:ind w:left="567" w:hanging="567"/>
        <w:jc w:val="both"/>
        <w:rPr>
          <w:sz w:val="20"/>
        </w:rPr>
      </w:pPr>
      <w:r w:rsidRPr="00454AA2">
        <w:rPr>
          <w:sz w:val="20"/>
        </w:rPr>
        <w:t xml:space="preserve">No caso de adesão à futura Ata de Registro de Preços, o órgão participante informará os dados necessários à emissão da Nota Fiscal ou de outro documento fiscal correlato. </w:t>
      </w:r>
    </w:p>
    <w:p w:rsidR="009E14EF" w:rsidRPr="00454AA2" w:rsidRDefault="009E14EF" w:rsidP="009E14EF">
      <w:pPr>
        <w:pStyle w:val="Corpodetexto"/>
        <w:tabs>
          <w:tab w:val="clear" w:pos="708"/>
          <w:tab w:val="clear" w:pos="2270"/>
          <w:tab w:val="clear" w:pos="4294"/>
          <w:tab w:val="left" w:pos="426"/>
        </w:tabs>
        <w:ind w:left="426"/>
      </w:pPr>
    </w:p>
    <w:p w:rsidR="009E14EF" w:rsidRPr="00454AA2" w:rsidRDefault="009E14EF" w:rsidP="009E14EF">
      <w:pPr>
        <w:pStyle w:val="Corpodetexto"/>
        <w:numPr>
          <w:ilvl w:val="1"/>
          <w:numId w:val="4"/>
        </w:numPr>
        <w:tabs>
          <w:tab w:val="clear" w:pos="708"/>
          <w:tab w:val="clear" w:pos="2270"/>
          <w:tab w:val="clear" w:pos="4294"/>
          <w:tab w:val="left" w:pos="426"/>
        </w:tabs>
        <w:ind w:left="426" w:hanging="426"/>
      </w:pPr>
      <w:r w:rsidRPr="00454AA2">
        <w:rPr>
          <w:sz w:val="20"/>
        </w:rPr>
        <w:t xml:space="preserve">Os preços não serão reajustados.  </w:t>
      </w:r>
    </w:p>
    <w:p w:rsidR="009E14EF" w:rsidRPr="00454AA2" w:rsidRDefault="009E14EF" w:rsidP="009E14EF">
      <w:pPr>
        <w:pStyle w:val="PargrafodaLista"/>
      </w:pPr>
    </w:p>
    <w:p w:rsidR="009E14EF" w:rsidRPr="00454AA2" w:rsidRDefault="009E14EF" w:rsidP="009E14EF">
      <w:pPr>
        <w:pStyle w:val="Corpodetexto"/>
        <w:numPr>
          <w:ilvl w:val="1"/>
          <w:numId w:val="4"/>
        </w:numPr>
        <w:tabs>
          <w:tab w:val="clear" w:pos="708"/>
          <w:tab w:val="clear" w:pos="2270"/>
          <w:tab w:val="clear" w:pos="4294"/>
          <w:tab w:val="left" w:pos="426"/>
        </w:tabs>
        <w:ind w:left="426" w:hanging="426"/>
        <w:rPr>
          <w:sz w:val="20"/>
        </w:rPr>
      </w:pPr>
      <w:r w:rsidRPr="00454AA2">
        <w:rPr>
          <w:sz w:val="20"/>
        </w:rPr>
        <w:t>O órgão gerenciador fará, periodicamente, levantamento dos preços praticados no mercado visando aferir se os preços registrados apresentam-se vantajosos.</w:t>
      </w:r>
    </w:p>
    <w:p w:rsidR="009E14EF" w:rsidRPr="00454AA2" w:rsidRDefault="009E14EF" w:rsidP="009E14EF">
      <w:pPr>
        <w:pStyle w:val="Corpodetexto"/>
        <w:tabs>
          <w:tab w:val="clear" w:pos="708"/>
          <w:tab w:val="clear" w:pos="2270"/>
          <w:tab w:val="clear" w:pos="4294"/>
          <w:tab w:val="left" w:pos="426"/>
        </w:tabs>
        <w:rPr>
          <w:sz w:val="20"/>
        </w:rPr>
      </w:pPr>
    </w:p>
    <w:p w:rsidR="009E14EF" w:rsidRPr="00454AA2" w:rsidRDefault="009E14EF" w:rsidP="009E14EF">
      <w:pPr>
        <w:pStyle w:val="Corpodetexto"/>
        <w:numPr>
          <w:ilvl w:val="1"/>
          <w:numId w:val="4"/>
        </w:numPr>
        <w:tabs>
          <w:tab w:val="clear" w:pos="708"/>
          <w:tab w:val="clear" w:pos="2270"/>
          <w:tab w:val="clear" w:pos="4294"/>
          <w:tab w:val="left" w:pos="426"/>
        </w:tabs>
        <w:ind w:left="426" w:hanging="426"/>
        <w:rPr>
          <w:sz w:val="20"/>
        </w:rPr>
      </w:pPr>
      <w:r w:rsidRPr="00454AA2">
        <w:rPr>
          <w:sz w:val="20"/>
        </w:rPr>
        <w:t>Os preços poderão serão revisados quando houver alteração dos valores, devidamente comprovada, nos termos da alínea “d”, inciso II, do art. 65 da Lei nº 8.666/93 e alterações, mediante requerimento devidamente instruído, a ser formalizado pela DETENTORA.</w:t>
      </w:r>
    </w:p>
    <w:p w:rsidR="009E14EF" w:rsidRPr="00454AA2" w:rsidRDefault="009E14EF" w:rsidP="009E14EF">
      <w:pPr>
        <w:pStyle w:val="Corpodetexto"/>
        <w:numPr>
          <w:ilvl w:val="2"/>
          <w:numId w:val="4"/>
        </w:numPr>
        <w:tabs>
          <w:tab w:val="clear" w:pos="708"/>
          <w:tab w:val="clear" w:pos="2270"/>
          <w:tab w:val="clear" w:pos="4294"/>
          <w:tab w:val="left" w:pos="567"/>
        </w:tabs>
        <w:ind w:left="567" w:hanging="567"/>
        <w:rPr>
          <w:sz w:val="20"/>
        </w:rPr>
      </w:pPr>
      <w:r w:rsidRPr="00454AA2">
        <w:rPr>
          <w:sz w:val="20"/>
        </w:rPr>
        <w:t xml:space="preserve">Mesmo comprovada </w:t>
      </w:r>
      <w:proofErr w:type="gramStart"/>
      <w:r w:rsidRPr="00454AA2">
        <w:rPr>
          <w:sz w:val="20"/>
        </w:rPr>
        <w:t>a</w:t>
      </w:r>
      <w:proofErr w:type="gramEnd"/>
      <w:r w:rsidRPr="00454AA2">
        <w:rPr>
          <w:sz w:val="20"/>
        </w:rPr>
        <w:t xml:space="preserve"> ocorrência prevista na alínea “d”, inciso II, do art. 65 da Lei nº 8.666/93, a Administração, se julgar conveniente, poderá optar por cancelar a presente Ata e promover outro processo licitatório.</w:t>
      </w:r>
    </w:p>
    <w:p w:rsidR="009E14EF" w:rsidRPr="00454AA2" w:rsidRDefault="009E14EF" w:rsidP="009E14EF">
      <w:pPr>
        <w:ind w:firstLine="708"/>
        <w:jc w:val="both"/>
        <w:rPr>
          <w:sz w:val="20"/>
        </w:rPr>
      </w:pPr>
    </w:p>
    <w:p w:rsidR="009E14EF" w:rsidRPr="00454AA2" w:rsidRDefault="009E14EF" w:rsidP="009E14EF">
      <w:pPr>
        <w:pStyle w:val="Corpodetexto"/>
        <w:numPr>
          <w:ilvl w:val="1"/>
          <w:numId w:val="4"/>
        </w:numPr>
        <w:tabs>
          <w:tab w:val="clear" w:pos="708"/>
          <w:tab w:val="clear" w:pos="2270"/>
          <w:tab w:val="clear" w:pos="4294"/>
          <w:tab w:val="left" w:pos="426"/>
        </w:tabs>
        <w:ind w:left="426" w:hanging="426"/>
      </w:pPr>
      <w:r w:rsidRPr="00454AA2">
        <w:rPr>
          <w:sz w:val="20"/>
        </w:rPr>
        <w:t xml:space="preserve">Os preços registrados poderão ser revistos em decorrência de eventual redução dos preços  praticados no mercado ou de fato que eleve o custo dos bens registrados, cabendo ao órgão gerenciador promover as  negociações junto aos fornecedores, observadas as disposições contidas na </w:t>
      </w:r>
      <w:hyperlink r:id="rId7" w:anchor="art65iid" w:history="1">
        <w:r w:rsidRPr="00454AA2">
          <w:rPr>
            <w:rStyle w:val="Hyperlink"/>
            <w:rFonts w:eastAsia="StarSymbol"/>
            <w:sz w:val="20"/>
          </w:rPr>
          <w:t xml:space="preserve">alínea “d” do inciso II do </w:t>
        </w:r>
        <w:r w:rsidRPr="00454AA2">
          <w:rPr>
            <w:rStyle w:val="Hyperlink"/>
            <w:rFonts w:eastAsia="StarSymbol"/>
            <w:bCs w:val="0"/>
            <w:sz w:val="20"/>
          </w:rPr>
          <w:t>caput</w:t>
        </w:r>
        <w:r w:rsidRPr="00454AA2">
          <w:rPr>
            <w:rStyle w:val="Hyperlink"/>
            <w:rFonts w:eastAsia="StarSymbol"/>
            <w:sz w:val="20"/>
          </w:rPr>
          <w:t xml:space="preserve"> do art. 65 da Lei n</w:t>
        </w:r>
        <w:r w:rsidRPr="00454AA2">
          <w:rPr>
            <w:rStyle w:val="Hyperlink"/>
            <w:rFonts w:eastAsia="StarSymbol"/>
            <w:strike/>
            <w:sz w:val="20"/>
          </w:rPr>
          <w:t>º</w:t>
        </w:r>
        <w:r w:rsidRPr="00454AA2">
          <w:rPr>
            <w:rStyle w:val="Hyperlink"/>
            <w:rFonts w:eastAsia="StarSymbol"/>
            <w:sz w:val="20"/>
          </w:rPr>
          <w:t xml:space="preserve"> 8.666/93</w:t>
        </w:r>
      </w:hyperlink>
      <w:r w:rsidRPr="00454AA2">
        <w:rPr>
          <w:sz w:val="20"/>
        </w:rPr>
        <w:t>.</w:t>
      </w:r>
    </w:p>
    <w:p w:rsidR="009E14EF" w:rsidRPr="00454AA2" w:rsidRDefault="009E14EF" w:rsidP="009E14EF">
      <w:pPr>
        <w:pStyle w:val="Corpodetexto"/>
        <w:tabs>
          <w:tab w:val="clear" w:pos="708"/>
          <w:tab w:val="clear" w:pos="2270"/>
          <w:tab w:val="clear" w:pos="4294"/>
          <w:tab w:val="left" w:pos="426"/>
        </w:tabs>
        <w:ind w:left="426"/>
      </w:pPr>
    </w:p>
    <w:p w:rsidR="009E14EF" w:rsidRPr="00454AA2" w:rsidRDefault="009E14EF" w:rsidP="009E14EF">
      <w:pPr>
        <w:pStyle w:val="Corpodetexto"/>
        <w:numPr>
          <w:ilvl w:val="1"/>
          <w:numId w:val="4"/>
        </w:numPr>
        <w:tabs>
          <w:tab w:val="clear" w:pos="708"/>
          <w:tab w:val="clear" w:pos="2270"/>
          <w:tab w:val="clear" w:pos="4294"/>
          <w:tab w:val="left" w:pos="426"/>
        </w:tabs>
        <w:ind w:left="426" w:hanging="426"/>
      </w:pPr>
      <w:r w:rsidRPr="00454AA2">
        <w:rPr>
          <w:sz w:val="20"/>
        </w:rPr>
        <w:t>Quando o preço registrado tornar-se superior ao preço praticado no mercado por motivo superveniente, o órgão gerenciador convocará os fornecedores para negociarem a redução dos preços aos valores praticados pelo mercado.</w:t>
      </w:r>
    </w:p>
    <w:p w:rsidR="009E14EF" w:rsidRPr="00454AA2" w:rsidRDefault="009E14EF" w:rsidP="009E14EF">
      <w:pPr>
        <w:pStyle w:val="Corpodetexto"/>
        <w:numPr>
          <w:ilvl w:val="2"/>
          <w:numId w:val="4"/>
        </w:numPr>
        <w:tabs>
          <w:tab w:val="clear" w:pos="708"/>
          <w:tab w:val="clear" w:pos="2270"/>
          <w:tab w:val="clear" w:pos="4294"/>
          <w:tab w:val="left" w:pos="567"/>
        </w:tabs>
        <w:ind w:left="567" w:hanging="567"/>
      </w:pPr>
      <w:r w:rsidRPr="00454AA2">
        <w:rPr>
          <w:sz w:val="20"/>
        </w:rPr>
        <w:t>Os fornecedores que não aceitarem reduzir seus preços aos valores praticados pelo mercado serão liberados do compromisso assumido, sem aplicação de penalidade.</w:t>
      </w:r>
    </w:p>
    <w:p w:rsidR="009E14EF" w:rsidRPr="00454AA2" w:rsidRDefault="009E14EF" w:rsidP="009E14EF">
      <w:pPr>
        <w:pStyle w:val="Corpodetexto"/>
        <w:numPr>
          <w:ilvl w:val="2"/>
          <w:numId w:val="4"/>
        </w:numPr>
        <w:tabs>
          <w:tab w:val="clear" w:pos="708"/>
          <w:tab w:val="clear" w:pos="2270"/>
          <w:tab w:val="clear" w:pos="4294"/>
          <w:tab w:val="left" w:pos="567"/>
        </w:tabs>
        <w:ind w:left="567" w:hanging="567"/>
      </w:pPr>
      <w:r w:rsidRPr="00454AA2">
        <w:rPr>
          <w:sz w:val="20"/>
        </w:rPr>
        <w:t>A ordem de classificação dos fornecedores que aceitarem reduzir seus preços aos valores de mercado observará a classificação original.</w:t>
      </w:r>
    </w:p>
    <w:p w:rsidR="009E14EF" w:rsidRPr="00454AA2" w:rsidRDefault="009E14EF" w:rsidP="009E14EF">
      <w:pPr>
        <w:pStyle w:val="Corpodetexto"/>
        <w:tabs>
          <w:tab w:val="clear" w:pos="708"/>
          <w:tab w:val="clear" w:pos="2270"/>
          <w:tab w:val="clear" w:pos="4294"/>
          <w:tab w:val="left" w:pos="567"/>
        </w:tabs>
      </w:pPr>
    </w:p>
    <w:p w:rsidR="009E14EF" w:rsidRPr="00454AA2" w:rsidRDefault="009E14EF" w:rsidP="009E14EF">
      <w:pPr>
        <w:pStyle w:val="Corpodetexto"/>
        <w:numPr>
          <w:ilvl w:val="1"/>
          <w:numId w:val="4"/>
        </w:numPr>
        <w:tabs>
          <w:tab w:val="clear" w:pos="708"/>
          <w:tab w:val="clear" w:pos="2270"/>
          <w:tab w:val="clear" w:pos="4294"/>
          <w:tab w:val="left" w:pos="426"/>
        </w:tabs>
        <w:ind w:left="426" w:hanging="426"/>
      </w:pPr>
      <w:r w:rsidRPr="00454AA2">
        <w:rPr>
          <w:sz w:val="20"/>
        </w:rPr>
        <w:t xml:space="preserve">Quando o preço de mercado tornar-se superior aos preços registrados e o fornecedor não puder cumprir o compromisso, o órgão gerenciador poderá liberá-lo do compromisso assumido, caso a comunicação ocorra antes do pedido de fornecimento, e sem aplicação da penalidade se confirmada </w:t>
      </w:r>
      <w:proofErr w:type="gramStart"/>
      <w:r w:rsidRPr="00454AA2">
        <w:rPr>
          <w:sz w:val="20"/>
        </w:rPr>
        <w:t>a</w:t>
      </w:r>
      <w:proofErr w:type="gramEnd"/>
      <w:r w:rsidRPr="00454AA2">
        <w:rPr>
          <w:sz w:val="20"/>
        </w:rPr>
        <w:t xml:space="preserve"> veracidade dos motivos e comprovantes apresentados; e convocar os demais fornecedores para assegurar igual oportunidade de negociação.</w:t>
      </w:r>
    </w:p>
    <w:p w:rsidR="009E14EF" w:rsidRPr="00454AA2" w:rsidRDefault="009E14EF" w:rsidP="009E14EF">
      <w:pPr>
        <w:pStyle w:val="Corpodetexto"/>
        <w:numPr>
          <w:ilvl w:val="2"/>
          <w:numId w:val="4"/>
        </w:numPr>
        <w:tabs>
          <w:tab w:val="clear" w:pos="708"/>
          <w:tab w:val="clear" w:pos="2270"/>
          <w:tab w:val="clear" w:pos="4294"/>
          <w:tab w:val="left" w:pos="567"/>
        </w:tabs>
        <w:ind w:left="567" w:hanging="567"/>
      </w:pPr>
      <w:r w:rsidRPr="00454AA2">
        <w:rPr>
          <w:sz w:val="20"/>
        </w:rPr>
        <w:t>Não havendo êxito nas negociações, o órgão gerenciador procederá à revogação da ata de registro de preços, adotando as medidas cabíveis para obtenção da contratação mais vantajosa.</w:t>
      </w:r>
    </w:p>
    <w:p w:rsidR="009E14EF" w:rsidRPr="00454AA2" w:rsidRDefault="009E14EF" w:rsidP="009E14EF">
      <w:pPr>
        <w:ind w:firstLine="708"/>
        <w:jc w:val="both"/>
        <w:rPr>
          <w:sz w:val="20"/>
        </w:rPr>
      </w:pPr>
    </w:p>
    <w:p w:rsidR="009E14EF" w:rsidRPr="00454AA2" w:rsidRDefault="009E14EF" w:rsidP="009E14EF">
      <w:pPr>
        <w:ind w:firstLine="708"/>
        <w:jc w:val="both"/>
        <w:rPr>
          <w:sz w:val="20"/>
        </w:rPr>
      </w:pPr>
    </w:p>
    <w:p w:rsidR="009E14EF" w:rsidRPr="00454AA2" w:rsidRDefault="009E14EF" w:rsidP="009E14EF">
      <w:pPr>
        <w:pStyle w:val="Ttulo2"/>
        <w:tabs>
          <w:tab w:val="left" w:pos="0"/>
        </w:tabs>
        <w:rPr>
          <w:rFonts w:ascii="Arial" w:hAnsi="Arial" w:cs="Arial"/>
          <w:sz w:val="20"/>
        </w:rPr>
      </w:pPr>
      <w:r w:rsidRPr="00454AA2">
        <w:rPr>
          <w:rFonts w:ascii="Arial" w:hAnsi="Arial" w:cs="Arial"/>
          <w:sz w:val="20"/>
        </w:rPr>
        <w:t>CLÁUSULA QUINTA – DOS RECURSOS ORÇAMENTÁRIOS</w:t>
      </w:r>
    </w:p>
    <w:p w:rsidR="009E14EF" w:rsidRPr="00454AA2" w:rsidRDefault="009E14EF" w:rsidP="009E14EF">
      <w:pPr>
        <w:pStyle w:val="Recuodecorpodetexto22"/>
        <w:ind w:firstLine="0"/>
      </w:pPr>
    </w:p>
    <w:p w:rsidR="009E14EF" w:rsidRPr="00454AA2" w:rsidRDefault="009E14EF" w:rsidP="009E14EF">
      <w:pPr>
        <w:numPr>
          <w:ilvl w:val="1"/>
          <w:numId w:val="6"/>
        </w:numPr>
        <w:ind w:left="426" w:hanging="426"/>
        <w:jc w:val="both"/>
        <w:rPr>
          <w:bCs w:val="0"/>
          <w:sz w:val="20"/>
        </w:rPr>
      </w:pPr>
      <w:r w:rsidRPr="00454AA2">
        <w:rPr>
          <w:sz w:val="20"/>
        </w:rPr>
        <w:t>O órgão gerenciador e os órgãos participantes consignarão, inclusive no próximo exercício, em seus orçamentos, os recursos necessários ao atendimento das eventuais aquisições.</w:t>
      </w:r>
    </w:p>
    <w:p w:rsidR="009E14EF" w:rsidRPr="00454AA2" w:rsidRDefault="009E14EF" w:rsidP="009E14EF">
      <w:pPr>
        <w:jc w:val="both"/>
        <w:rPr>
          <w:sz w:val="20"/>
        </w:rPr>
      </w:pPr>
    </w:p>
    <w:p w:rsidR="009E14EF" w:rsidRPr="00454AA2" w:rsidRDefault="009E14EF" w:rsidP="009E14EF">
      <w:pPr>
        <w:jc w:val="both"/>
        <w:rPr>
          <w:sz w:val="20"/>
        </w:rPr>
      </w:pPr>
    </w:p>
    <w:p w:rsidR="009E14EF" w:rsidRPr="00454AA2" w:rsidRDefault="009E14EF" w:rsidP="009E14EF">
      <w:pPr>
        <w:pStyle w:val="Ttulo2"/>
        <w:tabs>
          <w:tab w:val="left" w:pos="0"/>
        </w:tabs>
        <w:rPr>
          <w:rFonts w:ascii="Arial" w:hAnsi="Arial" w:cs="Arial"/>
          <w:sz w:val="20"/>
        </w:rPr>
      </w:pPr>
      <w:r w:rsidRPr="00454AA2">
        <w:rPr>
          <w:rFonts w:ascii="Arial" w:hAnsi="Arial" w:cs="Arial"/>
          <w:sz w:val="20"/>
        </w:rPr>
        <w:t>CLÁUSULA SEXTA - DAS RESPONSABILIDADES</w:t>
      </w:r>
    </w:p>
    <w:p w:rsidR="009E14EF" w:rsidRPr="00454AA2" w:rsidRDefault="009E14EF" w:rsidP="009E14EF">
      <w:pPr>
        <w:rPr>
          <w:sz w:val="20"/>
        </w:rPr>
      </w:pPr>
    </w:p>
    <w:p w:rsidR="009E14EF" w:rsidRPr="00454AA2" w:rsidRDefault="009E14EF" w:rsidP="009E14EF">
      <w:pPr>
        <w:numPr>
          <w:ilvl w:val="1"/>
          <w:numId w:val="5"/>
        </w:numPr>
        <w:tabs>
          <w:tab w:val="left" w:pos="426"/>
        </w:tabs>
        <w:ind w:left="426" w:hanging="426"/>
        <w:jc w:val="both"/>
        <w:rPr>
          <w:bCs w:val="0"/>
          <w:sz w:val="20"/>
        </w:rPr>
      </w:pPr>
      <w:r w:rsidRPr="00454AA2">
        <w:rPr>
          <w:bCs w:val="0"/>
          <w:sz w:val="20"/>
        </w:rPr>
        <w:t>Responsabilidades da DETENTORA:</w:t>
      </w:r>
    </w:p>
    <w:p w:rsidR="009E14EF" w:rsidRPr="00454AA2" w:rsidRDefault="009E14EF" w:rsidP="009E14EF">
      <w:pPr>
        <w:tabs>
          <w:tab w:val="left" w:pos="426"/>
        </w:tabs>
        <w:ind w:left="426"/>
        <w:jc w:val="both"/>
        <w:rPr>
          <w:bCs w:val="0"/>
          <w:sz w:val="20"/>
        </w:rPr>
      </w:pPr>
    </w:p>
    <w:p w:rsidR="009E14EF" w:rsidRPr="00454AA2" w:rsidRDefault="009E14EF" w:rsidP="009E14EF">
      <w:pPr>
        <w:numPr>
          <w:ilvl w:val="2"/>
          <w:numId w:val="5"/>
        </w:numPr>
        <w:tabs>
          <w:tab w:val="left" w:pos="567"/>
        </w:tabs>
        <w:ind w:left="567" w:hanging="567"/>
        <w:jc w:val="both"/>
        <w:rPr>
          <w:bCs w:val="0"/>
          <w:sz w:val="20"/>
        </w:rPr>
      </w:pPr>
      <w:r w:rsidRPr="00454AA2">
        <w:rPr>
          <w:bCs w:val="0"/>
          <w:sz w:val="20"/>
        </w:rPr>
        <w:t>Executar o objeto de acordo com o disposto na cláusula terceira (Da Forma de Execução) da presente Ata.</w:t>
      </w:r>
    </w:p>
    <w:p w:rsidR="009E14EF" w:rsidRPr="00454AA2" w:rsidRDefault="009E14EF" w:rsidP="009E14EF">
      <w:pPr>
        <w:numPr>
          <w:ilvl w:val="2"/>
          <w:numId w:val="5"/>
        </w:numPr>
        <w:tabs>
          <w:tab w:val="left" w:pos="567"/>
        </w:tabs>
        <w:ind w:left="567" w:hanging="567"/>
        <w:jc w:val="both"/>
        <w:rPr>
          <w:bCs w:val="0"/>
          <w:sz w:val="20"/>
        </w:rPr>
      </w:pPr>
      <w:r w:rsidRPr="00454AA2">
        <w:rPr>
          <w:sz w:val="20"/>
        </w:rPr>
        <w:t>Manter, durante a execução do objeto, todas as condições de habilitação previstas no Edital e em compatibilidade com as obrigações assumidas.</w:t>
      </w:r>
    </w:p>
    <w:p w:rsidR="009E14EF" w:rsidRPr="00454AA2" w:rsidRDefault="009E14EF" w:rsidP="009E14EF">
      <w:pPr>
        <w:numPr>
          <w:ilvl w:val="2"/>
          <w:numId w:val="5"/>
        </w:numPr>
        <w:tabs>
          <w:tab w:val="left" w:pos="567"/>
        </w:tabs>
        <w:ind w:left="567" w:hanging="567"/>
        <w:jc w:val="both"/>
        <w:rPr>
          <w:bCs w:val="0"/>
          <w:sz w:val="20"/>
        </w:rPr>
      </w:pPr>
      <w:r w:rsidRPr="00454AA2">
        <w:rPr>
          <w:sz w:val="20"/>
        </w:rPr>
        <w:t>Responsabilizar-se por eventuais danos causados à Administração ou a terceiros, decorrentes de sua culpa ou dolo na execução do objeto.</w:t>
      </w:r>
    </w:p>
    <w:p w:rsidR="009E14EF" w:rsidRPr="00454AA2" w:rsidRDefault="009E14EF" w:rsidP="009E14EF">
      <w:pPr>
        <w:numPr>
          <w:ilvl w:val="2"/>
          <w:numId w:val="5"/>
        </w:numPr>
        <w:tabs>
          <w:tab w:val="left" w:pos="567"/>
        </w:tabs>
        <w:ind w:left="567" w:hanging="567"/>
        <w:jc w:val="both"/>
        <w:rPr>
          <w:bCs w:val="0"/>
          <w:sz w:val="20"/>
        </w:rPr>
      </w:pPr>
      <w:r w:rsidRPr="00454AA2">
        <w:rPr>
          <w:sz w:val="20"/>
        </w:rPr>
        <w:t>Responsabilizar-se pelos custos inerentes a encargos tributários, sociais, fiscais, trabalhistas, previdenciários, securitários e de gerenciamento, resultantes da execução do objeto.</w:t>
      </w:r>
    </w:p>
    <w:p w:rsidR="009E14EF" w:rsidRPr="00454AA2" w:rsidRDefault="009E14EF" w:rsidP="009E14EF">
      <w:pPr>
        <w:numPr>
          <w:ilvl w:val="2"/>
          <w:numId w:val="5"/>
        </w:numPr>
        <w:tabs>
          <w:tab w:val="left" w:pos="567"/>
        </w:tabs>
        <w:ind w:left="567" w:hanging="567"/>
        <w:jc w:val="both"/>
        <w:rPr>
          <w:bCs w:val="0"/>
          <w:sz w:val="20"/>
        </w:rPr>
      </w:pPr>
      <w:r w:rsidRPr="00454AA2">
        <w:rPr>
          <w:bCs w:val="0"/>
          <w:sz w:val="20"/>
        </w:rPr>
        <w:t xml:space="preserve">Exigir do órgão requisitante </w:t>
      </w:r>
      <w:r w:rsidRPr="00454AA2">
        <w:rPr>
          <w:sz w:val="20"/>
        </w:rPr>
        <w:t xml:space="preserve">a Solicitação e a respectiva Nota de Empenho de Despesa </w:t>
      </w:r>
      <w:r w:rsidRPr="00454AA2">
        <w:rPr>
          <w:bCs w:val="0"/>
          <w:sz w:val="20"/>
        </w:rPr>
        <w:t>para a efetiva liberação dos produtos solicitados.</w:t>
      </w:r>
    </w:p>
    <w:p w:rsidR="009E14EF" w:rsidRPr="00454AA2" w:rsidRDefault="009E14EF" w:rsidP="009E14EF">
      <w:pPr>
        <w:tabs>
          <w:tab w:val="left" w:pos="567"/>
        </w:tabs>
        <w:ind w:left="567"/>
        <w:jc w:val="both"/>
        <w:rPr>
          <w:bCs w:val="0"/>
          <w:sz w:val="20"/>
        </w:rPr>
      </w:pPr>
    </w:p>
    <w:p w:rsidR="009E14EF" w:rsidRPr="00454AA2" w:rsidRDefault="009E14EF" w:rsidP="009E14EF">
      <w:pPr>
        <w:pStyle w:val="Ttulo2"/>
        <w:numPr>
          <w:ilvl w:val="1"/>
          <w:numId w:val="5"/>
        </w:numPr>
        <w:tabs>
          <w:tab w:val="clear" w:pos="536"/>
          <w:tab w:val="clear" w:pos="2270"/>
          <w:tab w:val="clear" w:pos="4294"/>
          <w:tab w:val="left" w:pos="426"/>
        </w:tabs>
        <w:ind w:left="426" w:hanging="426"/>
        <w:rPr>
          <w:rFonts w:ascii="Arial" w:hAnsi="Arial" w:cs="Arial"/>
          <w:b w:val="0"/>
          <w:bCs/>
          <w:sz w:val="20"/>
        </w:rPr>
      </w:pPr>
      <w:r w:rsidRPr="00454AA2">
        <w:rPr>
          <w:rFonts w:ascii="Arial" w:hAnsi="Arial" w:cs="Arial"/>
          <w:b w:val="0"/>
          <w:bCs/>
          <w:sz w:val="20"/>
        </w:rPr>
        <w:t>Responsabilidades do órgão gerenciador / órgãos participantes:</w:t>
      </w:r>
    </w:p>
    <w:p w:rsidR="009E14EF" w:rsidRPr="00454AA2" w:rsidRDefault="009E14EF" w:rsidP="009E14EF"/>
    <w:p w:rsidR="009E14EF" w:rsidRPr="00454AA2" w:rsidRDefault="009E14EF" w:rsidP="009E14EF">
      <w:pPr>
        <w:numPr>
          <w:ilvl w:val="2"/>
          <w:numId w:val="5"/>
        </w:numPr>
        <w:ind w:left="567" w:hanging="567"/>
        <w:jc w:val="both"/>
        <w:rPr>
          <w:sz w:val="20"/>
        </w:rPr>
      </w:pPr>
      <w:r w:rsidRPr="00454AA2">
        <w:rPr>
          <w:sz w:val="20"/>
        </w:rPr>
        <w:t>Tomar todas as providências necessárias à execução e à fiscalização do objeto.</w:t>
      </w:r>
    </w:p>
    <w:p w:rsidR="009E14EF" w:rsidRPr="00454AA2" w:rsidRDefault="009E14EF" w:rsidP="009E14EF">
      <w:pPr>
        <w:numPr>
          <w:ilvl w:val="2"/>
          <w:numId w:val="5"/>
        </w:numPr>
        <w:ind w:left="567" w:hanging="567"/>
        <w:jc w:val="both"/>
        <w:rPr>
          <w:sz w:val="20"/>
        </w:rPr>
      </w:pPr>
      <w:r w:rsidRPr="00454AA2">
        <w:rPr>
          <w:sz w:val="20"/>
        </w:rPr>
        <w:t>Efetuar o pagamento à DETENTORA, de acordo com a cláusula quarta do presente instrumento.</w:t>
      </w:r>
    </w:p>
    <w:p w:rsidR="009E14EF" w:rsidRPr="00454AA2" w:rsidRDefault="009E14EF" w:rsidP="009E14EF">
      <w:pPr>
        <w:numPr>
          <w:ilvl w:val="2"/>
          <w:numId w:val="5"/>
        </w:numPr>
        <w:ind w:left="567" w:hanging="567"/>
        <w:jc w:val="both"/>
        <w:rPr>
          <w:sz w:val="20"/>
        </w:rPr>
      </w:pPr>
      <w:r w:rsidRPr="00454AA2">
        <w:rPr>
          <w:sz w:val="20"/>
        </w:rPr>
        <w:t>Providenciar a publicação resumida da presente Ata até o quinto dia útil do mês seguinte ao de sua assinatura.</w:t>
      </w:r>
    </w:p>
    <w:p w:rsidR="009E14EF" w:rsidRPr="00454AA2" w:rsidRDefault="009E14EF" w:rsidP="009E14EF">
      <w:pPr>
        <w:numPr>
          <w:ilvl w:val="2"/>
          <w:numId w:val="5"/>
        </w:numPr>
        <w:ind w:left="567" w:hanging="567"/>
        <w:jc w:val="both"/>
        <w:rPr>
          <w:sz w:val="20"/>
        </w:rPr>
      </w:pPr>
      <w:r w:rsidRPr="00454AA2">
        <w:rPr>
          <w:sz w:val="20"/>
        </w:rPr>
        <w:t>Emitir a Solicitação e a respectiva Nota de Empenho de Despesa para que a DETENTORA proceda ao fornecimento dos produtos.</w:t>
      </w:r>
    </w:p>
    <w:p w:rsidR="009E14EF" w:rsidRPr="00454AA2" w:rsidRDefault="009E14EF" w:rsidP="009E14EF">
      <w:pPr>
        <w:numPr>
          <w:ilvl w:val="2"/>
          <w:numId w:val="5"/>
        </w:numPr>
        <w:ind w:left="567" w:hanging="567"/>
        <w:jc w:val="both"/>
        <w:rPr>
          <w:sz w:val="20"/>
        </w:rPr>
      </w:pPr>
      <w:r w:rsidRPr="00454AA2">
        <w:rPr>
          <w:sz w:val="20"/>
        </w:rPr>
        <w:t>Convocar a DETENTORA via fax, e-mail ou telefone, para a retirada da Solicitação e da respectiva Nota de Empenho.</w:t>
      </w:r>
    </w:p>
    <w:p w:rsidR="009E14EF" w:rsidRPr="00454AA2" w:rsidRDefault="009E14EF" w:rsidP="009E14EF">
      <w:pPr>
        <w:numPr>
          <w:ilvl w:val="2"/>
          <w:numId w:val="5"/>
        </w:numPr>
        <w:ind w:left="567" w:hanging="567"/>
        <w:jc w:val="both"/>
        <w:rPr>
          <w:sz w:val="20"/>
        </w:rPr>
      </w:pPr>
      <w:r w:rsidRPr="00454AA2">
        <w:rPr>
          <w:sz w:val="20"/>
        </w:rPr>
        <w:t>Comunicar à DETENTORA qualquer falha apresentada nos serviços prestados, exigindo-lhe a imediata correção.</w:t>
      </w:r>
    </w:p>
    <w:p w:rsidR="009E14EF" w:rsidRPr="00454AA2" w:rsidRDefault="009E14EF" w:rsidP="009E14EF">
      <w:pPr>
        <w:numPr>
          <w:ilvl w:val="2"/>
          <w:numId w:val="5"/>
        </w:numPr>
        <w:ind w:left="567" w:hanging="567"/>
        <w:jc w:val="both"/>
        <w:rPr>
          <w:sz w:val="20"/>
        </w:rPr>
      </w:pPr>
      <w:r w:rsidRPr="00454AA2">
        <w:rPr>
          <w:sz w:val="20"/>
        </w:rPr>
        <w:t>Conduzir eventuais procedimentos administrativos de renegociação de preços registrados, para fins de adequação às novas condições de mercado.</w:t>
      </w:r>
    </w:p>
    <w:p w:rsidR="009E14EF" w:rsidRPr="00454AA2" w:rsidRDefault="009E14EF" w:rsidP="009E14EF">
      <w:pPr>
        <w:pStyle w:val="Recuodecorpodetexto22"/>
        <w:ind w:firstLine="426"/>
      </w:pPr>
    </w:p>
    <w:p w:rsidR="009E14EF" w:rsidRPr="00454AA2" w:rsidRDefault="009E14EF" w:rsidP="009E14EF">
      <w:pPr>
        <w:pStyle w:val="Ttulo3"/>
        <w:numPr>
          <w:ilvl w:val="0"/>
          <w:numId w:val="0"/>
        </w:numPr>
        <w:tabs>
          <w:tab w:val="left" w:pos="1134"/>
        </w:tabs>
        <w:ind w:left="360" w:hanging="360"/>
        <w:jc w:val="left"/>
        <w:rPr>
          <w:rFonts w:ascii="Arial" w:hAnsi="Arial" w:cs="Arial"/>
          <w:b/>
          <w:sz w:val="20"/>
        </w:rPr>
      </w:pPr>
      <w:r w:rsidRPr="00454AA2">
        <w:rPr>
          <w:rFonts w:ascii="Arial" w:hAnsi="Arial" w:cs="Arial"/>
          <w:b/>
          <w:sz w:val="20"/>
        </w:rPr>
        <w:t>CLÁUSULA SÉTIMA – DAS SANÇÕES</w:t>
      </w:r>
    </w:p>
    <w:p w:rsidR="009E14EF" w:rsidRPr="00454AA2" w:rsidRDefault="009E14EF" w:rsidP="009E14EF">
      <w:pPr>
        <w:rPr>
          <w:sz w:val="20"/>
        </w:rPr>
      </w:pPr>
    </w:p>
    <w:p w:rsidR="009E14EF" w:rsidRDefault="009E14EF" w:rsidP="009E14EF">
      <w:pPr>
        <w:pStyle w:val="Estilo1"/>
        <w:numPr>
          <w:ilvl w:val="1"/>
          <w:numId w:val="9"/>
        </w:numPr>
        <w:tabs>
          <w:tab w:val="left" w:pos="426"/>
        </w:tabs>
        <w:spacing w:after="0" w:line="240" w:lineRule="auto"/>
        <w:ind w:left="426" w:hanging="426"/>
        <w:rPr>
          <w:rFonts w:ascii="Arial" w:hAnsi="Arial" w:cs="Arial"/>
        </w:rPr>
      </w:pPr>
      <w:r w:rsidRPr="00454AA2">
        <w:rPr>
          <w:rFonts w:ascii="Arial" w:hAnsi="Arial" w:cs="Arial"/>
        </w:rPr>
        <w:t xml:space="preserve">Nos termos do artigo 7° da Lei 10.520/2002, se a DETENDORA, convocada no prazo estipulado,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w:t>
      </w:r>
      <w:r w:rsidRPr="00454AA2">
        <w:rPr>
          <w:rFonts w:ascii="Arial" w:hAnsi="Arial" w:cs="Arial"/>
        </w:rPr>
        <w:lastRenderedPageBreak/>
        <w:t>União, Estados, Distrito Federal ou Municípios, e será descredenciada nos sistemas de cadastramento de fornecedores, pelo prazo de até 05 (cinco) anos, sem prejuízo das multas previstas no Edital e das demais cominações legais.</w:t>
      </w:r>
    </w:p>
    <w:p w:rsidR="00EA4503" w:rsidRPr="00A80D30" w:rsidRDefault="00EA4503" w:rsidP="00EA4503">
      <w:pPr>
        <w:pStyle w:val="Estilo1"/>
        <w:tabs>
          <w:tab w:val="left" w:pos="426"/>
        </w:tabs>
        <w:spacing w:after="0" w:line="240" w:lineRule="auto"/>
        <w:ind w:left="426"/>
        <w:rPr>
          <w:rFonts w:ascii="Arial" w:hAnsi="Arial" w:cs="Arial"/>
        </w:rPr>
      </w:pPr>
    </w:p>
    <w:p w:rsidR="009E14EF" w:rsidRDefault="009E14EF" w:rsidP="009E14EF">
      <w:pPr>
        <w:pStyle w:val="Estilo1"/>
        <w:numPr>
          <w:ilvl w:val="1"/>
          <w:numId w:val="9"/>
        </w:numPr>
        <w:tabs>
          <w:tab w:val="left" w:pos="426"/>
        </w:tabs>
        <w:spacing w:after="0" w:line="240" w:lineRule="auto"/>
        <w:ind w:left="426" w:hanging="426"/>
        <w:rPr>
          <w:rFonts w:ascii="Arial" w:hAnsi="Arial" w:cs="Arial"/>
        </w:rPr>
      </w:pPr>
      <w:r w:rsidRPr="00454AA2">
        <w:rPr>
          <w:rFonts w:ascii="Arial" w:hAnsi="Arial" w:cs="Arial"/>
        </w:rPr>
        <w:t>O atraso injustificado na execução dos serviços sujeitará a DETENTORA à multa de mora, no valor de R$ 50,00 (</w:t>
      </w:r>
      <w:proofErr w:type="spellStart"/>
      <w:r w:rsidRPr="00454AA2">
        <w:rPr>
          <w:rFonts w:ascii="Arial" w:hAnsi="Arial" w:cs="Arial"/>
        </w:rPr>
        <w:t>cinqüenta</w:t>
      </w:r>
      <w:proofErr w:type="spellEnd"/>
      <w:r w:rsidRPr="00454AA2">
        <w:rPr>
          <w:rFonts w:ascii="Arial" w:hAnsi="Arial" w:cs="Arial"/>
        </w:rPr>
        <w:t xml:space="preserve"> reais), por dia de atraso, até o limite de 20% (vinte por cento) do total registrado. </w:t>
      </w:r>
    </w:p>
    <w:p w:rsidR="00EA4503" w:rsidRDefault="00EA4503" w:rsidP="00EA4503">
      <w:pPr>
        <w:pStyle w:val="PargrafodaLista"/>
      </w:pPr>
    </w:p>
    <w:p w:rsidR="00EA4503" w:rsidRPr="00454AA2" w:rsidRDefault="00EA4503" w:rsidP="00EA4503">
      <w:pPr>
        <w:pStyle w:val="Estilo1"/>
        <w:tabs>
          <w:tab w:val="left" w:pos="426"/>
        </w:tabs>
        <w:spacing w:after="0" w:line="240" w:lineRule="auto"/>
        <w:ind w:left="426"/>
        <w:rPr>
          <w:rFonts w:ascii="Arial" w:hAnsi="Arial" w:cs="Arial"/>
        </w:rPr>
      </w:pPr>
    </w:p>
    <w:p w:rsidR="009E14EF" w:rsidRDefault="009E14EF" w:rsidP="009E14EF">
      <w:pPr>
        <w:numPr>
          <w:ilvl w:val="2"/>
          <w:numId w:val="9"/>
        </w:numPr>
        <w:tabs>
          <w:tab w:val="left" w:pos="567"/>
        </w:tabs>
        <w:suppressAutoHyphens w:val="0"/>
        <w:ind w:left="567" w:hanging="567"/>
        <w:jc w:val="both"/>
        <w:rPr>
          <w:sz w:val="20"/>
        </w:rPr>
      </w:pPr>
      <w:r w:rsidRPr="00454AA2">
        <w:rPr>
          <w:sz w:val="20"/>
        </w:rPr>
        <w:t>A multa aludida acima não impede que o</w:t>
      </w:r>
      <w:r w:rsidRPr="00454AA2">
        <w:rPr>
          <w:bCs w:val="0"/>
          <w:sz w:val="20"/>
        </w:rPr>
        <w:t xml:space="preserve"> Município </w:t>
      </w:r>
      <w:r w:rsidRPr="00454AA2">
        <w:rPr>
          <w:sz w:val="20"/>
        </w:rPr>
        <w:t>aplique as outras sanções previstas em Lei.</w:t>
      </w:r>
    </w:p>
    <w:p w:rsidR="00EA4503" w:rsidRPr="00A80D30" w:rsidRDefault="00EA4503" w:rsidP="00EA4503">
      <w:pPr>
        <w:tabs>
          <w:tab w:val="left" w:pos="567"/>
        </w:tabs>
        <w:suppressAutoHyphens w:val="0"/>
        <w:ind w:left="567"/>
        <w:jc w:val="both"/>
        <w:rPr>
          <w:sz w:val="20"/>
        </w:rPr>
      </w:pPr>
    </w:p>
    <w:p w:rsidR="009E14EF" w:rsidRPr="00454AA2" w:rsidRDefault="009E14EF" w:rsidP="009E14EF">
      <w:pPr>
        <w:pStyle w:val="Corpodetexto311"/>
        <w:numPr>
          <w:ilvl w:val="1"/>
          <w:numId w:val="9"/>
        </w:numPr>
        <w:ind w:left="426" w:hanging="426"/>
        <w:rPr>
          <w:color w:val="auto"/>
          <w:sz w:val="20"/>
        </w:rPr>
      </w:pPr>
      <w:r w:rsidRPr="00454AA2">
        <w:rPr>
          <w:color w:val="auto"/>
          <w:sz w:val="20"/>
        </w:rPr>
        <w:t>Na aplicação das penalidades serão admitidos os recursos previstos em lei, garantido o contraditório e a ampla defesa.</w:t>
      </w:r>
    </w:p>
    <w:p w:rsidR="009E14EF" w:rsidRPr="00454AA2" w:rsidRDefault="009E14EF" w:rsidP="009E14EF">
      <w:pPr>
        <w:ind w:left="525" w:hanging="525"/>
        <w:jc w:val="both"/>
        <w:rPr>
          <w:sz w:val="20"/>
        </w:rPr>
      </w:pPr>
    </w:p>
    <w:p w:rsidR="009E14EF" w:rsidRPr="00454AA2" w:rsidRDefault="009E14EF" w:rsidP="009E14EF">
      <w:pPr>
        <w:ind w:left="525" w:hanging="525"/>
        <w:jc w:val="both"/>
        <w:rPr>
          <w:sz w:val="20"/>
        </w:rPr>
      </w:pPr>
    </w:p>
    <w:p w:rsidR="009E14EF" w:rsidRPr="00454AA2" w:rsidRDefault="009E14EF" w:rsidP="009E14EF">
      <w:pPr>
        <w:tabs>
          <w:tab w:val="left" w:pos="1134"/>
        </w:tabs>
        <w:jc w:val="both"/>
        <w:rPr>
          <w:b/>
          <w:sz w:val="20"/>
        </w:rPr>
      </w:pPr>
      <w:r w:rsidRPr="00454AA2">
        <w:rPr>
          <w:b/>
          <w:bCs w:val="0"/>
          <w:sz w:val="20"/>
        </w:rPr>
        <w:t>CLÁUSULA OITAVA –</w:t>
      </w:r>
      <w:r w:rsidRPr="00454AA2">
        <w:rPr>
          <w:b/>
          <w:sz w:val="20"/>
        </w:rPr>
        <w:t xml:space="preserve"> DO CANCELAMENTO DO REGISTRO DE PREÇOS</w:t>
      </w:r>
    </w:p>
    <w:p w:rsidR="009E14EF" w:rsidRPr="00454AA2" w:rsidRDefault="009E14EF" w:rsidP="009E14EF">
      <w:pPr>
        <w:jc w:val="both"/>
        <w:rPr>
          <w:sz w:val="20"/>
        </w:rPr>
      </w:pPr>
    </w:p>
    <w:p w:rsidR="009E14EF" w:rsidRPr="00454AA2" w:rsidRDefault="009E14EF" w:rsidP="009E14EF">
      <w:pPr>
        <w:pStyle w:val="Corpodetexto"/>
        <w:numPr>
          <w:ilvl w:val="1"/>
          <w:numId w:val="10"/>
        </w:numPr>
        <w:tabs>
          <w:tab w:val="clear" w:pos="708"/>
          <w:tab w:val="clear" w:pos="2270"/>
          <w:tab w:val="clear" w:pos="4294"/>
          <w:tab w:val="left" w:pos="426"/>
        </w:tabs>
        <w:ind w:left="426" w:hanging="426"/>
      </w:pPr>
      <w:r w:rsidRPr="00454AA2">
        <w:rPr>
          <w:sz w:val="20"/>
        </w:rPr>
        <w:t>O registro do fornecedor será cancelado quando o mesmo:</w:t>
      </w:r>
    </w:p>
    <w:p w:rsidR="009E14EF" w:rsidRPr="00454AA2" w:rsidRDefault="009E14EF" w:rsidP="009E14EF">
      <w:pPr>
        <w:pStyle w:val="Corpodetexto"/>
        <w:numPr>
          <w:ilvl w:val="0"/>
          <w:numId w:val="7"/>
        </w:numPr>
        <w:tabs>
          <w:tab w:val="clear" w:pos="708"/>
          <w:tab w:val="clear" w:pos="2270"/>
          <w:tab w:val="clear" w:pos="4294"/>
          <w:tab w:val="left" w:pos="709"/>
        </w:tabs>
        <w:ind w:left="709" w:hanging="283"/>
      </w:pPr>
      <w:r w:rsidRPr="00454AA2">
        <w:rPr>
          <w:sz w:val="20"/>
        </w:rPr>
        <w:t>Descumprir as condições da ata de registro de preços.</w:t>
      </w:r>
    </w:p>
    <w:p w:rsidR="009E14EF" w:rsidRPr="00454AA2" w:rsidRDefault="009E14EF" w:rsidP="009E14EF">
      <w:pPr>
        <w:pStyle w:val="Corpodetexto"/>
        <w:numPr>
          <w:ilvl w:val="0"/>
          <w:numId w:val="7"/>
        </w:numPr>
        <w:tabs>
          <w:tab w:val="clear" w:pos="708"/>
          <w:tab w:val="clear" w:pos="2270"/>
          <w:tab w:val="clear" w:pos="4294"/>
          <w:tab w:val="left" w:pos="709"/>
        </w:tabs>
        <w:ind w:left="709" w:hanging="283"/>
      </w:pPr>
      <w:r w:rsidRPr="00454AA2">
        <w:rPr>
          <w:sz w:val="20"/>
        </w:rPr>
        <w:t>Não retirar a nota de empenho ou instrumento equivalente no prazo estabelecido pela Administração, sem justificativa aceitável.</w:t>
      </w:r>
    </w:p>
    <w:p w:rsidR="009E14EF" w:rsidRPr="00454AA2" w:rsidRDefault="009E14EF" w:rsidP="009E14EF">
      <w:pPr>
        <w:pStyle w:val="Corpodetexto"/>
        <w:numPr>
          <w:ilvl w:val="0"/>
          <w:numId w:val="7"/>
        </w:numPr>
        <w:tabs>
          <w:tab w:val="clear" w:pos="708"/>
          <w:tab w:val="clear" w:pos="2270"/>
          <w:tab w:val="clear" w:pos="4294"/>
          <w:tab w:val="left" w:pos="709"/>
        </w:tabs>
        <w:ind w:left="709" w:hanging="283"/>
      </w:pPr>
      <w:r w:rsidRPr="00454AA2">
        <w:rPr>
          <w:sz w:val="20"/>
        </w:rPr>
        <w:t xml:space="preserve">Não aceitar reduzir o seu preço registrado, na hipótese deste se tornar superior àqueles praticados no mercado. </w:t>
      </w:r>
    </w:p>
    <w:p w:rsidR="009E14EF" w:rsidRPr="00EA4503" w:rsidRDefault="009E14EF" w:rsidP="009E14EF">
      <w:pPr>
        <w:pStyle w:val="Corpodetexto"/>
        <w:numPr>
          <w:ilvl w:val="0"/>
          <w:numId w:val="7"/>
        </w:numPr>
        <w:tabs>
          <w:tab w:val="clear" w:pos="708"/>
          <w:tab w:val="clear" w:pos="2270"/>
          <w:tab w:val="clear" w:pos="4294"/>
          <w:tab w:val="left" w:pos="709"/>
        </w:tabs>
        <w:ind w:left="709" w:hanging="283"/>
      </w:pPr>
      <w:r w:rsidRPr="00454AA2">
        <w:rPr>
          <w:sz w:val="20"/>
        </w:rPr>
        <w:t xml:space="preserve">Sofrer sanção prevista nos </w:t>
      </w:r>
      <w:hyperlink r:id="rId8" w:anchor="art87iii" w:history="1">
        <w:r w:rsidRPr="00454AA2">
          <w:rPr>
            <w:rStyle w:val="Hyperlink"/>
            <w:rFonts w:eastAsia="StarSymbol"/>
            <w:sz w:val="20"/>
          </w:rPr>
          <w:t>inciso III ou IV do caput do art. 87 da Lei nº 8.666/93</w:t>
        </w:r>
      </w:hyperlink>
      <w:r w:rsidRPr="00454AA2">
        <w:rPr>
          <w:sz w:val="20"/>
        </w:rPr>
        <w:t xml:space="preserve">, ou no </w:t>
      </w:r>
      <w:hyperlink r:id="rId9" w:anchor="art7" w:history="1">
        <w:r w:rsidRPr="00454AA2">
          <w:rPr>
            <w:rStyle w:val="Hyperlink"/>
            <w:rFonts w:eastAsia="StarSymbol"/>
            <w:sz w:val="20"/>
          </w:rPr>
          <w:t>art. 7</w:t>
        </w:r>
        <w:r w:rsidRPr="00454AA2">
          <w:rPr>
            <w:rStyle w:val="Hyperlink"/>
            <w:rFonts w:eastAsia="StarSymbol"/>
            <w:strike/>
            <w:sz w:val="20"/>
          </w:rPr>
          <w:t>º</w:t>
        </w:r>
        <w:r w:rsidRPr="00454AA2">
          <w:rPr>
            <w:rStyle w:val="Hyperlink"/>
            <w:rFonts w:eastAsia="StarSymbol"/>
            <w:sz w:val="20"/>
          </w:rPr>
          <w:t xml:space="preserve"> da Lei n</w:t>
        </w:r>
        <w:r w:rsidRPr="00454AA2">
          <w:rPr>
            <w:rStyle w:val="Hyperlink"/>
            <w:rFonts w:eastAsia="StarSymbol"/>
            <w:strike/>
            <w:sz w:val="20"/>
          </w:rPr>
          <w:t>º</w:t>
        </w:r>
        <w:r w:rsidRPr="00454AA2">
          <w:rPr>
            <w:rStyle w:val="Hyperlink"/>
            <w:rFonts w:eastAsia="StarSymbol"/>
            <w:sz w:val="20"/>
          </w:rPr>
          <w:t xml:space="preserve"> 10.520/2002</w:t>
        </w:r>
      </w:hyperlink>
      <w:r w:rsidRPr="00454AA2">
        <w:rPr>
          <w:sz w:val="20"/>
        </w:rPr>
        <w:t>.</w:t>
      </w:r>
    </w:p>
    <w:p w:rsidR="00EA4503" w:rsidRPr="00454AA2" w:rsidRDefault="00EA4503" w:rsidP="00EA4503">
      <w:pPr>
        <w:pStyle w:val="Corpodetexto"/>
        <w:tabs>
          <w:tab w:val="clear" w:pos="708"/>
          <w:tab w:val="clear" w:pos="2270"/>
          <w:tab w:val="clear" w:pos="4294"/>
          <w:tab w:val="left" w:pos="709"/>
        </w:tabs>
        <w:ind w:left="709"/>
      </w:pPr>
    </w:p>
    <w:p w:rsidR="009E14EF" w:rsidRPr="00EA4503" w:rsidRDefault="009E14EF" w:rsidP="009E14EF">
      <w:pPr>
        <w:pStyle w:val="Corpodetexto"/>
        <w:numPr>
          <w:ilvl w:val="2"/>
          <w:numId w:val="10"/>
        </w:numPr>
        <w:tabs>
          <w:tab w:val="clear" w:pos="708"/>
          <w:tab w:val="clear" w:pos="2270"/>
          <w:tab w:val="clear" w:pos="4294"/>
          <w:tab w:val="left" w:pos="567"/>
        </w:tabs>
        <w:ind w:left="567" w:hanging="567"/>
      </w:pPr>
      <w:r w:rsidRPr="00454AA2">
        <w:rPr>
          <w:sz w:val="20"/>
        </w:rPr>
        <w:t>O cancelamento de registros nas hipóteses previstas nas alíneas “a”, “b” e “d” será formalizado por despacho do órgão gerenciador, assegurado o contraditório e a ampla defesa.</w:t>
      </w:r>
    </w:p>
    <w:p w:rsidR="00EA4503" w:rsidRPr="00454AA2" w:rsidRDefault="00EA4503" w:rsidP="00EA4503">
      <w:pPr>
        <w:pStyle w:val="Corpodetexto"/>
        <w:tabs>
          <w:tab w:val="clear" w:pos="708"/>
          <w:tab w:val="clear" w:pos="2270"/>
          <w:tab w:val="clear" w:pos="4294"/>
          <w:tab w:val="left" w:pos="567"/>
        </w:tabs>
        <w:ind w:left="567"/>
      </w:pPr>
    </w:p>
    <w:p w:rsidR="009E14EF" w:rsidRPr="00454AA2" w:rsidRDefault="009E14EF" w:rsidP="009E14EF">
      <w:pPr>
        <w:pStyle w:val="Corpodetexto"/>
        <w:numPr>
          <w:ilvl w:val="1"/>
          <w:numId w:val="10"/>
        </w:numPr>
        <w:tabs>
          <w:tab w:val="clear" w:pos="708"/>
          <w:tab w:val="clear" w:pos="2270"/>
          <w:tab w:val="clear" w:pos="4294"/>
          <w:tab w:val="left" w:pos="426"/>
        </w:tabs>
        <w:ind w:left="426" w:hanging="426"/>
      </w:pPr>
      <w:r w:rsidRPr="00454AA2">
        <w:rPr>
          <w:sz w:val="20"/>
        </w:rPr>
        <w:t>O cancelamento do registro de preços poderá ocorrer por fato superveniente, decorrente de caso fortuito ou força maior, que prejudique o cumprimento da ata, devidamente comprovados e justificados, por razão de interesse público ou a pedido do fornecedor.</w:t>
      </w:r>
    </w:p>
    <w:p w:rsidR="009E14EF" w:rsidRPr="00454AA2" w:rsidRDefault="009E14EF" w:rsidP="009E14EF">
      <w:pPr>
        <w:pStyle w:val="Recuodecorpodetexto22"/>
        <w:tabs>
          <w:tab w:val="left" w:pos="0"/>
        </w:tabs>
      </w:pPr>
    </w:p>
    <w:p w:rsidR="009E14EF" w:rsidRPr="00454AA2" w:rsidRDefault="009E14EF" w:rsidP="009E14EF">
      <w:pPr>
        <w:pStyle w:val="Recuodecorpodetexto22"/>
        <w:tabs>
          <w:tab w:val="left" w:pos="0"/>
        </w:tabs>
      </w:pPr>
    </w:p>
    <w:p w:rsidR="009E14EF" w:rsidRPr="00454AA2" w:rsidRDefault="009E14EF" w:rsidP="009E14EF">
      <w:pPr>
        <w:pStyle w:val="Ttulo1"/>
        <w:tabs>
          <w:tab w:val="left" w:pos="0"/>
          <w:tab w:val="left" w:pos="1134"/>
        </w:tabs>
        <w:jc w:val="both"/>
        <w:rPr>
          <w:rFonts w:cs="Arial"/>
          <w:sz w:val="20"/>
        </w:rPr>
      </w:pPr>
      <w:r w:rsidRPr="00454AA2">
        <w:rPr>
          <w:rFonts w:cs="Arial"/>
          <w:sz w:val="20"/>
        </w:rPr>
        <w:t>CLÁUSULA NONA - CONDIÇÕES GERAIS</w:t>
      </w:r>
    </w:p>
    <w:p w:rsidR="009E14EF" w:rsidRPr="00454AA2" w:rsidRDefault="009E14EF" w:rsidP="009E14EF">
      <w:pPr>
        <w:pStyle w:val="Ttulo"/>
        <w:jc w:val="both"/>
        <w:rPr>
          <w:rFonts w:ascii="Arial" w:hAnsi="Arial" w:cs="Arial"/>
          <w:b w:val="0"/>
          <w:sz w:val="20"/>
        </w:rPr>
      </w:pPr>
    </w:p>
    <w:p w:rsidR="009E14EF" w:rsidRDefault="009E14EF" w:rsidP="009E14EF">
      <w:pPr>
        <w:widowControl w:val="0"/>
        <w:numPr>
          <w:ilvl w:val="1"/>
          <w:numId w:val="11"/>
        </w:numPr>
        <w:ind w:left="426" w:hanging="426"/>
        <w:jc w:val="both"/>
        <w:rPr>
          <w:sz w:val="20"/>
        </w:rPr>
      </w:pPr>
      <w:r w:rsidRPr="00454AA2">
        <w:rPr>
          <w:sz w:val="20"/>
        </w:rPr>
        <w:t>O sistema de registro de preços deste Município tem como objetivo manter na entidade o registro de propostas vantajosas e, segundo sua conveniência, promover as contrações junto as DETENTORA(S) desta Ata.</w:t>
      </w:r>
    </w:p>
    <w:p w:rsidR="00EA4503" w:rsidRPr="00A80D30" w:rsidRDefault="00EA4503" w:rsidP="00EA4503">
      <w:pPr>
        <w:widowControl w:val="0"/>
        <w:ind w:left="426"/>
        <w:jc w:val="both"/>
        <w:rPr>
          <w:sz w:val="20"/>
        </w:rPr>
      </w:pPr>
    </w:p>
    <w:p w:rsidR="009E14EF" w:rsidRDefault="009E14EF" w:rsidP="009E14EF">
      <w:pPr>
        <w:widowControl w:val="0"/>
        <w:numPr>
          <w:ilvl w:val="1"/>
          <w:numId w:val="11"/>
        </w:numPr>
        <w:ind w:left="426" w:hanging="426"/>
        <w:jc w:val="both"/>
        <w:rPr>
          <w:sz w:val="20"/>
        </w:rPr>
      </w:pPr>
      <w:r w:rsidRPr="00454AA2">
        <w:rPr>
          <w:sz w:val="20"/>
        </w:rPr>
        <w:t>A existência de preços registrados não obriga o órgão gerenciador a adquirir os produtos, objeto desta Ata, sendo facultada a realização de licitação específica para a contratação total ou parcial do objeto, hipóteses em que, em igualdade de condições, a DETENTORA do registro terá sempre preferência.</w:t>
      </w:r>
    </w:p>
    <w:p w:rsidR="00EA4503" w:rsidRDefault="00EA4503" w:rsidP="00EA4503">
      <w:pPr>
        <w:pStyle w:val="PargrafodaLista"/>
        <w:rPr>
          <w:sz w:val="20"/>
        </w:rPr>
      </w:pPr>
    </w:p>
    <w:p w:rsidR="00EA4503" w:rsidRPr="00A80D30" w:rsidRDefault="00EA4503" w:rsidP="00EA4503">
      <w:pPr>
        <w:widowControl w:val="0"/>
        <w:ind w:left="426"/>
        <w:jc w:val="both"/>
        <w:rPr>
          <w:sz w:val="20"/>
        </w:rPr>
      </w:pPr>
    </w:p>
    <w:p w:rsidR="009E14EF" w:rsidRDefault="009E14EF" w:rsidP="009E14EF">
      <w:pPr>
        <w:pStyle w:val="Ttulo"/>
        <w:numPr>
          <w:ilvl w:val="1"/>
          <w:numId w:val="11"/>
        </w:numPr>
        <w:ind w:left="426" w:hanging="426"/>
        <w:jc w:val="both"/>
        <w:rPr>
          <w:rFonts w:ascii="Arial" w:hAnsi="Arial" w:cs="Arial"/>
          <w:b w:val="0"/>
          <w:sz w:val="20"/>
        </w:rPr>
      </w:pPr>
      <w:r w:rsidRPr="00454AA2">
        <w:rPr>
          <w:rFonts w:ascii="Arial" w:hAnsi="Arial" w:cs="Arial"/>
          <w:b w:val="0"/>
          <w:sz w:val="20"/>
        </w:rPr>
        <w:t>Para fins deste registro de preços aplicar-se-á o disposto no Decreto Municipal nº 4.388/2013 e Lei nº 8.666/93 e alterações, e ainda os preceitos gerais do direito público, os princípios da teoria geral dos contratos e as disposições de direito privado.</w:t>
      </w:r>
    </w:p>
    <w:p w:rsidR="00EA4503" w:rsidRPr="00EA4503" w:rsidRDefault="00EA4503" w:rsidP="00EA4503"/>
    <w:p w:rsidR="009E14EF" w:rsidRDefault="009E14EF" w:rsidP="009E14EF">
      <w:pPr>
        <w:pStyle w:val="Ttulo"/>
        <w:numPr>
          <w:ilvl w:val="1"/>
          <w:numId w:val="11"/>
        </w:numPr>
        <w:ind w:left="426" w:hanging="426"/>
        <w:jc w:val="both"/>
        <w:rPr>
          <w:rFonts w:ascii="Arial" w:hAnsi="Arial" w:cs="Arial"/>
          <w:b w:val="0"/>
          <w:sz w:val="20"/>
        </w:rPr>
      </w:pPr>
      <w:r w:rsidRPr="00454AA2">
        <w:rPr>
          <w:rFonts w:ascii="Arial" w:hAnsi="Arial" w:cs="Arial"/>
          <w:b w:val="0"/>
          <w:sz w:val="20"/>
        </w:rPr>
        <w:t>A declaração de nulidade deste instrumento opera retroativamente impedindo os efeitos jurídicos que ele, ordinariamente, deveria produzir, além de desconstituir os já produzidos.</w:t>
      </w:r>
    </w:p>
    <w:p w:rsidR="00EA4503" w:rsidRPr="00EA4503" w:rsidRDefault="00EA4503" w:rsidP="00EA4503"/>
    <w:p w:rsidR="009E14EF" w:rsidRPr="00454AA2" w:rsidRDefault="009E14EF" w:rsidP="009E14EF">
      <w:pPr>
        <w:pStyle w:val="Ttulo"/>
        <w:numPr>
          <w:ilvl w:val="1"/>
          <w:numId w:val="11"/>
        </w:numPr>
        <w:ind w:left="426" w:hanging="426"/>
        <w:jc w:val="both"/>
        <w:rPr>
          <w:rFonts w:ascii="Arial" w:hAnsi="Arial" w:cs="Arial"/>
          <w:b w:val="0"/>
          <w:sz w:val="20"/>
        </w:rPr>
      </w:pPr>
      <w:r w:rsidRPr="00454AA2">
        <w:rPr>
          <w:rFonts w:ascii="Arial" w:hAnsi="Arial" w:cs="Arial"/>
          <w:b w:val="0"/>
          <w:sz w:val="20"/>
        </w:rPr>
        <w:t xml:space="preserve">Os casos omissos serão resolvidos à luz do Decreto Municipal nº 4.388/2013, e da Lei nº 8.666/93 e suas alterações, recorrendo-se à analogia, aos costumes e aos princípios gerais do direito. </w:t>
      </w:r>
    </w:p>
    <w:p w:rsidR="009E14EF" w:rsidRPr="00454AA2" w:rsidRDefault="009E14EF" w:rsidP="009E14EF">
      <w:pPr>
        <w:tabs>
          <w:tab w:val="left" w:pos="1134"/>
        </w:tabs>
        <w:jc w:val="both"/>
        <w:rPr>
          <w:sz w:val="20"/>
        </w:rPr>
      </w:pPr>
    </w:p>
    <w:p w:rsidR="009E14EF" w:rsidRPr="00454AA2" w:rsidRDefault="009E14EF" w:rsidP="009E14EF">
      <w:pPr>
        <w:pStyle w:val="Corpodetexto21"/>
        <w:tabs>
          <w:tab w:val="left" w:pos="0"/>
        </w:tabs>
        <w:rPr>
          <w:b/>
          <w:bCs/>
          <w:sz w:val="20"/>
          <w:szCs w:val="20"/>
        </w:rPr>
      </w:pPr>
      <w:r w:rsidRPr="00454AA2">
        <w:rPr>
          <w:b/>
          <w:bCs/>
          <w:sz w:val="20"/>
          <w:szCs w:val="20"/>
        </w:rPr>
        <w:t>CLÁUSULA DÉCIMA - DO FORO</w:t>
      </w:r>
    </w:p>
    <w:p w:rsidR="009E14EF" w:rsidRPr="00454AA2" w:rsidRDefault="009E14EF" w:rsidP="009E14EF">
      <w:pPr>
        <w:pStyle w:val="Corpodetexto21"/>
        <w:tabs>
          <w:tab w:val="left" w:pos="0"/>
        </w:tabs>
        <w:rPr>
          <w:b/>
          <w:sz w:val="20"/>
          <w:szCs w:val="20"/>
        </w:rPr>
      </w:pPr>
      <w:r w:rsidRPr="00454AA2">
        <w:rPr>
          <w:b/>
          <w:sz w:val="20"/>
          <w:szCs w:val="20"/>
        </w:rPr>
        <w:tab/>
      </w:r>
    </w:p>
    <w:p w:rsidR="009E14EF" w:rsidRPr="00454AA2" w:rsidRDefault="009E14EF" w:rsidP="009E14EF">
      <w:pPr>
        <w:pStyle w:val="Corpodetexto21"/>
        <w:numPr>
          <w:ilvl w:val="1"/>
          <w:numId w:val="12"/>
        </w:numPr>
        <w:tabs>
          <w:tab w:val="left" w:pos="567"/>
        </w:tabs>
        <w:ind w:left="567" w:hanging="567"/>
        <w:rPr>
          <w:sz w:val="20"/>
          <w:szCs w:val="20"/>
        </w:rPr>
      </w:pPr>
      <w:r w:rsidRPr="00454AA2">
        <w:rPr>
          <w:sz w:val="20"/>
          <w:szCs w:val="20"/>
        </w:rPr>
        <w:t>Fica eleito o foro da cidade de Joaçaba (SC) para dirimir questões oriundas deste instrumento, renunciando as partes, a qualquer outro que lhes possa ser mais favorável.</w:t>
      </w:r>
    </w:p>
    <w:p w:rsidR="009E14EF" w:rsidRDefault="009E14EF" w:rsidP="009E14EF">
      <w:pPr>
        <w:pStyle w:val="Corpodetexto21"/>
        <w:tabs>
          <w:tab w:val="left" w:pos="0"/>
        </w:tabs>
        <w:rPr>
          <w:sz w:val="20"/>
          <w:szCs w:val="20"/>
        </w:rPr>
      </w:pPr>
    </w:p>
    <w:p w:rsidR="00EA4503" w:rsidRPr="00454AA2" w:rsidRDefault="00EA4503" w:rsidP="009E14EF">
      <w:pPr>
        <w:pStyle w:val="Corpodetexto21"/>
        <w:tabs>
          <w:tab w:val="left" w:pos="0"/>
        </w:tabs>
        <w:rPr>
          <w:sz w:val="20"/>
          <w:szCs w:val="20"/>
        </w:rPr>
      </w:pPr>
    </w:p>
    <w:p w:rsidR="009E14EF" w:rsidRPr="00454AA2" w:rsidRDefault="009E14EF" w:rsidP="009E14EF">
      <w:pPr>
        <w:pStyle w:val="Corpodetexto21"/>
        <w:tabs>
          <w:tab w:val="left" w:pos="0"/>
        </w:tabs>
        <w:rPr>
          <w:sz w:val="20"/>
          <w:szCs w:val="20"/>
        </w:rPr>
      </w:pPr>
      <w:r w:rsidRPr="00454AA2">
        <w:rPr>
          <w:sz w:val="20"/>
          <w:szCs w:val="20"/>
        </w:rPr>
        <w:t>E, por estarem acordes, firmam o presente instrumento, juntamente com as testemunhas, em 04 (quatro) vias de igual teor, para todos os efeitos de direito.</w:t>
      </w:r>
    </w:p>
    <w:p w:rsidR="009E14EF" w:rsidRDefault="009E14EF" w:rsidP="009E14EF">
      <w:pPr>
        <w:tabs>
          <w:tab w:val="left" w:pos="0"/>
        </w:tabs>
        <w:jc w:val="both"/>
        <w:rPr>
          <w:sz w:val="20"/>
        </w:rPr>
      </w:pPr>
    </w:p>
    <w:p w:rsidR="00EA4503" w:rsidRPr="00454AA2" w:rsidRDefault="00EA4503" w:rsidP="009E14EF">
      <w:pPr>
        <w:tabs>
          <w:tab w:val="left" w:pos="0"/>
        </w:tabs>
        <w:jc w:val="both"/>
        <w:rPr>
          <w:sz w:val="20"/>
        </w:rPr>
      </w:pPr>
    </w:p>
    <w:p w:rsidR="009E14EF" w:rsidRPr="00454AA2" w:rsidRDefault="00BF6A5F" w:rsidP="009E14EF">
      <w:pPr>
        <w:tabs>
          <w:tab w:val="left" w:pos="0"/>
        </w:tabs>
        <w:jc w:val="both"/>
        <w:rPr>
          <w:sz w:val="20"/>
        </w:rPr>
      </w:pPr>
      <w:r>
        <w:rPr>
          <w:sz w:val="20"/>
        </w:rPr>
        <w:t>Joaçaba, 26 de abril</w:t>
      </w:r>
      <w:r w:rsidR="009E14EF" w:rsidRPr="00454AA2">
        <w:rPr>
          <w:sz w:val="20"/>
        </w:rPr>
        <w:t xml:space="preserve"> de 2016.</w:t>
      </w:r>
    </w:p>
    <w:p w:rsidR="009E14EF" w:rsidRPr="00454AA2" w:rsidRDefault="009E14EF" w:rsidP="009E14EF">
      <w:pPr>
        <w:tabs>
          <w:tab w:val="left" w:pos="1134"/>
        </w:tabs>
        <w:jc w:val="center"/>
        <w:rPr>
          <w:sz w:val="20"/>
        </w:rPr>
      </w:pPr>
    </w:p>
    <w:p w:rsidR="009E14EF" w:rsidRPr="00454AA2" w:rsidRDefault="009E14EF" w:rsidP="009E14EF">
      <w:pPr>
        <w:tabs>
          <w:tab w:val="left" w:pos="1134"/>
        </w:tabs>
        <w:jc w:val="center"/>
        <w:rPr>
          <w:sz w:val="20"/>
        </w:rPr>
      </w:pPr>
    </w:p>
    <w:p w:rsidR="009E14EF" w:rsidRPr="00454AA2" w:rsidRDefault="009E14EF" w:rsidP="009E14EF">
      <w:pPr>
        <w:tabs>
          <w:tab w:val="left" w:pos="1134"/>
        </w:tabs>
        <w:jc w:val="center"/>
        <w:rPr>
          <w:sz w:val="20"/>
        </w:rPr>
      </w:pPr>
      <w:r w:rsidRPr="00454AA2">
        <w:rPr>
          <w:sz w:val="20"/>
        </w:rPr>
        <w:t>SECRETARIA MUNICIPAL DE SAÚDE</w:t>
      </w:r>
    </w:p>
    <w:p w:rsidR="009E14EF" w:rsidRPr="00454AA2" w:rsidRDefault="009E14EF" w:rsidP="009E14EF">
      <w:pPr>
        <w:tabs>
          <w:tab w:val="left" w:pos="1134"/>
        </w:tabs>
        <w:jc w:val="center"/>
        <w:rPr>
          <w:sz w:val="20"/>
        </w:rPr>
      </w:pPr>
      <w:r w:rsidRPr="00454AA2">
        <w:rPr>
          <w:sz w:val="20"/>
        </w:rPr>
        <w:t>FUNDO MUNICIPAL DE SAÚDE</w:t>
      </w:r>
    </w:p>
    <w:p w:rsidR="009E14EF" w:rsidRPr="00454AA2" w:rsidRDefault="009E14EF" w:rsidP="009E14EF">
      <w:pPr>
        <w:tabs>
          <w:tab w:val="left" w:pos="1134"/>
        </w:tabs>
        <w:jc w:val="center"/>
        <w:rPr>
          <w:sz w:val="20"/>
        </w:rPr>
      </w:pPr>
      <w:r w:rsidRPr="00454AA2">
        <w:rPr>
          <w:sz w:val="20"/>
        </w:rPr>
        <w:t>PAULA GIOVANA KLEBER - Secretária</w:t>
      </w:r>
    </w:p>
    <w:p w:rsidR="009E14EF" w:rsidRPr="00454AA2" w:rsidRDefault="009E14EF" w:rsidP="009E14EF">
      <w:pPr>
        <w:tabs>
          <w:tab w:val="left" w:pos="1134"/>
        </w:tabs>
        <w:jc w:val="center"/>
        <w:rPr>
          <w:sz w:val="20"/>
        </w:rPr>
      </w:pPr>
    </w:p>
    <w:p w:rsidR="009E14EF" w:rsidRDefault="009E14EF" w:rsidP="009E14EF">
      <w:pPr>
        <w:tabs>
          <w:tab w:val="left" w:pos="1134"/>
        </w:tabs>
        <w:jc w:val="center"/>
        <w:rPr>
          <w:sz w:val="20"/>
        </w:rPr>
      </w:pPr>
    </w:p>
    <w:p w:rsidR="00EA4503" w:rsidRPr="00454AA2" w:rsidRDefault="00EA4503" w:rsidP="009E14EF">
      <w:pPr>
        <w:tabs>
          <w:tab w:val="left" w:pos="1134"/>
        </w:tabs>
        <w:jc w:val="center"/>
        <w:rPr>
          <w:sz w:val="20"/>
        </w:rPr>
      </w:pPr>
    </w:p>
    <w:p w:rsidR="009E14EF" w:rsidRDefault="00EA4503" w:rsidP="009E14EF">
      <w:pPr>
        <w:tabs>
          <w:tab w:val="left" w:pos="1134"/>
        </w:tabs>
        <w:jc w:val="center"/>
        <w:rPr>
          <w:sz w:val="20"/>
        </w:rPr>
      </w:pPr>
      <w:r>
        <w:rPr>
          <w:sz w:val="20"/>
        </w:rPr>
        <w:t>SUPERMERCADO RANSAN LTDA</w:t>
      </w:r>
    </w:p>
    <w:p w:rsidR="00EA4503" w:rsidRPr="00454AA2" w:rsidRDefault="00EA4503" w:rsidP="009E14EF">
      <w:pPr>
        <w:tabs>
          <w:tab w:val="left" w:pos="1134"/>
        </w:tabs>
        <w:jc w:val="center"/>
        <w:rPr>
          <w:sz w:val="20"/>
        </w:rPr>
      </w:pPr>
      <w:r>
        <w:rPr>
          <w:sz w:val="20"/>
        </w:rPr>
        <w:t>NILSON RANSAN</w:t>
      </w:r>
    </w:p>
    <w:p w:rsidR="009E14EF" w:rsidRPr="00454AA2" w:rsidRDefault="009E14EF" w:rsidP="009E14EF">
      <w:pPr>
        <w:tabs>
          <w:tab w:val="left" w:pos="1134"/>
        </w:tabs>
        <w:rPr>
          <w:sz w:val="20"/>
        </w:rPr>
      </w:pPr>
    </w:p>
    <w:p w:rsidR="009E14EF" w:rsidRPr="00454AA2" w:rsidRDefault="009E14EF" w:rsidP="009E14EF">
      <w:pPr>
        <w:tabs>
          <w:tab w:val="left" w:pos="1134"/>
        </w:tabs>
        <w:rPr>
          <w:sz w:val="20"/>
        </w:rPr>
      </w:pPr>
    </w:p>
    <w:p w:rsidR="009E14EF" w:rsidRPr="00454AA2" w:rsidRDefault="009E14EF" w:rsidP="009E14EF">
      <w:pPr>
        <w:tabs>
          <w:tab w:val="left" w:pos="1134"/>
        </w:tabs>
        <w:rPr>
          <w:sz w:val="20"/>
        </w:rPr>
      </w:pPr>
      <w:r w:rsidRPr="00454AA2">
        <w:rPr>
          <w:sz w:val="20"/>
        </w:rPr>
        <w:t>Testemunhas:</w:t>
      </w:r>
    </w:p>
    <w:p w:rsidR="009E14EF" w:rsidRPr="00454AA2" w:rsidRDefault="009E14EF" w:rsidP="009E14EF">
      <w:pPr>
        <w:tabs>
          <w:tab w:val="left" w:pos="1134"/>
        </w:tabs>
        <w:rPr>
          <w:sz w:val="20"/>
        </w:rPr>
      </w:pPr>
    </w:p>
    <w:p w:rsidR="009E14EF" w:rsidRPr="00454AA2" w:rsidRDefault="009E14EF" w:rsidP="009E14EF">
      <w:pPr>
        <w:numPr>
          <w:ilvl w:val="0"/>
          <w:numId w:val="8"/>
        </w:numPr>
        <w:tabs>
          <w:tab w:val="left" w:pos="284"/>
        </w:tabs>
        <w:ind w:left="284" w:hanging="284"/>
        <w:rPr>
          <w:sz w:val="20"/>
        </w:rPr>
      </w:pPr>
      <w:r w:rsidRPr="00454AA2">
        <w:rPr>
          <w:sz w:val="20"/>
        </w:rPr>
        <w:t xml:space="preserve"> ______________________</w:t>
      </w:r>
    </w:p>
    <w:p w:rsidR="009E14EF" w:rsidRPr="00454AA2" w:rsidRDefault="009E14EF" w:rsidP="009E14EF">
      <w:pPr>
        <w:tabs>
          <w:tab w:val="left" w:pos="284"/>
        </w:tabs>
        <w:ind w:left="284" w:hanging="284"/>
        <w:rPr>
          <w:sz w:val="20"/>
        </w:rPr>
      </w:pPr>
    </w:p>
    <w:p w:rsidR="009E14EF" w:rsidRPr="00454AA2" w:rsidRDefault="009E14EF" w:rsidP="009E14EF">
      <w:pPr>
        <w:tabs>
          <w:tab w:val="left" w:pos="284"/>
        </w:tabs>
        <w:ind w:left="284" w:hanging="284"/>
        <w:rPr>
          <w:sz w:val="20"/>
        </w:rPr>
      </w:pPr>
    </w:p>
    <w:p w:rsidR="009E14EF" w:rsidRPr="00454AA2" w:rsidRDefault="009E14EF" w:rsidP="009E14EF">
      <w:pPr>
        <w:numPr>
          <w:ilvl w:val="0"/>
          <w:numId w:val="8"/>
        </w:numPr>
        <w:tabs>
          <w:tab w:val="left" w:pos="284"/>
        </w:tabs>
        <w:ind w:left="284" w:hanging="284"/>
        <w:jc w:val="both"/>
        <w:rPr>
          <w:b/>
        </w:rPr>
      </w:pPr>
      <w:r w:rsidRPr="00454AA2">
        <w:rPr>
          <w:sz w:val="20"/>
        </w:rPr>
        <w:t>______________________</w:t>
      </w:r>
    </w:p>
    <w:p w:rsidR="009E14EF" w:rsidRPr="00454AA2" w:rsidRDefault="009E14EF" w:rsidP="009E14EF">
      <w:pPr>
        <w:pStyle w:val="Corpodetexto"/>
        <w:rPr>
          <w:sz w:val="20"/>
        </w:rPr>
      </w:pPr>
    </w:p>
    <w:p w:rsidR="009E14EF" w:rsidRPr="00454AA2" w:rsidRDefault="009E14EF" w:rsidP="009E14EF">
      <w:pPr>
        <w:pStyle w:val="Corpodetexto"/>
        <w:rPr>
          <w:sz w:val="20"/>
        </w:rPr>
      </w:pPr>
    </w:p>
    <w:p w:rsidR="009E14EF" w:rsidRPr="00454AA2" w:rsidRDefault="009E14EF" w:rsidP="009E14EF">
      <w:pPr>
        <w:pStyle w:val="Recuodecorpodetexto22"/>
        <w:ind w:left="720" w:firstLine="0"/>
        <w:rPr>
          <w:rFonts w:ascii="Arial" w:hAnsi="Arial" w:cs="Arial"/>
          <w:sz w:val="20"/>
        </w:rPr>
      </w:pPr>
    </w:p>
    <w:p w:rsidR="009E14EF" w:rsidRPr="00454AA2" w:rsidRDefault="009E14EF" w:rsidP="009E14EF">
      <w:pPr>
        <w:tabs>
          <w:tab w:val="left" w:pos="720"/>
        </w:tabs>
        <w:jc w:val="both"/>
        <w:rPr>
          <w:bCs w:val="0"/>
          <w:sz w:val="20"/>
        </w:rPr>
      </w:pPr>
    </w:p>
    <w:p w:rsidR="009E14EF" w:rsidRPr="00454AA2" w:rsidRDefault="009E14EF" w:rsidP="009E14EF">
      <w:pPr>
        <w:tabs>
          <w:tab w:val="left" w:pos="1134"/>
        </w:tabs>
        <w:jc w:val="both"/>
        <w:rPr>
          <w:sz w:val="20"/>
        </w:rPr>
      </w:pPr>
    </w:p>
    <w:p w:rsidR="009E14EF" w:rsidRPr="00454AA2" w:rsidRDefault="009E14EF" w:rsidP="009E14EF">
      <w:pPr>
        <w:tabs>
          <w:tab w:val="left" w:pos="1134"/>
        </w:tabs>
        <w:jc w:val="both"/>
        <w:rPr>
          <w:sz w:val="20"/>
        </w:rPr>
      </w:pPr>
    </w:p>
    <w:p w:rsidR="009A18EF" w:rsidRDefault="009A18EF"/>
    <w:sectPr w:rsidR="009A18EF" w:rsidSect="007D5F04">
      <w:headerReference w:type="default" r:id="rId10"/>
      <w:footerReference w:type="default" r:id="rId11"/>
      <w:footnotePr>
        <w:pos w:val="beneathText"/>
      </w:footnotePr>
      <w:pgSz w:w="11905" w:h="16837"/>
      <w:pgMar w:top="1701" w:right="851" w:bottom="851" w:left="851" w:header="539" w:footer="851"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359C" w:rsidRDefault="00AE359C" w:rsidP="00535D94">
      <w:r>
        <w:separator/>
      </w:r>
    </w:p>
  </w:endnote>
  <w:endnote w:type="continuationSeparator" w:id="0">
    <w:p w:rsidR="00AE359C" w:rsidRDefault="00AE359C" w:rsidP="00535D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Lucida Sans Unicode">
    <w:panose1 w:val="020B0602030504020204"/>
    <w:charset w:val="00"/>
    <w:family w:val="swiss"/>
    <w:pitch w:val="variable"/>
    <w:sig w:usb0="80000AFF" w:usb1="0000396B" w:usb2="00000000" w:usb3="00000000" w:csb0="0000003F" w:csb1="00000000"/>
  </w:font>
  <w:font w:name="StarSymbol">
    <w:altName w:val="Arial Unicode MS"/>
    <w:charset w:val="8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59C" w:rsidRDefault="00AE359C">
    <w:pPr>
      <w:pStyle w:val="Rodap"/>
      <w:ind w:right="360"/>
      <w:rPr>
        <w:sz w:val="16"/>
      </w:rPr>
    </w:pPr>
    <w:r w:rsidRPr="00535D94">
      <w:pict>
        <v:shapetype id="_x0000_t202" coordsize="21600,21600" o:spt="202" path="m,l,21600r21600,l21600,xe">
          <v:stroke joinstyle="miter"/>
          <v:path gradientshapeok="t" o:connecttype="rect"/>
        </v:shapetype>
        <v:shape id="_x0000_s1025" type="#_x0000_t202" style="position:absolute;margin-left:510.9pt;margin-top:.05pt;width:20.55pt;height:18.6pt;z-index:251660288;mso-wrap-distance-left:0;mso-wrap-distance-right:0;mso-position-horizontal-relative:page" stroked="f">
          <v:fill opacity="0" color2="black"/>
          <v:textbox inset="0,0,0,0">
            <w:txbxContent>
              <w:p w:rsidR="00AE359C" w:rsidRDefault="00AE359C">
                <w:pPr>
                  <w:pStyle w:val="Rodap"/>
                </w:pPr>
                <w:r>
                  <w:rPr>
                    <w:rStyle w:val="Nmerodepgina"/>
                  </w:rPr>
                  <w:fldChar w:fldCharType="begin"/>
                </w:r>
                <w:r>
                  <w:rPr>
                    <w:rStyle w:val="Nmerodepgina"/>
                  </w:rPr>
                  <w:instrText xml:space="preserve"> PAGE </w:instrText>
                </w:r>
                <w:r>
                  <w:rPr>
                    <w:rStyle w:val="Nmerodepgina"/>
                  </w:rPr>
                  <w:fldChar w:fldCharType="separate"/>
                </w:r>
                <w:r w:rsidR="00EA4503">
                  <w:rPr>
                    <w:rStyle w:val="Nmerodepgina"/>
                    <w:noProof/>
                  </w:rPr>
                  <w:t>5</w:t>
                </w:r>
                <w:r>
                  <w:rPr>
                    <w:rStyle w:val="Nmerodepgina"/>
                  </w:rPr>
                  <w:fldChar w:fldCharType="end"/>
                </w:r>
              </w:p>
            </w:txbxContent>
          </v:textbox>
          <w10:wrap type="square" side="largest" anchorx="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359C" w:rsidRDefault="00AE359C" w:rsidP="00535D94">
      <w:r>
        <w:separator/>
      </w:r>
    </w:p>
  </w:footnote>
  <w:footnote w:type="continuationSeparator" w:id="0">
    <w:p w:rsidR="00AE359C" w:rsidRDefault="00AE359C" w:rsidP="00535D9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59C" w:rsidRDefault="00AE359C" w:rsidP="007D5F04">
    <w:pPr>
      <w:ind w:left="1134"/>
      <w:rPr>
        <w:b/>
        <w:sz w:val="20"/>
      </w:rPr>
    </w:pPr>
    <w:r w:rsidRPr="00535D94">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3pt;margin-top:.05pt;width:44.25pt;height:62.25pt;z-index:251661312;mso-wrap-distance-left:9.05pt;mso-wrap-distance-right:9.05pt" filled="t">
          <v:fill color2="black"/>
          <v:imagedata r:id="rId1" o:title=""/>
          <w10:wrap type="square" side="right"/>
        </v:shape>
      </w:pict>
    </w:r>
    <w:r>
      <w:rPr>
        <w:b/>
        <w:sz w:val="20"/>
      </w:rPr>
      <w:t xml:space="preserve">                   </w:t>
    </w:r>
  </w:p>
  <w:p w:rsidR="00AE359C" w:rsidRPr="00F511E9" w:rsidRDefault="00AE359C" w:rsidP="007D5F04">
    <w:pPr>
      <w:ind w:left="993"/>
      <w:rPr>
        <w:sz w:val="20"/>
      </w:rPr>
    </w:pPr>
    <w:r>
      <w:rPr>
        <w:sz w:val="20"/>
      </w:rPr>
      <w:t>MUNICÍPIO DE JOAÇABA</w:t>
    </w:r>
  </w:p>
  <w:p w:rsidR="00AE359C" w:rsidRPr="00F511E9" w:rsidRDefault="00AE359C" w:rsidP="007D5F04">
    <w:pPr>
      <w:ind w:left="993"/>
      <w:rPr>
        <w:sz w:val="20"/>
      </w:rPr>
    </w:pPr>
    <w:r>
      <w:rPr>
        <w:sz w:val="20"/>
      </w:rPr>
      <w:t>SECRETARIA MUNICIPAL DE SAÚDE</w:t>
    </w:r>
  </w:p>
  <w:p w:rsidR="00AE359C" w:rsidRDefault="00AE359C" w:rsidP="007D5F04">
    <w:pPr>
      <w:ind w:left="993"/>
      <w:rPr>
        <w:b/>
        <w:sz w:val="20"/>
      </w:rPr>
    </w:pPr>
    <w:r>
      <w:rPr>
        <w:b/>
        <w:sz w:val="20"/>
      </w:rPr>
      <w:t>Fundo Municipal de Saúde – FMS</w:t>
    </w:r>
  </w:p>
  <w:p w:rsidR="00AE359C" w:rsidRDefault="00AE359C">
    <w:pPr>
      <w:rPr>
        <w:b/>
        <w:sz w:val="20"/>
      </w:rPr>
    </w:pPr>
  </w:p>
  <w:p w:rsidR="00AE359C" w:rsidRDefault="00AE359C">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lowerLetter"/>
      <w:pStyle w:val="Ttulo3"/>
      <w:lvlText w:val=".%3"/>
      <w:lvlJc w:val="left"/>
      <w:pPr>
        <w:tabs>
          <w:tab w:val="num" w:pos="360"/>
        </w:tabs>
        <w:ind w:left="360" w:hanging="36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7F270C2"/>
    <w:multiLevelType w:val="multilevel"/>
    <w:tmpl w:val="2E168648"/>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
    <w:nsid w:val="0F9920C4"/>
    <w:multiLevelType w:val="multilevel"/>
    <w:tmpl w:val="8EE201EA"/>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nsid w:val="1CDE237C"/>
    <w:multiLevelType w:val="hybridMultilevel"/>
    <w:tmpl w:val="FAA66E3E"/>
    <w:lvl w:ilvl="0" w:tplc="E1A62DEA">
      <w:start w:val="1"/>
      <w:numFmt w:val="decimal"/>
      <w:lvlText w:val="%1."/>
      <w:lvlJc w:val="left"/>
      <w:pPr>
        <w:ind w:left="644" w:hanging="360"/>
      </w:pPr>
      <w:rPr>
        <w:rFonts w:hint="default"/>
        <w:b w:val="0"/>
        <w:sz w:val="20"/>
        <w:szCs w:val="20"/>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4">
    <w:nsid w:val="1F1655A9"/>
    <w:multiLevelType w:val="multilevel"/>
    <w:tmpl w:val="06987386"/>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nsid w:val="2C3D6CC9"/>
    <w:multiLevelType w:val="multilevel"/>
    <w:tmpl w:val="5C988D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60D41FA"/>
    <w:multiLevelType w:val="hybridMultilevel"/>
    <w:tmpl w:val="96607948"/>
    <w:lvl w:ilvl="0" w:tplc="04160019">
      <w:start w:val="1"/>
      <w:numFmt w:val="lowerLetter"/>
      <w:lvlText w:val="%1."/>
      <w:lvlJc w:val="left"/>
      <w:pPr>
        <w:ind w:left="1080" w:hanging="360"/>
      </w:pPr>
      <w:rPr>
        <w:sz w:val="20"/>
        <w:szCs w:val="2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7">
    <w:nsid w:val="3DB228D8"/>
    <w:multiLevelType w:val="multilevel"/>
    <w:tmpl w:val="5D004CC4"/>
    <w:lvl w:ilvl="0">
      <w:start w:val="10"/>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nsid w:val="42573873"/>
    <w:multiLevelType w:val="multilevel"/>
    <w:tmpl w:val="BCDAA7FA"/>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9">
    <w:nsid w:val="48ED7337"/>
    <w:multiLevelType w:val="multilevel"/>
    <w:tmpl w:val="FAB0C14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5A7F0623"/>
    <w:multiLevelType w:val="multilevel"/>
    <w:tmpl w:val="27E287C8"/>
    <w:lvl w:ilvl="0">
      <w:start w:val="4"/>
      <w:numFmt w:val="decimal"/>
      <w:lvlText w:val="%1."/>
      <w:lvlJc w:val="left"/>
      <w:pPr>
        <w:ind w:left="360" w:hanging="360"/>
      </w:pPr>
      <w:rPr>
        <w:rFonts w:hint="default"/>
      </w:rPr>
    </w:lvl>
    <w:lvl w:ilvl="1">
      <w:start w:val="1"/>
      <w:numFmt w:val="decimal"/>
      <w:lvlText w:val="%1.%2."/>
      <w:lvlJc w:val="left"/>
      <w:pPr>
        <w:ind w:left="855" w:hanging="360"/>
      </w:pPr>
      <w:rPr>
        <w:rFonts w:hint="default"/>
        <w:sz w:val="20"/>
        <w:szCs w:val="20"/>
      </w:rPr>
    </w:lvl>
    <w:lvl w:ilvl="2">
      <w:start w:val="1"/>
      <w:numFmt w:val="decimal"/>
      <w:lvlText w:val="%1.%2.%3."/>
      <w:lvlJc w:val="left"/>
      <w:pPr>
        <w:ind w:left="1710" w:hanging="720"/>
      </w:pPr>
      <w:rPr>
        <w:rFonts w:hint="default"/>
        <w:sz w:val="20"/>
        <w:szCs w:val="20"/>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11">
    <w:nsid w:val="6956503F"/>
    <w:multiLevelType w:val="multilevel"/>
    <w:tmpl w:val="AB161F0E"/>
    <w:lvl w:ilvl="0">
      <w:start w:val="7"/>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2">
    <w:nsid w:val="70751676"/>
    <w:multiLevelType w:val="multilevel"/>
    <w:tmpl w:val="DC621822"/>
    <w:lvl w:ilvl="0">
      <w:start w:val="8"/>
      <w:numFmt w:val="decimal"/>
      <w:lvlText w:val="%1."/>
      <w:lvlJc w:val="left"/>
      <w:pPr>
        <w:ind w:left="360" w:hanging="360"/>
      </w:pPr>
      <w:rPr>
        <w:rFonts w:hint="default"/>
        <w:sz w:val="20"/>
      </w:rPr>
    </w:lvl>
    <w:lvl w:ilvl="1">
      <w:start w:val="1"/>
      <w:numFmt w:val="decimal"/>
      <w:lvlText w:val="%1.%2."/>
      <w:lvlJc w:val="left"/>
      <w:pPr>
        <w:ind w:left="1146" w:hanging="720"/>
      </w:pPr>
      <w:rPr>
        <w:rFonts w:hint="default"/>
        <w:sz w:val="20"/>
      </w:rPr>
    </w:lvl>
    <w:lvl w:ilvl="2">
      <w:start w:val="1"/>
      <w:numFmt w:val="decimal"/>
      <w:lvlText w:val="%1.%2.%3."/>
      <w:lvlJc w:val="left"/>
      <w:pPr>
        <w:ind w:left="1572" w:hanging="720"/>
      </w:pPr>
      <w:rPr>
        <w:rFonts w:hint="default"/>
        <w:sz w:val="20"/>
      </w:rPr>
    </w:lvl>
    <w:lvl w:ilvl="3">
      <w:start w:val="1"/>
      <w:numFmt w:val="decimal"/>
      <w:lvlText w:val="%1.%2.%3.%4."/>
      <w:lvlJc w:val="left"/>
      <w:pPr>
        <w:ind w:left="2358" w:hanging="1080"/>
      </w:pPr>
      <w:rPr>
        <w:rFonts w:hint="default"/>
        <w:sz w:val="20"/>
      </w:rPr>
    </w:lvl>
    <w:lvl w:ilvl="4">
      <w:start w:val="1"/>
      <w:numFmt w:val="decimal"/>
      <w:lvlText w:val="%1.%2.%3.%4.%5."/>
      <w:lvlJc w:val="left"/>
      <w:pPr>
        <w:ind w:left="2784" w:hanging="1080"/>
      </w:pPr>
      <w:rPr>
        <w:rFonts w:hint="default"/>
        <w:sz w:val="20"/>
      </w:rPr>
    </w:lvl>
    <w:lvl w:ilvl="5">
      <w:start w:val="1"/>
      <w:numFmt w:val="decimal"/>
      <w:lvlText w:val="%1.%2.%3.%4.%5.%6."/>
      <w:lvlJc w:val="left"/>
      <w:pPr>
        <w:ind w:left="3570" w:hanging="1440"/>
      </w:pPr>
      <w:rPr>
        <w:rFonts w:hint="default"/>
        <w:sz w:val="20"/>
      </w:rPr>
    </w:lvl>
    <w:lvl w:ilvl="6">
      <w:start w:val="1"/>
      <w:numFmt w:val="decimal"/>
      <w:lvlText w:val="%1.%2.%3.%4.%5.%6.%7."/>
      <w:lvlJc w:val="left"/>
      <w:pPr>
        <w:ind w:left="3996" w:hanging="1440"/>
      </w:pPr>
      <w:rPr>
        <w:rFonts w:hint="default"/>
        <w:sz w:val="20"/>
      </w:rPr>
    </w:lvl>
    <w:lvl w:ilvl="7">
      <w:start w:val="1"/>
      <w:numFmt w:val="decimal"/>
      <w:lvlText w:val="%1.%2.%3.%4.%5.%6.%7.%8."/>
      <w:lvlJc w:val="left"/>
      <w:pPr>
        <w:ind w:left="4782" w:hanging="1800"/>
      </w:pPr>
      <w:rPr>
        <w:rFonts w:hint="default"/>
        <w:sz w:val="20"/>
      </w:rPr>
    </w:lvl>
    <w:lvl w:ilvl="8">
      <w:start w:val="1"/>
      <w:numFmt w:val="decimal"/>
      <w:lvlText w:val="%1.%2.%3.%4.%5.%6.%7.%8.%9."/>
      <w:lvlJc w:val="left"/>
      <w:pPr>
        <w:ind w:left="5208" w:hanging="1800"/>
      </w:pPr>
      <w:rPr>
        <w:rFonts w:hint="default"/>
        <w:sz w:val="20"/>
      </w:rPr>
    </w:lvl>
  </w:abstractNum>
  <w:num w:numId="1">
    <w:abstractNumId w:val="0"/>
  </w:num>
  <w:num w:numId="2">
    <w:abstractNumId w:val="5"/>
  </w:num>
  <w:num w:numId="3">
    <w:abstractNumId w:val="9"/>
  </w:num>
  <w:num w:numId="4">
    <w:abstractNumId w:val="10"/>
  </w:num>
  <w:num w:numId="5">
    <w:abstractNumId w:val="8"/>
  </w:num>
  <w:num w:numId="6">
    <w:abstractNumId w:val="1"/>
  </w:num>
  <w:num w:numId="7">
    <w:abstractNumId w:val="6"/>
  </w:num>
  <w:num w:numId="8">
    <w:abstractNumId w:val="3"/>
  </w:num>
  <w:num w:numId="9">
    <w:abstractNumId w:val="11"/>
  </w:num>
  <w:num w:numId="10">
    <w:abstractNumId w:val="12"/>
  </w:num>
  <w:num w:numId="11">
    <w:abstractNumId w:val="4"/>
  </w:num>
  <w:num w:numId="12">
    <w:abstractNumId w:val="7"/>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pos w:val="beneathText"/>
    <w:footnote w:id="-1"/>
    <w:footnote w:id="0"/>
  </w:footnotePr>
  <w:endnotePr>
    <w:endnote w:id="-1"/>
    <w:endnote w:id="0"/>
  </w:endnotePr>
  <w:compat/>
  <w:rsids>
    <w:rsidRoot w:val="009E14EF"/>
    <w:rsid w:val="00015400"/>
    <w:rsid w:val="00076DDC"/>
    <w:rsid w:val="000931F4"/>
    <w:rsid w:val="000A08DC"/>
    <w:rsid w:val="000C09B6"/>
    <w:rsid w:val="000C4055"/>
    <w:rsid w:val="000C415F"/>
    <w:rsid w:val="000D73B2"/>
    <w:rsid w:val="001173EE"/>
    <w:rsid w:val="00135678"/>
    <w:rsid w:val="001D1757"/>
    <w:rsid w:val="00215F35"/>
    <w:rsid w:val="00224EA4"/>
    <w:rsid w:val="00246311"/>
    <w:rsid w:val="002C34BB"/>
    <w:rsid w:val="0031085E"/>
    <w:rsid w:val="00361AF6"/>
    <w:rsid w:val="00375552"/>
    <w:rsid w:val="003A58AC"/>
    <w:rsid w:val="003C2BB6"/>
    <w:rsid w:val="003D6D59"/>
    <w:rsid w:val="00451822"/>
    <w:rsid w:val="004525F8"/>
    <w:rsid w:val="00481181"/>
    <w:rsid w:val="004C7FED"/>
    <w:rsid w:val="00535D94"/>
    <w:rsid w:val="00643006"/>
    <w:rsid w:val="00660F6C"/>
    <w:rsid w:val="006A53E5"/>
    <w:rsid w:val="006F3A2E"/>
    <w:rsid w:val="0071278B"/>
    <w:rsid w:val="00715B85"/>
    <w:rsid w:val="00754845"/>
    <w:rsid w:val="007713A1"/>
    <w:rsid w:val="0079340E"/>
    <w:rsid w:val="0079641C"/>
    <w:rsid w:val="007D5F04"/>
    <w:rsid w:val="00800994"/>
    <w:rsid w:val="00810FBE"/>
    <w:rsid w:val="0081133F"/>
    <w:rsid w:val="008A1EE8"/>
    <w:rsid w:val="008A47FE"/>
    <w:rsid w:val="008B7452"/>
    <w:rsid w:val="008E5053"/>
    <w:rsid w:val="0092043A"/>
    <w:rsid w:val="009623C6"/>
    <w:rsid w:val="00963FF5"/>
    <w:rsid w:val="00981EC7"/>
    <w:rsid w:val="009A18EF"/>
    <w:rsid w:val="009B5729"/>
    <w:rsid w:val="009D7FC8"/>
    <w:rsid w:val="009E14EF"/>
    <w:rsid w:val="009F2051"/>
    <w:rsid w:val="00A37263"/>
    <w:rsid w:val="00A674CF"/>
    <w:rsid w:val="00A73FF0"/>
    <w:rsid w:val="00A75292"/>
    <w:rsid w:val="00A80D30"/>
    <w:rsid w:val="00A81EA5"/>
    <w:rsid w:val="00A85EF0"/>
    <w:rsid w:val="00AA7253"/>
    <w:rsid w:val="00AB61EE"/>
    <w:rsid w:val="00AC2314"/>
    <w:rsid w:val="00AE359C"/>
    <w:rsid w:val="00B357EE"/>
    <w:rsid w:val="00B426F0"/>
    <w:rsid w:val="00B61320"/>
    <w:rsid w:val="00B9438A"/>
    <w:rsid w:val="00BE7F53"/>
    <w:rsid w:val="00BF6A5F"/>
    <w:rsid w:val="00C44A15"/>
    <w:rsid w:val="00C77F3C"/>
    <w:rsid w:val="00D1425D"/>
    <w:rsid w:val="00D73BC3"/>
    <w:rsid w:val="00DF27B5"/>
    <w:rsid w:val="00DF3894"/>
    <w:rsid w:val="00E033C1"/>
    <w:rsid w:val="00E65F18"/>
    <w:rsid w:val="00EA4503"/>
    <w:rsid w:val="00F11DFB"/>
    <w:rsid w:val="00F310CC"/>
    <w:rsid w:val="00F61CFF"/>
    <w:rsid w:val="00F63734"/>
    <w:rsid w:val="00FB03A0"/>
    <w:rsid w:val="00FC0B28"/>
    <w:rsid w:val="00FC0BC5"/>
    <w:rsid w:val="00FE273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14EF"/>
    <w:pPr>
      <w:suppressAutoHyphens/>
      <w:spacing w:after="0" w:line="240" w:lineRule="auto"/>
    </w:pPr>
    <w:rPr>
      <w:rFonts w:ascii="Arial" w:eastAsia="Times New Roman" w:hAnsi="Arial" w:cs="Arial"/>
      <w:bCs/>
      <w:sz w:val="24"/>
      <w:szCs w:val="20"/>
      <w:lang w:eastAsia="ar-SA"/>
    </w:rPr>
  </w:style>
  <w:style w:type="paragraph" w:styleId="Ttulo1">
    <w:name w:val="heading 1"/>
    <w:basedOn w:val="Normal"/>
    <w:next w:val="Normal"/>
    <w:link w:val="Ttulo1Char"/>
    <w:qFormat/>
    <w:rsid w:val="009E14EF"/>
    <w:pPr>
      <w:keepNext/>
      <w:numPr>
        <w:numId w:val="1"/>
      </w:numPr>
      <w:jc w:val="center"/>
      <w:outlineLvl w:val="0"/>
    </w:pPr>
    <w:rPr>
      <w:rFonts w:cs="Times New Roman"/>
      <w:b/>
      <w:bCs w:val="0"/>
    </w:rPr>
  </w:style>
  <w:style w:type="paragraph" w:styleId="Ttulo2">
    <w:name w:val="heading 2"/>
    <w:basedOn w:val="Normal"/>
    <w:next w:val="Normal"/>
    <w:link w:val="Ttulo2Char"/>
    <w:qFormat/>
    <w:rsid w:val="009E14EF"/>
    <w:pPr>
      <w:keepNext/>
      <w:widowControl w:val="0"/>
      <w:numPr>
        <w:ilvl w:val="1"/>
        <w:numId w:val="1"/>
      </w:numPr>
      <w:tabs>
        <w:tab w:val="left" w:pos="536"/>
        <w:tab w:val="left" w:pos="2270"/>
        <w:tab w:val="left" w:pos="4294"/>
      </w:tabs>
      <w:jc w:val="both"/>
      <w:outlineLvl w:val="1"/>
    </w:pPr>
    <w:rPr>
      <w:rFonts w:ascii="Times New Roman" w:hAnsi="Times New Roman" w:cs="Times New Roman"/>
      <w:b/>
      <w:bCs w:val="0"/>
    </w:rPr>
  </w:style>
  <w:style w:type="paragraph" w:styleId="Ttulo3">
    <w:name w:val="heading 3"/>
    <w:basedOn w:val="Normal"/>
    <w:next w:val="Normal"/>
    <w:link w:val="Ttulo3Char"/>
    <w:qFormat/>
    <w:rsid w:val="009E14EF"/>
    <w:pPr>
      <w:keepNext/>
      <w:numPr>
        <w:ilvl w:val="2"/>
        <w:numId w:val="1"/>
      </w:numPr>
      <w:tabs>
        <w:tab w:val="left" w:pos="536"/>
        <w:tab w:val="left" w:pos="2270"/>
        <w:tab w:val="left" w:pos="4294"/>
      </w:tabs>
      <w:jc w:val="center"/>
      <w:outlineLvl w:val="2"/>
    </w:pPr>
    <w:rPr>
      <w:rFonts w:ascii="Times New Roman" w:hAnsi="Times New Roman" w:cs="Times New Roman"/>
      <w:bCs w:val="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9E14EF"/>
    <w:rPr>
      <w:rFonts w:ascii="Arial" w:eastAsia="Times New Roman" w:hAnsi="Arial" w:cs="Times New Roman"/>
      <w:b/>
      <w:sz w:val="24"/>
      <w:szCs w:val="20"/>
      <w:lang w:eastAsia="ar-SA"/>
    </w:rPr>
  </w:style>
  <w:style w:type="character" w:customStyle="1" w:styleId="Ttulo2Char">
    <w:name w:val="Título 2 Char"/>
    <w:basedOn w:val="Fontepargpadro"/>
    <w:link w:val="Ttulo2"/>
    <w:rsid w:val="009E14EF"/>
    <w:rPr>
      <w:rFonts w:ascii="Times New Roman" w:eastAsia="Times New Roman" w:hAnsi="Times New Roman" w:cs="Times New Roman"/>
      <w:b/>
      <w:sz w:val="24"/>
      <w:szCs w:val="20"/>
      <w:lang w:eastAsia="ar-SA"/>
    </w:rPr>
  </w:style>
  <w:style w:type="character" w:customStyle="1" w:styleId="Ttulo3Char">
    <w:name w:val="Título 3 Char"/>
    <w:basedOn w:val="Fontepargpadro"/>
    <w:link w:val="Ttulo3"/>
    <w:rsid w:val="009E14EF"/>
    <w:rPr>
      <w:rFonts w:ascii="Times New Roman" w:eastAsia="Times New Roman" w:hAnsi="Times New Roman" w:cs="Times New Roman"/>
      <w:sz w:val="24"/>
      <w:szCs w:val="20"/>
      <w:lang w:eastAsia="ar-SA"/>
    </w:rPr>
  </w:style>
  <w:style w:type="character" w:styleId="Nmerodepgina">
    <w:name w:val="page number"/>
    <w:basedOn w:val="Fontepargpadro"/>
    <w:rsid w:val="009E14EF"/>
  </w:style>
  <w:style w:type="character" w:styleId="Hyperlink">
    <w:name w:val="Hyperlink"/>
    <w:basedOn w:val="Fontepargpadro"/>
    <w:uiPriority w:val="99"/>
    <w:rsid w:val="009E14EF"/>
    <w:rPr>
      <w:color w:val="0000FF"/>
      <w:u w:val="single"/>
    </w:rPr>
  </w:style>
  <w:style w:type="paragraph" w:styleId="Corpodetexto">
    <w:name w:val="Body Text"/>
    <w:basedOn w:val="Normal"/>
    <w:link w:val="CorpodetextoChar"/>
    <w:rsid w:val="009E14EF"/>
    <w:pPr>
      <w:widowControl w:val="0"/>
      <w:tabs>
        <w:tab w:val="left" w:pos="708"/>
        <w:tab w:val="left" w:pos="2270"/>
        <w:tab w:val="left" w:pos="4294"/>
      </w:tabs>
      <w:jc w:val="both"/>
    </w:pPr>
    <w:rPr>
      <w:sz w:val="22"/>
    </w:rPr>
  </w:style>
  <w:style w:type="character" w:customStyle="1" w:styleId="CorpodetextoChar">
    <w:name w:val="Corpo de texto Char"/>
    <w:basedOn w:val="Fontepargpadro"/>
    <w:link w:val="Corpodetexto"/>
    <w:rsid w:val="009E14EF"/>
    <w:rPr>
      <w:rFonts w:ascii="Arial" w:eastAsia="Times New Roman" w:hAnsi="Arial" w:cs="Arial"/>
      <w:bCs/>
      <w:szCs w:val="20"/>
      <w:lang w:eastAsia="ar-SA"/>
    </w:rPr>
  </w:style>
  <w:style w:type="paragraph" w:customStyle="1" w:styleId="Corpodetexto21">
    <w:name w:val="Corpo de texto 21"/>
    <w:basedOn w:val="Normal"/>
    <w:rsid w:val="009E14EF"/>
    <w:pPr>
      <w:autoSpaceDE w:val="0"/>
      <w:jc w:val="both"/>
    </w:pPr>
    <w:rPr>
      <w:bCs w:val="0"/>
      <w:szCs w:val="24"/>
    </w:rPr>
  </w:style>
  <w:style w:type="paragraph" w:styleId="Recuodecorpodetexto">
    <w:name w:val="Body Text Indent"/>
    <w:basedOn w:val="Normal"/>
    <w:link w:val="RecuodecorpodetextoChar"/>
    <w:rsid w:val="009E14EF"/>
    <w:pPr>
      <w:widowControl w:val="0"/>
      <w:tabs>
        <w:tab w:val="left" w:pos="540"/>
      </w:tabs>
      <w:ind w:left="360"/>
      <w:jc w:val="both"/>
    </w:pPr>
    <w:rPr>
      <w:rFonts w:ascii="Times New Roman" w:hAnsi="Times New Roman" w:cs="Times New Roman"/>
      <w:b/>
      <w:bCs w:val="0"/>
    </w:rPr>
  </w:style>
  <w:style w:type="character" w:customStyle="1" w:styleId="RecuodecorpodetextoChar">
    <w:name w:val="Recuo de corpo de texto Char"/>
    <w:basedOn w:val="Fontepargpadro"/>
    <w:link w:val="Recuodecorpodetexto"/>
    <w:rsid w:val="009E14EF"/>
    <w:rPr>
      <w:rFonts w:ascii="Times New Roman" w:eastAsia="Times New Roman" w:hAnsi="Times New Roman" w:cs="Times New Roman"/>
      <w:b/>
      <w:sz w:val="24"/>
      <w:szCs w:val="20"/>
      <w:lang w:eastAsia="ar-SA"/>
    </w:rPr>
  </w:style>
  <w:style w:type="paragraph" w:customStyle="1" w:styleId="Estilo1">
    <w:name w:val="Estilo1"/>
    <w:basedOn w:val="Normal"/>
    <w:rsid w:val="009E14EF"/>
    <w:pPr>
      <w:spacing w:after="120" w:line="360" w:lineRule="auto"/>
      <w:ind w:left="567"/>
      <w:jc w:val="both"/>
    </w:pPr>
    <w:rPr>
      <w:rFonts w:ascii="Times New Roman" w:hAnsi="Times New Roman" w:cs="Times New Roman"/>
      <w:bCs w:val="0"/>
      <w:sz w:val="20"/>
    </w:rPr>
  </w:style>
  <w:style w:type="paragraph" w:customStyle="1" w:styleId="Recuodecorpodetexto22">
    <w:name w:val="Recuo de corpo de texto 22"/>
    <w:basedOn w:val="Normal"/>
    <w:rsid w:val="009E14EF"/>
    <w:pPr>
      <w:ind w:firstLine="1134"/>
      <w:jc w:val="both"/>
    </w:pPr>
    <w:rPr>
      <w:rFonts w:ascii="Times New Roman" w:hAnsi="Times New Roman" w:cs="Times New Roman"/>
      <w:bCs w:val="0"/>
    </w:rPr>
  </w:style>
  <w:style w:type="paragraph" w:styleId="Cabealho">
    <w:name w:val="header"/>
    <w:basedOn w:val="Normal"/>
    <w:link w:val="CabealhoChar"/>
    <w:rsid w:val="009E14EF"/>
    <w:rPr>
      <w:rFonts w:ascii="Times New Roman" w:hAnsi="Times New Roman" w:cs="Times New Roman"/>
      <w:b/>
      <w:bCs w:val="0"/>
    </w:rPr>
  </w:style>
  <w:style w:type="character" w:customStyle="1" w:styleId="CabealhoChar">
    <w:name w:val="Cabeçalho Char"/>
    <w:basedOn w:val="Fontepargpadro"/>
    <w:link w:val="Cabealho"/>
    <w:rsid w:val="009E14EF"/>
    <w:rPr>
      <w:rFonts w:ascii="Times New Roman" w:eastAsia="Times New Roman" w:hAnsi="Times New Roman" w:cs="Times New Roman"/>
      <w:b/>
      <w:sz w:val="24"/>
      <w:szCs w:val="20"/>
      <w:lang w:eastAsia="ar-SA"/>
    </w:rPr>
  </w:style>
  <w:style w:type="paragraph" w:styleId="Rodap">
    <w:name w:val="footer"/>
    <w:basedOn w:val="Normal"/>
    <w:link w:val="RodapChar"/>
    <w:rsid w:val="009E14EF"/>
    <w:pPr>
      <w:tabs>
        <w:tab w:val="center" w:pos="4419"/>
        <w:tab w:val="right" w:pos="8838"/>
      </w:tabs>
    </w:pPr>
  </w:style>
  <w:style w:type="character" w:customStyle="1" w:styleId="RodapChar">
    <w:name w:val="Rodapé Char"/>
    <w:basedOn w:val="Fontepargpadro"/>
    <w:link w:val="Rodap"/>
    <w:rsid w:val="009E14EF"/>
    <w:rPr>
      <w:rFonts w:ascii="Arial" w:eastAsia="Times New Roman" w:hAnsi="Arial" w:cs="Arial"/>
      <w:bCs/>
      <w:sz w:val="24"/>
      <w:szCs w:val="20"/>
      <w:lang w:eastAsia="ar-SA"/>
    </w:rPr>
  </w:style>
  <w:style w:type="paragraph" w:styleId="Ttulo">
    <w:name w:val="Title"/>
    <w:basedOn w:val="Normal"/>
    <w:next w:val="Normal"/>
    <w:link w:val="TtuloChar"/>
    <w:qFormat/>
    <w:rsid w:val="009E14EF"/>
    <w:pPr>
      <w:jc w:val="center"/>
    </w:pPr>
    <w:rPr>
      <w:rFonts w:ascii="Times New Roman" w:hAnsi="Times New Roman" w:cs="Times New Roman"/>
      <w:b/>
      <w:bCs w:val="0"/>
    </w:rPr>
  </w:style>
  <w:style w:type="character" w:customStyle="1" w:styleId="TtuloChar">
    <w:name w:val="Título Char"/>
    <w:basedOn w:val="Fontepargpadro"/>
    <w:link w:val="Ttulo"/>
    <w:rsid w:val="009E14EF"/>
    <w:rPr>
      <w:rFonts w:ascii="Times New Roman" w:eastAsia="Times New Roman" w:hAnsi="Times New Roman" w:cs="Times New Roman"/>
      <w:b/>
      <w:sz w:val="24"/>
      <w:szCs w:val="20"/>
      <w:lang w:eastAsia="ar-SA"/>
    </w:rPr>
  </w:style>
  <w:style w:type="paragraph" w:styleId="PargrafodaLista">
    <w:name w:val="List Paragraph"/>
    <w:basedOn w:val="Normal"/>
    <w:uiPriority w:val="34"/>
    <w:qFormat/>
    <w:rsid w:val="009E14EF"/>
    <w:pPr>
      <w:ind w:left="708"/>
    </w:pPr>
  </w:style>
  <w:style w:type="paragraph" w:customStyle="1" w:styleId="Corpodetexto311">
    <w:name w:val="Corpo de texto 311"/>
    <w:basedOn w:val="Normal"/>
    <w:rsid w:val="009E14EF"/>
    <w:pPr>
      <w:jc w:val="both"/>
    </w:pPr>
    <w:rPr>
      <w:bCs w:val="0"/>
      <w:color w:val="FF0000"/>
    </w:rPr>
  </w:style>
  <w:style w:type="paragraph" w:styleId="Subttulo">
    <w:name w:val="Subtitle"/>
    <w:basedOn w:val="Normal"/>
    <w:next w:val="Normal"/>
    <w:link w:val="SubttuloChar"/>
    <w:uiPriority w:val="11"/>
    <w:qFormat/>
    <w:rsid w:val="009E14EF"/>
    <w:pPr>
      <w:numPr>
        <w:ilvl w:val="1"/>
      </w:numPr>
    </w:pPr>
    <w:rPr>
      <w:rFonts w:asciiTheme="majorHAnsi" w:eastAsiaTheme="majorEastAsia" w:hAnsiTheme="majorHAnsi" w:cstheme="majorBidi"/>
      <w:i/>
      <w:iCs/>
      <w:color w:val="4F81BD" w:themeColor="accent1"/>
      <w:spacing w:val="15"/>
      <w:szCs w:val="24"/>
    </w:rPr>
  </w:style>
  <w:style w:type="character" w:customStyle="1" w:styleId="SubttuloChar">
    <w:name w:val="Subtítulo Char"/>
    <w:basedOn w:val="Fontepargpadro"/>
    <w:link w:val="Subttulo"/>
    <w:uiPriority w:val="11"/>
    <w:rsid w:val="009E14EF"/>
    <w:rPr>
      <w:rFonts w:asciiTheme="majorHAnsi" w:eastAsiaTheme="majorEastAsia" w:hAnsiTheme="majorHAnsi" w:cstheme="majorBidi"/>
      <w:bCs/>
      <w:i/>
      <w:iCs/>
      <w:color w:val="4F81BD" w:themeColor="accent1"/>
      <w:spacing w:val="15"/>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L8666cons.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lanalto.gov.br/ccivil_03/LEIS/L8666cons.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planalto.gov.br/ccivil_03/LEIS/2002/L10520.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6</Pages>
  <Words>2651</Words>
  <Characters>14316</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10</cp:revision>
  <dcterms:created xsi:type="dcterms:W3CDTF">2016-04-26T20:53:00Z</dcterms:created>
  <dcterms:modified xsi:type="dcterms:W3CDTF">2016-04-26T21:12:00Z</dcterms:modified>
</cp:coreProperties>
</file>