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02" w:rsidRPr="00CB1E38" w:rsidRDefault="0041109C" w:rsidP="0041109C">
      <w:pPr>
        <w:tabs>
          <w:tab w:val="left" w:pos="6120"/>
        </w:tabs>
        <w:ind w:right="-81"/>
        <w:jc w:val="center"/>
        <w:rPr>
          <w:b/>
          <w:sz w:val="16"/>
          <w:szCs w:val="16"/>
        </w:rPr>
      </w:pPr>
      <w:r w:rsidRPr="00CB1E38">
        <w:rPr>
          <w:b/>
          <w:sz w:val="16"/>
          <w:szCs w:val="16"/>
        </w:rPr>
        <w:t>MUNICÍPIO DE JOAÇABA (SC)</w:t>
      </w:r>
    </w:p>
    <w:p w:rsidR="0041109C" w:rsidRPr="00CB1E38" w:rsidRDefault="0041109C" w:rsidP="0041109C">
      <w:pPr>
        <w:tabs>
          <w:tab w:val="left" w:pos="6120"/>
        </w:tabs>
        <w:ind w:right="-81"/>
        <w:jc w:val="center"/>
        <w:rPr>
          <w:b/>
          <w:sz w:val="16"/>
          <w:szCs w:val="16"/>
        </w:rPr>
      </w:pPr>
      <w:r w:rsidRPr="00CB1E38">
        <w:rPr>
          <w:b/>
          <w:sz w:val="16"/>
          <w:szCs w:val="16"/>
        </w:rPr>
        <w:t>AVISO DE ALTERAÇÃO</w:t>
      </w:r>
      <w:r w:rsidR="00620A7F" w:rsidRPr="00CB1E38">
        <w:rPr>
          <w:b/>
          <w:sz w:val="16"/>
          <w:szCs w:val="16"/>
        </w:rPr>
        <w:t xml:space="preserve"> Nº 1</w:t>
      </w:r>
    </w:p>
    <w:p w:rsidR="0041109C" w:rsidRPr="00CB1E38" w:rsidRDefault="00DD3E25" w:rsidP="0041109C">
      <w:pPr>
        <w:tabs>
          <w:tab w:val="left" w:pos="6120"/>
        </w:tabs>
        <w:ind w:right="-8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PROCESSO LICITATÓRIO Nº </w:t>
      </w:r>
      <w:bookmarkStart w:id="0" w:name="_GoBack"/>
      <w:bookmarkEnd w:id="0"/>
      <w:r>
        <w:rPr>
          <w:b/>
          <w:sz w:val="16"/>
          <w:szCs w:val="16"/>
        </w:rPr>
        <w:t>35</w:t>
      </w:r>
      <w:r w:rsidR="00CB1E38" w:rsidRPr="00CB1E38">
        <w:rPr>
          <w:b/>
          <w:sz w:val="16"/>
          <w:szCs w:val="16"/>
        </w:rPr>
        <w:t>/2015/PMJ</w:t>
      </w:r>
    </w:p>
    <w:p w:rsidR="0041109C" w:rsidRDefault="00CB1E38" w:rsidP="0041109C">
      <w:pPr>
        <w:tabs>
          <w:tab w:val="left" w:pos="6120"/>
        </w:tabs>
        <w:ind w:right="-81"/>
        <w:jc w:val="center"/>
        <w:rPr>
          <w:b/>
          <w:sz w:val="16"/>
          <w:szCs w:val="16"/>
        </w:rPr>
      </w:pPr>
      <w:r w:rsidRPr="00CB1E38">
        <w:rPr>
          <w:b/>
          <w:sz w:val="16"/>
          <w:szCs w:val="16"/>
        </w:rPr>
        <w:t>TOMADA DE PREÇOS</w:t>
      </w:r>
      <w:r w:rsidR="0041109C" w:rsidRPr="00CB1E38">
        <w:rPr>
          <w:b/>
          <w:sz w:val="16"/>
          <w:szCs w:val="16"/>
        </w:rPr>
        <w:t xml:space="preserve"> Nº </w:t>
      </w:r>
      <w:r w:rsidR="00DD3E25">
        <w:rPr>
          <w:b/>
          <w:sz w:val="16"/>
          <w:szCs w:val="16"/>
        </w:rPr>
        <w:t>6</w:t>
      </w:r>
      <w:r w:rsidR="00D37BAE" w:rsidRPr="00CB1E38">
        <w:rPr>
          <w:b/>
          <w:sz w:val="16"/>
          <w:szCs w:val="16"/>
        </w:rPr>
        <w:t>/201</w:t>
      </w:r>
      <w:r w:rsidR="00654E9A" w:rsidRPr="00CB1E38">
        <w:rPr>
          <w:b/>
          <w:sz w:val="16"/>
          <w:szCs w:val="16"/>
        </w:rPr>
        <w:t>5</w:t>
      </w:r>
      <w:r w:rsidR="0041109C" w:rsidRPr="00CB1E38">
        <w:rPr>
          <w:b/>
          <w:sz w:val="16"/>
          <w:szCs w:val="16"/>
        </w:rPr>
        <w:t>/PMJ</w:t>
      </w:r>
    </w:p>
    <w:p w:rsidR="00DD3E25" w:rsidRPr="00CB1E38" w:rsidRDefault="00DD3E25" w:rsidP="0041109C">
      <w:pPr>
        <w:tabs>
          <w:tab w:val="left" w:pos="6120"/>
        </w:tabs>
        <w:ind w:right="-81"/>
        <w:jc w:val="center"/>
        <w:rPr>
          <w:b/>
          <w:sz w:val="16"/>
          <w:szCs w:val="16"/>
        </w:rPr>
      </w:pPr>
    </w:p>
    <w:p w:rsidR="0041109C" w:rsidRDefault="0041109C" w:rsidP="0041109C">
      <w:pPr>
        <w:jc w:val="both"/>
        <w:rPr>
          <w:sz w:val="16"/>
          <w:szCs w:val="16"/>
        </w:rPr>
      </w:pPr>
      <w:r w:rsidRPr="00CB1E38">
        <w:rPr>
          <w:sz w:val="16"/>
          <w:szCs w:val="16"/>
        </w:rPr>
        <w:t xml:space="preserve">O Município de Joaçaba torna pública a ALTERAÇÃO efetuada no Edital </w:t>
      </w:r>
      <w:r w:rsidR="00CB1E38" w:rsidRPr="00CB1E38">
        <w:rPr>
          <w:sz w:val="16"/>
          <w:szCs w:val="16"/>
        </w:rPr>
        <w:t>de Tomada de Preços n</w:t>
      </w:r>
      <w:r w:rsidRPr="00CB1E38">
        <w:rPr>
          <w:sz w:val="16"/>
          <w:szCs w:val="16"/>
        </w:rPr>
        <w:t xml:space="preserve">º </w:t>
      </w:r>
      <w:r w:rsidR="00DD3E25">
        <w:rPr>
          <w:sz w:val="16"/>
          <w:szCs w:val="16"/>
        </w:rPr>
        <w:t>6</w:t>
      </w:r>
      <w:r w:rsidR="00654E9A" w:rsidRPr="00CB1E38">
        <w:rPr>
          <w:sz w:val="16"/>
          <w:szCs w:val="16"/>
        </w:rPr>
        <w:t>/2015</w:t>
      </w:r>
      <w:r w:rsidRPr="00CB1E38">
        <w:rPr>
          <w:sz w:val="16"/>
          <w:szCs w:val="16"/>
        </w:rPr>
        <w:t>/PMJ, cujo extrato foi publicado no</w:t>
      </w:r>
      <w:r w:rsidR="00201027" w:rsidRPr="00CB1E38">
        <w:rPr>
          <w:sz w:val="16"/>
          <w:szCs w:val="16"/>
        </w:rPr>
        <w:t xml:space="preserve"> </w:t>
      </w:r>
      <w:r w:rsidR="00CB1E38" w:rsidRPr="00CB1E38">
        <w:rPr>
          <w:sz w:val="16"/>
          <w:szCs w:val="16"/>
        </w:rPr>
        <w:t>D</w:t>
      </w:r>
      <w:r w:rsidR="00DD3E25">
        <w:rPr>
          <w:sz w:val="16"/>
          <w:szCs w:val="16"/>
        </w:rPr>
        <w:t>OM</w:t>
      </w:r>
      <w:r w:rsidRPr="00CB1E38">
        <w:rPr>
          <w:sz w:val="16"/>
          <w:szCs w:val="16"/>
        </w:rPr>
        <w:t xml:space="preserve"> em </w:t>
      </w:r>
      <w:r w:rsidR="00DD3E25">
        <w:rPr>
          <w:sz w:val="16"/>
          <w:szCs w:val="16"/>
        </w:rPr>
        <w:t>24/06/2015 (Edição nº 1769, p. 601)</w:t>
      </w:r>
      <w:r w:rsidR="00654E9A" w:rsidRPr="00CB1E38">
        <w:rPr>
          <w:sz w:val="16"/>
          <w:szCs w:val="16"/>
        </w:rPr>
        <w:t>,</w:t>
      </w:r>
      <w:r w:rsidRPr="00CB1E38">
        <w:rPr>
          <w:sz w:val="16"/>
          <w:szCs w:val="16"/>
        </w:rPr>
        <w:t xml:space="preserve"> tendo por objeto a “</w:t>
      </w:r>
      <w:r w:rsidR="00DD3E25" w:rsidRPr="00DD3E25">
        <w:rPr>
          <w:bCs/>
          <w:sz w:val="16"/>
          <w:szCs w:val="16"/>
        </w:rPr>
        <w:t>contratação de empresa prestadora de serviço na área da aviação para elaboração de estudo técnico de tráfego aéreo, nos limitadores da legislação aeronáutica em vigor, com vistas a determinar as interferências, barreiras e obstáculos, com os gabaritos de proteção do Aeroporto Municipal Santa Terezinha nas condições de pista categoria 02 (1.400 x 30 m), com faixa de proteção de 75 m (setenta e cinco metros) laterais (cada lado) com operação IFR, apontando as interferências e as soluções para o fiel atendimen</w:t>
      </w:r>
      <w:r w:rsidR="00DD3E25">
        <w:rPr>
          <w:bCs/>
          <w:sz w:val="16"/>
          <w:szCs w:val="16"/>
        </w:rPr>
        <w:t>to à legislação.</w:t>
      </w:r>
      <w:r w:rsidRPr="00CB1E38">
        <w:rPr>
          <w:sz w:val="16"/>
          <w:szCs w:val="16"/>
        </w:rPr>
        <w:t>”:</w:t>
      </w:r>
    </w:p>
    <w:p w:rsidR="00DD3E25" w:rsidRPr="00CB1E38" w:rsidRDefault="00DD3E25" w:rsidP="0041109C">
      <w:pPr>
        <w:jc w:val="both"/>
        <w:rPr>
          <w:sz w:val="16"/>
          <w:szCs w:val="16"/>
        </w:rPr>
      </w:pPr>
    </w:p>
    <w:p w:rsidR="00DD3E25" w:rsidRPr="00DD3E25" w:rsidRDefault="00201027" w:rsidP="00193734">
      <w:pPr>
        <w:jc w:val="both"/>
        <w:rPr>
          <w:b/>
          <w:sz w:val="16"/>
          <w:szCs w:val="16"/>
        </w:rPr>
      </w:pPr>
      <w:r w:rsidRPr="00CB1E38">
        <w:rPr>
          <w:sz w:val="16"/>
          <w:szCs w:val="16"/>
        </w:rPr>
        <w:t>1</w:t>
      </w:r>
      <w:r w:rsidR="00193734" w:rsidRPr="00CB1E38">
        <w:rPr>
          <w:sz w:val="16"/>
          <w:szCs w:val="16"/>
        </w:rPr>
        <w:t xml:space="preserve">) </w:t>
      </w:r>
      <w:r w:rsidR="00DD3E25">
        <w:rPr>
          <w:sz w:val="16"/>
          <w:szCs w:val="16"/>
        </w:rPr>
        <w:t xml:space="preserve">NO ITEM 4. “DA HABILITAÇÃO”, </w:t>
      </w:r>
      <w:r w:rsidR="00DD3E25" w:rsidRPr="00DD3E25">
        <w:rPr>
          <w:b/>
          <w:sz w:val="16"/>
          <w:szCs w:val="16"/>
        </w:rPr>
        <w:t>FICA SUPRIMIDO O SUBITEM 4.1.3. DO REFERIDO EDITAL.</w:t>
      </w:r>
    </w:p>
    <w:p w:rsidR="00DD3E25" w:rsidRDefault="00DD3E25" w:rsidP="00193734">
      <w:pPr>
        <w:jc w:val="both"/>
        <w:rPr>
          <w:sz w:val="16"/>
          <w:szCs w:val="16"/>
        </w:rPr>
      </w:pPr>
    </w:p>
    <w:p w:rsidR="00DD3E25" w:rsidRPr="00CB1E38" w:rsidRDefault="00201027" w:rsidP="00DD3E25">
      <w:pPr>
        <w:jc w:val="both"/>
        <w:rPr>
          <w:b/>
          <w:sz w:val="16"/>
          <w:szCs w:val="16"/>
        </w:rPr>
      </w:pPr>
      <w:r w:rsidRPr="00CB1E38">
        <w:rPr>
          <w:sz w:val="16"/>
          <w:szCs w:val="16"/>
        </w:rPr>
        <w:t>2</w:t>
      </w:r>
      <w:r w:rsidR="00193734" w:rsidRPr="00CB1E38">
        <w:rPr>
          <w:sz w:val="16"/>
          <w:szCs w:val="16"/>
        </w:rPr>
        <w:t xml:space="preserve">) </w:t>
      </w:r>
      <w:r w:rsidR="00DD3E25" w:rsidRPr="00CB1E38">
        <w:rPr>
          <w:sz w:val="16"/>
          <w:szCs w:val="16"/>
        </w:rPr>
        <w:t xml:space="preserve">A data para </w:t>
      </w:r>
      <w:r w:rsidR="00DD3E25">
        <w:rPr>
          <w:sz w:val="16"/>
          <w:szCs w:val="16"/>
        </w:rPr>
        <w:t>a</w:t>
      </w:r>
      <w:r w:rsidR="00DD3E25" w:rsidRPr="00CB1E38">
        <w:rPr>
          <w:sz w:val="16"/>
          <w:szCs w:val="16"/>
        </w:rPr>
        <w:t xml:space="preserve"> entrega dos envelopes</w:t>
      </w:r>
      <w:r w:rsidR="00DD3E25">
        <w:rPr>
          <w:sz w:val="16"/>
          <w:szCs w:val="16"/>
        </w:rPr>
        <w:t xml:space="preserve"> fica alterada</w:t>
      </w:r>
      <w:r w:rsidR="00DD3E25" w:rsidRPr="00CB1E38">
        <w:rPr>
          <w:sz w:val="16"/>
          <w:szCs w:val="16"/>
        </w:rPr>
        <w:t xml:space="preserve"> para </w:t>
      </w:r>
      <w:r w:rsidR="00DD3E25" w:rsidRPr="00CB1E38">
        <w:rPr>
          <w:b/>
          <w:sz w:val="16"/>
          <w:szCs w:val="16"/>
        </w:rPr>
        <w:t xml:space="preserve">até as 14h30min do dia </w:t>
      </w:r>
      <w:r w:rsidR="00DD3E25">
        <w:rPr>
          <w:b/>
          <w:sz w:val="16"/>
          <w:szCs w:val="16"/>
        </w:rPr>
        <w:t>28/07/2015</w:t>
      </w:r>
      <w:r w:rsidR="00DD3E25" w:rsidRPr="00CB1E38">
        <w:rPr>
          <w:b/>
          <w:sz w:val="16"/>
          <w:szCs w:val="16"/>
        </w:rPr>
        <w:t>;</w:t>
      </w:r>
    </w:p>
    <w:p w:rsidR="00DD3E25" w:rsidRDefault="00DD3E25" w:rsidP="00193734">
      <w:pPr>
        <w:jc w:val="both"/>
        <w:rPr>
          <w:sz w:val="16"/>
          <w:szCs w:val="16"/>
        </w:rPr>
      </w:pPr>
    </w:p>
    <w:p w:rsidR="00193734" w:rsidRPr="00CB1E38" w:rsidRDefault="00DD3E25" w:rsidP="00193734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3) </w:t>
      </w:r>
      <w:r w:rsidR="00193734" w:rsidRPr="00CB1E38">
        <w:rPr>
          <w:sz w:val="16"/>
          <w:szCs w:val="16"/>
        </w:rPr>
        <w:t xml:space="preserve">A data </w:t>
      </w:r>
      <w:r w:rsidR="00CB1E38" w:rsidRPr="00CB1E38">
        <w:rPr>
          <w:sz w:val="16"/>
          <w:szCs w:val="16"/>
        </w:rPr>
        <w:t>de abertura</w:t>
      </w:r>
      <w:r w:rsidR="00193734" w:rsidRPr="00CB1E38">
        <w:rPr>
          <w:sz w:val="16"/>
          <w:szCs w:val="16"/>
        </w:rPr>
        <w:t xml:space="preserve"> fica</w:t>
      </w:r>
      <w:r>
        <w:rPr>
          <w:sz w:val="16"/>
          <w:szCs w:val="16"/>
        </w:rPr>
        <w:t xml:space="preserve"> alterada</w:t>
      </w:r>
      <w:r w:rsidR="00193734" w:rsidRPr="00CB1E38">
        <w:rPr>
          <w:sz w:val="16"/>
          <w:szCs w:val="16"/>
        </w:rPr>
        <w:t xml:space="preserve"> </w:t>
      </w:r>
      <w:r w:rsidR="00193734" w:rsidRPr="00CB1E38">
        <w:rPr>
          <w:b/>
          <w:sz w:val="16"/>
          <w:szCs w:val="16"/>
        </w:rPr>
        <w:t xml:space="preserve">para o dia </w:t>
      </w:r>
      <w:r>
        <w:rPr>
          <w:b/>
          <w:sz w:val="16"/>
          <w:szCs w:val="16"/>
        </w:rPr>
        <w:t>28/07</w:t>
      </w:r>
      <w:r w:rsidR="00201027" w:rsidRPr="00CB1E38">
        <w:rPr>
          <w:b/>
          <w:sz w:val="16"/>
          <w:szCs w:val="16"/>
        </w:rPr>
        <w:t xml:space="preserve">/2015, a partir das </w:t>
      </w:r>
      <w:r w:rsidR="00CB1E38" w:rsidRPr="00CB1E38">
        <w:rPr>
          <w:b/>
          <w:sz w:val="16"/>
          <w:szCs w:val="16"/>
        </w:rPr>
        <w:t>15</w:t>
      </w:r>
      <w:r w:rsidR="00193734" w:rsidRPr="00CB1E38">
        <w:rPr>
          <w:b/>
          <w:sz w:val="16"/>
          <w:szCs w:val="16"/>
        </w:rPr>
        <w:t>h.</w:t>
      </w:r>
    </w:p>
    <w:p w:rsidR="00DD3E25" w:rsidRDefault="00DD3E25" w:rsidP="00193734">
      <w:pPr>
        <w:jc w:val="both"/>
        <w:rPr>
          <w:sz w:val="16"/>
          <w:szCs w:val="16"/>
        </w:rPr>
      </w:pPr>
    </w:p>
    <w:p w:rsidR="00193734" w:rsidRPr="00CB1E38" w:rsidRDefault="00193734" w:rsidP="00193734">
      <w:pPr>
        <w:jc w:val="both"/>
        <w:rPr>
          <w:sz w:val="16"/>
          <w:szCs w:val="16"/>
        </w:rPr>
      </w:pPr>
      <w:r w:rsidRPr="00CB1E38">
        <w:rPr>
          <w:sz w:val="16"/>
          <w:szCs w:val="16"/>
        </w:rPr>
        <w:t>As demais disposições do edital permanecem inalteradas.</w:t>
      </w:r>
    </w:p>
    <w:p w:rsidR="00DD3E25" w:rsidRDefault="00DD3E25" w:rsidP="00193734">
      <w:pPr>
        <w:jc w:val="both"/>
        <w:rPr>
          <w:sz w:val="16"/>
          <w:szCs w:val="16"/>
        </w:rPr>
      </w:pPr>
    </w:p>
    <w:p w:rsidR="0041109C" w:rsidRPr="00CB1E38" w:rsidRDefault="00D37BAE" w:rsidP="00193734">
      <w:pPr>
        <w:jc w:val="both"/>
        <w:rPr>
          <w:sz w:val="16"/>
          <w:szCs w:val="16"/>
        </w:rPr>
      </w:pPr>
      <w:r w:rsidRPr="00CB1E38">
        <w:rPr>
          <w:sz w:val="16"/>
          <w:szCs w:val="16"/>
        </w:rPr>
        <w:t>O e</w:t>
      </w:r>
      <w:r w:rsidR="0041109C" w:rsidRPr="00CB1E38">
        <w:rPr>
          <w:sz w:val="16"/>
          <w:szCs w:val="16"/>
        </w:rPr>
        <w:t>dital</w:t>
      </w:r>
      <w:r w:rsidRPr="00CB1E38">
        <w:rPr>
          <w:sz w:val="16"/>
          <w:szCs w:val="16"/>
        </w:rPr>
        <w:t xml:space="preserve"> alterado,</w:t>
      </w:r>
      <w:r w:rsidR="0041109C" w:rsidRPr="00CB1E38">
        <w:rPr>
          <w:sz w:val="16"/>
          <w:szCs w:val="16"/>
        </w:rPr>
        <w:t xml:space="preserve"> na íntegra</w:t>
      </w:r>
      <w:r w:rsidRPr="00CB1E38">
        <w:rPr>
          <w:sz w:val="16"/>
          <w:szCs w:val="16"/>
        </w:rPr>
        <w:t>,</w:t>
      </w:r>
      <w:r w:rsidR="0041109C" w:rsidRPr="00CB1E38">
        <w:rPr>
          <w:sz w:val="16"/>
          <w:szCs w:val="16"/>
        </w:rPr>
        <w:t xml:space="preserve"> encontra-se disponível junto à Secretaria de Gestão Administrativa do Município, Setor de Licitações, à Avenida XV de </w:t>
      </w:r>
      <w:proofErr w:type="gramStart"/>
      <w:r w:rsidR="0041109C" w:rsidRPr="00CB1E38">
        <w:rPr>
          <w:sz w:val="16"/>
          <w:szCs w:val="16"/>
        </w:rPr>
        <w:t>Novembro</w:t>
      </w:r>
      <w:proofErr w:type="gramEnd"/>
      <w:r w:rsidR="0041109C" w:rsidRPr="00CB1E38">
        <w:rPr>
          <w:sz w:val="16"/>
          <w:szCs w:val="16"/>
        </w:rPr>
        <w:t>, 378 – Telefones 0xx49 3527- 88</w:t>
      </w:r>
      <w:r w:rsidR="00DD3E25">
        <w:rPr>
          <w:sz w:val="16"/>
          <w:szCs w:val="16"/>
        </w:rPr>
        <w:t>05/3527-8828</w:t>
      </w:r>
      <w:r w:rsidR="0041109C" w:rsidRPr="00CB1E38">
        <w:rPr>
          <w:sz w:val="16"/>
          <w:szCs w:val="16"/>
        </w:rPr>
        <w:t xml:space="preserve">, em dias úteis de segunda à sexta-feira, no horário das 13 às 19 horas, pelo site www.joacaba.sc.gov.br ou pelo e-mail comprasjba@yahoo.com.br a partir da data de publicação deste aviso. </w:t>
      </w:r>
    </w:p>
    <w:p w:rsidR="00DD3E25" w:rsidRDefault="00DD3E25" w:rsidP="0041109C">
      <w:pPr>
        <w:jc w:val="both"/>
        <w:rPr>
          <w:sz w:val="16"/>
          <w:szCs w:val="16"/>
        </w:rPr>
      </w:pPr>
    </w:p>
    <w:p w:rsidR="0041109C" w:rsidRDefault="0041109C" w:rsidP="0041109C">
      <w:pPr>
        <w:jc w:val="both"/>
        <w:rPr>
          <w:sz w:val="16"/>
          <w:szCs w:val="16"/>
        </w:rPr>
      </w:pPr>
      <w:r w:rsidRPr="00CB1E38">
        <w:rPr>
          <w:sz w:val="16"/>
          <w:szCs w:val="16"/>
        </w:rPr>
        <w:t xml:space="preserve">Joaçaba (SC), </w:t>
      </w:r>
      <w:r w:rsidR="00DD3E25">
        <w:rPr>
          <w:sz w:val="16"/>
          <w:szCs w:val="16"/>
        </w:rPr>
        <w:t>07</w:t>
      </w:r>
      <w:r w:rsidR="00F72D69" w:rsidRPr="00CB1E38">
        <w:rPr>
          <w:sz w:val="16"/>
          <w:szCs w:val="16"/>
        </w:rPr>
        <w:t xml:space="preserve"> de </w:t>
      </w:r>
      <w:r w:rsidR="00DD3E25">
        <w:rPr>
          <w:sz w:val="16"/>
          <w:szCs w:val="16"/>
        </w:rPr>
        <w:t>jul</w:t>
      </w:r>
      <w:r w:rsidR="00CB1E38" w:rsidRPr="00CB1E38">
        <w:rPr>
          <w:sz w:val="16"/>
          <w:szCs w:val="16"/>
        </w:rPr>
        <w:t>ho</w:t>
      </w:r>
      <w:r w:rsidRPr="00CB1E38">
        <w:rPr>
          <w:sz w:val="16"/>
          <w:szCs w:val="16"/>
        </w:rPr>
        <w:t xml:space="preserve"> de 201</w:t>
      </w:r>
      <w:r w:rsidR="00201027" w:rsidRPr="00CB1E38">
        <w:rPr>
          <w:sz w:val="16"/>
          <w:szCs w:val="16"/>
        </w:rPr>
        <w:t>5</w:t>
      </w:r>
      <w:r w:rsidRPr="00CB1E38">
        <w:rPr>
          <w:sz w:val="16"/>
          <w:szCs w:val="16"/>
        </w:rPr>
        <w:t xml:space="preserve">. </w:t>
      </w:r>
    </w:p>
    <w:p w:rsidR="00DD3E25" w:rsidRPr="00CB1E38" w:rsidRDefault="00DD3E25" w:rsidP="0041109C">
      <w:pPr>
        <w:jc w:val="both"/>
        <w:rPr>
          <w:sz w:val="16"/>
          <w:szCs w:val="16"/>
        </w:rPr>
      </w:pPr>
    </w:p>
    <w:p w:rsidR="005C16C9" w:rsidRPr="00CB1E38" w:rsidRDefault="005C16C9" w:rsidP="005C16C9">
      <w:pPr>
        <w:jc w:val="center"/>
        <w:rPr>
          <w:sz w:val="16"/>
          <w:szCs w:val="16"/>
        </w:rPr>
      </w:pPr>
      <w:r w:rsidRPr="00CB1E38">
        <w:rPr>
          <w:sz w:val="16"/>
          <w:szCs w:val="16"/>
        </w:rPr>
        <w:t>MUNICÍPIO DE JOAÇABA</w:t>
      </w:r>
    </w:p>
    <w:p w:rsidR="00CB1E38" w:rsidRPr="00CB1E38" w:rsidRDefault="00DD3E25" w:rsidP="005C16C9">
      <w:pPr>
        <w:jc w:val="center"/>
        <w:rPr>
          <w:sz w:val="16"/>
          <w:szCs w:val="16"/>
        </w:rPr>
      </w:pPr>
      <w:r>
        <w:rPr>
          <w:sz w:val="16"/>
          <w:szCs w:val="16"/>
        </w:rPr>
        <w:t>RAFAEL LASKE</w:t>
      </w:r>
    </w:p>
    <w:p w:rsidR="00201027" w:rsidRPr="00CB1E38" w:rsidRDefault="00DD3E25" w:rsidP="005C16C9">
      <w:pPr>
        <w:jc w:val="center"/>
        <w:rPr>
          <w:sz w:val="16"/>
          <w:szCs w:val="16"/>
        </w:rPr>
      </w:pPr>
      <w:r>
        <w:rPr>
          <w:sz w:val="16"/>
          <w:szCs w:val="16"/>
        </w:rPr>
        <w:t>Prefeito</w:t>
      </w:r>
    </w:p>
    <w:sectPr w:rsidR="00201027" w:rsidRPr="00CB1E38" w:rsidSect="00AD4D02">
      <w:headerReference w:type="default" r:id="rId8"/>
      <w:footnotePr>
        <w:pos w:val="beneathText"/>
      </w:footnotePr>
      <w:pgSz w:w="11905" w:h="16837" w:code="9"/>
      <w:pgMar w:top="851" w:right="439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4DC" w:rsidRDefault="001244DC" w:rsidP="00697B8D">
      <w:r>
        <w:separator/>
      </w:r>
    </w:p>
  </w:endnote>
  <w:endnote w:type="continuationSeparator" w:id="0">
    <w:p w:rsidR="001244DC" w:rsidRDefault="001244DC" w:rsidP="0069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4DC" w:rsidRDefault="001244DC" w:rsidP="00697B8D">
      <w:r>
        <w:separator/>
      </w:r>
    </w:p>
  </w:footnote>
  <w:footnote w:type="continuationSeparator" w:id="0">
    <w:p w:rsidR="001244DC" w:rsidRDefault="001244DC" w:rsidP="00697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E9A" w:rsidRDefault="00654E9A" w:rsidP="00697B8D">
    <w:pPr>
      <w:rPr>
        <w:rFonts w:ascii="Arial" w:hAnsi="Arial" w:cs="Arial"/>
        <w:b/>
        <w:sz w:val="20"/>
      </w:rPr>
    </w:pPr>
  </w:p>
  <w:p w:rsidR="00654E9A" w:rsidRDefault="00654E9A" w:rsidP="00D4628D">
    <w:pPr>
      <w:rPr>
        <w:rFonts w:ascii="Arial" w:hAnsi="Arial" w:cs="Arial"/>
        <w:b/>
        <w:sz w:val="20"/>
      </w:rPr>
    </w:pPr>
  </w:p>
  <w:p w:rsidR="00654E9A" w:rsidRDefault="00654E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C413BD"/>
    <w:multiLevelType w:val="multilevel"/>
    <w:tmpl w:val="C700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21B7DC9"/>
    <w:multiLevelType w:val="multilevel"/>
    <w:tmpl w:val="3B520D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8966D74"/>
    <w:multiLevelType w:val="multilevel"/>
    <w:tmpl w:val="B0C4F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04D0504"/>
    <w:multiLevelType w:val="multilevel"/>
    <w:tmpl w:val="B65EB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99"/>
    <w:rsid w:val="00004022"/>
    <w:rsid w:val="00004BFD"/>
    <w:rsid w:val="00016445"/>
    <w:rsid w:val="000172BB"/>
    <w:rsid w:val="00026352"/>
    <w:rsid w:val="00030414"/>
    <w:rsid w:val="0003230E"/>
    <w:rsid w:val="0003279D"/>
    <w:rsid w:val="000343BB"/>
    <w:rsid w:val="00051DB9"/>
    <w:rsid w:val="00053B91"/>
    <w:rsid w:val="000558D1"/>
    <w:rsid w:val="00056AD6"/>
    <w:rsid w:val="00057391"/>
    <w:rsid w:val="000716A2"/>
    <w:rsid w:val="00072F3C"/>
    <w:rsid w:val="00083E42"/>
    <w:rsid w:val="00087A9C"/>
    <w:rsid w:val="00092672"/>
    <w:rsid w:val="000974B9"/>
    <w:rsid w:val="000A7CB5"/>
    <w:rsid w:val="000B052D"/>
    <w:rsid w:val="000C2DEE"/>
    <w:rsid w:val="000C3F41"/>
    <w:rsid w:val="000C63AD"/>
    <w:rsid w:val="000D22A6"/>
    <w:rsid w:val="000E0ABA"/>
    <w:rsid w:val="000E24BD"/>
    <w:rsid w:val="000F1F16"/>
    <w:rsid w:val="000F3EAC"/>
    <w:rsid w:val="0011589D"/>
    <w:rsid w:val="001227B2"/>
    <w:rsid w:val="001244DC"/>
    <w:rsid w:val="00130842"/>
    <w:rsid w:val="00131CF0"/>
    <w:rsid w:val="00151418"/>
    <w:rsid w:val="00156113"/>
    <w:rsid w:val="001573F0"/>
    <w:rsid w:val="0016661B"/>
    <w:rsid w:val="00173EA7"/>
    <w:rsid w:val="0017422A"/>
    <w:rsid w:val="0017615C"/>
    <w:rsid w:val="00176DE0"/>
    <w:rsid w:val="001812C6"/>
    <w:rsid w:val="001844F0"/>
    <w:rsid w:val="00193734"/>
    <w:rsid w:val="0019426C"/>
    <w:rsid w:val="001A4D68"/>
    <w:rsid w:val="001A79E2"/>
    <w:rsid w:val="001B184C"/>
    <w:rsid w:val="001C5997"/>
    <w:rsid w:val="001C7152"/>
    <w:rsid w:val="001D0D76"/>
    <w:rsid w:val="001D3CEE"/>
    <w:rsid w:val="001D4697"/>
    <w:rsid w:val="001D47C5"/>
    <w:rsid w:val="001D5B5C"/>
    <w:rsid w:val="001D7E1B"/>
    <w:rsid w:val="001E6167"/>
    <w:rsid w:val="001F7DC7"/>
    <w:rsid w:val="00201027"/>
    <w:rsid w:val="00203754"/>
    <w:rsid w:val="00205D8C"/>
    <w:rsid w:val="00206F3E"/>
    <w:rsid w:val="00213736"/>
    <w:rsid w:val="00213B39"/>
    <w:rsid w:val="002226E2"/>
    <w:rsid w:val="0023044F"/>
    <w:rsid w:val="0023128E"/>
    <w:rsid w:val="00232DA7"/>
    <w:rsid w:val="0023484F"/>
    <w:rsid w:val="0023647C"/>
    <w:rsid w:val="00237C7A"/>
    <w:rsid w:val="00247225"/>
    <w:rsid w:val="00247495"/>
    <w:rsid w:val="002535D1"/>
    <w:rsid w:val="002559A1"/>
    <w:rsid w:val="00292B8B"/>
    <w:rsid w:val="00295EA2"/>
    <w:rsid w:val="00297E58"/>
    <w:rsid w:val="002A1EC2"/>
    <w:rsid w:val="002A380C"/>
    <w:rsid w:val="002A74EA"/>
    <w:rsid w:val="002B44F7"/>
    <w:rsid w:val="002B5999"/>
    <w:rsid w:val="002C6365"/>
    <w:rsid w:val="002D5913"/>
    <w:rsid w:val="002F0CCC"/>
    <w:rsid w:val="0030300B"/>
    <w:rsid w:val="00303E35"/>
    <w:rsid w:val="00307A08"/>
    <w:rsid w:val="003127D9"/>
    <w:rsid w:val="00323452"/>
    <w:rsid w:val="003301D7"/>
    <w:rsid w:val="00331399"/>
    <w:rsid w:val="00352F41"/>
    <w:rsid w:val="00353380"/>
    <w:rsid w:val="00353E1D"/>
    <w:rsid w:val="00354AD8"/>
    <w:rsid w:val="00355850"/>
    <w:rsid w:val="003622DA"/>
    <w:rsid w:val="00363C9F"/>
    <w:rsid w:val="00363EA2"/>
    <w:rsid w:val="003641E4"/>
    <w:rsid w:val="003651E0"/>
    <w:rsid w:val="00365B27"/>
    <w:rsid w:val="00366B47"/>
    <w:rsid w:val="003930D7"/>
    <w:rsid w:val="003A2E2B"/>
    <w:rsid w:val="003A52D6"/>
    <w:rsid w:val="003B0DAA"/>
    <w:rsid w:val="003B5315"/>
    <w:rsid w:val="003C5D45"/>
    <w:rsid w:val="003D1C3E"/>
    <w:rsid w:val="003D476D"/>
    <w:rsid w:val="003D5F62"/>
    <w:rsid w:val="003E1B1B"/>
    <w:rsid w:val="003F78AC"/>
    <w:rsid w:val="003F7BE8"/>
    <w:rsid w:val="00400240"/>
    <w:rsid w:val="00401D1C"/>
    <w:rsid w:val="0041109C"/>
    <w:rsid w:val="004215BB"/>
    <w:rsid w:val="0042235F"/>
    <w:rsid w:val="0042485B"/>
    <w:rsid w:val="004401B7"/>
    <w:rsid w:val="00452215"/>
    <w:rsid w:val="0046329E"/>
    <w:rsid w:val="00467BC6"/>
    <w:rsid w:val="004807D8"/>
    <w:rsid w:val="0048335E"/>
    <w:rsid w:val="00492AC6"/>
    <w:rsid w:val="0049732B"/>
    <w:rsid w:val="004A5CEB"/>
    <w:rsid w:val="004B17E3"/>
    <w:rsid w:val="004C0754"/>
    <w:rsid w:val="004C1BB2"/>
    <w:rsid w:val="004D02C2"/>
    <w:rsid w:val="004D3649"/>
    <w:rsid w:val="004D4ABF"/>
    <w:rsid w:val="004D4DA1"/>
    <w:rsid w:val="004D6757"/>
    <w:rsid w:val="004E100D"/>
    <w:rsid w:val="004E46B2"/>
    <w:rsid w:val="004F0185"/>
    <w:rsid w:val="004F4A2C"/>
    <w:rsid w:val="004F666A"/>
    <w:rsid w:val="00500E55"/>
    <w:rsid w:val="00502258"/>
    <w:rsid w:val="00505067"/>
    <w:rsid w:val="00513C5A"/>
    <w:rsid w:val="00517077"/>
    <w:rsid w:val="005225A3"/>
    <w:rsid w:val="005242C7"/>
    <w:rsid w:val="005367BF"/>
    <w:rsid w:val="00536DE6"/>
    <w:rsid w:val="00537591"/>
    <w:rsid w:val="005425A3"/>
    <w:rsid w:val="00543A99"/>
    <w:rsid w:val="00550605"/>
    <w:rsid w:val="00552011"/>
    <w:rsid w:val="00552552"/>
    <w:rsid w:val="0055277A"/>
    <w:rsid w:val="005545B3"/>
    <w:rsid w:val="005601D9"/>
    <w:rsid w:val="00560F46"/>
    <w:rsid w:val="00561194"/>
    <w:rsid w:val="005860EF"/>
    <w:rsid w:val="0059137A"/>
    <w:rsid w:val="005A00CD"/>
    <w:rsid w:val="005B0EBC"/>
    <w:rsid w:val="005B47CE"/>
    <w:rsid w:val="005B4965"/>
    <w:rsid w:val="005C16C9"/>
    <w:rsid w:val="005C659D"/>
    <w:rsid w:val="005D39EA"/>
    <w:rsid w:val="005D4CD0"/>
    <w:rsid w:val="005D63CD"/>
    <w:rsid w:val="005E2983"/>
    <w:rsid w:val="005F3CEF"/>
    <w:rsid w:val="005F6339"/>
    <w:rsid w:val="00606871"/>
    <w:rsid w:val="0060699E"/>
    <w:rsid w:val="00610205"/>
    <w:rsid w:val="00610676"/>
    <w:rsid w:val="00616DAB"/>
    <w:rsid w:val="00616ED2"/>
    <w:rsid w:val="00620A7F"/>
    <w:rsid w:val="00625E18"/>
    <w:rsid w:val="00626CF0"/>
    <w:rsid w:val="00654E9A"/>
    <w:rsid w:val="0066383C"/>
    <w:rsid w:val="00666C15"/>
    <w:rsid w:val="006736C6"/>
    <w:rsid w:val="00675988"/>
    <w:rsid w:val="0068599F"/>
    <w:rsid w:val="00690F0B"/>
    <w:rsid w:val="0069231B"/>
    <w:rsid w:val="00693FE7"/>
    <w:rsid w:val="00697B8D"/>
    <w:rsid w:val="006A4835"/>
    <w:rsid w:val="006B152E"/>
    <w:rsid w:val="006B3BFA"/>
    <w:rsid w:val="006D68FD"/>
    <w:rsid w:val="006E56A9"/>
    <w:rsid w:val="006F138D"/>
    <w:rsid w:val="006F3EE8"/>
    <w:rsid w:val="006F7D22"/>
    <w:rsid w:val="007045E4"/>
    <w:rsid w:val="0073308D"/>
    <w:rsid w:val="007370DD"/>
    <w:rsid w:val="00741848"/>
    <w:rsid w:val="007512CD"/>
    <w:rsid w:val="00752A33"/>
    <w:rsid w:val="0075618D"/>
    <w:rsid w:val="0075752C"/>
    <w:rsid w:val="00765AD8"/>
    <w:rsid w:val="00767EB1"/>
    <w:rsid w:val="00772A14"/>
    <w:rsid w:val="00777D2B"/>
    <w:rsid w:val="00792842"/>
    <w:rsid w:val="0079506F"/>
    <w:rsid w:val="007B3391"/>
    <w:rsid w:val="007C4D7C"/>
    <w:rsid w:val="007E08F5"/>
    <w:rsid w:val="007E5356"/>
    <w:rsid w:val="007F2A70"/>
    <w:rsid w:val="007F7807"/>
    <w:rsid w:val="0081270C"/>
    <w:rsid w:val="00820BC4"/>
    <w:rsid w:val="00820F11"/>
    <w:rsid w:val="00825DAE"/>
    <w:rsid w:val="008266CE"/>
    <w:rsid w:val="008365BB"/>
    <w:rsid w:val="00857470"/>
    <w:rsid w:val="00857EAE"/>
    <w:rsid w:val="00871E26"/>
    <w:rsid w:val="00875E69"/>
    <w:rsid w:val="00877E9F"/>
    <w:rsid w:val="00886061"/>
    <w:rsid w:val="00891CDA"/>
    <w:rsid w:val="008C4902"/>
    <w:rsid w:val="008E5DB8"/>
    <w:rsid w:val="008E6D1C"/>
    <w:rsid w:val="008E76F4"/>
    <w:rsid w:val="008F2156"/>
    <w:rsid w:val="008F42F0"/>
    <w:rsid w:val="008F45A5"/>
    <w:rsid w:val="008F4D22"/>
    <w:rsid w:val="008F75BD"/>
    <w:rsid w:val="008F7EA1"/>
    <w:rsid w:val="00910352"/>
    <w:rsid w:val="00930FC9"/>
    <w:rsid w:val="00932141"/>
    <w:rsid w:val="00933E48"/>
    <w:rsid w:val="00947A2C"/>
    <w:rsid w:val="00955EA8"/>
    <w:rsid w:val="009631F5"/>
    <w:rsid w:val="0096418F"/>
    <w:rsid w:val="00975624"/>
    <w:rsid w:val="009770D9"/>
    <w:rsid w:val="00977662"/>
    <w:rsid w:val="009937A2"/>
    <w:rsid w:val="00993D9B"/>
    <w:rsid w:val="009A2247"/>
    <w:rsid w:val="009A2722"/>
    <w:rsid w:val="009A69EF"/>
    <w:rsid w:val="009B163F"/>
    <w:rsid w:val="009B7197"/>
    <w:rsid w:val="009B7228"/>
    <w:rsid w:val="009D26F6"/>
    <w:rsid w:val="009D6F28"/>
    <w:rsid w:val="009D7315"/>
    <w:rsid w:val="009D7F74"/>
    <w:rsid w:val="009E1BE4"/>
    <w:rsid w:val="009E55DE"/>
    <w:rsid w:val="009F0AA6"/>
    <w:rsid w:val="009F143E"/>
    <w:rsid w:val="00A0603D"/>
    <w:rsid w:val="00A06ABA"/>
    <w:rsid w:val="00A06E61"/>
    <w:rsid w:val="00A13FD3"/>
    <w:rsid w:val="00A3039C"/>
    <w:rsid w:val="00A36ACF"/>
    <w:rsid w:val="00A539E6"/>
    <w:rsid w:val="00A53E44"/>
    <w:rsid w:val="00A54EDC"/>
    <w:rsid w:val="00A572AC"/>
    <w:rsid w:val="00A64349"/>
    <w:rsid w:val="00A65BD1"/>
    <w:rsid w:val="00A762D9"/>
    <w:rsid w:val="00A86AB5"/>
    <w:rsid w:val="00A91848"/>
    <w:rsid w:val="00A92315"/>
    <w:rsid w:val="00A92B3C"/>
    <w:rsid w:val="00AA42E9"/>
    <w:rsid w:val="00AA707D"/>
    <w:rsid w:val="00AB26C6"/>
    <w:rsid w:val="00AC2A1B"/>
    <w:rsid w:val="00AC6CEF"/>
    <w:rsid w:val="00AD4D02"/>
    <w:rsid w:val="00AD60AF"/>
    <w:rsid w:val="00AE060B"/>
    <w:rsid w:val="00AE3F26"/>
    <w:rsid w:val="00AE6D1E"/>
    <w:rsid w:val="00B10720"/>
    <w:rsid w:val="00B23F61"/>
    <w:rsid w:val="00B30C52"/>
    <w:rsid w:val="00B31417"/>
    <w:rsid w:val="00B35A80"/>
    <w:rsid w:val="00B40118"/>
    <w:rsid w:val="00B40E55"/>
    <w:rsid w:val="00B41697"/>
    <w:rsid w:val="00B51DA3"/>
    <w:rsid w:val="00B51E8F"/>
    <w:rsid w:val="00B52F87"/>
    <w:rsid w:val="00B608A2"/>
    <w:rsid w:val="00B60A6C"/>
    <w:rsid w:val="00B66A7F"/>
    <w:rsid w:val="00B67247"/>
    <w:rsid w:val="00BA0566"/>
    <w:rsid w:val="00BA3384"/>
    <w:rsid w:val="00BA7DE2"/>
    <w:rsid w:val="00BB747D"/>
    <w:rsid w:val="00BC1809"/>
    <w:rsid w:val="00BC3869"/>
    <w:rsid w:val="00BD4383"/>
    <w:rsid w:val="00BE545E"/>
    <w:rsid w:val="00BE774D"/>
    <w:rsid w:val="00BF697F"/>
    <w:rsid w:val="00BF6D8E"/>
    <w:rsid w:val="00C03FC7"/>
    <w:rsid w:val="00C056AC"/>
    <w:rsid w:val="00C128EC"/>
    <w:rsid w:val="00C21A1E"/>
    <w:rsid w:val="00C30B05"/>
    <w:rsid w:val="00C32E9B"/>
    <w:rsid w:val="00C34568"/>
    <w:rsid w:val="00C34BA3"/>
    <w:rsid w:val="00C34F11"/>
    <w:rsid w:val="00C36715"/>
    <w:rsid w:val="00C37F3D"/>
    <w:rsid w:val="00C42CA9"/>
    <w:rsid w:val="00C459AB"/>
    <w:rsid w:val="00C47EEB"/>
    <w:rsid w:val="00C5005F"/>
    <w:rsid w:val="00C54ABB"/>
    <w:rsid w:val="00C56CE8"/>
    <w:rsid w:val="00C57099"/>
    <w:rsid w:val="00C603F8"/>
    <w:rsid w:val="00C60940"/>
    <w:rsid w:val="00C70314"/>
    <w:rsid w:val="00C722E2"/>
    <w:rsid w:val="00C72D3C"/>
    <w:rsid w:val="00C856DE"/>
    <w:rsid w:val="00C85CEE"/>
    <w:rsid w:val="00CA2570"/>
    <w:rsid w:val="00CB1E38"/>
    <w:rsid w:val="00CC2352"/>
    <w:rsid w:val="00CC3DD3"/>
    <w:rsid w:val="00CC5B65"/>
    <w:rsid w:val="00CD0224"/>
    <w:rsid w:val="00CF3BCD"/>
    <w:rsid w:val="00CF56EA"/>
    <w:rsid w:val="00D05D2B"/>
    <w:rsid w:val="00D11315"/>
    <w:rsid w:val="00D14631"/>
    <w:rsid w:val="00D16285"/>
    <w:rsid w:val="00D32BCE"/>
    <w:rsid w:val="00D37BAE"/>
    <w:rsid w:val="00D4628D"/>
    <w:rsid w:val="00D52FC6"/>
    <w:rsid w:val="00D60340"/>
    <w:rsid w:val="00D61738"/>
    <w:rsid w:val="00D6601F"/>
    <w:rsid w:val="00D70DB7"/>
    <w:rsid w:val="00D726E5"/>
    <w:rsid w:val="00D75D4A"/>
    <w:rsid w:val="00D8304C"/>
    <w:rsid w:val="00D8565C"/>
    <w:rsid w:val="00D91F6A"/>
    <w:rsid w:val="00DA25C7"/>
    <w:rsid w:val="00DC13D7"/>
    <w:rsid w:val="00DC7F74"/>
    <w:rsid w:val="00DD3E25"/>
    <w:rsid w:val="00DE3BB5"/>
    <w:rsid w:val="00DE4FBC"/>
    <w:rsid w:val="00DE60CC"/>
    <w:rsid w:val="00DF07D4"/>
    <w:rsid w:val="00DF5955"/>
    <w:rsid w:val="00E03925"/>
    <w:rsid w:val="00E057C1"/>
    <w:rsid w:val="00E27E66"/>
    <w:rsid w:val="00E44D96"/>
    <w:rsid w:val="00E45C12"/>
    <w:rsid w:val="00E55697"/>
    <w:rsid w:val="00E56C8A"/>
    <w:rsid w:val="00E60376"/>
    <w:rsid w:val="00E60802"/>
    <w:rsid w:val="00E618D6"/>
    <w:rsid w:val="00E620C6"/>
    <w:rsid w:val="00E62660"/>
    <w:rsid w:val="00E650F7"/>
    <w:rsid w:val="00E70A12"/>
    <w:rsid w:val="00E71512"/>
    <w:rsid w:val="00E7789B"/>
    <w:rsid w:val="00E77F97"/>
    <w:rsid w:val="00E84D87"/>
    <w:rsid w:val="00E90329"/>
    <w:rsid w:val="00E94EE2"/>
    <w:rsid w:val="00EA0984"/>
    <w:rsid w:val="00EA781B"/>
    <w:rsid w:val="00EB20B1"/>
    <w:rsid w:val="00EB47C3"/>
    <w:rsid w:val="00EB5628"/>
    <w:rsid w:val="00EC1108"/>
    <w:rsid w:val="00EC7B93"/>
    <w:rsid w:val="00ED65EF"/>
    <w:rsid w:val="00ED7F13"/>
    <w:rsid w:val="00EF4F0A"/>
    <w:rsid w:val="00EF612E"/>
    <w:rsid w:val="00F01BF1"/>
    <w:rsid w:val="00F051A3"/>
    <w:rsid w:val="00F12075"/>
    <w:rsid w:val="00F1245E"/>
    <w:rsid w:val="00F26DEA"/>
    <w:rsid w:val="00F27BA4"/>
    <w:rsid w:val="00F31865"/>
    <w:rsid w:val="00F548A6"/>
    <w:rsid w:val="00F72D69"/>
    <w:rsid w:val="00F74846"/>
    <w:rsid w:val="00F7622D"/>
    <w:rsid w:val="00F83693"/>
    <w:rsid w:val="00F879F0"/>
    <w:rsid w:val="00F92E6D"/>
    <w:rsid w:val="00F93325"/>
    <w:rsid w:val="00F96E28"/>
    <w:rsid w:val="00FA144F"/>
    <w:rsid w:val="00FA19FB"/>
    <w:rsid w:val="00FA39D7"/>
    <w:rsid w:val="00FA444D"/>
    <w:rsid w:val="00FB3955"/>
    <w:rsid w:val="00FB4F56"/>
    <w:rsid w:val="00FB74C0"/>
    <w:rsid w:val="00FC2353"/>
    <w:rsid w:val="00FC322F"/>
    <w:rsid w:val="00FC466B"/>
    <w:rsid w:val="00FF041F"/>
    <w:rsid w:val="00FF3534"/>
    <w:rsid w:val="00FF7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6D37B3-B0CF-4652-9647-AEC9E250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D87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rsid w:val="00E84D87"/>
    <w:pPr>
      <w:keepNext/>
      <w:tabs>
        <w:tab w:val="num" w:pos="0"/>
        <w:tab w:val="left" w:pos="5387"/>
        <w:tab w:val="left" w:pos="5529"/>
      </w:tabs>
      <w:ind w:right="2459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84D87"/>
    <w:pPr>
      <w:keepNext/>
      <w:tabs>
        <w:tab w:val="num" w:pos="0"/>
        <w:tab w:val="left" w:pos="5387"/>
      </w:tabs>
      <w:ind w:right="1984"/>
      <w:jc w:val="center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7">
    <w:name w:val="Fonte parág. padrão7"/>
    <w:rsid w:val="00E84D87"/>
  </w:style>
  <w:style w:type="character" w:customStyle="1" w:styleId="Absatz-Standardschriftart">
    <w:name w:val="Absatz-Standardschriftart"/>
    <w:rsid w:val="00E84D87"/>
  </w:style>
  <w:style w:type="character" w:customStyle="1" w:styleId="Fontepargpadro6">
    <w:name w:val="Fonte parág. padrão6"/>
    <w:rsid w:val="00E84D87"/>
  </w:style>
  <w:style w:type="character" w:customStyle="1" w:styleId="WW8Num5z0">
    <w:name w:val="WW8Num5z0"/>
    <w:rsid w:val="00E84D87"/>
    <w:rPr>
      <w:color w:val="auto"/>
    </w:rPr>
  </w:style>
  <w:style w:type="character" w:customStyle="1" w:styleId="Fontepargpadro5">
    <w:name w:val="Fonte parág. padrão5"/>
    <w:rsid w:val="00E84D87"/>
  </w:style>
  <w:style w:type="character" w:customStyle="1" w:styleId="WW-Absatz-Standardschriftart">
    <w:name w:val="WW-Absatz-Standardschriftart"/>
    <w:rsid w:val="00E84D87"/>
  </w:style>
  <w:style w:type="character" w:customStyle="1" w:styleId="WW-Absatz-Standardschriftart1">
    <w:name w:val="WW-Absatz-Standardschriftart1"/>
    <w:rsid w:val="00E84D87"/>
  </w:style>
  <w:style w:type="character" w:customStyle="1" w:styleId="Fontepargpadro4">
    <w:name w:val="Fonte parág. padrão4"/>
    <w:rsid w:val="00E84D87"/>
  </w:style>
  <w:style w:type="character" w:customStyle="1" w:styleId="Fontepargpadro3">
    <w:name w:val="Fonte parág. padrão3"/>
    <w:rsid w:val="00E84D87"/>
  </w:style>
  <w:style w:type="character" w:customStyle="1" w:styleId="WW-Absatz-Standardschriftart11">
    <w:name w:val="WW-Absatz-Standardschriftart11"/>
    <w:rsid w:val="00E84D87"/>
  </w:style>
  <w:style w:type="character" w:customStyle="1" w:styleId="Fontepargpadro2">
    <w:name w:val="Fonte parág. padrão2"/>
    <w:rsid w:val="00E84D87"/>
  </w:style>
  <w:style w:type="character" w:customStyle="1" w:styleId="WW-Absatz-Standardschriftart111">
    <w:name w:val="WW-Absatz-Standardschriftart111"/>
    <w:rsid w:val="00E84D87"/>
  </w:style>
  <w:style w:type="character" w:customStyle="1" w:styleId="Fontepargpadro1">
    <w:name w:val="Fonte parág. padrão1"/>
    <w:rsid w:val="00E84D87"/>
  </w:style>
  <w:style w:type="character" w:styleId="Hyperlink">
    <w:name w:val="Hyperlink"/>
    <w:basedOn w:val="Fontepargpadro1"/>
    <w:semiHidden/>
    <w:rsid w:val="00E84D87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E84D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E84D87"/>
    <w:pPr>
      <w:spacing w:after="120"/>
    </w:pPr>
  </w:style>
  <w:style w:type="paragraph" w:styleId="Lista">
    <w:name w:val="List"/>
    <w:basedOn w:val="Corpodetexto"/>
    <w:semiHidden/>
    <w:rsid w:val="00E84D87"/>
    <w:rPr>
      <w:rFonts w:cs="Tahoma"/>
    </w:rPr>
  </w:style>
  <w:style w:type="paragraph" w:customStyle="1" w:styleId="Legenda7">
    <w:name w:val="Legenda7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84D87"/>
    <w:pPr>
      <w:suppressLineNumbers/>
    </w:pPr>
    <w:rPr>
      <w:rFonts w:cs="Tahoma"/>
    </w:rPr>
  </w:style>
  <w:style w:type="paragraph" w:customStyle="1" w:styleId="Legenda6">
    <w:name w:val="Legenda6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styleId="Textodebalo">
    <w:name w:val="Balloon Text"/>
    <w:basedOn w:val="Normal"/>
    <w:rsid w:val="00E84D87"/>
    <w:rPr>
      <w:rFonts w:ascii="Tahoma" w:hAnsi="Tahoma" w:cs="Tahoma"/>
      <w:sz w:val="16"/>
      <w:szCs w:val="16"/>
    </w:rPr>
  </w:style>
  <w:style w:type="paragraph" w:customStyle="1" w:styleId="Corpodetexto22">
    <w:name w:val="Corpo de texto 22"/>
    <w:basedOn w:val="Normal"/>
    <w:rsid w:val="00E84D87"/>
    <w:pPr>
      <w:jc w:val="both"/>
    </w:pPr>
    <w:rPr>
      <w:rFonts w:ascii="Bookman Old Style" w:hAnsi="Bookman Old Style"/>
      <w:sz w:val="20"/>
      <w:szCs w:val="20"/>
    </w:rPr>
  </w:style>
  <w:style w:type="paragraph" w:customStyle="1" w:styleId="Corpodetexto32">
    <w:name w:val="Corpo de texto 32"/>
    <w:basedOn w:val="Normal"/>
    <w:rsid w:val="00E84D87"/>
    <w:pPr>
      <w:tabs>
        <w:tab w:val="left" w:pos="540"/>
      </w:tabs>
      <w:jc w:val="both"/>
    </w:pPr>
    <w:rPr>
      <w:rFonts w:ascii="Arial" w:hAnsi="Arial" w:cs="Arial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697B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7B8D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697B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97B8D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20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1ED67-14FC-444F-B8E8-6F43993D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DE LICITAÇÃO Nº 69/2007</vt:lpstr>
    </vt:vector>
  </TitlesOfParts>
  <Company/>
  <LinksUpToDate>false</LinksUpToDate>
  <CharactersWithSpaces>1629</CharactersWithSpaces>
  <SharedDoc>false</SharedDoc>
  <HLinks>
    <vt:vector size="12" baseType="variant">
      <vt:variant>
        <vt:i4>6029357</vt:i4>
      </vt:variant>
      <vt:variant>
        <vt:i4>3</vt:i4>
      </vt:variant>
      <vt:variant>
        <vt:i4>0</vt:i4>
      </vt:variant>
      <vt:variant>
        <vt:i4>5</vt:i4>
      </vt:variant>
      <vt:variant>
        <vt:lpwstr>mailto:comprasjba@yahoo.com.br</vt:lpwstr>
      </vt:variant>
      <vt:variant>
        <vt:lpwstr/>
      </vt:variant>
      <vt:variant>
        <vt:i4>5111808</vt:i4>
      </vt:variant>
      <vt:variant>
        <vt:i4>0</vt:i4>
      </vt:variant>
      <vt:variant>
        <vt:i4>0</vt:i4>
      </vt:variant>
      <vt:variant>
        <vt:i4>5</vt:i4>
      </vt:variant>
      <vt:variant>
        <vt:lpwstr>http://www.joacaba.sc.gov.br/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DE LICITAÇÃO Nº 69/2007</dc:title>
  <dc:subject/>
  <dc:creator>Usuario</dc:creator>
  <cp:keywords/>
  <cp:lastModifiedBy>Prefeitura Municipal de Joaçaba</cp:lastModifiedBy>
  <cp:revision>2</cp:revision>
  <cp:lastPrinted>2014-11-13T15:58:00Z</cp:lastPrinted>
  <dcterms:created xsi:type="dcterms:W3CDTF">2015-07-07T16:32:00Z</dcterms:created>
  <dcterms:modified xsi:type="dcterms:W3CDTF">2015-07-07T16:32:00Z</dcterms:modified>
</cp:coreProperties>
</file>