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37" w:rsidRPr="003C5565" w:rsidRDefault="003C5565" w:rsidP="003C556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C5565">
        <w:rPr>
          <w:rFonts w:ascii="Arial" w:hAnsi="Arial" w:cs="Arial"/>
          <w:b/>
          <w:sz w:val="24"/>
          <w:szCs w:val="24"/>
        </w:rPr>
        <w:t>ATA JULGAMENTO DAS PROPOSTAS</w:t>
      </w: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4B49" w:rsidRDefault="003C5565" w:rsidP="00D6716F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  <w:r w:rsidRPr="003C5565">
        <w:rPr>
          <w:rFonts w:ascii="Arial" w:hAnsi="Arial" w:cs="Arial"/>
          <w:sz w:val="24"/>
          <w:szCs w:val="24"/>
        </w:rPr>
        <w:t xml:space="preserve">Aos </w:t>
      </w:r>
      <w:r>
        <w:rPr>
          <w:rFonts w:ascii="Arial" w:hAnsi="Arial" w:cs="Arial"/>
          <w:sz w:val="24"/>
          <w:szCs w:val="24"/>
        </w:rPr>
        <w:t>treze</w:t>
      </w:r>
      <w:r w:rsidRPr="003C5565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janeiro</w:t>
      </w:r>
      <w:r w:rsidRPr="003C5565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5</w:t>
      </w:r>
      <w:r w:rsidRPr="003C5565">
        <w:rPr>
          <w:rFonts w:ascii="Arial" w:hAnsi="Arial" w:cs="Arial"/>
          <w:sz w:val="24"/>
          <w:szCs w:val="24"/>
        </w:rPr>
        <w:t xml:space="preserve">, às 14h00min, </w:t>
      </w:r>
      <w:proofErr w:type="gramStart"/>
      <w:r w:rsidRPr="003C5565">
        <w:rPr>
          <w:rFonts w:ascii="Arial" w:hAnsi="Arial" w:cs="Arial"/>
          <w:sz w:val="24"/>
          <w:szCs w:val="24"/>
        </w:rPr>
        <w:t>reuniram-se</w:t>
      </w:r>
      <w:proofErr w:type="gramEnd"/>
      <w:r w:rsidRPr="003C5565">
        <w:rPr>
          <w:rFonts w:ascii="Arial" w:hAnsi="Arial" w:cs="Arial"/>
          <w:sz w:val="24"/>
          <w:szCs w:val="24"/>
        </w:rPr>
        <w:t xml:space="preserve"> nas dependências do prédio da Prefeitura, o Pregoeiro e a sua Equipe de Apoio para proceder à abertura do Processo de Licitação nº </w:t>
      </w:r>
      <w:r>
        <w:rPr>
          <w:rFonts w:ascii="Arial" w:hAnsi="Arial" w:cs="Arial"/>
          <w:sz w:val="24"/>
          <w:szCs w:val="24"/>
        </w:rPr>
        <w:t>3</w:t>
      </w:r>
      <w:r w:rsidRPr="003C5565">
        <w:rPr>
          <w:rFonts w:ascii="Arial" w:hAnsi="Arial" w:cs="Arial"/>
          <w:sz w:val="24"/>
          <w:szCs w:val="24"/>
        </w:rPr>
        <w:t>/2014/</w:t>
      </w:r>
      <w:r>
        <w:rPr>
          <w:rFonts w:ascii="Arial" w:hAnsi="Arial" w:cs="Arial"/>
          <w:sz w:val="24"/>
          <w:szCs w:val="24"/>
        </w:rPr>
        <w:t>IMPRES</w:t>
      </w:r>
      <w:r w:rsidRPr="003C5565">
        <w:rPr>
          <w:rFonts w:ascii="Arial" w:hAnsi="Arial" w:cs="Arial"/>
          <w:sz w:val="24"/>
          <w:szCs w:val="24"/>
        </w:rPr>
        <w:t xml:space="preserve"> - Edital de Pregão Presencial nº </w:t>
      </w:r>
      <w:r>
        <w:rPr>
          <w:rFonts w:ascii="Arial" w:hAnsi="Arial" w:cs="Arial"/>
          <w:sz w:val="24"/>
          <w:szCs w:val="24"/>
        </w:rPr>
        <w:t>2</w:t>
      </w:r>
      <w:r w:rsidRPr="003C5565">
        <w:rPr>
          <w:rFonts w:ascii="Arial" w:hAnsi="Arial" w:cs="Arial"/>
          <w:sz w:val="24"/>
          <w:szCs w:val="24"/>
        </w:rPr>
        <w:t>/2014/</w:t>
      </w:r>
      <w:r>
        <w:rPr>
          <w:rFonts w:ascii="Arial" w:hAnsi="Arial" w:cs="Arial"/>
          <w:sz w:val="24"/>
          <w:szCs w:val="24"/>
        </w:rPr>
        <w:t>IMPRES</w:t>
      </w:r>
      <w:r w:rsidRPr="003C5565">
        <w:rPr>
          <w:rFonts w:ascii="Arial" w:hAnsi="Arial" w:cs="Arial"/>
          <w:sz w:val="24"/>
          <w:szCs w:val="24"/>
        </w:rPr>
        <w:t>. O Pregoeiro, até o horário previsto no edital (14h00min), recebeu os envelopes, devidamente lacrados, da proponente:</w:t>
      </w:r>
      <w:r>
        <w:rPr>
          <w:rFonts w:ascii="Arial" w:hAnsi="Arial" w:cs="Arial"/>
          <w:sz w:val="24"/>
          <w:szCs w:val="24"/>
        </w:rPr>
        <w:t xml:space="preserve"> </w:t>
      </w:r>
      <w:r w:rsidR="005D4B49" w:rsidRPr="005D4B49">
        <w:rPr>
          <w:rFonts w:ascii="Arial" w:hAnsi="Arial" w:cs="Arial"/>
          <w:sz w:val="24"/>
          <w:szCs w:val="24"/>
        </w:rPr>
        <w:t>AMETTRA - ASSESSORIA E CONSULTORIA EM SEGURANÇA DO</w:t>
      </w:r>
      <w:r w:rsidR="005D4B49">
        <w:rPr>
          <w:rFonts w:ascii="Arial" w:hAnsi="Arial" w:cs="Arial"/>
          <w:sz w:val="24"/>
          <w:szCs w:val="24"/>
        </w:rPr>
        <w:t xml:space="preserve"> TRABALHO LTDA</w:t>
      </w:r>
      <w:r w:rsidR="00762E24">
        <w:rPr>
          <w:rFonts w:ascii="Arial" w:hAnsi="Arial" w:cs="Arial"/>
          <w:sz w:val="24"/>
          <w:szCs w:val="24"/>
        </w:rPr>
        <w:t xml:space="preserve"> - ME</w:t>
      </w:r>
      <w:proofErr w:type="gramStart"/>
      <w:r w:rsidR="005D4B49">
        <w:rPr>
          <w:rFonts w:ascii="Arial" w:hAnsi="Arial" w:cs="Arial"/>
          <w:sz w:val="24"/>
          <w:szCs w:val="24"/>
        </w:rPr>
        <w:t>.</w:t>
      </w:r>
      <w:r w:rsidRPr="003C5565">
        <w:rPr>
          <w:rFonts w:ascii="Arial" w:hAnsi="Arial" w:cs="Arial"/>
          <w:sz w:val="24"/>
          <w:szCs w:val="24"/>
        </w:rPr>
        <w:t>,</w:t>
      </w:r>
      <w:proofErr w:type="gramEnd"/>
      <w:r w:rsidRPr="003C5565">
        <w:rPr>
          <w:rFonts w:ascii="Arial" w:hAnsi="Arial" w:cs="Arial"/>
          <w:sz w:val="24"/>
          <w:szCs w:val="24"/>
        </w:rPr>
        <w:t xml:space="preserve"> bem como, efetuou o credenciamento do representante presente à sessão conforme relação juntada ao processo. Deu-se início à sessão às 14h00min, sendo que primeiramente foram rubricados os envelopes, passando-se em seguida, à abertura do que continha </w:t>
      </w:r>
      <w:proofErr w:type="gramStart"/>
      <w:r w:rsidRPr="003C5565">
        <w:rPr>
          <w:rFonts w:ascii="Arial" w:hAnsi="Arial" w:cs="Arial"/>
          <w:sz w:val="24"/>
          <w:szCs w:val="24"/>
        </w:rPr>
        <w:t>a</w:t>
      </w:r>
      <w:proofErr w:type="gramEnd"/>
      <w:r w:rsidRPr="003C5565">
        <w:rPr>
          <w:rFonts w:ascii="Arial" w:hAnsi="Arial" w:cs="Arial"/>
          <w:sz w:val="24"/>
          <w:szCs w:val="24"/>
        </w:rPr>
        <w:t xml:space="preserve"> proposta. Essa foi analisada e rubricada pelos presentes, sendo constatado que, no aspecto formal, a empresa proponente atendeu às exigências do edital, estando classificada nesta fase. Em seguida, a proposta foi cadastrada no Sistema Betha Compras. Passou-se então para a fase de lances. Verificou-se que o valor final proposto ficou abaixo do valor de referência constante no edital, portanto, de acordo com o estimado para contratação. Sendo assim, passou-se à abertura do envelope dos documentos de habilitação.</w:t>
      </w:r>
    </w:p>
    <w:p w:rsidR="00D6716F" w:rsidRDefault="00D6716F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583"/>
        <w:tblW w:w="89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2"/>
        <w:gridCol w:w="712"/>
        <w:gridCol w:w="712"/>
        <w:gridCol w:w="4273"/>
        <w:gridCol w:w="1282"/>
        <w:gridCol w:w="1281"/>
      </w:tblGrid>
      <w:tr w:rsidR="003C5565" w:rsidRPr="00F3356C" w:rsidTr="00200467">
        <w:trPr>
          <w:trHeight w:val="555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F3356C">
              <w:rPr>
                <w:b w:val="0"/>
                <w:sz w:val="20"/>
                <w:szCs w:val="20"/>
              </w:rPr>
              <w:t>ITEM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pStyle w:val="Ttulo1"/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F3356C">
              <w:rPr>
                <w:b w:val="0"/>
                <w:bCs w:val="0"/>
                <w:sz w:val="20"/>
                <w:szCs w:val="20"/>
              </w:rPr>
              <w:t>QTDE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0467" w:rsidRDefault="00200467" w:rsidP="002004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0467" w:rsidRDefault="00200467" w:rsidP="002004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UN</w:t>
            </w:r>
          </w:p>
          <w:p w:rsidR="00200467" w:rsidRPr="00F3356C" w:rsidRDefault="00200467" w:rsidP="0020046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pStyle w:val="Ttulo1"/>
              <w:tabs>
                <w:tab w:val="left" w:pos="0"/>
              </w:tabs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F3356C">
              <w:rPr>
                <w:b w:val="0"/>
                <w:sz w:val="20"/>
                <w:szCs w:val="20"/>
              </w:rPr>
              <w:t>ESPECIFICAÇÃO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F3356C">
              <w:rPr>
                <w:b w:val="0"/>
                <w:sz w:val="20"/>
                <w:szCs w:val="20"/>
              </w:rPr>
              <w:t>PREÇO UNITÁRIO</w:t>
            </w:r>
          </w:p>
          <w:p w:rsidR="003C5565" w:rsidRPr="00F3356C" w:rsidRDefault="003C5565" w:rsidP="002004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356C">
              <w:rPr>
                <w:rFonts w:ascii="Arial" w:hAnsi="Arial" w:cs="Arial"/>
                <w:sz w:val="20"/>
                <w:szCs w:val="20"/>
                <w:lang w:val="en-US"/>
              </w:rPr>
              <w:t>R$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center"/>
              <w:rPr>
                <w:b w:val="0"/>
                <w:sz w:val="20"/>
                <w:szCs w:val="20"/>
              </w:rPr>
            </w:pPr>
            <w:r w:rsidRPr="00F3356C">
              <w:rPr>
                <w:b w:val="0"/>
                <w:sz w:val="20"/>
                <w:szCs w:val="20"/>
              </w:rPr>
              <w:t xml:space="preserve">VALOR TOTAL </w:t>
            </w:r>
          </w:p>
          <w:p w:rsidR="003C5565" w:rsidRPr="00F3356C" w:rsidRDefault="003C5565" w:rsidP="002004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356C">
              <w:rPr>
                <w:rFonts w:ascii="Arial" w:hAnsi="Arial" w:cs="Arial"/>
                <w:sz w:val="20"/>
                <w:szCs w:val="20"/>
                <w:lang w:val="en-US"/>
              </w:rPr>
              <w:t>R$</w:t>
            </w:r>
          </w:p>
        </w:tc>
      </w:tr>
      <w:tr w:rsidR="003C5565" w:rsidRPr="00F3356C" w:rsidTr="00200467">
        <w:trPr>
          <w:trHeight w:val="204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F3356C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56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356C">
              <w:rPr>
                <w:rFonts w:ascii="Arial" w:hAnsi="Arial" w:cs="Arial"/>
                <w:sz w:val="20"/>
                <w:szCs w:val="20"/>
              </w:rPr>
              <w:t>SV</w:t>
            </w:r>
          </w:p>
        </w:tc>
        <w:tc>
          <w:tcPr>
            <w:tcW w:w="4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3C5565" w:rsidP="00200467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F3356C">
              <w:rPr>
                <w:rFonts w:ascii="Arial" w:hAnsi="Arial" w:cs="Arial"/>
                <w:sz w:val="20"/>
              </w:rPr>
              <w:t>Realização de perícias médicas (</w:t>
            </w:r>
            <w:r w:rsidRPr="00F3356C">
              <w:rPr>
                <w:rFonts w:ascii="Arial" w:hAnsi="Arial" w:cs="Arial"/>
                <w:sz w:val="20"/>
                <w:szCs w:val="20"/>
              </w:rPr>
              <w:t>avaliação de possível aposentadoria por invalidez, de revisão de aposentadoria por invalidez ou de dependente inválido</w:t>
            </w:r>
            <w:r w:rsidRPr="00F3356C">
              <w:rPr>
                <w:rFonts w:ascii="Arial" w:hAnsi="Arial" w:cs="Arial"/>
                <w:sz w:val="20"/>
                <w:szCs w:val="18"/>
              </w:rPr>
              <w:t>),</w:t>
            </w:r>
            <w:r w:rsidRPr="00F3356C">
              <w:rPr>
                <w:rFonts w:ascii="Arial" w:hAnsi="Arial" w:cs="Arial"/>
                <w:sz w:val="20"/>
              </w:rPr>
              <w:t xml:space="preserve"> através de Junta Médica composta por </w:t>
            </w:r>
            <w:r w:rsidRPr="00F3356C">
              <w:rPr>
                <w:rFonts w:ascii="Arial" w:hAnsi="Arial" w:cs="Arial"/>
                <w:sz w:val="20"/>
                <w:szCs w:val="20"/>
              </w:rPr>
              <w:t>03 (três) médicos, sendo 01 (um) Médico do Trabalho, 01 (um) Médico da Especialidade e 01 (um) Clínico Geral.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C5565" w:rsidRPr="00F3356C" w:rsidRDefault="00762E24" w:rsidP="00200467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740,00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565" w:rsidRPr="00F3356C" w:rsidRDefault="00762E24" w:rsidP="00200467">
            <w:pPr>
              <w:pStyle w:val="Ttulo2"/>
              <w:numPr>
                <w:ilvl w:val="1"/>
                <w:numId w:val="0"/>
              </w:numPr>
              <w:tabs>
                <w:tab w:val="left" w:pos="0"/>
              </w:tabs>
              <w:snapToGrid w:val="0"/>
              <w:jc w:val="right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14.800,00</w:t>
            </w:r>
          </w:p>
        </w:tc>
      </w:tr>
    </w:tbl>
    <w:p w:rsidR="003C5565" w:rsidRPr="00D6716F" w:rsidRDefault="00D6716F" w:rsidP="003C5565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D6716F">
        <w:rPr>
          <w:rFonts w:ascii="Arial" w:hAnsi="Arial" w:cs="Arial"/>
          <w:b/>
          <w:sz w:val="20"/>
          <w:szCs w:val="20"/>
        </w:rPr>
        <w:t>Amettra</w:t>
      </w:r>
      <w:proofErr w:type="spellEnd"/>
      <w:r w:rsidRPr="00D6716F">
        <w:rPr>
          <w:rFonts w:ascii="Arial" w:hAnsi="Arial" w:cs="Arial"/>
          <w:b/>
          <w:sz w:val="20"/>
          <w:szCs w:val="20"/>
        </w:rPr>
        <w:t xml:space="preserve"> - assessoria e consultoria em segurança do trabalho Ltda.</w:t>
      </w:r>
      <w:r>
        <w:rPr>
          <w:rFonts w:ascii="Arial" w:hAnsi="Arial" w:cs="Arial"/>
          <w:b/>
          <w:sz w:val="20"/>
          <w:szCs w:val="20"/>
        </w:rPr>
        <w:t xml:space="preserve"> - ME</w:t>
      </w:r>
    </w:p>
    <w:p w:rsidR="005D4B49" w:rsidRDefault="005D4B49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Joaçaba, 13 de janeiro de 2015.</w:t>
      </w:r>
    </w:p>
    <w:p w:rsidR="005D4B49" w:rsidRDefault="005D4B49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Dupont Giumbelli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pregoeiro</w:t>
      </w:r>
    </w:p>
    <w:p w:rsidR="003C5565" w:rsidRDefault="003C5565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Nathalia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Costenaro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Mascarello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3C5565" w:rsidRDefault="003C5565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 Luiz </w:t>
      </w:r>
      <w:proofErr w:type="spellStart"/>
      <w:r>
        <w:rPr>
          <w:rFonts w:ascii="Arial" w:hAnsi="Arial" w:cs="Arial"/>
          <w:sz w:val="24"/>
          <w:szCs w:val="24"/>
        </w:rPr>
        <w:t>Dri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3C5565" w:rsidRDefault="003C5565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Tatiana Beal </w:t>
      </w:r>
      <w:proofErr w:type="spellStart"/>
      <w:r>
        <w:rPr>
          <w:rFonts w:ascii="Arial" w:hAnsi="Arial" w:cs="Arial"/>
          <w:sz w:val="24"/>
          <w:szCs w:val="24"/>
        </w:rPr>
        <w:t>Dariva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3C5565" w:rsidRDefault="003C5565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Mariana </w:t>
      </w:r>
      <w:proofErr w:type="spellStart"/>
      <w:r>
        <w:rPr>
          <w:rFonts w:ascii="Arial" w:hAnsi="Arial" w:cs="Arial"/>
          <w:sz w:val="24"/>
          <w:szCs w:val="24"/>
        </w:rPr>
        <w:t>Beloto</w:t>
      </w:r>
      <w:proofErr w:type="spellEnd"/>
      <w:r>
        <w:rPr>
          <w:rFonts w:ascii="Arial" w:hAnsi="Arial" w:cs="Arial"/>
          <w:sz w:val="24"/>
          <w:szCs w:val="24"/>
        </w:rPr>
        <w:t xml:space="preserve"> Moreira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3C5565" w:rsidRDefault="005D4B49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Iandra</w:t>
      </w:r>
      <w:proofErr w:type="spellEnd"/>
      <w:r w:rsidR="00762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2E24">
        <w:rPr>
          <w:rFonts w:ascii="Arial" w:hAnsi="Arial" w:cs="Arial"/>
          <w:sz w:val="24"/>
          <w:szCs w:val="24"/>
        </w:rPr>
        <w:t>Cassuba</w:t>
      </w:r>
      <w:proofErr w:type="spellEnd"/>
      <w:proofErr w:type="gramStart"/>
      <w:r w:rsidR="00762E24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 w:rsidR="00762E24">
        <w:rPr>
          <w:rFonts w:ascii="Arial" w:hAnsi="Arial" w:cs="Arial"/>
          <w:sz w:val="24"/>
          <w:szCs w:val="24"/>
        </w:rPr>
        <w:t>Representante</w:t>
      </w: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Pr="00200467" w:rsidRDefault="00200467" w:rsidP="002004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467">
        <w:rPr>
          <w:rFonts w:ascii="Arial" w:hAnsi="Arial" w:cs="Arial"/>
          <w:b/>
          <w:sz w:val="24"/>
          <w:szCs w:val="24"/>
        </w:rPr>
        <w:lastRenderedPageBreak/>
        <w:t>ATA JULGAMENTO DA DOCUMENTAÇÃO</w:t>
      </w: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C5565">
        <w:rPr>
          <w:rFonts w:ascii="Arial" w:hAnsi="Arial" w:cs="Arial"/>
          <w:sz w:val="24"/>
          <w:szCs w:val="24"/>
        </w:rPr>
        <w:t>Foi aberto o envelope contendo a documentação de habilitação da empresa</w:t>
      </w:r>
      <w:r w:rsidR="00200467">
        <w:rPr>
          <w:rFonts w:ascii="Arial" w:hAnsi="Arial" w:cs="Arial"/>
          <w:sz w:val="24"/>
          <w:szCs w:val="24"/>
        </w:rPr>
        <w:t xml:space="preserve"> </w:t>
      </w:r>
      <w:r w:rsidR="005D4B49" w:rsidRPr="005D4B49">
        <w:rPr>
          <w:rFonts w:ascii="Arial" w:hAnsi="Arial" w:cs="Arial"/>
          <w:sz w:val="24"/>
          <w:szCs w:val="24"/>
        </w:rPr>
        <w:t>AMETTRA - ASSESSORIA E CONSULTORIA EM SEGURANÇA DO</w:t>
      </w:r>
      <w:r w:rsidR="005D4B49">
        <w:rPr>
          <w:rFonts w:ascii="Arial" w:hAnsi="Arial" w:cs="Arial"/>
          <w:sz w:val="24"/>
          <w:szCs w:val="24"/>
        </w:rPr>
        <w:t xml:space="preserve"> TRABALHO LTDA</w:t>
      </w:r>
      <w:r w:rsidR="00762E24">
        <w:rPr>
          <w:rFonts w:ascii="Arial" w:hAnsi="Arial" w:cs="Arial"/>
          <w:sz w:val="24"/>
          <w:szCs w:val="24"/>
        </w:rPr>
        <w:t xml:space="preserve"> - ME</w:t>
      </w:r>
      <w:r w:rsidR="005D4B49">
        <w:rPr>
          <w:rFonts w:ascii="Arial" w:hAnsi="Arial" w:cs="Arial"/>
          <w:sz w:val="24"/>
          <w:szCs w:val="24"/>
        </w:rPr>
        <w:t>.</w:t>
      </w:r>
      <w:r w:rsidRPr="003C5565">
        <w:rPr>
          <w:rFonts w:ascii="Arial" w:hAnsi="Arial" w:cs="Arial"/>
          <w:sz w:val="24"/>
          <w:szCs w:val="24"/>
        </w:rPr>
        <w:t xml:space="preserve"> Os documentos foram analisados pelos presentes, tendo sido constatado que a empresa atendeu a todas as exigências do edital, sendo, desta forma, declarada HABILITADA nessa fase do certame. O representante presente à sessão manifestou concordar com todos os atos e decisões tomadas, renunciando ao direito de interpor recurso. Dessa forma, o Pregoeiro adjudicou o item à proponente mencionada acima, declarando-a VENCEDORA do certame. O presente processo será encaminhado para o Prefeito para deliberações quanto à homologação do mesmo. Nada mais havendo a tratar, foi encerrada a sessão, cuja ata segue assinada pelos presentes.</w:t>
      </w: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Joaçaba, 13 de janeiro de 2015.</w:t>
      </w: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Dupont Giumbelli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pregoeiro</w:t>
      </w:r>
    </w:p>
    <w:p w:rsidR="00200467" w:rsidRDefault="00200467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Nathalia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Costenaro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Mascarello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200467" w:rsidRDefault="00200467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 Luiz </w:t>
      </w:r>
      <w:proofErr w:type="spellStart"/>
      <w:r>
        <w:rPr>
          <w:rFonts w:ascii="Arial" w:hAnsi="Arial" w:cs="Arial"/>
          <w:sz w:val="24"/>
          <w:szCs w:val="24"/>
        </w:rPr>
        <w:t>Dri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200467" w:rsidRDefault="00200467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Tatiana Beal </w:t>
      </w:r>
      <w:proofErr w:type="spellStart"/>
      <w:r>
        <w:rPr>
          <w:rFonts w:ascii="Arial" w:hAnsi="Arial" w:cs="Arial"/>
          <w:sz w:val="24"/>
          <w:szCs w:val="24"/>
        </w:rPr>
        <w:t>Dariva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200467" w:rsidRDefault="00200467" w:rsidP="00200467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Mariana </w:t>
      </w:r>
      <w:proofErr w:type="spellStart"/>
      <w:r>
        <w:rPr>
          <w:rFonts w:ascii="Arial" w:hAnsi="Arial" w:cs="Arial"/>
          <w:sz w:val="24"/>
          <w:szCs w:val="24"/>
        </w:rPr>
        <w:t>Beloto</w:t>
      </w:r>
      <w:proofErr w:type="spellEnd"/>
      <w:r>
        <w:rPr>
          <w:rFonts w:ascii="Arial" w:hAnsi="Arial" w:cs="Arial"/>
          <w:sz w:val="24"/>
          <w:szCs w:val="24"/>
        </w:rPr>
        <w:t xml:space="preserve"> Moreira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762E24" w:rsidRDefault="00762E24" w:rsidP="00762E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Iandra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Cassuba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Representante</w:t>
      </w: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00467" w:rsidRDefault="00200467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3C556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5565" w:rsidRDefault="003C5565" w:rsidP="002004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200467">
        <w:rPr>
          <w:rFonts w:ascii="Arial" w:hAnsi="Arial" w:cs="Arial"/>
          <w:b/>
          <w:sz w:val="24"/>
          <w:szCs w:val="24"/>
        </w:rPr>
        <w:t>Relatório de lances</w:t>
      </w:r>
    </w:p>
    <w:p w:rsidR="00200467" w:rsidRDefault="00200467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5D4B49" w:rsidTr="005D4B49">
        <w:tc>
          <w:tcPr>
            <w:tcW w:w="2881" w:type="dxa"/>
          </w:tcPr>
          <w:p w:rsidR="005D4B49" w:rsidRDefault="005D4B49" w:rsidP="005D4B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Empresa</w:t>
            </w:r>
          </w:p>
        </w:tc>
        <w:tc>
          <w:tcPr>
            <w:tcW w:w="2881" w:type="dxa"/>
          </w:tcPr>
          <w:p w:rsidR="005D4B49" w:rsidRDefault="005D4B49" w:rsidP="005D4B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Lance</w:t>
            </w:r>
          </w:p>
        </w:tc>
        <w:tc>
          <w:tcPr>
            <w:tcW w:w="2882" w:type="dxa"/>
          </w:tcPr>
          <w:p w:rsidR="005D4B49" w:rsidRDefault="005D4B49" w:rsidP="005D4B4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Horário</w:t>
            </w:r>
          </w:p>
        </w:tc>
      </w:tr>
      <w:tr w:rsidR="005D4B49" w:rsidTr="005D4B49"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16F">
              <w:rPr>
                <w:rFonts w:ascii="Arial" w:hAnsi="Arial" w:cs="Arial"/>
                <w:b/>
                <w:sz w:val="20"/>
                <w:szCs w:val="20"/>
              </w:rPr>
              <w:t>Amettra</w:t>
            </w:r>
            <w:proofErr w:type="spellEnd"/>
          </w:p>
        </w:tc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748,00</w:t>
            </w:r>
          </w:p>
        </w:tc>
        <w:tc>
          <w:tcPr>
            <w:tcW w:w="2882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14:34</w:t>
            </w:r>
            <w:proofErr w:type="gramEnd"/>
          </w:p>
        </w:tc>
      </w:tr>
      <w:tr w:rsidR="005D4B49" w:rsidTr="005D4B49"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16F">
              <w:rPr>
                <w:rFonts w:ascii="Arial" w:hAnsi="Arial" w:cs="Arial"/>
                <w:b/>
                <w:sz w:val="20"/>
                <w:szCs w:val="20"/>
              </w:rPr>
              <w:t>Amettra</w:t>
            </w:r>
            <w:proofErr w:type="spellEnd"/>
          </w:p>
        </w:tc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740,00</w:t>
            </w:r>
          </w:p>
        </w:tc>
        <w:tc>
          <w:tcPr>
            <w:tcW w:w="2882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14:35</w:t>
            </w:r>
            <w:proofErr w:type="gramEnd"/>
          </w:p>
        </w:tc>
      </w:tr>
      <w:tr w:rsidR="005D4B49" w:rsidTr="005D4B49"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16F">
              <w:rPr>
                <w:rFonts w:ascii="Arial" w:hAnsi="Arial" w:cs="Arial"/>
                <w:b/>
                <w:sz w:val="20"/>
                <w:szCs w:val="20"/>
              </w:rPr>
              <w:t>Amettra</w:t>
            </w:r>
            <w:proofErr w:type="spellEnd"/>
          </w:p>
        </w:tc>
        <w:tc>
          <w:tcPr>
            <w:tcW w:w="2881" w:type="dxa"/>
          </w:tcPr>
          <w:p w:rsidR="005D4B49" w:rsidRDefault="00D6716F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Desistiu</w:t>
            </w:r>
          </w:p>
        </w:tc>
        <w:tc>
          <w:tcPr>
            <w:tcW w:w="2882" w:type="dxa"/>
          </w:tcPr>
          <w:p w:rsidR="005D4B49" w:rsidRDefault="007407B9" w:rsidP="00D6716F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14:35</w:t>
            </w:r>
            <w:proofErr w:type="gramEnd"/>
          </w:p>
        </w:tc>
      </w:tr>
    </w:tbl>
    <w:p w:rsidR="00762E24" w:rsidRDefault="00762E24" w:rsidP="0076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62E24" w:rsidRPr="00762E24" w:rsidRDefault="007407B9" w:rsidP="00762E2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62E24">
        <w:rPr>
          <w:rFonts w:ascii="Arial" w:hAnsi="Arial" w:cs="Arial"/>
          <w:sz w:val="20"/>
          <w:szCs w:val="20"/>
        </w:rPr>
        <w:t>Foi declarada vencedora deste pregão Item 01 a empresa</w:t>
      </w:r>
      <w:r w:rsidR="00762E24" w:rsidRPr="00762E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62E24" w:rsidRPr="00762E24">
        <w:rPr>
          <w:rFonts w:ascii="Arial" w:hAnsi="Arial" w:cs="Arial"/>
          <w:b/>
          <w:sz w:val="20"/>
          <w:szCs w:val="20"/>
        </w:rPr>
        <w:t>Amettra</w:t>
      </w:r>
      <w:proofErr w:type="spellEnd"/>
      <w:r w:rsidR="00762E24" w:rsidRPr="00762E24">
        <w:rPr>
          <w:rFonts w:ascii="Arial" w:hAnsi="Arial" w:cs="Arial"/>
          <w:b/>
          <w:sz w:val="20"/>
          <w:szCs w:val="20"/>
        </w:rPr>
        <w:t xml:space="preserve"> - assessoria e consultoria em segurança do trabalho Ltda. – ME</w:t>
      </w:r>
      <w:r w:rsidR="00762E24" w:rsidRPr="00762E24">
        <w:rPr>
          <w:rFonts w:ascii="Arial" w:hAnsi="Arial" w:cs="Arial"/>
          <w:sz w:val="20"/>
          <w:szCs w:val="20"/>
        </w:rPr>
        <w:t xml:space="preserve"> pelo valor de R$ 740,00 (setecentos e quarenta reais).</w:t>
      </w:r>
    </w:p>
    <w:p w:rsidR="00D6716F" w:rsidRDefault="00D6716F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2E24" w:rsidRDefault="00762E24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4B49" w:rsidRDefault="005D4B49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Joaçaba, 13 de janeiro de 2015.</w:t>
      </w:r>
    </w:p>
    <w:p w:rsidR="005D4B49" w:rsidRDefault="005D4B49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2E24" w:rsidRDefault="00762E24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4B49" w:rsidRDefault="005D4B49" w:rsidP="005D4B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Tiago Dupont Giumbelli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pregoeiro</w:t>
      </w:r>
    </w:p>
    <w:p w:rsidR="005D4B49" w:rsidRDefault="005D4B49" w:rsidP="005D4B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Nathalia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Costenaro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Mascarello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5D4B49" w:rsidRDefault="005D4B49" w:rsidP="005D4B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André Luiz </w:t>
      </w:r>
      <w:proofErr w:type="spellStart"/>
      <w:r>
        <w:rPr>
          <w:rFonts w:ascii="Arial" w:hAnsi="Arial" w:cs="Arial"/>
          <w:sz w:val="24"/>
          <w:szCs w:val="24"/>
        </w:rPr>
        <w:t>Dri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5D4B49" w:rsidRDefault="005D4B49" w:rsidP="005D4B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Tatiana Beal </w:t>
      </w:r>
      <w:proofErr w:type="spellStart"/>
      <w:r>
        <w:rPr>
          <w:rFonts w:ascii="Arial" w:hAnsi="Arial" w:cs="Arial"/>
          <w:sz w:val="24"/>
          <w:szCs w:val="24"/>
        </w:rPr>
        <w:t>Dariva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5D4B49" w:rsidRDefault="005D4B49" w:rsidP="005D4B49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Mariana </w:t>
      </w:r>
      <w:proofErr w:type="spellStart"/>
      <w:r>
        <w:rPr>
          <w:rFonts w:ascii="Arial" w:hAnsi="Arial" w:cs="Arial"/>
          <w:sz w:val="24"/>
          <w:szCs w:val="24"/>
        </w:rPr>
        <w:t>Beloto</w:t>
      </w:r>
      <w:proofErr w:type="spellEnd"/>
      <w:r>
        <w:rPr>
          <w:rFonts w:ascii="Arial" w:hAnsi="Arial" w:cs="Arial"/>
          <w:sz w:val="24"/>
          <w:szCs w:val="24"/>
        </w:rPr>
        <w:t xml:space="preserve"> Moreira</w:t>
      </w:r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equipe de apoio</w:t>
      </w:r>
    </w:p>
    <w:p w:rsidR="00762E24" w:rsidRDefault="00762E24" w:rsidP="00762E2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Iandra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Cassuba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Representante</w:t>
      </w:r>
    </w:p>
    <w:p w:rsidR="005D4B49" w:rsidRPr="00200467" w:rsidRDefault="005D4B49" w:rsidP="0020046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5D4B49" w:rsidRPr="00200467" w:rsidSect="00467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5565"/>
    <w:rsid w:val="00030354"/>
    <w:rsid w:val="00200467"/>
    <w:rsid w:val="003B21BC"/>
    <w:rsid w:val="003C5565"/>
    <w:rsid w:val="00467737"/>
    <w:rsid w:val="004C1AEC"/>
    <w:rsid w:val="005D4B49"/>
    <w:rsid w:val="007407B9"/>
    <w:rsid w:val="00762E24"/>
    <w:rsid w:val="00D6716F"/>
    <w:rsid w:val="00DA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737"/>
  </w:style>
  <w:style w:type="paragraph" w:styleId="Ttulo1">
    <w:name w:val="heading 1"/>
    <w:basedOn w:val="Normal"/>
    <w:next w:val="Normal"/>
    <w:link w:val="Ttulo1Char"/>
    <w:qFormat/>
    <w:rsid w:val="003C5565"/>
    <w:pPr>
      <w:keepNext/>
      <w:suppressAutoHyphens/>
      <w:autoSpaceDE w:val="0"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3C5565"/>
    <w:pPr>
      <w:keepNext/>
      <w:suppressAutoHyphens/>
      <w:autoSpaceDE w:val="0"/>
      <w:spacing w:after="0" w:line="240" w:lineRule="auto"/>
      <w:jc w:val="both"/>
      <w:outlineLvl w:val="1"/>
    </w:pPr>
    <w:rPr>
      <w:rFonts w:ascii="Arial" w:eastAsia="Times New Roman" w:hAnsi="Arial" w:cs="Arial"/>
      <w:b/>
      <w:bCs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5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3C5565"/>
    <w:rPr>
      <w:rFonts w:ascii="Arial" w:eastAsia="Times New Roman" w:hAnsi="Arial" w:cs="Arial"/>
      <w:b/>
      <w:bCs/>
      <w:sz w:val="24"/>
      <w:szCs w:val="24"/>
      <w:lang w:val="en-US" w:eastAsia="ar-SA"/>
    </w:rPr>
  </w:style>
  <w:style w:type="character" w:customStyle="1" w:styleId="Ttulo2Char">
    <w:name w:val="Título 2 Char"/>
    <w:basedOn w:val="Fontepargpadro"/>
    <w:link w:val="Ttulo2"/>
    <w:rsid w:val="003C5565"/>
    <w:rPr>
      <w:rFonts w:ascii="Arial" w:eastAsia="Times New Roman" w:hAnsi="Arial" w:cs="Arial"/>
      <w:b/>
      <w:bCs/>
      <w:lang w:val="en-US" w:eastAsia="ar-SA"/>
    </w:rPr>
  </w:style>
  <w:style w:type="paragraph" w:customStyle="1" w:styleId="Contedodatabela">
    <w:name w:val="Conteúdo da tabela"/>
    <w:basedOn w:val="Normal"/>
    <w:rsid w:val="003C556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751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2015-01-13T15:47:00Z</dcterms:created>
  <dcterms:modified xsi:type="dcterms:W3CDTF">2015-01-13T16:39:00Z</dcterms:modified>
</cp:coreProperties>
</file>