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16" w:rsidRPr="00C47FAB" w:rsidRDefault="006E3716" w:rsidP="00351EA7">
      <w:pPr>
        <w:pStyle w:val="Ttulo2"/>
        <w:ind w:right="49" w:firstLine="0"/>
        <w:rPr>
          <w:rFonts w:cs="Arial"/>
          <w:sz w:val="20"/>
        </w:rPr>
      </w:pPr>
      <w:r w:rsidRPr="00C47FAB">
        <w:rPr>
          <w:rFonts w:cs="Arial"/>
          <w:sz w:val="20"/>
        </w:rPr>
        <w:t xml:space="preserve">CONTRATO Nº </w:t>
      </w:r>
      <w:r w:rsidR="00C55A7F" w:rsidRPr="00C47FAB">
        <w:rPr>
          <w:rFonts w:cs="Arial"/>
          <w:sz w:val="20"/>
        </w:rPr>
        <w:t>5</w:t>
      </w:r>
      <w:r w:rsidR="00C47FAB" w:rsidRPr="00C47FAB">
        <w:rPr>
          <w:rFonts w:cs="Arial"/>
          <w:sz w:val="20"/>
          <w:lang w:val="pt-BR"/>
        </w:rPr>
        <w:t>4</w:t>
      </w:r>
      <w:r w:rsidRPr="00C47FAB">
        <w:rPr>
          <w:rFonts w:cs="Arial"/>
          <w:sz w:val="20"/>
        </w:rPr>
        <w:t>/201</w:t>
      </w:r>
      <w:r w:rsidR="007C5B9E" w:rsidRPr="00C47FAB">
        <w:rPr>
          <w:rFonts w:cs="Arial"/>
          <w:sz w:val="20"/>
        </w:rPr>
        <w:t>8</w:t>
      </w:r>
      <w:r w:rsidR="00670270" w:rsidRPr="00C47FAB">
        <w:rPr>
          <w:rFonts w:cs="Arial"/>
          <w:sz w:val="20"/>
        </w:rPr>
        <w:t>/PMJ</w:t>
      </w:r>
    </w:p>
    <w:p w:rsidR="00613965" w:rsidRPr="00C47FAB" w:rsidRDefault="00613965" w:rsidP="00351EA7">
      <w:pPr>
        <w:rPr>
          <w:rFonts w:ascii="Arial" w:hAnsi="Arial" w:cs="Arial"/>
          <w:sz w:val="20"/>
          <w:szCs w:val="20"/>
        </w:rPr>
      </w:pPr>
    </w:p>
    <w:p w:rsidR="006E3716" w:rsidRPr="00C47FAB" w:rsidRDefault="006E3716" w:rsidP="00351EA7">
      <w:pPr>
        <w:ind w:right="54"/>
        <w:jc w:val="both"/>
        <w:rPr>
          <w:rFonts w:ascii="Arial" w:hAnsi="Arial" w:cs="Arial"/>
          <w:b/>
          <w:sz w:val="20"/>
          <w:szCs w:val="20"/>
        </w:rPr>
      </w:pPr>
    </w:p>
    <w:p w:rsidR="00BC4793" w:rsidRPr="00C47FAB" w:rsidRDefault="00BC4793" w:rsidP="00351EA7">
      <w:pPr>
        <w:ind w:right="54"/>
        <w:jc w:val="both"/>
        <w:rPr>
          <w:rFonts w:ascii="Arial" w:hAnsi="Arial" w:cs="Arial"/>
          <w:b/>
          <w:sz w:val="20"/>
          <w:szCs w:val="20"/>
        </w:rPr>
      </w:pPr>
    </w:p>
    <w:p w:rsidR="001505B5" w:rsidRPr="00C47FAB" w:rsidRDefault="001505B5" w:rsidP="001505B5">
      <w:pPr>
        <w:ind w:left="5103"/>
        <w:jc w:val="both"/>
        <w:rPr>
          <w:rFonts w:ascii="Arial" w:hAnsi="Arial" w:cs="Arial"/>
          <w:sz w:val="20"/>
          <w:szCs w:val="20"/>
        </w:rPr>
      </w:pPr>
      <w:r w:rsidRPr="00C47FAB">
        <w:rPr>
          <w:rFonts w:ascii="Arial" w:hAnsi="Arial" w:cs="Arial"/>
          <w:sz w:val="20"/>
          <w:szCs w:val="20"/>
        </w:rPr>
        <w:t xml:space="preserve">TERMO DE CONTRATO para execução de obras e serviços de engenharia, que entre si celebram o Município de Joaçaba (SC), por intermédio da SECRETARIA MUNICIPAL DE INFRAESTRUTURA, </w:t>
      </w:r>
      <w:r w:rsidR="00C47FAB" w:rsidRPr="00C47FAB">
        <w:rPr>
          <w:rFonts w:ascii="Arial" w:hAnsi="Arial" w:cs="Arial"/>
          <w:sz w:val="20"/>
          <w:szCs w:val="20"/>
        </w:rPr>
        <w:t xml:space="preserve">e a empresa TRIÂNGULO ENGENHARIA LTDA </w:t>
      </w:r>
      <w:r w:rsidRPr="00C47FAB">
        <w:rPr>
          <w:rFonts w:ascii="Arial" w:hAnsi="Arial" w:cs="Arial"/>
          <w:sz w:val="20"/>
          <w:szCs w:val="20"/>
        </w:rPr>
        <w:t>de acordo com o capítulo III da Lei 8.666/93 e alterações, as cláusulas e condições seguintes:</w:t>
      </w:r>
    </w:p>
    <w:p w:rsidR="001505B5" w:rsidRPr="00C47FAB" w:rsidRDefault="001505B5" w:rsidP="001505B5">
      <w:pPr>
        <w:ind w:left="3402"/>
        <w:jc w:val="both"/>
        <w:rPr>
          <w:rFonts w:ascii="Arial" w:hAnsi="Arial" w:cs="Arial"/>
          <w:sz w:val="20"/>
          <w:szCs w:val="20"/>
        </w:rPr>
      </w:pPr>
    </w:p>
    <w:p w:rsidR="001505B5" w:rsidRPr="00C47FAB" w:rsidRDefault="001505B5" w:rsidP="001505B5">
      <w:pPr>
        <w:ind w:left="3402"/>
        <w:jc w:val="both"/>
        <w:rPr>
          <w:rFonts w:ascii="Arial" w:hAnsi="Arial" w:cs="Arial"/>
          <w:sz w:val="20"/>
          <w:szCs w:val="20"/>
        </w:rPr>
      </w:pPr>
    </w:p>
    <w:p w:rsidR="001505B5" w:rsidRPr="00C47FAB" w:rsidRDefault="001505B5" w:rsidP="001505B5">
      <w:pPr>
        <w:ind w:left="3402"/>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 xml:space="preserve">O MUNICÍPIO DE JOAÇABA, com sede à Avenida XV de Novembro, 378, inscrito no CNPJ/MF sob nº 82.939.380/0001-99, por intermédio da </w:t>
      </w:r>
      <w:r w:rsidRPr="00C47FAB">
        <w:rPr>
          <w:rFonts w:ascii="Arial" w:hAnsi="Arial" w:cs="Arial"/>
          <w:b/>
          <w:sz w:val="20"/>
          <w:szCs w:val="20"/>
        </w:rPr>
        <w:t>SECRETARIA MUNICIPAL DE INFRAESTRUTURA E AGRICULTURA</w:t>
      </w:r>
      <w:r w:rsidRPr="00C47FAB">
        <w:rPr>
          <w:rFonts w:ascii="Arial" w:hAnsi="Arial" w:cs="Arial"/>
          <w:sz w:val="20"/>
          <w:szCs w:val="20"/>
        </w:rPr>
        <w:t xml:space="preserve">, doravante denominada </w:t>
      </w:r>
      <w:r w:rsidRPr="00C47FAB">
        <w:rPr>
          <w:rFonts w:ascii="Arial" w:hAnsi="Arial" w:cs="Arial"/>
          <w:b/>
          <w:sz w:val="20"/>
          <w:szCs w:val="20"/>
        </w:rPr>
        <w:t>CONTRATANTE</w:t>
      </w:r>
      <w:r w:rsidRPr="00C47FAB">
        <w:rPr>
          <w:rFonts w:ascii="Arial" w:hAnsi="Arial" w:cs="Arial"/>
          <w:sz w:val="20"/>
          <w:szCs w:val="20"/>
        </w:rPr>
        <w:t xml:space="preserve">, representada neste ato pelo Secretário Sr. VILSON SARTORI, e a </w:t>
      </w:r>
      <w:r w:rsidRPr="00C47FAB">
        <w:rPr>
          <w:rFonts w:ascii="Arial" w:hAnsi="Arial" w:cs="Arial"/>
          <w:bCs/>
          <w:sz w:val="20"/>
          <w:szCs w:val="20"/>
        </w:rPr>
        <w:t>Empresa</w:t>
      </w:r>
      <w:r w:rsidR="00C47FAB" w:rsidRPr="00C47FAB">
        <w:rPr>
          <w:rFonts w:ascii="Arial" w:hAnsi="Arial" w:cs="Arial"/>
          <w:sz w:val="20"/>
          <w:szCs w:val="20"/>
        </w:rPr>
        <w:t xml:space="preserve"> TRIÂNGULO ENGENHARIA LTDA, </w:t>
      </w:r>
      <w:r w:rsidRPr="00C47FAB">
        <w:rPr>
          <w:rFonts w:ascii="Arial" w:hAnsi="Arial" w:cs="Arial"/>
          <w:sz w:val="20"/>
          <w:szCs w:val="20"/>
        </w:rPr>
        <w:t xml:space="preserve">inscrita no CNPJ/MF sob o nº </w:t>
      </w:r>
      <w:r w:rsidR="00C47FAB" w:rsidRPr="00C47FAB">
        <w:rPr>
          <w:rFonts w:ascii="Arial" w:hAnsi="Arial" w:cs="Arial"/>
          <w:sz w:val="20"/>
          <w:szCs w:val="20"/>
        </w:rPr>
        <w:t xml:space="preserve">12.816.075/0001-24 </w:t>
      </w:r>
      <w:r w:rsidRPr="00C47FAB">
        <w:rPr>
          <w:rFonts w:ascii="Arial" w:hAnsi="Arial" w:cs="Arial"/>
          <w:sz w:val="20"/>
          <w:szCs w:val="20"/>
        </w:rPr>
        <w:t>estabelecida na</w:t>
      </w:r>
      <w:r w:rsidR="00C47FAB" w:rsidRPr="00C47FAB">
        <w:rPr>
          <w:rFonts w:ascii="Arial" w:hAnsi="Arial" w:cs="Arial"/>
          <w:sz w:val="20"/>
          <w:szCs w:val="20"/>
        </w:rPr>
        <w:t xml:space="preserve"> Rua Pedro </w:t>
      </w:r>
      <w:proofErr w:type="spellStart"/>
      <w:r w:rsidR="00C47FAB" w:rsidRPr="00C47FAB">
        <w:rPr>
          <w:rFonts w:ascii="Arial" w:hAnsi="Arial" w:cs="Arial"/>
          <w:sz w:val="20"/>
          <w:szCs w:val="20"/>
        </w:rPr>
        <w:t>Nelcido</w:t>
      </w:r>
      <w:proofErr w:type="spellEnd"/>
      <w:r w:rsidR="00C47FAB" w:rsidRPr="00C47FAB">
        <w:rPr>
          <w:rFonts w:ascii="Arial" w:hAnsi="Arial" w:cs="Arial"/>
          <w:sz w:val="20"/>
          <w:szCs w:val="20"/>
        </w:rPr>
        <w:t xml:space="preserve"> </w:t>
      </w:r>
      <w:proofErr w:type="spellStart"/>
      <w:r w:rsidR="00C47FAB" w:rsidRPr="00C47FAB">
        <w:rPr>
          <w:rFonts w:ascii="Arial" w:hAnsi="Arial" w:cs="Arial"/>
          <w:sz w:val="20"/>
          <w:szCs w:val="20"/>
        </w:rPr>
        <w:t>Kafer</w:t>
      </w:r>
      <w:proofErr w:type="spellEnd"/>
      <w:r w:rsidR="00C47FAB" w:rsidRPr="00C47FAB">
        <w:rPr>
          <w:rFonts w:ascii="Arial" w:hAnsi="Arial" w:cs="Arial"/>
          <w:sz w:val="20"/>
          <w:szCs w:val="20"/>
        </w:rPr>
        <w:t xml:space="preserve">, n. 29, </w:t>
      </w:r>
      <w:r w:rsidRPr="00C47FAB">
        <w:rPr>
          <w:rFonts w:ascii="Arial" w:hAnsi="Arial" w:cs="Arial"/>
          <w:sz w:val="20"/>
          <w:szCs w:val="20"/>
        </w:rPr>
        <w:t xml:space="preserve">no Município de </w:t>
      </w:r>
      <w:r w:rsidR="00C47FAB" w:rsidRPr="00C47FAB">
        <w:rPr>
          <w:rFonts w:ascii="Arial" w:hAnsi="Arial" w:cs="Arial"/>
          <w:sz w:val="20"/>
          <w:szCs w:val="20"/>
        </w:rPr>
        <w:t xml:space="preserve">Treze Tílias – SC, CEP 89.650-000, </w:t>
      </w:r>
      <w:r w:rsidRPr="00C47FAB">
        <w:rPr>
          <w:rFonts w:ascii="Arial" w:hAnsi="Arial" w:cs="Arial"/>
          <w:sz w:val="20"/>
          <w:szCs w:val="20"/>
        </w:rPr>
        <w:t xml:space="preserve">doravante denominada </w:t>
      </w:r>
      <w:r w:rsidRPr="00C47FAB">
        <w:rPr>
          <w:rFonts w:ascii="Arial" w:hAnsi="Arial" w:cs="Arial"/>
          <w:b/>
          <w:sz w:val="20"/>
          <w:szCs w:val="20"/>
        </w:rPr>
        <w:t>CONTRATADA</w:t>
      </w:r>
      <w:r w:rsidRPr="00C47FAB">
        <w:rPr>
          <w:rFonts w:ascii="Arial" w:hAnsi="Arial" w:cs="Arial"/>
          <w:sz w:val="20"/>
          <w:szCs w:val="20"/>
        </w:rPr>
        <w:t xml:space="preserve">, neste </w:t>
      </w:r>
      <w:proofErr w:type="gramStart"/>
      <w:r w:rsidRPr="00C47FAB">
        <w:rPr>
          <w:rFonts w:ascii="Arial" w:hAnsi="Arial" w:cs="Arial"/>
          <w:sz w:val="20"/>
          <w:szCs w:val="20"/>
        </w:rPr>
        <w:t>ato representada</w:t>
      </w:r>
      <w:proofErr w:type="gramEnd"/>
      <w:r w:rsidRPr="00C47FAB">
        <w:rPr>
          <w:rFonts w:ascii="Arial" w:hAnsi="Arial" w:cs="Arial"/>
          <w:sz w:val="20"/>
          <w:szCs w:val="20"/>
        </w:rPr>
        <w:t xml:space="preserve"> pelo Sr. </w:t>
      </w:r>
      <w:r w:rsidR="006430A9" w:rsidRPr="00C47FAB">
        <w:rPr>
          <w:rFonts w:ascii="Arial" w:hAnsi="Arial" w:cs="Arial"/>
          <w:sz w:val="20"/>
          <w:szCs w:val="20"/>
        </w:rPr>
        <w:t>RUDI OHLWEILER JÚNIOR</w:t>
      </w:r>
      <w:r w:rsidR="00C47FAB" w:rsidRPr="00C47FAB">
        <w:rPr>
          <w:rFonts w:ascii="Arial" w:hAnsi="Arial" w:cs="Arial"/>
          <w:sz w:val="20"/>
          <w:szCs w:val="20"/>
        </w:rPr>
        <w:t>,</w:t>
      </w:r>
      <w:r w:rsidRPr="00C47FAB">
        <w:rPr>
          <w:rFonts w:ascii="Arial" w:hAnsi="Arial" w:cs="Arial"/>
          <w:sz w:val="20"/>
          <w:szCs w:val="20"/>
        </w:rPr>
        <w:t xml:space="preserve"> portador da C. I. </w:t>
      </w:r>
      <w:proofErr w:type="gramStart"/>
      <w:r w:rsidRPr="00C47FAB">
        <w:rPr>
          <w:rFonts w:ascii="Arial" w:hAnsi="Arial" w:cs="Arial"/>
          <w:sz w:val="20"/>
          <w:szCs w:val="20"/>
        </w:rPr>
        <w:t>nº</w:t>
      </w:r>
      <w:proofErr w:type="gramEnd"/>
      <w:r w:rsidRPr="00C47FAB">
        <w:rPr>
          <w:rFonts w:ascii="Arial" w:hAnsi="Arial" w:cs="Arial"/>
          <w:sz w:val="20"/>
          <w:szCs w:val="20"/>
        </w:rPr>
        <w:t xml:space="preserve"> </w:t>
      </w:r>
      <w:r w:rsidR="00C47FAB" w:rsidRPr="00C47FAB">
        <w:rPr>
          <w:rFonts w:ascii="Arial" w:hAnsi="Arial" w:cs="Arial"/>
          <w:sz w:val="20"/>
          <w:szCs w:val="20"/>
        </w:rPr>
        <w:t>3.711.039</w:t>
      </w:r>
      <w:r w:rsidRPr="00C47FAB">
        <w:rPr>
          <w:rFonts w:ascii="Arial" w:hAnsi="Arial" w:cs="Arial"/>
          <w:sz w:val="20"/>
          <w:szCs w:val="20"/>
        </w:rPr>
        <w:t xml:space="preserve"> e inscrito no CPF sob o nº </w:t>
      </w:r>
      <w:r w:rsidR="00C47FAB" w:rsidRPr="00C47FAB">
        <w:rPr>
          <w:rFonts w:ascii="Arial" w:hAnsi="Arial" w:cs="Arial"/>
          <w:sz w:val="20"/>
          <w:szCs w:val="20"/>
        </w:rPr>
        <w:t>039.538.139-86</w:t>
      </w:r>
      <w:r w:rsidRPr="00C47FAB">
        <w:rPr>
          <w:rFonts w:ascii="Arial" w:hAnsi="Arial" w:cs="Arial"/>
          <w:sz w:val="20"/>
          <w:szCs w:val="20"/>
        </w:rPr>
        <w:t xml:space="preserve">, residente e domiciliado na cidade de </w:t>
      </w:r>
      <w:r w:rsidR="00C47FAB" w:rsidRPr="00C47FAB">
        <w:rPr>
          <w:rFonts w:ascii="Arial" w:hAnsi="Arial" w:cs="Arial"/>
          <w:sz w:val="20"/>
          <w:szCs w:val="20"/>
        </w:rPr>
        <w:t>Treze Tílias</w:t>
      </w:r>
      <w:r w:rsidRPr="00C47FAB">
        <w:rPr>
          <w:rFonts w:ascii="Arial" w:hAnsi="Arial" w:cs="Arial"/>
          <w:sz w:val="20"/>
          <w:szCs w:val="20"/>
        </w:rPr>
        <w:t xml:space="preserve"> celebram entre si o presente TERMO DE CONTRATO, mediante cláusulas e condições que aceitam, ratificam e outorgam na forma abaixo estabelecida, tudo de acordo com o Processo de Licitação nº 11/2018/PMJ – Edital TP nº 2/2018/PMJ, homologado em </w:t>
      </w:r>
      <w:r w:rsidR="00C47FAB" w:rsidRPr="00C47FAB">
        <w:rPr>
          <w:rFonts w:ascii="Arial" w:hAnsi="Arial" w:cs="Arial"/>
          <w:sz w:val="20"/>
          <w:szCs w:val="20"/>
        </w:rPr>
        <w:t>04/04/2018.</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tabs>
          <w:tab w:val="left" w:pos="1134"/>
        </w:tabs>
        <w:jc w:val="both"/>
        <w:rPr>
          <w:rFonts w:ascii="Arial" w:hAnsi="Arial" w:cs="Arial"/>
          <w:sz w:val="20"/>
          <w:szCs w:val="20"/>
        </w:rPr>
      </w:pPr>
    </w:p>
    <w:p w:rsidR="001505B5" w:rsidRPr="00C47FAB" w:rsidRDefault="001505B5" w:rsidP="00C47FAB">
      <w:pPr>
        <w:pStyle w:val="Ttulo2"/>
        <w:ind w:firstLine="0"/>
        <w:jc w:val="left"/>
        <w:rPr>
          <w:rFonts w:cs="Arial"/>
          <w:sz w:val="20"/>
        </w:rPr>
      </w:pPr>
      <w:r w:rsidRPr="00C47FAB">
        <w:rPr>
          <w:rFonts w:cs="Arial"/>
          <w:sz w:val="20"/>
        </w:rPr>
        <w:t>CLÁUSULA PRIMEIRA - DO OBJETO</w:t>
      </w:r>
    </w:p>
    <w:p w:rsidR="001505B5" w:rsidRPr="00C47FAB" w:rsidRDefault="001505B5" w:rsidP="001505B5">
      <w:pPr>
        <w:tabs>
          <w:tab w:val="left" w:pos="1134"/>
        </w:tabs>
        <w:jc w:val="center"/>
        <w:rPr>
          <w:rFonts w:ascii="Arial" w:hAnsi="Arial" w:cs="Arial"/>
          <w:sz w:val="20"/>
          <w:szCs w:val="20"/>
        </w:rPr>
      </w:pPr>
    </w:p>
    <w:p w:rsidR="001505B5" w:rsidRPr="00C47FAB" w:rsidRDefault="001505B5" w:rsidP="001505B5">
      <w:pPr>
        <w:numPr>
          <w:ilvl w:val="1"/>
          <w:numId w:val="9"/>
        </w:numPr>
        <w:ind w:left="426" w:hanging="426"/>
        <w:jc w:val="both"/>
        <w:rPr>
          <w:rFonts w:ascii="Arial" w:hAnsi="Arial" w:cs="Arial"/>
          <w:bCs/>
          <w:sz w:val="20"/>
          <w:szCs w:val="20"/>
        </w:rPr>
      </w:pPr>
      <w:r w:rsidRPr="00C47FAB">
        <w:rPr>
          <w:rFonts w:ascii="Arial" w:hAnsi="Arial" w:cs="Arial"/>
          <w:sz w:val="20"/>
          <w:szCs w:val="20"/>
        </w:rPr>
        <w:t xml:space="preserve">O presente contrato tem por objeto a execução pela CONTRATADA, dos serviços e o fornecimento dos materiais e equipamentos necessários para a pavimentação em asfalto </w:t>
      </w:r>
      <w:proofErr w:type="gramStart"/>
      <w:r w:rsidRPr="00C47FAB">
        <w:rPr>
          <w:rFonts w:ascii="Arial" w:hAnsi="Arial" w:cs="Arial"/>
          <w:sz w:val="20"/>
          <w:szCs w:val="20"/>
        </w:rPr>
        <w:t>C.A.U.</w:t>
      </w:r>
      <w:proofErr w:type="gramEnd"/>
      <w:r w:rsidRPr="00C47FAB">
        <w:rPr>
          <w:rFonts w:ascii="Arial" w:hAnsi="Arial" w:cs="Arial"/>
          <w:sz w:val="20"/>
          <w:szCs w:val="20"/>
        </w:rPr>
        <w:t xml:space="preserve">Q sobre paralelepípedos, de parte da Rua Pedro </w:t>
      </w:r>
      <w:proofErr w:type="spellStart"/>
      <w:r w:rsidRPr="00C47FAB">
        <w:rPr>
          <w:rFonts w:ascii="Arial" w:hAnsi="Arial" w:cs="Arial"/>
          <w:sz w:val="20"/>
          <w:szCs w:val="20"/>
        </w:rPr>
        <w:t>Kunz</w:t>
      </w:r>
      <w:proofErr w:type="spellEnd"/>
      <w:r w:rsidRPr="00C47FAB">
        <w:rPr>
          <w:rFonts w:ascii="Arial" w:hAnsi="Arial" w:cs="Arial"/>
          <w:sz w:val="20"/>
          <w:szCs w:val="20"/>
        </w:rPr>
        <w:t>, bairro Santa Tereza, neste Município.</w:t>
      </w:r>
    </w:p>
    <w:p w:rsidR="001505B5" w:rsidRPr="00C47FAB" w:rsidRDefault="001505B5" w:rsidP="001505B5">
      <w:pPr>
        <w:ind w:left="426"/>
        <w:jc w:val="both"/>
        <w:rPr>
          <w:rFonts w:ascii="Arial" w:hAnsi="Arial" w:cs="Arial"/>
          <w:bCs/>
          <w:sz w:val="20"/>
          <w:szCs w:val="20"/>
        </w:rPr>
      </w:pPr>
    </w:p>
    <w:p w:rsidR="001505B5" w:rsidRPr="00C47FAB" w:rsidRDefault="001505B5" w:rsidP="001505B5">
      <w:pPr>
        <w:ind w:left="426"/>
        <w:jc w:val="both"/>
        <w:rPr>
          <w:rFonts w:ascii="Arial" w:hAnsi="Arial" w:cs="Arial"/>
          <w:bCs/>
          <w:sz w:val="20"/>
          <w:szCs w:val="20"/>
        </w:rPr>
      </w:pPr>
    </w:p>
    <w:p w:rsidR="001505B5" w:rsidRPr="00C47FAB" w:rsidRDefault="001505B5" w:rsidP="001505B5">
      <w:pPr>
        <w:ind w:left="705" w:hanging="705"/>
        <w:jc w:val="both"/>
        <w:rPr>
          <w:rFonts w:ascii="Arial" w:hAnsi="Arial" w:cs="Arial"/>
          <w:b/>
          <w:bCs/>
          <w:sz w:val="20"/>
          <w:szCs w:val="20"/>
        </w:rPr>
      </w:pPr>
      <w:r w:rsidRPr="00C47FAB">
        <w:rPr>
          <w:rFonts w:ascii="Arial" w:hAnsi="Arial" w:cs="Arial"/>
          <w:b/>
          <w:bCs/>
          <w:sz w:val="20"/>
          <w:szCs w:val="20"/>
        </w:rPr>
        <w:t xml:space="preserve">CLÁUSULA SEGUNDA - </w:t>
      </w:r>
      <w:r w:rsidRPr="00C47FAB">
        <w:rPr>
          <w:rFonts w:ascii="Arial" w:hAnsi="Arial" w:cs="Arial"/>
          <w:b/>
          <w:sz w:val="20"/>
          <w:szCs w:val="20"/>
        </w:rPr>
        <w:t>DA FORMA DE EXECUÇÃO</w:t>
      </w:r>
      <w:r w:rsidRPr="00C47FAB">
        <w:rPr>
          <w:rFonts w:ascii="Arial" w:hAnsi="Arial" w:cs="Arial"/>
          <w:b/>
          <w:bCs/>
          <w:sz w:val="20"/>
          <w:szCs w:val="20"/>
        </w:rPr>
        <w:t xml:space="preserve"> </w:t>
      </w:r>
    </w:p>
    <w:p w:rsidR="001505B5" w:rsidRPr="00C47FAB" w:rsidRDefault="001505B5" w:rsidP="001505B5">
      <w:pPr>
        <w:jc w:val="both"/>
        <w:rPr>
          <w:rFonts w:ascii="Arial" w:hAnsi="Arial" w:cs="Arial"/>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O objeto do presente contrato deverá ser executado conforme </w:t>
      </w:r>
      <w:r w:rsidRPr="00C47FAB">
        <w:rPr>
          <w:rFonts w:ascii="Arial" w:hAnsi="Arial" w:cs="Arial"/>
          <w:bCs/>
          <w:sz w:val="20"/>
          <w:szCs w:val="20"/>
        </w:rPr>
        <w:t xml:space="preserve">o Projeto Básico, Memorial Descritivo e demais informações constantes do </w:t>
      </w:r>
      <w:r w:rsidRPr="00C47FAB">
        <w:rPr>
          <w:rFonts w:ascii="Arial" w:hAnsi="Arial" w:cs="Arial"/>
          <w:b/>
          <w:bCs/>
          <w:sz w:val="20"/>
          <w:szCs w:val="20"/>
        </w:rPr>
        <w:t xml:space="preserve">Anexo I </w:t>
      </w:r>
      <w:r w:rsidRPr="00C47FAB">
        <w:rPr>
          <w:rFonts w:ascii="Arial" w:hAnsi="Arial" w:cs="Arial"/>
          <w:bCs/>
          <w:sz w:val="20"/>
          <w:szCs w:val="20"/>
        </w:rPr>
        <w:t>do Edital.</w:t>
      </w:r>
    </w:p>
    <w:p w:rsidR="001505B5" w:rsidRPr="00C47FAB" w:rsidRDefault="001505B5" w:rsidP="001505B5">
      <w:pPr>
        <w:ind w:left="426"/>
        <w:jc w:val="both"/>
        <w:rPr>
          <w:rFonts w:ascii="Arial" w:hAnsi="Arial" w:cs="Arial"/>
          <w:bCs/>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A CONTRATADA deverá entregar a obra, completamente executada, em até </w:t>
      </w:r>
      <w:r w:rsidRPr="00C47FAB">
        <w:rPr>
          <w:rFonts w:ascii="Arial" w:hAnsi="Arial" w:cs="Arial"/>
          <w:b/>
          <w:sz w:val="20"/>
          <w:szCs w:val="20"/>
        </w:rPr>
        <w:t xml:space="preserve">06 (seis) meses </w:t>
      </w:r>
      <w:r w:rsidRPr="00C47FAB">
        <w:rPr>
          <w:rFonts w:ascii="Arial" w:hAnsi="Arial" w:cs="Arial"/>
          <w:sz w:val="20"/>
          <w:szCs w:val="20"/>
        </w:rPr>
        <w:t>contados data de recebimento da Ordem de Serviço Inicial</w:t>
      </w:r>
      <w:r w:rsidRPr="00C47FAB">
        <w:rPr>
          <w:rFonts w:ascii="Arial" w:hAnsi="Arial" w:cs="Arial"/>
          <w:bCs/>
          <w:sz w:val="20"/>
          <w:szCs w:val="20"/>
        </w:rPr>
        <w:t>.</w:t>
      </w:r>
    </w:p>
    <w:p w:rsidR="001505B5" w:rsidRPr="00C47FAB" w:rsidRDefault="001505B5" w:rsidP="001505B5">
      <w:pPr>
        <w:ind w:left="426"/>
        <w:jc w:val="both"/>
        <w:rPr>
          <w:rFonts w:ascii="Arial" w:hAnsi="Arial" w:cs="Arial"/>
          <w:bCs/>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Para </w:t>
      </w:r>
      <w:r w:rsidRPr="00C47FAB">
        <w:rPr>
          <w:rFonts w:ascii="Arial" w:hAnsi="Arial" w:cs="Arial"/>
          <w:b/>
          <w:sz w:val="20"/>
          <w:szCs w:val="20"/>
        </w:rPr>
        <w:t>o início</w:t>
      </w:r>
      <w:r w:rsidRPr="00C47FAB">
        <w:rPr>
          <w:rFonts w:ascii="Arial" w:hAnsi="Arial" w:cs="Arial"/>
          <w:sz w:val="20"/>
          <w:szCs w:val="20"/>
        </w:rPr>
        <w:t xml:space="preserve"> dos serviços são necessários os seguintes documentos:</w:t>
      </w:r>
    </w:p>
    <w:p w:rsidR="001505B5" w:rsidRPr="00C47FAB" w:rsidRDefault="001505B5" w:rsidP="001505B5">
      <w:pPr>
        <w:numPr>
          <w:ilvl w:val="2"/>
          <w:numId w:val="4"/>
        </w:numPr>
        <w:ind w:left="567" w:hanging="567"/>
        <w:jc w:val="both"/>
        <w:rPr>
          <w:rFonts w:ascii="Arial" w:hAnsi="Arial" w:cs="Arial"/>
          <w:sz w:val="20"/>
          <w:szCs w:val="20"/>
        </w:rPr>
      </w:pPr>
      <w:r w:rsidRPr="00C47FAB">
        <w:rPr>
          <w:rFonts w:ascii="Arial" w:hAnsi="Arial" w:cs="Arial"/>
          <w:sz w:val="20"/>
          <w:szCs w:val="20"/>
        </w:rPr>
        <w:t>Pela CONTRATADA:</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Visto junto ao CREA/SC ou CAU/SC, em conformidade com o disposto na Lei nº 5.194/66 e em consonância com o art. 1º, II, da Resolução nº 413/97 do CONFEA, caso a CONTRATADA seja sediada em outro Estado.</w:t>
      </w:r>
    </w:p>
    <w:p w:rsidR="001505B5" w:rsidRPr="00C47FAB" w:rsidRDefault="001505B5" w:rsidP="001505B5">
      <w:pPr>
        <w:numPr>
          <w:ilvl w:val="0"/>
          <w:numId w:val="5"/>
        </w:numPr>
        <w:ind w:left="851" w:hanging="284"/>
        <w:jc w:val="both"/>
        <w:rPr>
          <w:rFonts w:ascii="Arial" w:hAnsi="Arial" w:cs="Arial"/>
          <w:sz w:val="20"/>
          <w:szCs w:val="20"/>
        </w:rPr>
      </w:pPr>
      <w:proofErr w:type="spellStart"/>
      <w:r w:rsidRPr="00C47FAB">
        <w:rPr>
          <w:rFonts w:ascii="Arial" w:hAnsi="Arial" w:cs="Arial"/>
          <w:sz w:val="20"/>
          <w:szCs w:val="20"/>
        </w:rPr>
        <w:t>ART’s</w:t>
      </w:r>
      <w:proofErr w:type="spellEnd"/>
      <w:r w:rsidRPr="00C47FAB">
        <w:rPr>
          <w:rFonts w:ascii="Arial" w:hAnsi="Arial" w:cs="Arial"/>
          <w:sz w:val="20"/>
          <w:szCs w:val="20"/>
        </w:rPr>
        <w:t xml:space="preserve"> ou </w:t>
      </w:r>
      <w:proofErr w:type="spellStart"/>
      <w:r w:rsidRPr="00C47FAB">
        <w:rPr>
          <w:rFonts w:ascii="Arial" w:hAnsi="Arial" w:cs="Arial"/>
          <w:sz w:val="20"/>
          <w:szCs w:val="20"/>
        </w:rPr>
        <w:t>RRT’s</w:t>
      </w:r>
      <w:proofErr w:type="spellEnd"/>
      <w:r w:rsidRPr="00C47FAB">
        <w:rPr>
          <w:rFonts w:ascii="Arial" w:hAnsi="Arial" w:cs="Arial"/>
          <w:sz w:val="20"/>
          <w:szCs w:val="20"/>
        </w:rPr>
        <w:t xml:space="preserve"> de execução, que deverão ser entregues ao Município, antes da execução dos serviços a elas vinculados.</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Livro de registro dos funcionários.</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Programas de Segurança do Trabalho.</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Carta de apresentação do responsável pela execução dos serviços, que responderá também perante a Administração por todos os atos e comunicações formais.</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lastRenderedPageBreak/>
        <w:t xml:space="preserve">  Matrícula do INSS da obra.</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Diário de obra (de acordo com a instrução do Tribunal de Contas/SC).</w:t>
      </w:r>
    </w:p>
    <w:p w:rsidR="001505B5" w:rsidRPr="00C47FAB" w:rsidRDefault="001505B5" w:rsidP="001505B5">
      <w:pPr>
        <w:numPr>
          <w:ilvl w:val="2"/>
          <w:numId w:val="4"/>
        </w:numPr>
        <w:ind w:left="567" w:hanging="567"/>
        <w:jc w:val="both"/>
        <w:rPr>
          <w:rFonts w:ascii="Arial" w:hAnsi="Arial" w:cs="Arial"/>
          <w:sz w:val="20"/>
          <w:szCs w:val="20"/>
        </w:rPr>
      </w:pPr>
      <w:r w:rsidRPr="00C47FAB">
        <w:rPr>
          <w:rFonts w:ascii="Arial" w:hAnsi="Arial" w:cs="Arial"/>
          <w:sz w:val="20"/>
          <w:szCs w:val="20"/>
        </w:rPr>
        <w:t>Pelo Município:</w:t>
      </w:r>
    </w:p>
    <w:p w:rsidR="001505B5" w:rsidRPr="00C47FAB" w:rsidRDefault="001505B5" w:rsidP="001505B5">
      <w:pPr>
        <w:numPr>
          <w:ilvl w:val="0"/>
          <w:numId w:val="6"/>
        </w:numPr>
        <w:ind w:left="851" w:hanging="284"/>
        <w:jc w:val="both"/>
        <w:rPr>
          <w:rFonts w:ascii="Arial" w:hAnsi="Arial" w:cs="Arial"/>
          <w:sz w:val="20"/>
          <w:szCs w:val="20"/>
        </w:rPr>
      </w:pPr>
      <w:r w:rsidRPr="00C47FAB">
        <w:rPr>
          <w:rFonts w:ascii="Arial" w:hAnsi="Arial" w:cs="Arial"/>
          <w:sz w:val="20"/>
          <w:szCs w:val="20"/>
        </w:rPr>
        <w:t>Ordem de Serviço autorizando o início da obra.</w:t>
      </w:r>
    </w:p>
    <w:p w:rsidR="001505B5" w:rsidRPr="00C47FAB" w:rsidRDefault="001505B5" w:rsidP="001505B5">
      <w:pPr>
        <w:ind w:left="1134"/>
        <w:jc w:val="both"/>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lang w:val="pt-BR"/>
        </w:rPr>
        <w:t>Será de responsabilidade da CONTRATADA a adequação/regularização de todas as interferências existentes nos trechos da via a ser pavimentada, haja vista que o trecho já apresenta infraestrutura de água e esgoto.</w:t>
      </w:r>
    </w:p>
    <w:p w:rsidR="001505B5" w:rsidRPr="00C47FAB" w:rsidRDefault="001505B5" w:rsidP="001505B5">
      <w:pPr>
        <w:pStyle w:val="Corpodetexto"/>
        <w:autoSpaceDE w:val="0"/>
        <w:autoSpaceDN w:val="0"/>
        <w:ind w:left="426"/>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rPr>
        <w:t>Na execução dos serviços deverão ser observadas, de modo geral, as especificações das normas técnicas e legais vigentes no Sistema CONFEA/</w:t>
      </w:r>
      <w:proofErr w:type="spellStart"/>
      <w:r w:rsidRPr="00C47FAB">
        <w:rPr>
          <w:rFonts w:ascii="Arial" w:hAnsi="Arial" w:cs="Arial"/>
          <w:sz w:val="20"/>
          <w:szCs w:val="20"/>
        </w:rPr>
        <w:t>CREA’s</w:t>
      </w:r>
      <w:proofErr w:type="spellEnd"/>
      <w:r w:rsidRPr="00C47FAB">
        <w:rPr>
          <w:rFonts w:ascii="Arial" w:hAnsi="Arial" w:cs="Arial"/>
          <w:sz w:val="20"/>
          <w:szCs w:val="20"/>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1505B5" w:rsidRPr="00C47FAB" w:rsidRDefault="001505B5" w:rsidP="001505B5">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Todas as especificações, quantitativos e condições estabelecidas no Edital e seus anexos deverão ser cumpridas na íntegra.</w:t>
      </w:r>
    </w:p>
    <w:p w:rsidR="001505B5" w:rsidRPr="00C47FAB" w:rsidRDefault="001505B5" w:rsidP="001505B5">
      <w:pPr>
        <w:ind w:left="1134"/>
        <w:jc w:val="both"/>
        <w:rPr>
          <w:rFonts w:ascii="Arial" w:hAnsi="Arial" w:cs="Arial"/>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lang/>
        </w:rPr>
        <w:t xml:space="preserve">O Município poderá solicitar Laudo de Controle Tecnológico, sempre que considerar conveniente para atestar a qualidade do material utilizado. </w:t>
      </w:r>
    </w:p>
    <w:p w:rsidR="001505B5" w:rsidRPr="00C47FAB" w:rsidRDefault="001505B5" w:rsidP="001505B5">
      <w:pPr>
        <w:numPr>
          <w:ilvl w:val="2"/>
          <w:numId w:val="4"/>
        </w:numPr>
        <w:ind w:left="567" w:hanging="567"/>
        <w:jc w:val="both"/>
        <w:rPr>
          <w:rFonts w:ascii="Arial" w:hAnsi="Arial" w:cs="Arial"/>
          <w:bCs/>
          <w:sz w:val="20"/>
          <w:szCs w:val="20"/>
        </w:rPr>
      </w:pPr>
      <w:r w:rsidRPr="00C47FAB">
        <w:rPr>
          <w:rFonts w:ascii="Arial" w:hAnsi="Arial" w:cs="Arial"/>
          <w:sz w:val="20"/>
          <w:szCs w:val="20"/>
          <w:lang/>
        </w:rPr>
        <w:t xml:space="preserve">O Município reserva-se no direito de exercer ampla fiscalização do fornecimento dos materiais e serviços, verificando se estão sendo cumpridos os termos contratuais, não se excluindo a CONTRATADA da responsabilidade por qualquer irregularidade. </w:t>
      </w:r>
    </w:p>
    <w:p w:rsidR="001505B5" w:rsidRPr="00C47FAB" w:rsidRDefault="001505B5" w:rsidP="001505B5">
      <w:pPr>
        <w:pStyle w:val="Corpodetexto"/>
        <w:widowControl/>
        <w:numPr>
          <w:ilvl w:val="2"/>
          <w:numId w:val="4"/>
        </w:numPr>
        <w:tabs>
          <w:tab w:val="clear" w:pos="0"/>
          <w:tab w:val="clear" w:pos="9666"/>
        </w:tabs>
        <w:suppressAutoHyphens/>
        <w:autoSpaceDE w:val="0"/>
        <w:ind w:left="567" w:right="0" w:hanging="567"/>
        <w:rPr>
          <w:rFonts w:ascii="Arial" w:hAnsi="Arial" w:cs="Arial"/>
          <w:sz w:val="20"/>
          <w:szCs w:val="20"/>
        </w:rPr>
      </w:pPr>
      <w:r w:rsidRPr="00C47FAB">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1505B5" w:rsidRPr="00C47FAB" w:rsidRDefault="001505B5" w:rsidP="001505B5">
      <w:pPr>
        <w:ind w:left="1134"/>
        <w:jc w:val="both"/>
        <w:rPr>
          <w:rFonts w:ascii="Arial" w:hAnsi="Arial" w:cs="Arial"/>
          <w:sz w:val="20"/>
          <w:szCs w:val="20"/>
          <w:lang w:val="x-none"/>
        </w:rPr>
      </w:pPr>
    </w:p>
    <w:p w:rsidR="001505B5" w:rsidRPr="00C47FAB" w:rsidRDefault="001505B5" w:rsidP="001505B5">
      <w:pPr>
        <w:numPr>
          <w:ilvl w:val="1"/>
          <w:numId w:val="4"/>
        </w:numPr>
        <w:autoSpaceDE w:val="0"/>
        <w:autoSpaceDN w:val="0"/>
        <w:ind w:left="426" w:hanging="426"/>
        <w:jc w:val="both"/>
        <w:rPr>
          <w:rFonts w:ascii="Arial" w:hAnsi="Arial" w:cs="Arial"/>
          <w:bCs/>
          <w:sz w:val="20"/>
          <w:szCs w:val="20"/>
        </w:rPr>
      </w:pPr>
      <w:r w:rsidRPr="00C47FAB">
        <w:rPr>
          <w:rFonts w:ascii="Arial" w:hAnsi="Arial" w:cs="Arial"/>
          <w:bCs/>
          <w:sz w:val="20"/>
          <w:szCs w:val="20"/>
        </w:rPr>
        <w:t>Da medição dos serviços:</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sz w:val="20"/>
          <w:szCs w:val="20"/>
        </w:rPr>
        <w:t xml:space="preserve">A CONTRATADA deverá efetuar as </w:t>
      </w:r>
      <w:r w:rsidRPr="00C47FAB">
        <w:rPr>
          <w:rFonts w:ascii="Arial" w:hAnsi="Arial" w:cs="Arial"/>
          <w:bCs w:val="0"/>
          <w:sz w:val="20"/>
          <w:szCs w:val="20"/>
        </w:rPr>
        <w:t>medições dos serviços executados</w:t>
      </w:r>
      <w:r w:rsidRPr="00C47FAB">
        <w:rPr>
          <w:rFonts w:ascii="Arial" w:hAnsi="Arial" w:cs="Arial"/>
          <w:sz w:val="20"/>
          <w:szCs w:val="20"/>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sz w:val="20"/>
          <w:szCs w:val="20"/>
        </w:rPr>
        <w:t xml:space="preserve">Os quantitativos de serviços efetivamente executados pela CONTRATADA serão </w:t>
      </w:r>
      <w:r w:rsidRPr="00C47FAB">
        <w:rPr>
          <w:rFonts w:ascii="Arial" w:hAnsi="Arial" w:cs="Arial"/>
          <w:bCs w:val="0"/>
          <w:sz w:val="20"/>
          <w:szCs w:val="20"/>
        </w:rPr>
        <w:t xml:space="preserve">medidos </w:t>
      </w:r>
      <w:r w:rsidRPr="00C47FAB">
        <w:rPr>
          <w:rFonts w:ascii="Arial" w:hAnsi="Arial" w:cs="Arial"/>
          <w:bCs w:val="0"/>
          <w:sz w:val="20"/>
          <w:szCs w:val="20"/>
          <w:lang w:val="pt-BR"/>
        </w:rPr>
        <w:t xml:space="preserve">e </w:t>
      </w:r>
      <w:r w:rsidRPr="00C47FAB">
        <w:rPr>
          <w:rFonts w:ascii="Arial" w:hAnsi="Arial" w:cs="Arial"/>
          <w:bCs w:val="0"/>
          <w:sz w:val="20"/>
          <w:szCs w:val="20"/>
        </w:rPr>
        <w:t>lançados no Boletim de Medição, que depois</w:t>
      </w:r>
      <w:r w:rsidRPr="00C47FAB">
        <w:rPr>
          <w:rFonts w:ascii="Arial" w:hAnsi="Arial" w:cs="Arial"/>
          <w:sz w:val="20"/>
          <w:szCs w:val="20"/>
        </w:rPr>
        <w:t xml:space="preserve"> de conferidos e aprovados, serão assinados pelo responsável técnico da empresa e pelos fiscais da obra. </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sz w:val="20"/>
          <w:szCs w:val="20"/>
        </w:rPr>
        <w:t>Se o dia determinado for feriado, sábado ou domingo deverá ocorrer no dia posterior ao determinado.</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bCs w:val="0"/>
          <w:sz w:val="20"/>
          <w:szCs w:val="20"/>
        </w:rPr>
        <w:t>Os</w:t>
      </w:r>
      <w:r w:rsidRPr="00C47FAB">
        <w:rPr>
          <w:rFonts w:ascii="Arial" w:hAnsi="Arial" w:cs="Arial"/>
          <w:b/>
          <w:bCs w:val="0"/>
          <w:sz w:val="20"/>
          <w:szCs w:val="20"/>
        </w:rPr>
        <w:t xml:space="preserve"> </w:t>
      </w:r>
      <w:r w:rsidRPr="00C47FAB">
        <w:rPr>
          <w:rFonts w:ascii="Arial" w:hAnsi="Arial" w:cs="Arial"/>
          <w:sz w:val="20"/>
          <w:szCs w:val="20"/>
        </w:rPr>
        <w:t xml:space="preserve">pagamentos serão efetuados com base em valores apurados através das medições dos serviços </w:t>
      </w:r>
      <w:r w:rsidRPr="00C47FAB">
        <w:rPr>
          <w:rFonts w:ascii="Arial" w:hAnsi="Arial" w:cs="Arial"/>
          <w:bCs w:val="0"/>
          <w:sz w:val="20"/>
          <w:szCs w:val="20"/>
        </w:rPr>
        <w:t>efetivamente executados</w:t>
      </w:r>
      <w:r w:rsidRPr="00C47FAB">
        <w:rPr>
          <w:rFonts w:ascii="Arial" w:hAnsi="Arial" w:cs="Arial"/>
          <w:sz w:val="20"/>
          <w:szCs w:val="20"/>
        </w:rPr>
        <w:t xml:space="preserve"> no período, independentemente do cronograma físico-financeiro apresentado, e com base nos preços constantes do contrato e devidamente certificados. </w:t>
      </w:r>
    </w:p>
    <w:p w:rsidR="001505B5" w:rsidRPr="00C47FAB" w:rsidRDefault="001505B5" w:rsidP="001505B5">
      <w:pPr>
        <w:pStyle w:val="Corpodetexto"/>
        <w:tabs>
          <w:tab w:val="left" w:pos="993"/>
        </w:tabs>
        <w:autoSpaceDE w:val="0"/>
        <w:autoSpaceDN w:val="0"/>
        <w:ind w:left="993"/>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rPr>
        <w:t xml:space="preserve">Ao </w:t>
      </w:r>
      <w:r w:rsidRPr="00C47FAB">
        <w:rPr>
          <w:rFonts w:ascii="Arial" w:hAnsi="Arial" w:cs="Arial"/>
          <w:b/>
          <w:sz w:val="20"/>
          <w:szCs w:val="20"/>
        </w:rPr>
        <w:t>encerrar a obra</w:t>
      </w:r>
      <w:r w:rsidRPr="00C47FAB">
        <w:rPr>
          <w:rFonts w:ascii="Arial" w:hAnsi="Arial" w:cs="Arial"/>
          <w:sz w:val="20"/>
          <w:szCs w:val="20"/>
        </w:rPr>
        <w:t xml:space="preserve"> a CONTRATADA deverá:</w:t>
      </w:r>
    </w:p>
    <w:p w:rsidR="001505B5" w:rsidRPr="00C47FAB" w:rsidRDefault="001505B5" w:rsidP="001505B5">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Apresentar os documentos relacionados abaixo, ficando a última parcela condicionada a apresentação dos mesmos:</w:t>
      </w:r>
    </w:p>
    <w:p w:rsidR="001505B5" w:rsidRPr="00C47FAB" w:rsidRDefault="001505B5" w:rsidP="001505B5">
      <w:pPr>
        <w:pStyle w:val="Corpodetexto"/>
        <w:widowControl/>
        <w:numPr>
          <w:ilvl w:val="0"/>
          <w:numId w:val="8"/>
        </w:numPr>
        <w:tabs>
          <w:tab w:val="clear" w:pos="0"/>
          <w:tab w:val="clear" w:pos="9666"/>
        </w:tabs>
        <w:autoSpaceDE w:val="0"/>
        <w:autoSpaceDN w:val="0"/>
        <w:ind w:left="709" w:right="0" w:hanging="283"/>
        <w:rPr>
          <w:rFonts w:ascii="Arial" w:hAnsi="Arial" w:cs="Arial"/>
          <w:sz w:val="20"/>
          <w:szCs w:val="20"/>
        </w:rPr>
      </w:pPr>
      <w:r w:rsidRPr="00C47FAB">
        <w:rPr>
          <w:rFonts w:ascii="Arial" w:hAnsi="Arial" w:cs="Arial"/>
          <w:sz w:val="20"/>
          <w:szCs w:val="20"/>
        </w:rPr>
        <w:t>“</w:t>
      </w:r>
      <w:r w:rsidRPr="00C47FAB">
        <w:rPr>
          <w:rFonts w:ascii="Arial" w:hAnsi="Arial" w:cs="Arial"/>
          <w:i/>
          <w:sz w:val="20"/>
          <w:szCs w:val="20"/>
        </w:rPr>
        <w:t xml:space="preserve">As </w:t>
      </w:r>
      <w:proofErr w:type="spellStart"/>
      <w:r w:rsidRPr="00C47FAB">
        <w:rPr>
          <w:rFonts w:ascii="Arial" w:hAnsi="Arial" w:cs="Arial"/>
          <w:i/>
          <w:sz w:val="20"/>
          <w:szCs w:val="20"/>
        </w:rPr>
        <w:t>built</w:t>
      </w:r>
      <w:proofErr w:type="spellEnd"/>
      <w:r w:rsidRPr="00C47FAB">
        <w:rPr>
          <w:rFonts w:ascii="Arial" w:hAnsi="Arial" w:cs="Arial"/>
          <w:sz w:val="20"/>
          <w:szCs w:val="20"/>
        </w:rPr>
        <w:t>” da obra</w:t>
      </w:r>
      <w:r w:rsidRPr="00C47FAB">
        <w:rPr>
          <w:rFonts w:ascii="Arial" w:hAnsi="Arial" w:cs="Arial"/>
          <w:sz w:val="20"/>
          <w:szCs w:val="20"/>
          <w:lang w:val="pt-BR"/>
        </w:rPr>
        <w:t>.</w:t>
      </w:r>
    </w:p>
    <w:p w:rsidR="001505B5" w:rsidRPr="00C47FAB" w:rsidRDefault="001505B5" w:rsidP="001505B5">
      <w:pPr>
        <w:pStyle w:val="Corpodetexto"/>
        <w:widowControl/>
        <w:numPr>
          <w:ilvl w:val="0"/>
          <w:numId w:val="8"/>
        </w:numPr>
        <w:tabs>
          <w:tab w:val="clear" w:pos="0"/>
          <w:tab w:val="clear" w:pos="9666"/>
        </w:tabs>
        <w:autoSpaceDE w:val="0"/>
        <w:autoSpaceDN w:val="0"/>
        <w:ind w:left="709" w:right="0" w:hanging="283"/>
        <w:rPr>
          <w:rFonts w:ascii="Arial" w:hAnsi="Arial" w:cs="Arial"/>
          <w:sz w:val="20"/>
          <w:szCs w:val="20"/>
        </w:rPr>
      </w:pPr>
      <w:r w:rsidRPr="00C47FAB">
        <w:rPr>
          <w:rFonts w:ascii="Arial" w:hAnsi="Arial" w:cs="Arial"/>
          <w:sz w:val="20"/>
          <w:szCs w:val="20"/>
        </w:rPr>
        <w:t>Encerramento da Matrícula com o INSS com as devidas quitações, que deverão ser apresentadas antes da emissão do Termo de Recebimento Definitivo da Obra.</w:t>
      </w:r>
    </w:p>
    <w:p w:rsidR="001505B5" w:rsidRPr="00C47FAB" w:rsidRDefault="001505B5" w:rsidP="001505B5">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Solicitar formalmente a realização da medição final.</w:t>
      </w:r>
    </w:p>
    <w:p w:rsidR="001505B5" w:rsidRPr="00C47FAB" w:rsidRDefault="001505B5" w:rsidP="001505B5">
      <w:pPr>
        <w:pStyle w:val="Corpodetexto"/>
        <w:autoSpaceDE w:val="0"/>
        <w:autoSpaceDN w:val="0"/>
        <w:ind w:left="1080"/>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rPr>
        <w:t>O recebimento dos serviços se dará em conformidade com o disposto no art. 73 da Lei 8.666/93.</w:t>
      </w:r>
    </w:p>
    <w:p w:rsidR="001505B5" w:rsidRPr="00C47FAB" w:rsidRDefault="001505B5" w:rsidP="001505B5">
      <w:pPr>
        <w:pStyle w:val="Corpodetexto"/>
        <w:autoSpaceDE w:val="0"/>
        <w:autoSpaceDN w:val="0"/>
        <w:ind w:left="426"/>
        <w:rPr>
          <w:rFonts w:ascii="Arial" w:hAnsi="Arial" w:cs="Arial"/>
          <w:sz w:val="20"/>
          <w:szCs w:val="20"/>
        </w:rPr>
      </w:pPr>
    </w:p>
    <w:p w:rsidR="001505B5" w:rsidRPr="00C47FAB" w:rsidRDefault="001505B5" w:rsidP="001505B5">
      <w:pPr>
        <w:numPr>
          <w:ilvl w:val="1"/>
          <w:numId w:val="4"/>
        </w:numPr>
        <w:ind w:left="567" w:hanging="567"/>
        <w:jc w:val="both"/>
        <w:rPr>
          <w:rFonts w:ascii="Arial" w:hAnsi="Arial" w:cs="Arial"/>
          <w:sz w:val="20"/>
          <w:szCs w:val="20"/>
        </w:rPr>
      </w:pPr>
      <w:r w:rsidRPr="00C47FAB">
        <w:rPr>
          <w:rFonts w:ascii="Arial" w:hAnsi="Arial" w:cs="Arial"/>
          <w:snapToGrid w:val="0"/>
          <w:sz w:val="20"/>
          <w:szCs w:val="20"/>
        </w:rPr>
        <w:t>As despesas de locomoção, diárias, hospedagem e alimentação, quando do deslocamento e permanência no Município para a prestação dos serviços, são de inteira responsabilidade da empresa contratada.</w:t>
      </w:r>
    </w:p>
    <w:p w:rsidR="001505B5" w:rsidRPr="00C47FAB" w:rsidRDefault="001505B5" w:rsidP="001505B5">
      <w:pPr>
        <w:numPr>
          <w:ilvl w:val="2"/>
          <w:numId w:val="4"/>
        </w:numPr>
        <w:ind w:left="709" w:hanging="709"/>
        <w:jc w:val="both"/>
        <w:rPr>
          <w:rFonts w:ascii="Arial" w:hAnsi="Arial" w:cs="Arial"/>
          <w:sz w:val="20"/>
          <w:szCs w:val="20"/>
        </w:rPr>
      </w:pPr>
      <w:r w:rsidRPr="00C47FAB">
        <w:rPr>
          <w:rFonts w:ascii="Arial" w:hAnsi="Arial" w:cs="Arial"/>
          <w:sz w:val="20"/>
          <w:szCs w:val="20"/>
        </w:rPr>
        <w:lastRenderedPageBreak/>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505B5" w:rsidRPr="00C47FAB" w:rsidRDefault="001505B5" w:rsidP="001505B5">
      <w:pPr>
        <w:numPr>
          <w:ilvl w:val="2"/>
          <w:numId w:val="4"/>
        </w:numPr>
        <w:ind w:left="709" w:hanging="709"/>
        <w:jc w:val="both"/>
        <w:rPr>
          <w:rFonts w:ascii="Arial" w:hAnsi="Arial" w:cs="Arial"/>
          <w:sz w:val="20"/>
          <w:szCs w:val="20"/>
        </w:rPr>
      </w:pPr>
      <w:r w:rsidRPr="00C47FAB">
        <w:rPr>
          <w:rFonts w:ascii="Arial" w:hAnsi="Arial" w:cs="Arial"/>
          <w:sz w:val="20"/>
          <w:szCs w:val="20"/>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1505B5" w:rsidRPr="00C47FAB" w:rsidRDefault="001505B5" w:rsidP="001505B5">
      <w:pPr>
        <w:ind w:left="709"/>
        <w:jc w:val="both"/>
        <w:rPr>
          <w:rFonts w:ascii="Arial" w:hAnsi="Arial" w:cs="Arial"/>
          <w:sz w:val="20"/>
          <w:szCs w:val="20"/>
        </w:rPr>
      </w:pPr>
    </w:p>
    <w:p w:rsidR="001505B5" w:rsidRPr="00C47FAB" w:rsidRDefault="001505B5" w:rsidP="001505B5">
      <w:pPr>
        <w:ind w:left="709"/>
        <w:jc w:val="both"/>
        <w:rPr>
          <w:rFonts w:ascii="Arial" w:hAnsi="Arial" w:cs="Arial"/>
          <w:sz w:val="20"/>
          <w:szCs w:val="20"/>
        </w:rPr>
      </w:pPr>
    </w:p>
    <w:p w:rsidR="001505B5" w:rsidRPr="00C47FAB" w:rsidRDefault="001505B5" w:rsidP="001505B5">
      <w:pPr>
        <w:jc w:val="both"/>
        <w:rPr>
          <w:rFonts w:ascii="Arial" w:hAnsi="Arial" w:cs="Arial"/>
          <w:b/>
          <w:sz w:val="20"/>
          <w:szCs w:val="20"/>
        </w:rPr>
      </w:pPr>
      <w:r w:rsidRPr="00C47FAB">
        <w:rPr>
          <w:rFonts w:ascii="Arial" w:hAnsi="Arial" w:cs="Arial"/>
          <w:b/>
          <w:sz w:val="20"/>
          <w:szCs w:val="20"/>
        </w:rPr>
        <w:t xml:space="preserve">CLÁUSULA TERCEIRA - </w:t>
      </w:r>
      <w:r w:rsidRPr="00C47FAB">
        <w:rPr>
          <w:rFonts w:ascii="Arial" w:hAnsi="Arial" w:cs="Arial"/>
          <w:b/>
          <w:bCs/>
          <w:sz w:val="20"/>
          <w:szCs w:val="20"/>
        </w:rPr>
        <w:t>DA VIGÊNCIA E DO ACOMPANHAMENTO</w:t>
      </w:r>
    </w:p>
    <w:p w:rsidR="001505B5" w:rsidRPr="00C47FAB" w:rsidRDefault="001505B5" w:rsidP="001505B5">
      <w:pPr>
        <w:jc w:val="both"/>
        <w:rPr>
          <w:rFonts w:ascii="Arial" w:hAnsi="Arial" w:cs="Arial"/>
          <w:sz w:val="20"/>
          <w:szCs w:val="20"/>
        </w:rPr>
      </w:pPr>
    </w:p>
    <w:p w:rsidR="001505B5" w:rsidRPr="00C47FAB" w:rsidRDefault="001505B5" w:rsidP="001505B5">
      <w:pPr>
        <w:numPr>
          <w:ilvl w:val="1"/>
          <w:numId w:val="3"/>
        </w:numPr>
        <w:jc w:val="both"/>
        <w:rPr>
          <w:rFonts w:ascii="Arial" w:hAnsi="Arial" w:cs="Arial"/>
          <w:snapToGrid w:val="0"/>
          <w:sz w:val="20"/>
          <w:szCs w:val="20"/>
        </w:rPr>
      </w:pPr>
      <w:r w:rsidRPr="00C47FAB">
        <w:rPr>
          <w:rFonts w:ascii="Arial" w:hAnsi="Arial" w:cs="Arial"/>
          <w:snapToGrid w:val="0"/>
          <w:sz w:val="20"/>
          <w:szCs w:val="20"/>
        </w:rPr>
        <w:t xml:space="preserve">O presente contrato terá </w:t>
      </w:r>
      <w:r w:rsidRPr="00C47FAB">
        <w:rPr>
          <w:rFonts w:ascii="Arial" w:hAnsi="Arial" w:cs="Arial"/>
          <w:b/>
          <w:snapToGrid w:val="0"/>
          <w:sz w:val="20"/>
          <w:szCs w:val="20"/>
        </w:rPr>
        <w:t>vigência de 06 (seis) meses</w:t>
      </w:r>
      <w:r w:rsidRPr="00C47FAB">
        <w:rPr>
          <w:rFonts w:ascii="Arial" w:hAnsi="Arial" w:cs="Arial"/>
          <w:snapToGrid w:val="0"/>
          <w:sz w:val="20"/>
          <w:szCs w:val="20"/>
        </w:rPr>
        <w:t>, contados do recebimento pela CONTRATADA da Ordem de Serviço Inicial, podendo ser prorrogado, na forma da lei</w:t>
      </w:r>
      <w:r w:rsidRPr="00C47FAB">
        <w:rPr>
          <w:rFonts w:ascii="Arial" w:hAnsi="Arial" w:cs="Arial"/>
          <w:b/>
          <w:snapToGrid w:val="0"/>
          <w:sz w:val="20"/>
          <w:szCs w:val="20"/>
        </w:rPr>
        <w:t>.</w:t>
      </w:r>
    </w:p>
    <w:p w:rsidR="001505B5" w:rsidRPr="00C47FAB" w:rsidRDefault="001505B5" w:rsidP="001505B5">
      <w:pPr>
        <w:ind w:left="360"/>
        <w:jc w:val="both"/>
        <w:rPr>
          <w:rFonts w:ascii="Arial" w:hAnsi="Arial" w:cs="Arial"/>
          <w:snapToGrid w:val="0"/>
          <w:sz w:val="20"/>
          <w:szCs w:val="20"/>
        </w:rPr>
      </w:pPr>
    </w:p>
    <w:p w:rsidR="001505B5" w:rsidRPr="00C47FAB" w:rsidRDefault="001505B5" w:rsidP="001505B5">
      <w:pPr>
        <w:pStyle w:val="Corpodetexto"/>
        <w:widowControl/>
        <w:numPr>
          <w:ilvl w:val="1"/>
          <w:numId w:val="3"/>
        </w:numPr>
        <w:tabs>
          <w:tab w:val="clear" w:pos="0"/>
          <w:tab w:val="clear" w:pos="9666"/>
        </w:tabs>
        <w:autoSpaceDE w:val="0"/>
        <w:autoSpaceDN w:val="0"/>
        <w:ind w:left="426" w:right="0" w:hanging="426"/>
        <w:rPr>
          <w:rFonts w:ascii="Arial" w:hAnsi="Arial" w:cs="Arial"/>
          <w:b/>
          <w:sz w:val="20"/>
          <w:szCs w:val="20"/>
        </w:rPr>
      </w:pPr>
      <w:r w:rsidRPr="00C47FAB">
        <w:rPr>
          <w:rFonts w:ascii="Arial" w:hAnsi="Arial" w:cs="Arial"/>
          <w:sz w:val="20"/>
          <w:szCs w:val="20"/>
        </w:rPr>
        <w:t>Todos os prazos são em dias corridos e em sua contagem excluir-se-á o dia do inicio e incluir-se-á o dia do vencimento.</w:t>
      </w:r>
    </w:p>
    <w:p w:rsidR="001505B5" w:rsidRPr="00C47FAB" w:rsidRDefault="001505B5" w:rsidP="001505B5">
      <w:pPr>
        <w:pStyle w:val="Corpodetexto"/>
        <w:autoSpaceDE w:val="0"/>
        <w:autoSpaceDN w:val="0"/>
        <w:rPr>
          <w:rFonts w:ascii="Arial" w:hAnsi="Arial" w:cs="Arial"/>
          <w:b/>
          <w:sz w:val="20"/>
          <w:szCs w:val="20"/>
        </w:rPr>
      </w:pPr>
    </w:p>
    <w:p w:rsidR="001505B5" w:rsidRPr="00C47FAB" w:rsidRDefault="001505B5" w:rsidP="001505B5">
      <w:pPr>
        <w:numPr>
          <w:ilvl w:val="1"/>
          <w:numId w:val="3"/>
        </w:numPr>
        <w:jc w:val="both"/>
        <w:rPr>
          <w:rFonts w:ascii="Arial" w:hAnsi="Arial" w:cs="Arial"/>
          <w:snapToGrid w:val="0"/>
          <w:sz w:val="20"/>
          <w:szCs w:val="20"/>
        </w:rPr>
      </w:pPr>
      <w:r w:rsidRPr="00C47FAB">
        <w:rPr>
          <w:rFonts w:ascii="Arial" w:hAnsi="Arial" w:cs="Arial"/>
          <w:sz w:val="20"/>
          <w:szCs w:val="20"/>
        </w:rPr>
        <w:t>A execução do contrato deverá ser acompanhada e fiscalizada pela servidora JÉSSICA RINALDI, que anotará em registro próprio todas as ocorrências, determinando o que for necessário à regularização das faltas ou defeitos observados</w:t>
      </w:r>
      <w:r w:rsidRPr="00C47FAB">
        <w:rPr>
          <w:rFonts w:ascii="Arial" w:hAnsi="Arial" w:cs="Arial"/>
          <w:snapToGrid w:val="0"/>
          <w:sz w:val="20"/>
          <w:szCs w:val="20"/>
        </w:rPr>
        <w:t>.</w:t>
      </w:r>
    </w:p>
    <w:p w:rsidR="001505B5" w:rsidRPr="00C47FAB" w:rsidRDefault="001505B5" w:rsidP="001505B5">
      <w:pPr>
        <w:numPr>
          <w:ilvl w:val="2"/>
          <w:numId w:val="3"/>
        </w:numPr>
        <w:ind w:left="567" w:hanging="567"/>
        <w:jc w:val="both"/>
        <w:rPr>
          <w:rFonts w:ascii="Arial" w:hAnsi="Arial" w:cs="Arial"/>
          <w:snapToGrid w:val="0"/>
          <w:sz w:val="20"/>
          <w:szCs w:val="20"/>
        </w:rPr>
      </w:pPr>
      <w:r w:rsidRPr="00C47FAB">
        <w:rPr>
          <w:rFonts w:ascii="Arial" w:hAnsi="Arial" w:cs="Arial"/>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1505B5" w:rsidRPr="00C47FAB" w:rsidRDefault="001505B5" w:rsidP="001505B5">
      <w:pPr>
        <w:numPr>
          <w:ilvl w:val="2"/>
          <w:numId w:val="3"/>
        </w:numPr>
        <w:ind w:left="567" w:hanging="567"/>
        <w:jc w:val="both"/>
        <w:rPr>
          <w:rFonts w:ascii="Arial" w:hAnsi="Arial" w:cs="Arial"/>
          <w:snapToGrid w:val="0"/>
          <w:sz w:val="20"/>
          <w:szCs w:val="20"/>
        </w:rPr>
      </w:pPr>
      <w:r w:rsidRPr="00C47FAB">
        <w:rPr>
          <w:rFonts w:ascii="Arial" w:hAnsi="Arial" w:cs="Arial"/>
          <w:sz w:val="20"/>
          <w:szCs w:val="20"/>
        </w:rPr>
        <w:t>A fiscalização exercerá controle em relação à quantidade e particularmente à qualidade dos serviços executados, a fim de possibilitar a aplicação das penalidades previstas, quando desatendidas as disposições a elas relativas.</w:t>
      </w:r>
    </w:p>
    <w:p w:rsidR="001505B5" w:rsidRPr="00C47FAB" w:rsidRDefault="001505B5" w:rsidP="001505B5">
      <w:pPr>
        <w:numPr>
          <w:ilvl w:val="2"/>
          <w:numId w:val="3"/>
        </w:numPr>
        <w:ind w:left="567" w:hanging="567"/>
        <w:jc w:val="both"/>
        <w:rPr>
          <w:rFonts w:ascii="Arial" w:hAnsi="Arial" w:cs="Arial"/>
          <w:snapToGrid w:val="0"/>
          <w:sz w:val="20"/>
          <w:szCs w:val="20"/>
        </w:rPr>
      </w:pPr>
      <w:r w:rsidRPr="00C47FAB">
        <w:rPr>
          <w:rFonts w:ascii="Arial" w:hAnsi="Arial" w:cs="Arial"/>
          <w:sz w:val="20"/>
          <w:szCs w:val="20"/>
        </w:rPr>
        <w:t>A fiscalização poderá ordenar a qualquer momento, sem prejuízo de outras sanções cabíveis ao caso, a paralisação da obra sempre que a CONTRATADA deixar de cumprir o contido com as exigências do Projeto Básico e Memorial Descritivo.</w:t>
      </w:r>
    </w:p>
    <w:p w:rsidR="001505B5" w:rsidRPr="00C47FAB" w:rsidRDefault="001505B5" w:rsidP="001505B5">
      <w:pPr>
        <w:ind w:left="360"/>
        <w:jc w:val="both"/>
        <w:rPr>
          <w:rFonts w:ascii="Arial" w:hAnsi="Arial" w:cs="Arial"/>
          <w:snapToGrid w:val="0"/>
          <w:sz w:val="20"/>
          <w:szCs w:val="20"/>
        </w:rPr>
      </w:pPr>
    </w:p>
    <w:p w:rsidR="001505B5" w:rsidRPr="00C47FAB" w:rsidRDefault="001505B5" w:rsidP="001505B5">
      <w:pPr>
        <w:ind w:left="360"/>
        <w:jc w:val="both"/>
        <w:rPr>
          <w:rFonts w:ascii="Arial" w:hAnsi="Arial" w:cs="Arial"/>
          <w:snapToGrid w:val="0"/>
          <w:sz w:val="20"/>
          <w:szCs w:val="20"/>
        </w:rPr>
      </w:pPr>
    </w:p>
    <w:p w:rsidR="001505B5" w:rsidRPr="00C47FAB" w:rsidRDefault="001505B5" w:rsidP="001505B5">
      <w:pPr>
        <w:tabs>
          <w:tab w:val="left" w:pos="0"/>
        </w:tabs>
        <w:jc w:val="both"/>
        <w:rPr>
          <w:rFonts w:ascii="Arial" w:hAnsi="Arial" w:cs="Arial"/>
          <w:b/>
          <w:sz w:val="20"/>
          <w:szCs w:val="20"/>
        </w:rPr>
      </w:pPr>
      <w:r w:rsidRPr="00C47FAB">
        <w:rPr>
          <w:rFonts w:ascii="Arial" w:hAnsi="Arial" w:cs="Arial"/>
          <w:b/>
          <w:sz w:val="20"/>
          <w:szCs w:val="20"/>
        </w:rPr>
        <w:t xml:space="preserve">CLÁUSULA QUARTA - DO VALOR, FORMA DE PAGAMENTO, DO REAJUSTE E DA </w:t>
      </w:r>
      <w:proofErr w:type="gramStart"/>
      <w:r w:rsidRPr="00C47FAB">
        <w:rPr>
          <w:rFonts w:ascii="Arial" w:hAnsi="Arial" w:cs="Arial"/>
          <w:b/>
          <w:sz w:val="20"/>
          <w:szCs w:val="20"/>
        </w:rPr>
        <w:t>REVISÃO</w:t>
      </w:r>
      <w:proofErr w:type="gramEnd"/>
    </w:p>
    <w:p w:rsidR="001505B5" w:rsidRPr="00C47FAB" w:rsidRDefault="001505B5" w:rsidP="001505B5">
      <w:pPr>
        <w:tabs>
          <w:tab w:val="left" w:pos="1134"/>
        </w:tabs>
        <w:jc w:val="both"/>
        <w:rPr>
          <w:rFonts w:ascii="Arial" w:hAnsi="Arial" w:cs="Arial"/>
          <w:b/>
          <w:sz w:val="20"/>
          <w:szCs w:val="20"/>
        </w:rPr>
      </w:pPr>
    </w:p>
    <w:p w:rsidR="001505B5" w:rsidRPr="00C47FAB" w:rsidRDefault="001505B5" w:rsidP="001505B5">
      <w:pPr>
        <w:pStyle w:val="Corpodetexto"/>
        <w:widowControl/>
        <w:numPr>
          <w:ilvl w:val="1"/>
          <w:numId w:val="11"/>
        </w:numPr>
        <w:tabs>
          <w:tab w:val="clear" w:pos="0"/>
          <w:tab w:val="clear" w:pos="9666"/>
        </w:tabs>
        <w:suppressAutoHyphens/>
        <w:autoSpaceDE w:val="0"/>
        <w:ind w:left="426" w:right="0" w:hanging="426"/>
        <w:rPr>
          <w:rFonts w:ascii="Arial" w:hAnsi="Arial" w:cs="Arial"/>
          <w:sz w:val="20"/>
          <w:szCs w:val="20"/>
        </w:rPr>
      </w:pPr>
      <w:r w:rsidRPr="00C47FAB">
        <w:rPr>
          <w:rFonts w:ascii="Arial" w:hAnsi="Arial" w:cs="Arial"/>
          <w:sz w:val="20"/>
          <w:szCs w:val="20"/>
        </w:rPr>
        <w:t>O valor total ora contratado é aquele consignado conforme a proposta apresentada e declarada como vencedora do P</w:t>
      </w:r>
      <w:r w:rsidRPr="00C47FAB">
        <w:rPr>
          <w:rFonts w:ascii="Arial" w:hAnsi="Arial" w:cs="Arial"/>
          <w:bCs w:val="0"/>
          <w:sz w:val="20"/>
          <w:szCs w:val="20"/>
        </w:rPr>
        <w:t>rocesso de Licitação</w:t>
      </w:r>
      <w:r w:rsidRPr="00C47FAB">
        <w:rPr>
          <w:rFonts w:ascii="Arial" w:hAnsi="Arial" w:cs="Arial"/>
          <w:b/>
          <w:bCs w:val="0"/>
          <w:sz w:val="20"/>
          <w:szCs w:val="20"/>
        </w:rPr>
        <w:t xml:space="preserve">, </w:t>
      </w:r>
      <w:r w:rsidRPr="00C47FAB">
        <w:rPr>
          <w:rFonts w:ascii="Arial" w:hAnsi="Arial" w:cs="Arial"/>
          <w:sz w:val="20"/>
          <w:szCs w:val="20"/>
        </w:rPr>
        <w:t xml:space="preserve">ou seja, R$ </w:t>
      </w:r>
      <w:r w:rsidR="006430A9">
        <w:rPr>
          <w:rFonts w:ascii="Arial" w:hAnsi="Arial" w:cs="Arial"/>
          <w:sz w:val="20"/>
          <w:szCs w:val="20"/>
          <w:lang w:val="pt-BR"/>
        </w:rPr>
        <w:t>256.294,92</w:t>
      </w:r>
      <w:r w:rsidRPr="00C47FAB">
        <w:rPr>
          <w:rFonts w:ascii="Arial" w:hAnsi="Arial" w:cs="Arial"/>
          <w:sz w:val="20"/>
          <w:szCs w:val="20"/>
        </w:rPr>
        <w:t xml:space="preserve"> </w:t>
      </w:r>
      <w:r w:rsidR="006430A9">
        <w:rPr>
          <w:rFonts w:ascii="Arial" w:hAnsi="Arial" w:cs="Arial"/>
          <w:sz w:val="20"/>
          <w:szCs w:val="20"/>
          <w:lang w:val="pt-BR"/>
        </w:rPr>
        <w:t>(duzentos e cinquenta e seis mil duzentos e noventa e quatro reais e noventa e dois centavos)</w:t>
      </w:r>
      <w:r w:rsidRPr="00C47FAB">
        <w:rPr>
          <w:rFonts w:ascii="Arial" w:hAnsi="Arial" w:cs="Arial"/>
          <w:sz w:val="20"/>
          <w:szCs w:val="20"/>
        </w:rPr>
        <w:t xml:space="preserve"> sendo:</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widowControl/>
        <w:numPr>
          <w:ilvl w:val="0"/>
          <w:numId w:val="10"/>
        </w:numPr>
        <w:tabs>
          <w:tab w:val="clear" w:pos="0"/>
          <w:tab w:val="clear" w:pos="9666"/>
        </w:tabs>
        <w:suppressAutoHyphens/>
        <w:autoSpaceDE w:val="0"/>
        <w:ind w:right="0" w:hanging="294"/>
        <w:rPr>
          <w:rFonts w:ascii="Arial" w:hAnsi="Arial" w:cs="Arial"/>
          <w:sz w:val="20"/>
          <w:szCs w:val="20"/>
        </w:rPr>
      </w:pPr>
      <w:r w:rsidRPr="00C47FAB">
        <w:rPr>
          <w:rFonts w:ascii="Arial" w:hAnsi="Arial" w:cs="Arial"/>
          <w:sz w:val="20"/>
          <w:szCs w:val="20"/>
        </w:rPr>
        <w:t xml:space="preserve">R$ </w:t>
      </w:r>
      <w:r w:rsidR="006430A9">
        <w:rPr>
          <w:rFonts w:ascii="Arial" w:hAnsi="Arial" w:cs="Arial"/>
          <w:sz w:val="20"/>
          <w:szCs w:val="20"/>
          <w:lang w:val="pt-BR"/>
        </w:rPr>
        <w:t>210.476,27</w:t>
      </w:r>
      <w:r w:rsidRPr="00C47FAB">
        <w:rPr>
          <w:rFonts w:ascii="Arial" w:hAnsi="Arial" w:cs="Arial"/>
          <w:sz w:val="20"/>
          <w:szCs w:val="20"/>
        </w:rPr>
        <w:t xml:space="preserve"> </w:t>
      </w:r>
      <w:r w:rsidR="006430A9">
        <w:rPr>
          <w:rFonts w:ascii="Arial" w:hAnsi="Arial" w:cs="Arial"/>
          <w:sz w:val="20"/>
          <w:szCs w:val="20"/>
          <w:lang w:val="pt-BR"/>
        </w:rPr>
        <w:t>(duzentos e dez mil quatrocentos e setenta e seis reais e vinte e sete centavos)</w:t>
      </w:r>
      <w:r w:rsidRPr="00C47FAB">
        <w:rPr>
          <w:rFonts w:ascii="Arial" w:hAnsi="Arial" w:cs="Arial"/>
          <w:sz w:val="20"/>
          <w:szCs w:val="20"/>
        </w:rPr>
        <w:t xml:space="preserve"> referentes aos materiais</w:t>
      </w:r>
      <w:r w:rsidRPr="00C47FAB">
        <w:rPr>
          <w:rFonts w:ascii="Arial" w:hAnsi="Arial" w:cs="Arial"/>
          <w:sz w:val="20"/>
          <w:szCs w:val="20"/>
          <w:lang w:val="pt-BR"/>
        </w:rPr>
        <w:t>.</w:t>
      </w:r>
    </w:p>
    <w:p w:rsidR="001505B5" w:rsidRPr="00C47FAB" w:rsidRDefault="001505B5" w:rsidP="001505B5">
      <w:pPr>
        <w:pStyle w:val="Corpodetexto"/>
        <w:widowControl/>
        <w:numPr>
          <w:ilvl w:val="0"/>
          <w:numId w:val="10"/>
        </w:numPr>
        <w:tabs>
          <w:tab w:val="clear" w:pos="0"/>
          <w:tab w:val="clear" w:pos="9666"/>
        </w:tabs>
        <w:suppressAutoHyphens/>
        <w:autoSpaceDE w:val="0"/>
        <w:ind w:right="0" w:hanging="294"/>
        <w:rPr>
          <w:rFonts w:ascii="Arial" w:hAnsi="Arial" w:cs="Arial"/>
          <w:sz w:val="20"/>
          <w:szCs w:val="20"/>
        </w:rPr>
      </w:pPr>
      <w:r w:rsidRPr="00C47FAB">
        <w:rPr>
          <w:rFonts w:ascii="Arial" w:hAnsi="Arial" w:cs="Arial"/>
          <w:sz w:val="20"/>
          <w:szCs w:val="20"/>
        </w:rPr>
        <w:t xml:space="preserve">R$ </w:t>
      </w:r>
      <w:r w:rsidR="006430A9">
        <w:rPr>
          <w:rFonts w:ascii="Arial" w:hAnsi="Arial" w:cs="Arial"/>
          <w:sz w:val="20"/>
          <w:szCs w:val="20"/>
          <w:lang w:val="pt-BR"/>
        </w:rPr>
        <w:t>45.818,65</w:t>
      </w:r>
      <w:r w:rsidRPr="00C47FAB">
        <w:rPr>
          <w:rFonts w:ascii="Arial" w:hAnsi="Arial" w:cs="Arial"/>
          <w:sz w:val="20"/>
          <w:szCs w:val="20"/>
        </w:rPr>
        <w:t xml:space="preserve"> </w:t>
      </w:r>
      <w:r w:rsidR="006430A9">
        <w:rPr>
          <w:rFonts w:ascii="Arial" w:hAnsi="Arial" w:cs="Arial"/>
          <w:sz w:val="20"/>
          <w:szCs w:val="20"/>
          <w:lang w:val="pt-BR"/>
        </w:rPr>
        <w:t>(quarenta e cinco mil oitocentos e dezoito reais e sessenta e cinco centavos)</w:t>
      </w:r>
      <w:r w:rsidRPr="00C47FAB">
        <w:rPr>
          <w:rFonts w:ascii="Arial" w:hAnsi="Arial" w:cs="Arial"/>
          <w:sz w:val="20"/>
          <w:szCs w:val="20"/>
        </w:rPr>
        <w:t xml:space="preserve"> referentes aos serviços.</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widowControl/>
        <w:numPr>
          <w:ilvl w:val="1"/>
          <w:numId w:val="11"/>
        </w:numPr>
        <w:tabs>
          <w:tab w:val="clear" w:pos="0"/>
          <w:tab w:val="clear" w:pos="9666"/>
        </w:tabs>
        <w:ind w:left="426" w:right="0" w:hanging="426"/>
        <w:rPr>
          <w:rFonts w:ascii="Arial" w:hAnsi="Arial" w:cs="Arial"/>
          <w:sz w:val="20"/>
          <w:szCs w:val="20"/>
        </w:rPr>
      </w:pPr>
      <w:r w:rsidRPr="00C47FAB">
        <w:rPr>
          <w:rFonts w:ascii="Arial" w:hAnsi="Arial" w:cs="Arial"/>
          <w:sz w:val="20"/>
          <w:szCs w:val="20"/>
        </w:rPr>
        <w:t>O pagamento será realizado de forma parcelada, conforme os laudos de medições efetuados (subitem 2.</w:t>
      </w:r>
      <w:r w:rsidRPr="00C47FAB">
        <w:rPr>
          <w:rFonts w:ascii="Arial" w:hAnsi="Arial" w:cs="Arial"/>
          <w:sz w:val="20"/>
          <w:szCs w:val="20"/>
          <w:lang w:val="pt-BR"/>
        </w:rPr>
        <w:t>6</w:t>
      </w:r>
      <w:r w:rsidRPr="00C47FAB">
        <w:rPr>
          <w:rFonts w:ascii="Arial" w:hAnsi="Arial" w:cs="Arial"/>
          <w:sz w:val="20"/>
          <w:szCs w:val="20"/>
        </w:rPr>
        <w:t xml:space="preserve"> deste instrumento).</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numPr>
          <w:ilvl w:val="2"/>
          <w:numId w:val="11"/>
        </w:numPr>
        <w:tabs>
          <w:tab w:val="clear" w:pos="0"/>
          <w:tab w:val="clear" w:pos="9666"/>
          <w:tab w:val="left" w:pos="567"/>
        </w:tabs>
        <w:suppressAutoHyphens/>
        <w:ind w:left="567" w:right="0" w:hanging="567"/>
        <w:rPr>
          <w:rFonts w:ascii="Arial" w:hAnsi="Arial" w:cs="Arial"/>
          <w:sz w:val="20"/>
          <w:szCs w:val="20"/>
        </w:rPr>
      </w:pPr>
      <w:r w:rsidRPr="00C47FAB">
        <w:rPr>
          <w:rFonts w:ascii="Arial" w:hAnsi="Arial" w:cs="Arial"/>
          <w:sz w:val="20"/>
          <w:szCs w:val="20"/>
        </w:rPr>
        <w:t xml:space="preserve">O pagamento será efetuado por meio de transferência bancária, na conta corrente nº </w:t>
      </w:r>
      <w:r w:rsidR="006430A9">
        <w:rPr>
          <w:rFonts w:ascii="Arial" w:hAnsi="Arial" w:cs="Arial"/>
          <w:sz w:val="20"/>
          <w:szCs w:val="20"/>
          <w:lang w:val="pt-BR"/>
        </w:rPr>
        <w:t>7801-8,</w:t>
      </w:r>
      <w:r w:rsidRPr="00C47FAB">
        <w:rPr>
          <w:rFonts w:ascii="Arial" w:hAnsi="Arial" w:cs="Arial"/>
          <w:sz w:val="20"/>
          <w:szCs w:val="20"/>
        </w:rPr>
        <w:t xml:space="preserve"> do Banco </w:t>
      </w:r>
      <w:r w:rsidR="006430A9">
        <w:rPr>
          <w:rFonts w:ascii="Arial" w:hAnsi="Arial" w:cs="Arial"/>
          <w:sz w:val="20"/>
          <w:szCs w:val="20"/>
          <w:lang w:val="pt-BR"/>
        </w:rPr>
        <w:t>do Brasil,</w:t>
      </w:r>
      <w:r w:rsidRPr="00C47FAB">
        <w:rPr>
          <w:rFonts w:ascii="Arial" w:hAnsi="Arial" w:cs="Arial"/>
          <w:sz w:val="20"/>
          <w:szCs w:val="20"/>
        </w:rPr>
        <w:t xml:space="preserve"> agência nº </w:t>
      </w:r>
      <w:r w:rsidR="006430A9">
        <w:rPr>
          <w:rFonts w:ascii="Arial" w:hAnsi="Arial" w:cs="Arial"/>
          <w:sz w:val="20"/>
          <w:szCs w:val="20"/>
          <w:lang w:val="pt-BR"/>
        </w:rPr>
        <w:t>4632-9.</w:t>
      </w:r>
    </w:p>
    <w:p w:rsidR="001505B5" w:rsidRPr="00C47FAB" w:rsidRDefault="001505B5" w:rsidP="001505B5">
      <w:pPr>
        <w:pStyle w:val="Corpodetexto"/>
        <w:tabs>
          <w:tab w:val="left" w:pos="567"/>
        </w:tabs>
        <w:suppressAutoHyphens/>
        <w:ind w:left="567"/>
        <w:rPr>
          <w:rFonts w:ascii="Arial" w:hAnsi="Arial" w:cs="Arial"/>
          <w:sz w:val="20"/>
          <w:szCs w:val="20"/>
        </w:rPr>
      </w:pPr>
    </w:p>
    <w:p w:rsidR="001505B5" w:rsidRPr="00C47FAB" w:rsidRDefault="001505B5" w:rsidP="001505B5">
      <w:pPr>
        <w:pStyle w:val="Corpodetexto"/>
        <w:widowControl/>
        <w:numPr>
          <w:ilvl w:val="2"/>
          <w:numId w:val="11"/>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A última parcela ficará vinculada à apresentação das documentações</w:t>
      </w:r>
      <w:r w:rsidRPr="00C47FAB">
        <w:rPr>
          <w:rFonts w:ascii="Arial" w:hAnsi="Arial" w:cs="Arial"/>
          <w:b/>
          <w:bCs w:val="0"/>
          <w:sz w:val="20"/>
          <w:szCs w:val="20"/>
        </w:rPr>
        <w:t xml:space="preserve"> </w:t>
      </w:r>
      <w:r w:rsidRPr="00C47FAB">
        <w:rPr>
          <w:rFonts w:ascii="Arial" w:hAnsi="Arial" w:cs="Arial"/>
          <w:bCs w:val="0"/>
          <w:sz w:val="20"/>
          <w:szCs w:val="20"/>
        </w:rPr>
        <w:t>relacionadas no subitem 2.</w:t>
      </w:r>
      <w:r w:rsidRPr="00C47FAB">
        <w:rPr>
          <w:rFonts w:ascii="Arial" w:hAnsi="Arial" w:cs="Arial"/>
          <w:bCs w:val="0"/>
          <w:sz w:val="20"/>
          <w:szCs w:val="20"/>
          <w:lang w:val="pt-BR"/>
        </w:rPr>
        <w:t>7</w:t>
      </w:r>
      <w:r w:rsidRPr="00C47FAB">
        <w:rPr>
          <w:rFonts w:ascii="Arial" w:hAnsi="Arial" w:cs="Arial"/>
          <w:bCs w:val="0"/>
          <w:sz w:val="20"/>
          <w:szCs w:val="20"/>
        </w:rPr>
        <w:t xml:space="preserve"> deste instrumento.</w:t>
      </w:r>
    </w:p>
    <w:p w:rsidR="001505B5" w:rsidRPr="00C47FAB" w:rsidRDefault="001505B5" w:rsidP="001505B5">
      <w:pPr>
        <w:pStyle w:val="PargrafodaLista"/>
        <w:rPr>
          <w:rFonts w:ascii="Arial" w:hAnsi="Arial" w:cs="Arial"/>
          <w:sz w:val="20"/>
          <w:szCs w:val="20"/>
        </w:rPr>
      </w:pPr>
    </w:p>
    <w:p w:rsidR="001505B5" w:rsidRPr="00C47FAB" w:rsidRDefault="001505B5" w:rsidP="001505B5">
      <w:pPr>
        <w:pStyle w:val="Corpodetexto"/>
        <w:widowControl/>
        <w:numPr>
          <w:ilvl w:val="2"/>
          <w:numId w:val="11"/>
        </w:numPr>
        <w:tabs>
          <w:tab w:val="clear" w:pos="0"/>
          <w:tab w:val="clear" w:pos="9666"/>
        </w:tabs>
        <w:ind w:left="567" w:right="0" w:hanging="567"/>
        <w:rPr>
          <w:rFonts w:ascii="Arial" w:hAnsi="Arial" w:cs="Arial"/>
          <w:sz w:val="20"/>
          <w:szCs w:val="20"/>
        </w:rPr>
      </w:pPr>
      <w:r w:rsidRPr="00C47FAB">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widowControl/>
        <w:numPr>
          <w:ilvl w:val="1"/>
          <w:numId w:val="11"/>
        </w:numPr>
        <w:tabs>
          <w:tab w:val="clear" w:pos="0"/>
          <w:tab w:val="clear" w:pos="9666"/>
        </w:tabs>
        <w:ind w:left="426" w:right="0" w:hanging="426"/>
        <w:rPr>
          <w:rFonts w:ascii="Arial" w:hAnsi="Arial" w:cs="Arial"/>
          <w:sz w:val="20"/>
          <w:szCs w:val="20"/>
        </w:rPr>
      </w:pPr>
      <w:r w:rsidRPr="00C47FAB">
        <w:rPr>
          <w:rFonts w:ascii="Arial" w:hAnsi="Arial" w:cs="Arial"/>
          <w:sz w:val="20"/>
          <w:szCs w:val="20"/>
        </w:rPr>
        <w:t>Os valores ora contratados não serão reajustados.</w:t>
      </w:r>
    </w:p>
    <w:p w:rsidR="001505B5" w:rsidRPr="00C47FAB" w:rsidRDefault="001505B5" w:rsidP="001505B5">
      <w:pPr>
        <w:pStyle w:val="PargrafodaLista"/>
        <w:rPr>
          <w:rFonts w:ascii="Arial" w:hAnsi="Arial" w:cs="Arial"/>
          <w:sz w:val="20"/>
          <w:szCs w:val="20"/>
        </w:rPr>
      </w:pPr>
    </w:p>
    <w:p w:rsidR="001505B5" w:rsidRPr="00C47FAB" w:rsidRDefault="001505B5" w:rsidP="001505B5">
      <w:pPr>
        <w:pStyle w:val="Corpodetexto"/>
        <w:widowControl/>
        <w:numPr>
          <w:ilvl w:val="1"/>
          <w:numId w:val="11"/>
        </w:numPr>
        <w:tabs>
          <w:tab w:val="clear" w:pos="0"/>
          <w:tab w:val="clear" w:pos="9666"/>
        </w:tabs>
        <w:ind w:left="426" w:right="0" w:hanging="426"/>
        <w:rPr>
          <w:rFonts w:ascii="Arial" w:hAnsi="Arial" w:cs="Arial"/>
          <w:sz w:val="20"/>
          <w:szCs w:val="20"/>
        </w:rPr>
      </w:pPr>
      <w:r w:rsidRPr="00C47FAB">
        <w:rPr>
          <w:rFonts w:ascii="Arial" w:hAnsi="Arial" w:cs="Arial"/>
          <w:sz w:val="20"/>
          <w:szCs w:val="20"/>
        </w:rPr>
        <w:t>Os valores somente serão revisados quando houver alteração, devidamente comprovada, podendo ocorrer nos termos do art. 65 da Lei 8.666/93 e alterações, mediante requerimento a ser formalizado e protocolado pela CONTRATADA.</w:t>
      </w:r>
    </w:p>
    <w:p w:rsidR="001505B5" w:rsidRPr="00C47FAB" w:rsidRDefault="001505B5" w:rsidP="001505B5">
      <w:pPr>
        <w:pStyle w:val="Corpodetexto"/>
        <w:widowControl/>
        <w:numPr>
          <w:ilvl w:val="2"/>
          <w:numId w:val="11"/>
        </w:numPr>
        <w:tabs>
          <w:tab w:val="clear" w:pos="0"/>
          <w:tab w:val="clear" w:pos="9666"/>
        </w:tabs>
        <w:ind w:left="567" w:right="0" w:hanging="567"/>
        <w:rPr>
          <w:rFonts w:ascii="Arial" w:hAnsi="Arial" w:cs="Arial"/>
          <w:sz w:val="20"/>
          <w:szCs w:val="20"/>
        </w:rPr>
      </w:pPr>
      <w:r w:rsidRPr="00C47FAB">
        <w:rPr>
          <w:rFonts w:ascii="Arial" w:hAnsi="Arial" w:cs="Arial"/>
          <w:sz w:val="20"/>
          <w:szCs w:val="20"/>
        </w:rPr>
        <w:t>A CONTRATADA poderá solicitar repactuação contratual até a data da prorrogação e/ou do encerramento do contrato. Inexistindo pedido devidamente justificado neste prazo, ocorrerá a preclusão do direito de repactuar.</w:t>
      </w:r>
    </w:p>
    <w:p w:rsidR="001505B5" w:rsidRPr="00C47FAB" w:rsidRDefault="001505B5" w:rsidP="001505B5">
      <w:pPr>
        <w:pStyle w:val="Corpodetexto"/>
        <w:ind w:left="567"/>
        <w:rPr>
          <w:rFonts w:ascii="Arial" w:hAnsi="Arial" w:cs="Arial"/>
          <w:sz w:val="20"/>
          <w:szCs w:val="20"/>
        </w:rPr>
      </w:pPr>
    </w:p>
    <w:p w:rsidR="001505B5" w:rsidRPr="00C47FAB" w:rsidRDefault="001505B5" w:rsidP="001505B5">
      <w:pPr>
        <w:rPr>
          <w:rFonts w:ascii="Arial" w:hAnsi="Arial" w:cs="Arial"/>
          <w:sz w:val="20"/>
          <w:szCs w:val="20"/>
        </w:rPr>
      </w:pPr>
    </w:p>
    <w:p w:rsidR="001505B5" w:rsidRPr="00C47FAB" w:rsidRDefault="001505B5" w:rsidP="001505B5">
      <w:pPr>
        <w:jc w:val="both"/>
        <w:rPr>
          <w:rFonts w:ascii="Arial" w:hAnsi="Arial" w:cs="Arial"/>
          <w:b/>
          <w:sz w:val="20"/>
          <w:szCs w:val="20"/>
        </w:rPr>
      </w:pPr>
      <w:r w:rsidRPr="00C47FAB">
        <w:rPr>
          <w:rFonts w:ascii="Arial" w:hAnsi="Arial" w:cs="Arial"/>
          <w:b/>
          <w:sz w:val="20"/>
          <w:szCs w:val="20"/>
        </w:rPr>
        <w:t>CLÁUSULA QUINTA - DA DOTAÇÃO ORÇAMENTÁRIA</w:t>
      </w:r>
    </w:p>
    <w:p w:rsidR="001505B5" w:rsidRPr="00C47FAB" w:rsidRDefault="001505B5" w:rsidP="001505B5">
      <w:pPr>
        <w:jc w:val="both"/>
        <w:rPr>
          <w:rFonts w:ascii="Arial" w:hAnsi="Arial" w:cs="Arial"/>
          <w:b/>
          <w:sz w:val="20"/>
          <w:szCs w:val="20"/>
        </w:rPr>
      </w:pPr>
    </w:p>
    <w:p w:rsidR="001505B5" w:rsidRPr="00C47FAB" w:rsidRDefault="001505B5" w:rsidP="001505B5">
      <w:pPr>
        <w:numPr>
          <w:ilvl w:val="1"/>
          <w:numId w:val="18"/>
        </w:numPr>
        <w:ind w:left="426" w:hanging="426"/>
        <w:jc w:val="both"/>
        <w:rPr>
          <w:rFonts w:ascii="Arial" w:hAnsi="Arial" w:cs="Arial"/>
          <w:sz w:val="20"/>
          <w:szCs w:val="20"/>
        </w:rPr>
      </w:pPr>
      <w:r w:rsidRPr="00C47FAB">
        <w:rPr>
          <w:rFonts w:ascii="Arial" w:hAnsi="Arial" w:cs="Arial"/>
          <w:sz w:val="20"/>
          <w:szCs w:val="20"/>
        </w:rPr>
        <w:t>Os recursos necessários ao atendimento dos custos desta contratação correrão por conta das seguintes Dotações Orçamentárias:</w:t>
      </w:r>
    </w:p>
    <w:p w:rsidR="001505B5" w:rsidRPr="00C47FAB" w:rsidRDefault="001505B5" w:rsidP="001505B5">
      <w:pPr>
        <w:jc w:val="both"/>
        <w:rPr>
          <w:rFonts w:ascii="Arial" w:hAnsi="Arial" w:cs="Arial"/>
          <w:sz w:val="20"/>
          <w:szCs w:val="20"/>
        </w:rPr>
      </w:pPr>
    </w:p>
    <w:p w:rsidR="001505B5" w:rsidRPr="00C47FAB" w:rsidRDefault="001505B5" w:rsidP="001505B5">
      <w:pPr>
        <w:ind w:firstLine="567"/>
        <w:jc w:val="both"/>
        <w:rPr>
          <w:rFonts w:ascii="Arial" w:hAnsi="Arial" w:cs="Arial"/>
          <w:sz w:val="20"/>
          <w:szCs w:val="20"/>
        </w:rPr>
      </w:pPr>
      <w:r w:rsidRPr="00C47FAB">
        <w:rPr>
          <w:rFonts w:ascii="Arial" w:hAnsi="Arial" w:cs="Arial"/>
          <w:sz w:val="20"/>
          <w:szCs w:val="20"/>
        </w:rPr>
        <w:t>2.157 – PAVIMENTAÇÃO E CONSERVAÇÃO DE VIAS PÚBLICAS</w:t>
      </w:r>
    </w:p>
    <w:p w:rsidR="001505B5" w:rsidRPr="00C47FAB" w:rsidRDefault="001505B5" w:rsidP="001505B5">
      <w:pPr>
        <w:ind w:firstLine="567"/>
        <w:jc w:val="both"/>
        <w:rPr>
          <w:rFonts w:ascii="Arial" w:hAnsi="Arial" w:cs="Arial"/>
          <w:sz w:val="20"/>
          <w:szCs w:val="20"/>
        </w:rPr>
      </w:pPr>
      <w:r w:rsidRPr="00C47FAB">
        <w:rPr>
          <w:rFonts w:ascii="Arial" w:hAnsi="Arial" w:cs="Arial"/>
          <w:sz w:val="20"/>
          <w:szCs w:val="20"/>
        </w:rPr>
        <w:t>4.4.90.00.00.00.00.00.00.01.0000 – Aplicações Diretas</w:t>
      </w:r>
    </w:p>
    <w:p w:rsidR="001505B5" w:rsidRPr="00C47FAB" w:rsidRDefault="001505B5" w:rsidP="001505B5">
      <w:pPr>
        <w:ind w:firstLine="567"/>
        <w:jc w:val="both"/>
        <w:rPr>
          <w:rFonts w:ascii="Arial" w:hAnsi="Arial" w:cs="Arial"/>
          <w:sz w:val="20"/>
          <w:szCs w:val="20"/>
        </w:rPr>
      </w:pPr>
      <w:r w:rsidRPr="00C47FAB">
        <w:rPr>
          <w:rFonts w:ascii="Arial" w:hAnsi="Arial" w:cs="Arial"/>
          <w:sz w:val="20"/>
          <w:szCs w:val="20"/>
        </w:rPr>
        <w:t>4.4.90.00.00.00.00.00.00.01.0034 – Aplicações Diretas</w:t>
      </w: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p>
    <w:p w:rsidR="001505B5" w:rsidRPr="00C47FAB" w:rsidRDefault="001505B5" w:rsidP="00C47FAB">
      <w:pPr>
        <w:pStyle w:val="Ttulo2"/>
        <w:jc w:val="left"/>
        <w:rPr>
          <w:rFonts w:cs="Arial"/>
          <w:sz w:val="20"/>
        </w:rPr>
      </w:pPr>
      <w:r w:rsidRPr="00C47FAB">
        <w:rPr>
          <w:rFonts w:cs="Arial"/>
          <w:sz w:val="20"/>
        </w:rPr>
        <w:t>CLÁUSULA SEXTA</w:t>
      </w:r>
      <w:r w:rsidRPr="00C47FAB">
        <w:rPr>
          <w:rFonts w:cs="Arial"/>
          <w:b w:val="0"/>
          <w:sz w:val="20"/>
        </w:rPr>
        <w:t xml:space="preserve"> </w:t>
      </w:r>
      <w:r w:rsidRPr="00C47FAB">
        <w:rPr>
          <w:rFonts w:cs="Arial"/>
          <w:sz w:val="20"/>
        </w:rPr>
        <w:t>– DO DOCUMENTO FISCAL</w:t>
      </w:r>
    </w:p>
    <w:p w:rsidR="001505B5" w:rsidRPr="00C47FAB" w:rsidRDefault="001505B5" w:rsidP="001505B5">
      <w:pPr>
        <w:jc w:val="both"/>
        <w:rPr>
          <w:rFonts w:ascii="Arial" w:hAnsi="Arial" w:cs="Arial"/>
          <w:sz w:val="20"/>
          <w:szCs w:val="20"/>
        </w:rPr>
      </w:pPr>
    </w:p>
    <w:p w:rsidR="001505B5" w:rsidRPr="00C47FAB" w:rsidRDefault="001505B5" w:rsidP="001505B5">
      <w:pPr>
        <w:pStyle w:val="Corpodetexto"/>
        <w:widowControl/>
        <w:numPr>
          <w:ilvl w:val="1"/>
          <w:numId w:val="12"/>
        </w:numPr>
        <w:tabs>
          <w:tab w:val="clear" w:pos="0"/>
          <w:tab w:val="clear" w:pos="9666"/>
        </w:tabs>
        <w:ind w:left="426" w:right="0" w:hanging="426"/>
        <w:rPr>
          <w:rFonts w:ascii="Arial" w:hAnsi="Arial" w:cs="Arial"/>
          <w:sz w:val="20"/>
          <w:szCs w:val="20"/>
        </w:rPr>
      </w:pPr>
      <w:r w:rsidRPr="00C47FAB">
        <w:rPr>
          <w:rFonts w:ascii="Arial" w:hAnsi="Arial" w:cs="Arial"/>
          <w:sz w:val="20"/>
          <w:szCs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1505B5" w:rsidRPr="00C47FAB" w:rsidRDefault="001505B5" w:rsidP="001505B5">
      <w:pPr>
        <w:pStyle w:val="Corpodetexto"/>
        <w:ind w:firstLine="708"/>
        <w:rPr>
          <w:rFonts w:ascii="Arial" w:hAnsi="Arial" w:cs="Arial"/>
          <w:sz w:val="20"/>
          <w:szCs w:val="20"/>
        </w:rPr>
      </w:pPr>
    </w:p>
    <w:p w:rsidR="001505B5" w:rsidRPr="00C47FAB" w:rsidRDefault="001505B5" w:rsidP="001505B5">
      <w:pPr>
        <w:pStyle w:val="Corpodetexto"/>
        <w:widowControl/>
        <w:numPr>
          <w:ilvl w:val="2"/>
          <w:numId w:val="12"/>
        </w:numPr>
        <w:tabs>
          <w:tab w:val="clear" w:pos="0"/>
          <w:tab w:val="clear" w:pos="9666"/>
        </w:tabs>
        <w:ind w:left="567" w:right="0" w:hanging="567"/>
        <w:rPr>
          <w:rFonts w:ascii="Arial" w:hAnsi="Arial" w:cs="Arial"/>
          <w:sz w:val="20"/>
          <w:szCs w:val="20"/>
        </w:rPr>
      </w:pPr>
      <w:r w:rsidRPr="00C47FAB">
        <w:rPr>
          <w:rFonts w:ascii="Arial" w:hAnsi="Arial" w:cs="Arial"/>
          <w:sz w:val="20"/>
          <w:szCs w:val="20"/>
        </w:rPr>
        <w:t xml:space="preserve">A apresentação do documento fiscal que contrarie essas exigências inviabilizará o pagamento, isentando </w:t>
      </w:r>
      <w:r w:rsidRPr="00C47FAB">
        <w:rPr>
          <w:rFonts w:ascii="Arial" w:hAnsi="Arial" w:cs="Arial"/>
          <w:sz w:val="20"/>
          <w:szCs w:val="20"/>
          <w:lang w:val="pt-BR"/>
        </w:rPr>
        <w:t>o</w:t>
      </w:r>
      <w:r w:rsidRPr="00C47FAB">
        <w:rPr>
          <w:rFonts w:ascii="Arial" w:hAnsi="Arial" w:cs="Arial"/>
          <w:sz w:val="20"/>
          <w:szCs w:val="20"/>
        </w:rPr>
        <w:t xml:space="preserve"> CONTRATANTE do ressarcimento de qualquer prejuízo para a CONTRATADA.</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tabs>
          <w:tab w:val="left" w:pos="1134"/>
        </w:tabs>
        <w:jc w:val="both"/>
        <w:rPr>
          <w:rFonts w:ascii="Arial" w:hAnsi="Arial" w:cs="Arial"/>
          <w:sz w:val="20"/>
          <w:szCs w:val="20"/>
        </w:rPr>
      </w:pPr>
    </w:p>
    <w:p w:rsidR="001505B5" w:rsidRPr="00C47FAB" w:rsidRDefault="001505B5" w:rsidP="00C47FAB">
      <w:pPr>
        <w:pStyle w:val="Ttulo2"/>
        <w:jc w:val="left"/>
        <w:rPr>
          <w:rFonts w:cs="Arial"/>
          <w:sz w:val="20"/>
        </w:rPr>
      </w:pPr>
      <w:r w:rsidRPr="00C47FAB">
        <w:rPr>
          <w:rFonts w:cs="Arial"/>
          <w:sz w:val="20"/>
        </w:rPr>
        <w:t xml:space="preserve">CLÁUSULA SÉTIMA - DAS RESPONSABILIDADES </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numPr>
          <w:ilvl w:val="1"/>
          <w:numId w:val="13"/>
        </w:numPr>
        <w:tabs>
          <w:tab w:val="left" w:pos="426"/>
        </w:tabs>
        <w:ind w:left="426" w:hanging="426"/>
        <w:jc w:val="both"/>
        <w:rPr>
          <w:rFonts w:ascii="Arial" w:hAnsi="Arial" w:cs="Arial"/>
          <w:sz w:val="20"/>
          <w:szCs w:val="20"/>
        </w:rPr>
      </w:pPr>
      <w:r w:rsidRPr="00C47FAB">
        <w:rPr>
          <w:rFonts w:ascii="Arial" w:hAnsi="Arial" w:cs="Arial"/>
          <w:sz w:val="20"/>
          <w:szCs w:val="20"/>
        </w:rPr>
        <w:t>Responsabilidades da CONTRATADA:</w:t>
      </w:r>
    </w:p>
    <w:p w:rsidR="001505B5" w:rsidRPr="00C47FAB" w:rsidRDefault="001505B5" w:rsidP="001505B5">
      <w:pPr>
        <w:tabs>
          <w:tab w:val="left" w:pos="426"/>
        </w:tabs>
        <w:ind w:left="426"/>
        <w:jc w:val="both"/>
        <w:rPr>
          <w:rFonts w:ascii="Arial" w:hAnsi="Arial" w:cs="Arial"/>
          <w:sz w:val="20"/>
          <w:szCs w:val="20"/>
        </w:rPr>
      </w:pP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Executar o objeto de acordo com o estipulado na cláusula segunda – da forma de execução - do presente contrato.</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bCs/>
          <w:sz w:val="20"/>
          <w:szCs w:val="20"/>
        </w:rPr>
        <w:t>Responder pela solidez, segurança e perfeição do objeto deste contrato durante a execução dos serviços.</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Promover e manter a sinalização de advertência, de identificação e outras necessárias à execução dos serviços</w:t>
      </w:r>
      <w:r w:rsidRPr="00C47FAB">
        <w:rPr>
          <w:rFonts w:ascii="Arial" w:hAnsi="Arial" w:cs="Arial"/>
          <w:bCs/>
          <w:sz w:val="20"/>
          <w:szCs w:val="20"/>
        </w:rPr>
        <w:t xml:space="preserve"> em toda a obra, de acordo com a legislação específica e com as orientações do Município, se for o caso. </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bCs/>
          <w:sz w:val="20"/>
          <w:szCs w:val="20"/>
        </w:rPr>
        <w:t xml:space="preserve">Manter todos os seus empregados colocados a serviço na execução do objeto devidamente uniformizados e munidos dos </w:t>
      </w:r>
      <w:proofErr w:type="spellStart"/>
      <w:r w:rsidRPr="00C47FAB">
        <w:rPr>
          <w:rFonts w:ascii="Arial" w:hAnsi="Arial" w:cs="Arial"/>
          <w:bCs/>
          <w:sz w:val="20"/>
          <w:szCs w:val="20"/>
        </w:rPr>
        <w:t>EPI’s</w:t>
      </w:r>
      <w:proofErr w:type="spellEnd"/>
      <w:r w:rsidRPr="00C47FAB">
        <w:rPr>
          <w:rFonts w:ascii="Arial" w:hAnsi="Arial" w:cs="Arial"/>
          <w:bCs/>
          <w:sz w:val="20"/>
          <w:szCs w:val="20"/>
        </w:rPr>
        <w:t xml:space="preserve"> adequados, com a identificação da empresa.</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lastRenderedPageBreak/>
        <w:t>Manter, durante a execução do contrato todas as condições de habilitação previstas no Edital e em compatibilidade com as obrigações assumidas.</w:t>
      </w:r>
    </w:p>
    <w:p w:rsidR="001505B5" w:rsidRPr="00C47FAB" w:rsidRDefault="001505B5" w:rsidP="001505B5">
      <w:pPr>
        <w:numPr>
          <w:ilvl w:val="2"/>
          <w:numId w:val="13"/>
        </w:numPr>
        <w:ind w:left="567" w:hanging="567"/>
        <w:jc w:val="both"/>
        <w:rPr>
          <w:rFonts w:ascii="Arial" w:hAnsi="Arial" w:cs="Arial"/>
          <w:sz w:val="20"/>
          <w:szCs w:val="20"/>
          <w:lang w:val="pt-PT"/>
        </w:rPr>
      </w:pPr>
      <w:r w:rsidRPr="00C47FAB">
        <w:rPr>
          <w:rFonts w:ascii="Arial" w:hAnsi="Arial" w:cs="Arial"/>
          <w:sz w:val="20"/>
          <w:szCs w:val="20"/>
        </w:rPr>
        <w:t>Responsabilizar-se por eventuais danos causados à Administração ou a terceiros, decorrentes de sua culpa ou dolo na execução do contrato.</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lang w:val="pt-PT"/>
        </w:rPr>
        <w:t>Armazenar todos os materiais e utensílios utilizados na execução do objeto, sendo de sua inteira responsabilidade a guarda, conservação e danos que porventura vierem a sofrer.</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Responsabilizar-se pelos custos inerentes a encargos tributários, sociais, fiscais, trabalhistas, previdenciários, securitários e de gerenciamento, resultantes da execução do contrato.</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Prestar a garantia por eventuais patologias construtivas decorrentes do emprego de materiais não especificados no Memorial Descritivo e/ou de mão de obra desqualificada, pelo prazo de 05 (cinco) anos contados do término da obra.</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Apresentar laudo técnico de profissional qualificado, quando solicitado, responsabilizando-se pelos serviços.</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bCs/>
          <w:sz w:val="20"/>
          <w:szCs w:val="20"/>
        </w:rPr>
        <w:t>Reparar, corrigir, renovar, reconstruir ou substituir, as suas expensas no total ou em parte, o objeto deste contrato ou parte dele, se for verificado vícios ou incorreções na execução dos serviços.</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Formalizar expediente de designação do Responsável Técnico da empresa.</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bCs/>
          <w:sz w:val="20"/>
          <w:szCs w:val="20"/>
        </w:rPr>
        <w:t xml:space="preserve">Obedecer todas as Normas Técnicas da ABNT vigentes e que venham a vigorar na execução dos serviços e fornecer, a qualquer época, os esclarecimentos e as informações técnicas que venham a ser solicitadas pelo Município sobre o objeto do presente Edital. </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bCs/>
          <w:sz w:val="20"/>
          <w:szCs w:val="20"/>
        </w:rPr>
        <w:t xml:space="preserve">Permitir e facilitar à fiscalização, a inspeção ao local das obras, em qualquer dia e hora, devendo prestar os esclarecimentos solicitados. </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Exigir do Município a emissão da Ordem de Serviço Inicial.</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Fornecer à Secretaria Municipal Infraestrutura a documentação de sua competência, relativa à Pasta de Obras do “</w:t>
      </w:r>
      <w:proofErr w:type="spellStart"/>
      <w:r w:rsidRPr="00C47FAB">
        <w:rPr>
          <w:rFonts w:ascii="Arial" w:hAnsi="Arial" w:cs="Arial"/>
          <w:sz w:val="20"/>
          <w:szCs w:val="20"/>
        </w:rPr>
        <w:t>e-Sfinge</w:t>
      </w:r>
      <w:proofErr w:type="spellEnd"/>
      <w:r w:rsidRPr="00C47FAB">
        <w:rPr>
          <w:rFonts w:ascii="Arial" w:hAnsi="Arial" w:cs="Arial"/>
          <w:sz w:val="20"/>
          <w:szCs w:val="20"/>
        </w:rPr>
        <w:t xml:space="preserve"> Obras” do Tribunal de Contas do Estado de Santa Catarina.</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Fornecer ART ou RRT dos serviços executados.</w:t>
      </w:r>
    </w:p>
    <w:p w:rsidR="001505B5" w:rsidRPr="00C47FAB" w:rsidRDefault="001505B5" w:rsidP="001505B5">
      <w:pPr>
        <w:numPr>
          <w:ilvl w:val="2"/>
          <w:numId w:val="13"/>
        </w:numPr>
        <w:tabs>
          <w:tab w:val="left" w:pos="709"/>
          <w:tab w:val="left" w:pos="900"/>
        </w:tabs>
        <w:ind w:left="709" w:hanging="709"/>
        <w:jc w:val="both"/>
        <w:rPr>
          <w:rFonts w:ascii="Arial" w:hAnsi="Arial" w:cs="Arial"/>
          <w:sz w:val="20"/>
          <w:szCs w:val="20"/>
        </w:rPr>
      </w:pPr>
      <w:r w:rsidRPr="00C47FAB">
        <w:rPr>
          <w:rFonts w:ascii="Arial" w:hAnsi="Arial" w:cs="Arial"/>
          <w:sz w:val="20"/>
          <w:szCs w:val="20"/>
        </w:rPr>
        <w:t xml:space="preserve">Executar Diário da Obra comprovando o andamento dos serviços e os prazos de execução e proceder </w:t>
      </w:r>
      <w:proofErr w:type="gramStart"/>
      <w:r w:rsidRPr="00C47FAB">
        <w:rPr>
          <w:rFonts w:ascii="Arial" w:hAnsi="Arial" w:cs="Arial"/>
          <w:sz w:val="20"/>
          <w:szCs w:val="20"/>
        </w:rPr>
        <w:t>a</w:t>
      </w:r>
      <w:proofErr w:type="gramEnd"/>
      <w:r w:rsidRPr="00C47FAB">
        <w:rPr>
          <w:rFonts w:ascii="Arial" w:hAnsi="Arial" w:cs="Arial"/>
          <w:sz w:val="20"/>
          <w:szCs w:val="20"/>
        </w:rPr>
        <w:t xml:space="preserve"> entrega ao Município ao final do contrato.</w:t>
      </w:r>
    </w:p>
    <w:p w:rsidR="001505B5" w:rsidRPr="00C47FAB" w:rsidRDefault="001505B5" w:rsidP="001505B5">
      <w:pPr>
        <w:ind w:left="720"/>
        <w:jc w:val="both"/>
        <w:rPr>
          <w:rFonts w:ascii="Arial" w:hAnsi="Arial" w:cs="Arial"/>
          <w:sz w:val="20"/>
          <w:szCs w:val="20"/>
        </w:rPr>
      </w:pPr>
    </w:p>
    <w:p w:rsidR="001505B5" w:rsidRPr="00C47FAB" w:rsidRDefault="001505B5" w:rsidP="001505B5">
      <w:pPr>
        <w:numPr>
          <w:ilvl w:val="1"/>
          <w:numId w:val="13"/>
        </w:numPr>
        <w:ind w:left="426" w:hanging="426"/>
        <w:jc w:val="both"/>
        <w:rPr>
          <w:rFonts w:ascii="Arial" w:hAnsi="Arial" w:cs="Arial"/>
          <w:sz w:val="20"/>
          <w:szCs w:val="20"/>
        </w:rPr>
      </w:pPr>
      <w:r w:rsidRPr="00C47FAB">
        <w:rPr>
          <w:rFonts w:ascii="Arial" w:hAnsi="Arial" w:cs="Arial"/>
          <w:sz w:val="20"/>
          <w:szCs w:val="20"/>
        </w:rPr>
        <w:t>Responsabilidades do CONTRATANTE:</w:t>
      </w:r>
    </w:p>
    <w:p w:rsidR="001505B5" w:rsidRPr="00C47FAB" w:rsidRDefault="001505B5" w:rsidP="001505B5">
      <w:pPr>
        <w:ind w:left="426"/>
        <w:jc w:val="both"/>
        <w:rPr>
          <w:rFonts w:ascii="Arial" w:hAnsi="Arial" w:cs="Arial"/>
          <w:sz w:val="20"/>
          <w:szCs w:val="20"/>
        </w:rPr>
      </w:pP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Tomar todas as providências necessárias à execução do presente contrato.</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Fiscalizar a execução do contrato.</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Efetuar o pagamento à CONTRATADA, conforme o estipulado neste instrumento.</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Providenciar a publicação deste contrato, até o 5º (quinto) dia útil do mês seguinte ao de sua assinatura.</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z w:val="20"/>
          <w:szCs w:val="20"/>
        </w:rPr>
        <w:t>Emitir a Ordem de Serviço Inicial, para o efetivo início dos serviços.</w:t>
      </w:r>
    </w:p>
    <w:p w:rsidR="001505B5" w:rsidRPr="00C47FAB" w:rsidRDefault="001505B5" w:rsidP="001505B5">
      <w:pPr>
        <w:pStyle w:val="Ttulo3"/>
        <w:tabs>
          <w:tab w:val="left" w:pos="1134"/>
        </w:tabs>
        <w:rPr>
          <w:rFonts w:cs="Arial"/>
          <w:szCs w:val="20"/>
        </w:rPr>
      </w:pPr>
    </w:p>
    <w:p w:rsidR="001505B5" w:rsidRPr="00C47FAB" w:rsidRDefault="001505B5" w:rsidP="001505B5">
      <w:pPr>
        <w:pStyle w:val="Ttulo3"/>
        <w:tabs>
          <w:tab w:val="left" w:pos="1134"/>
        </w:tabs>
        <w:rPr>
          <w:rFonts w:cs="Arial"/>
          <w:szCs w:val="20"/>
        </w:rPr>
      </w:pPr>
    </w:p>
    <w:p w:rsidR="001505B5" w:rsidRPr="00C47FAB" w:rsidRDefault="001505B5" w:rsidP="00C47FAB">
      <w:pPr>
        <w:pStyle w:val="Ttulo3"/>
        <w:tabs>
          <w:tab w:val="left" w:pos="1134"/>
        </w:tabs>
        <w:jc w:val="left"/>
        <w:rPr>
          <w:rFonts w:cs="Arial"/>
          <w:szCs w:val="20"/>
        </w:rPr>
      </w:pPr>
      <w:r w:rsidRPr="00C47FAB">
        <w:rPr>
          <w:rFonts w:cs="Arial"/>
          <w:szCs w:val="20"/>
        </w:rPr>
        <w:t>CLÁUSULA OITAVA – DAS SANÇÕES</w:t>
      </w:r>
    </w:p>
    <w:p w:rsidR="001505B5" w:rsidRPr="00C47FAB" w:rsidRDefault="001505B5" w:rsidP="001505B5">
      <w:pPr>
        <w:rPr>
          <w:rFonts w:ascii="Arial" w:hAnsi="Arial" w:cs="Arial"/>
          <w:sz w:val="20"/>
          <w:szCs w:val="20"/>
        </w:rPr>
      </w:pPr>
    </w:p>
    <w:p w:rsidR="001505B5" w:rsidRPr="00C47FAB" w:rsidRDefault="001505B5" w:rsidP="001505B5">
      <w:pPr>
        <w:numPr>
          <w:ilvl w:val="1"/>
          <w:numId w:val="14"/>
        </w:numPr>
        <w:tabs>
          <w:tab w:val="left" w:pos="426"/>
        </w:tabs>
        <w:ind w:left="426" w:hanging="426"/>
        <w:jc w:val="both"/>
        <w:rPr>
          <w:rFonts w:ascii="Arial" w:hAnsi="Arial" w:cs="Arial"/>
          <w:sz w:val="20"/>
          <w:szCs w:val="20"/>
          <w:lang w:eastAsia="ar-SA"/>
        </w:rPr>
      </w:pPr>
      <w:r w:rsidRPr="00C47FAB">
        <w:rPr>
          <w:rFonts w:ascii="Arial" w:hAnsi="Arial" w:cs="Arial"/>
          <w:sz w:val="20"/>
          <w:szCs w:val="20"/>
          <w:lang w:eastAsia="ar-SA"/>
        </w:rPr>
        <w:t xml:space="preserve">Pelo atraso injustificado ou pela inexecução total do objeto, a CONTRATANTE </w:t>
      </w:r>
      <w:proofErr w:type="gramStart"/>
      <w:r w:rsidRPr="00C47FAB">
        <w:rPr>
          <w:rFonts w:ascii="Arial" w:hAnsi="Arial" w:cs="Arial"/>
          <w:sz w:val="20"/>
          <w:szCs w:val="20"/>
          <w:lang w:eastAsia="ar-SA"/>
        </w:rPr>
        <w:t>poderá,</w:t>
      </w:r>
      <w:proofErr w:type="gramEnd"/>
      <w:r w:rsidRPr="00C47FAB">
        <w:rPr>
          <w:rFonts w:ascii="Arial" w:hAnsi="Arial" w:cs="Arial"/>
          <w:sz w:val="20"/>
          <w:szCs w:val="20"/>
          <w:lang w:eastAsia="ar-SA"/>
        </w:rPr>
        <w:t xml:space="preserve"> garantida a prévia defesa, aplicar as seguintes sanções, com fulcro no artigo 87 da Lei nº 8.666/93 e alterações: </w:t>
      </w:r>
    </w:p>
    <w:p w:rsidR="001505B5" w:rsidRPr="00C47FAB" w:rsidRDefault="001505B5" w:rsidP="001505B5">
      <w:pPr>
        <w:tabs>
          <w:tab w:val="left" w:pos="426"/>
        </w:tabs>
        <w:ind w:left="426"/>
        <w:jc w:val="both"/>
        <w:rPr>
          <w:rFonts w:ascii="Arial" w:hAnsi="Arial" w:cs="Arial"/>
          <w:sz w:val="20"/>
          <w:szCs w:val="20"/>
          <w:lang w:eastAsia="ar-SA"/>
        </w:rPr>
      </w:pPr>
    </w:p>
    <w:p w:rsidR="001505B5" w:rsidRPr="00C47FAB" w:rsidRDefault="001505B5" w:rsidP="001505B5">
      <w:pPr>
        <w:numPr>
          <w:ilvl w:val="0"/>
          <w:numId w:val="1"/>
        </w:numPr>
        <w:tabs>
          <w:tab w:val="clear" w:pos="360"/>
          <w:tab w:val="left" w:pos="0"/>
          <w:tab w:val="num" w:pos="709"/>
        </w:tabs>
        <w:ind w:left="709" w:hanging="283"/>
        <w:jc w:val="both"/>
        <w:rPr>
          <w:rFonts w:ascii="Arial" w:hAnsi="Arial" w:cs="Arial"/>
          <w:sz w:val="20"/>
          <w:szCs w:val="20"/>
          <w:lang w:eastAsia="ar-SA"/>
        </w:rPr>
      </w:pPr>
      <w:r w:rsidRPr="00C47FAB">
        <w:rPr>
          <w:rFonts w:ascii="Arial" w:hAnsi="Arial" w:cs="Arial"/>
          <w:sz w:val="20"/>
          <w:szCs w:val="20"/>
          <w:lang w:eastAsia="ar-SA"/>
        </w:rPr>
        <w:t>Advertência.</w:t>
      </w:r>
    </w:p>
    <w:p w:rsidR="001505B5" w:rsidRPr="00C47FAB" w:rsidRDefault="001505B5" w:rsidP="001505B5">
      <w:pPr>
        <w:tabs>
          <w:tab w:val="left" w:pos="0"/>
        </w:tabs>
        <w:ind w:left="709"/>
        <w:jc w:val="both"/>
        <w:rPr>
          <w:rFonts w:ascii="Arial" w:hAnsi="Arial" w:cs="Arial"/>
          <w:sz w:val="20"/>
          <w:szCs w:val="20"/>
          <w:lang w:eastAsia="ar-SA"/>
        </w:rPr>
      </w:pPr>
    </w:p>
    <w:p w:rsidR="001505B5" w:rsidRPr="00C47FAB" w:rsidRDefault="001505B5" w:rsidP="001505B5">
      <w:pPr>
        <w:numPr>
          <w:ilvl w:val="0"/>
          <w:numId w:val="1"/>
        </w:numPr>
        <w:tabs>
          <w:tab w:val="clear" w:pos="360"/>
          <w:tab w:val="num" w:pos="709"/>
        </w:tabs>
        <w:autoSpaceDE w:val="0"/>
        <w:autoSpaceDN w:val="0"/>
        <w:ind w:left="709" w:hanging="283"/>
        <w:jc w:val="both"/>
        <w:rPr>
          <w:rFonts w:ascii="Arial" w:hAnsi="Arial" w:cs="Arial"/>
          <w:sz w:val="20"/>
          <w:szCs w:val="20"/>
        </w:rPr>
      </w:pPr>
      <w:r w:rsidRPr="00C47FAB">
        <w:rPr>
          <w:rFonts w:ascii="Arial" w:hAnsi="Arial" w:cs="Arial"/>
          <w:sz w:val="20"/>
          <w:szCs w:val="20"/>
        </w:rPr>
        <w:t>Multa de 5% (cinco por cento) sobre o valor proposto no caso de a CONTRATADA se recusar a assinar o contrato.</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t xml:space="preserve">Multa de 0,2% (dois décimos percentuais) ao dia, sobre o valor da parte do serviço não realizado ou sobre a parte da etapa do cronograma físico de obras não cumprido, até o limite de 20% (vinte por cento) do valor total do contrato. </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t>Multa de 0,2% (dois décimos percentuais) ao dia, sobre o valor global do contrato, até o limite de 20% (vinte por cento), pelo descumprimento das condições estabelecidas no Edital e seus anexos, até a regularização das falhas apontadas.</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lastRenderedPageBreak/>
        <w:t xml:space="preserve">Multa de 0,2 % (dois décimos percentuais) ao dia, sobre o valor global do contrato, caso a obra seja paralisada por culpa da CONTRATADA. </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t>Multa de 5% (cinco por cento) do valor global do contrato em caso de rescisão contratual por inadimplência da CONTRATADA.</w:t>
      </w:r>
    </w:p>
    <w:p w:rsidR="001505B5" w:rsidRPr="00C47FAB" w:rsidRDefault="001505B5" w:rsidP="001505B5">
      <w:pPr>
        <w:tabs>
          <w:tab w:val="left" w:pos="0"/>
        </w:tabs>
        <w:ind w:left="709"/>
        <w:jc w:val="both"/>
        <w:rPr>
          <w:rFonts w:ascii="Arial" w:hAnsi="Arial" w:cs="Arial"/>
          <w:sz w:val="20"/>
          <w:szCs w:val="20"/>
          <w:lang w:eastAsia="ar-SA"/>
        </w:rPr>
      </w:pPr>
    </w:p>
    <w:p w:rsidR="001505B5" w:rsidRPr="00C47FAB" w:rsidRDefault="001505B5" w:rsidP="001505B5">
      <w:pPr>
        <w:numPr>
          <w:ilvl w:val="0"/>
          <w:numId w:val="1"/>
        </w:numPr>
        <w:tabs>
          <w:tab w:val="clear" w:pos="360"/>
          <w:tab w:val="left" w:pos="0"/>
          <w:tab w:val="num" w:pos="709"/>
        </w:tabs>
        <w:ind w:left="709" w:hanging="283"/>
        <w:jc w:val="both"/>
        <w:rPr>
          <w:rFonts w:ascii="Arial" w:hAnsi="Arial" w:cs="Arial"/>
          <w:sz w:val="20"/>
          <w:szCs w:val="20"/>
          <w:lang w:eastAsia="ar-SA"/>
        </w:rPr>
      </w:pPr>
      <w:r w:rsidRPr="00C47FAB">
        <w:rPr>
          <w:rFonts w:ascii="Arial" w:hAnsi="Arial" w:cs="Arial"/>
          <w:sz w:val="20"/>
          <w:szCs w:val="20"/>
          <w:lang w:eastAsia="ar-SA"/>
        </w:rPr>
        <w:t>Suspensão temporária de participação em licitação e impedimento de contratar com a Administração por prazo não superior a 02 (dois) anos.</w:t>
      </w:r>
    </w:p>
    <w:p w:rsidR="001505B5" w:rsidRPr="00C47FAB" w:rsidRDefault="001505B5" w:rsidP="001505B5">
      <w:pPr>
        <w:tabs>
          <w:tab w:val="left" w:pos="0"/>
        </w:tabs>
        <w:ind w:left="709"/>
        <w:jc w:val="both"/>
        <w:rPr>
          <w:rFonts w:ascii="Arial" w:hAnsi="Arial" w:cs="Arial"/>
          <w:sz w:val="20"/>
          <w:szCs w:val="20"/>
          <w:lang w:eastAsia="ar-SA"/>
        </w:rPr>
      </w:pPr>
    </w:p>
    <w:p w:rsidR="001505B5" w:rsidRPr="00C47FAB" w:rsidRDefault="001505B5" w:rsidP="001505B5">
      <w:pPr>
        <w:numPr>
          <w:ilvl w:val="0"/>
          <w:numId w:val="1"/>
        </w:numPr>
        <w:tabs>
          <w:tab w:val="clear" w:pos="360"/>
          <w:tab w:val="left" w:pos="0"/>
          <w:tab w:val="num" w:pos="709"/>
        </w:tabs>
        <w:ind w:left="709" w:hanging="283"/>
        <w:jc w:val="both"/>
        <w:rPr>
          <w:rFonts w:ascii="Arial" w:hAnsi="Arial" w:cs="Arial"/>
          <w:sz w:val="20"/>
          <w:szCs w:val="20"/>
          <w:lang w:eastAsia="ar-SA"/>
        </w:rPr>
      </w:pPr>
      <w:r w:rsidRPr="00C47FAB">
        <w:rPr>
          <w:rFonts w:ascii="Arial"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1505B5" w:rsidRPr="00C47FAB" w:rsidRDefault="001505B5" w:rsidP="001505B5">
      <w:pPr>
        <w:tabs>
          <w:tab w:val="left" w:pos="0"/>
        </w:tabs>
        <w:ind w:left="705" w:hanging="705"/>
        <w:rPr>
          <w:rFonts w:ascii="Arial" w:hAnsi="Arial" w:cs="Arial"/>
          <w:sz w:val="20"/>
          <w:szCs w:val="20"/>
          <w:lang w:eastAsia="ar-SA"/>
        </w:rPr>
      </w:pPr>
    </w:p>
    <w:p w:rsidR="001505B5" w:rsidRPr="00C47FAB" w:rsidRDefault="001505B5" w:rsidP="001505B5">
      <w:pPr>
        <w:numPr>
          <w:ilvl w:val="2"/>
          <w:numId w:val="14"/>
        </w:numPr>
        <w:tabs>
          <w:tab w:val="left" w:pos="567"/>
        </w:tabs>
        <w:ind w:left="567" w:hanging="567"/>
        <w:jc w:val="both"/>
        <w:rPr>
          <w:rFonts w:ascii="Arial" w:hAnsi="Arial" w:cs="Arial"/>
          <w:sz w:val="20"/>
          <w:szCs w:val="20"/>
          <w:lang w:eastAsia="ar-SA"/>
        </w:rPr>
      </w:pPr>
      <w:r w:rsidRPr="00C47FAB">
        <w:rPr>
          <w:rFonts w:ascii="Arial" w:hAnsi="Arial" w:cs="Arial"/>
          <w:sz w:val="20"/>
          <w:szCs w:val="20"/>
          <w:lang w:eastAsia="ar-SA"/>
        </w:rPr>
        <w:t>As sanções previstas nas alíneas “a”, “c” e “d” poderão ser aplicadas juntamente com a da alínea “b”, facultada a defesa prévia do interessado, no processo, no prazo de 05 (cinco) dias úteis.</w:t>
      </w:r>
    </w:p>
    <w:p w:rsidR="001505B5" w:rsidRPr="00C47FAB" w:rsidRDefault="001505B5" w:rsidP="001505B5">
      <w:pPr>
        <w:tabs>
          <w:tab w:val="left" w:pos="0"/>
        </w:tabs>
        <w:ind w:left="567"/>
        <w:jc w:val="both"/>
        <w:rPr>
          <w:rFonts w:ascii="Arial" w:hAnsi="Arial" w:cs="Arial"/>
          <w:sz w:val="20"/>
          <w:szCs w:val="20"/>
          <w:lang w:eastAsia="ar-SA"/>
        </w:rPr>
      </w:pPr>
    </w:p>
    <w:p w:rsidR="001505B5" w:rsidRPr="00C47FAB" w:rsidRDefault="001505B5" w:rsidP="001505B5">
      <w:pPr>
        <w:numPr>
          <w:ilvl w:val="1"/>
          <w:numId w:val="14"/>
        </w:numPr>
        <w:ind w:left="426" w:hanging="426"/>
        <w:jc w:val="both"/>
        <w:rPr>
          <w:rFonts w:ascii="Arial" w:hAnsi="Arial" w:cs="Arial"/>
          <w:snapToGrid w:val="0"/>
          <w:sz w:val="20"/>
          <w:szCs w:val="20"/>
        </w:rPr>
      </w:pPr>
      <w:r w:rsidRPr="00C47FAB">
        <w:rPr>
          <w:rFonts w:ascii="Arial" w:hAnsi="Arial" w:cs="Arial"/>
          <w:snapToGrid w:val="0"/>
          <w:sz w:val="20"/>
          <w:szCs w:val="20"/>
        </w:rPr>
        <w:t>Na aplicação das penalidades serão admitidos os recursos previstos em lei, garantido o contraditório e a ampla defesa.</w:t>
      </w:r>
    </w:p>
    <w:p w:rsidR="001505B5" w:rsidRPr="00C47FAB" w:rsidRDefault="001505B5" w:rsidP="001505B5">
      <w:pPr>
        <w:tabs>
          <w:tab w:val="left" w:pos="0"/>
        </w:tabs>
        <w:ind w:left="567"/>
        <w:jc w:val="both"/>
        <w:rPr>
          <w:rFonts w:ascii="Arial" w:hAnsi="Arial" w:cs="Arial"/>
          <w:sz w:val="20"/>
          <w:szCs w:val="20"/>
          <w:lang w:eastAsia="ar-SA"/>
        </w:rPr>
      </w:pPr>
    </w:p>
    <w:p w:rsidR="001505B5" w:rsidRPr="00C47FAB" w:rsidRDefault="001505B5" w:rsidP="001505B5">
      <w:pPr>
        <w:tabs>
          <w:tab w:val="left" w:pos="0"/>
        </w:tabs>
        <w:ind w:left="567"/>
        <w:jc w:val="both"/>
        <w:rPr>
          <w:rFonts w:ascii="Arial" w:hAnsi="Arial" w:cs="Arial"/>
          <w:sz w:val="20"/>
          <w:szCs w:val="20"/>
          <w:lang w:eastAsia="ar-SA"/>
        </w:rPr>
      </w:pPr>
    </w:p>
    <w:p w:rsidR="001505B5" w:rsidRPr="00C47FAB" w:rsidRDefault="001505B5" w:rsidP="001505B5">
      <w:pPr>
        <w:tabs>
          <w:tab w:val="left" w:pos="1134"/>
        </w:tabs>
        <w:jc w:val="both"/>
        <w:rPr>
          <w:rFonts w:ascii="Arial" w:hAnsi="Arial" w:cs="Arial"/>
          <w:b/>
          <w:sz w:val="20"/>
          <w:szCs w:val="20"/>
        </w:rPr>
      </w:pPr>
      <w:r w:rsidRPr="00C47FAB">
        <w:rPr>
          <w:rFonts w:ascii="Arial" w:hAnsi="Arial" w:cs="Arial"/>
          <w:b/>
          <w:bCs/>
          <w:sz w:val="20"/>
          <w:szCs w:val="20"/>
        </w:rPr>
        <w:t>CLÁUSULA NONA -</w:t>
      </w:r>
      <w:r w:rsidRPr="00C47FAB">
        <w:rPr>
          <w:rFonts w:ascii="Arial" w:hAnsi="Arial" w:cs="Arial"/>
          <w:sz w:val="20"/>
          <w:szCs w:val="20"/>
        </w:rPr>
        <w:t xml:space="preserve"> </w:t>
      </w:r>
      <w:r w:rsidRPr="00C47FAB">
        <w:rPr>
          <w:rFonts w:ascii="Arial" w:hAnsi="Arial" w:cs="Arial"/>
          <w:b/>
          <w:sz w:val="20"/>
          <w:szCs w:val="20"/>
        </w:rPr>
        <w:t>DA RESCISÃO CONTRATUAL</w:t>
      </w:r>
    </w:p>
    <w:p w:rsidR="001505B5" w:rsidRPr="00C47FAB" w:rsidRDefault="001505B5" w:rsidP="001505B5">
      <w:pPr>
        <w:tabs>
          <w:tab w:val="left" w:pos="1134"/>
        </w:tabs>
        <w:jc w:val="both"/>
        <w:rPr>
          <w:rFonts w:ascii="Arial" w:hAnsi="Arial" w:cs="Arial"/>
          <w:b/>
          <w:sz w:val="20"/>
          <w:szCs w:val="20"/>
        </w:rPr>
      </w:pPr>
    </w:p>
    <w:p w:rsidR="001505B5" w:rsidRPr="00C47FAB" w:rsidRDefault="001505B5" w:rsidP="001505B5">
      <w:pPr>
        <w:numPr>
          <w:ilvl w:val="1"/>
          <w:numId w:val="15"/>
        </w:numPr>
        <w:ind w:left="426" w:hanging="426"/>
        <w:jc w:val="both"/>
        <w:rPr>
          <w:rFonts w:ascii="Arial" w:hAnsi="Arial" w:cs="Arial"/>
          <w:snapToGrid w:val="0"/>
          <w:sz w:val="20"/>
          <w:szCs w:val="20"/>
        </w:rPr>
      </w:pPr>
      <w:r w:rsidRPr="00C47FAB">
        <w:rPr>
          <w:rFonts w:ascii="Arial" w:hAnsi="Arial" w:cs="Arial"/>
          <w:snapToGrid w:val="0"/>
          <w:sz w:val="20"/>
          <w:szCs w:val="20"/>
        </w:rPr>
        <w:t>O contrato poderá ser rescindido nos seguintes casos:</w:t>
      </w:r>
    </w:p>
    <w:p w:rsidR="001505B5" w:rsidRPr="00C47FAB" w:rsidRDefault="001505B5" w:rsidP="001505B5">
      <w:pPr>
        <w:ind w:left="426"/>
        <w:jc w:val="both"/>
        <w:rPr>
          <w:rFonts w:ascii="Arial" w:hAnsi="Arial" w:cs="Arial"/>
          <w:snapToGrid w:val="0"/>
          <w:sz w:val="20"/>
          <w:szCs w:val="20"/>
        </w:rPr>
      </w:pPr>
    </w:p>
    <w:p w:rsidR="001505B5" w:rsidRPr="00C47FAB" w:rsidRDefault="001505B5" w:rsidP="001505B5">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C47FAB">
        <w:rPr>
          <w:rFonts w:ascii="Arial" w:hAnsi="Arial" w:cs="Arial"/>
          <w:sz w:val="20"/>
          <w:szCs w:val="20"/>
        </w:rPr>
        <w:t>Por ato unilateral escrito da CONTRATANTE, nos casos enumerados nos incisos I a XVII, do art. 78, da Lei 8.666/93.</w:t>
      </w:r>
    </w:p>
    <w:p w:rsidR="001505B5" w:rsidRPr="00C47FAB" w:rsidRDefault="001505B5" w:rsidP="001505B5">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C47FAB">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1505B5" w:rsidRPr="00C47FAB" w:rsidRDefault="001505B5" w:rsidP="001505B5">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C47FAB">
        <w:rPr>
          <w:rFonts w:ascii="Arial" w:hAnsi="Arial" w:cs="Arial"/>
          <w:snapToGrid w:val="0"/>
          <w:sz w:val="20"/>
          <w:szCs w:val="20"/>
        </w:rPr>
        <w:t>Judicialmente, nos termos da legislação vigente.</w:t>
      </w:r>
    </w:p>
    <w:p w:rsidR="001505B5" w:rsidRPr="00C47FAB" w:rsidRDefault="001505B5" w:rsidP="001505B5">
      <w:pPr>
        <w:pStyle w:val="Corpodetexto3"/>
        <w:spacing w:after="0"/>
        <w:jc w:val="both"/>
        <w:rPr>
          <w:rFonts w:ascii="Arial" w:hAnsi="Arial" w:cs="Arial"/>
          <w:snapToGrid w:val="0"/>
          <w:sz w:val="20"/>
          <w:szCs w:val="20"/>
        </w:rPr>
      </w:pPr>
    </w:p>
    <w:p w:rsidR="001505B5" w:rsidRPr="00C47FAB" w:rsidRDefault="001505B5" w:rsidP="001505B5">
      <w:pPr>
        <w:numPr>
          <w:ilvl w:val="1"/>
          <w:numId w:val="15"/>
        </w:numPr>
        <w:ind w:left="426" w:hanging="426"/>
        <w:jc w:val="both"/>
        <w:rPr>
          <w:rFonts w:ascii="Arial" w:hAnsi="Arial" w:cs="Arial"/>
          <w:snapToGrid w:val="0"/>
          <w:sz w:val="20"/>
          <w:szCs w:val="20"/>
        </w:rPr>
      </w:pPr>
      <w:r w:rsidRPr="00C47FAB">
        <w:rPr>
          <w:rFonts w:ascii="Arial" w:hAnsi="Arial" w:cs="Arial"/>
          <w:snapToGrid w:val="0"/>
          <w:sz w:val="20"/>
          <w:szCs w:val="20"/>
        </w:rPr>
        <w:t>O descumprimento, por parte da CONTRATADA, de suas obrigações legais e/ou contratuais, assegura ao CONTRATANTE o direito de rescindir o contrato a qualquer tempo, independente de aviso, interpelação judicial e/ou extrajudicial.</w:t>
      </w:r>
    </w:p>
    <w:p w:rsidR="001505B5" w:rsidRPr="00C47FAB" w:rsidRDefault="001505B5" w:rsidP="001505B5">
      <w:pPr>
        <w:tabs>
          <w:tab w:val="num" w:pos="180"/>
        </w:tabs>
        <w:ind w:firstLine="11"/>
        <w:jc w:val="both"/>
        <w:rPr>
          <w:rFonts w:ascii="Arial" w:hAnsi="Arial" w:cs="Arial"/>
          <w:snapToGrid w:val="0"/>
          <w:sz w:val="20"/>
          <w:szCs w:val="20"/>
        </w:rPr>
      </w:pPr>
    </w:p>
    <w:p w:rsidR="001505B5" w:rsidRPr="00C47FAB" w:rsidRDefault="001505B5" w:rsidP="001505B5">
      <w:pPr>
        <w:numPr>
          <w:ilvl w:val="1"/>
          <w:numId w:val="15"/>
        </w:numPr>
        <w:ind w:left="426" w:hanging="426"/>
        <w:jc w:val="both"/>
        <w:rPr>
          <w:rFonts w:ascii="Arial" w:hAnsi="Arial" w:cs="Arial"/>
          <w:sz w:val="20"/>
          <w:szCs w:val="20"/>
        </w:rPr>
      </w:pPr>
      <w:r w:rsidRPr="00C47FAB">
        <w:rPr>
          <w:rFonts w:ascii="Arial" w:hAnsi="Arial" w:cs="Arial"/>
          <w:sz w:val="20"/>
          <w:szCs w:val="20"/>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1505B5" w:rsidRPr="00C47FAB" w:rsidRDefault="001505B5" w:rsidP="001505B5">
      <w:pPr>
        <w:pStyle w:val="Ttulo1"/>
        <w:tabs>
          <w:tab w:val="left" w:pos="1134"/>
        </w:tabs>
        <w:rPr>
          <w:rFonts w:cs="Arial"/>
          <w:sz w:val="20"/>
        </w:rPr>
      </w:pPr>
    </w:p>
    <w:p w:rsidR="001505B5" w:rsidRPr="00C47FAB" w:rsidRDefault="001505B5" w:rsidP="001505B5">
      <w:pPr>
        <w:rPr>
          <w:rFonts w:ascii="Arial" w:hAnsi="Arial" w:cs="Arial"/>
          <w:sz w:val="20"/>
          <w:szCs w:val="20"/>
        </w:rPr>
      </w:pPr>
    </w:p>
    <w:p w:rsidR="001505B5" w:rsidRPr="00C47FAB" w:rsidRDefault="001505B5" w:rsidP="001505B5">
      <w:pPr>
        <w:pStyle w:val="Ttulo1"/>
        <w:tabs>
          <w:tab w:val="left" w:pos="1134"/>
        </w:tabs>
        <w:rPr>
          <w:rFonts w:cs="Arial"/>
          <w:sz w:val="20"/>
        </w:rPr>
      </w:pPr>
      <w:r w:rsidRPr="00C47FAB">
        <w:rPr>
          <w:rFonts w:cs="Arial"/>
          <w:sz w:val="20"/>
        </w:rPr>
        <w:t>CLÁUSULA DÉCIMA - CONDIÇÕES GERAIS</w:t>
      </w:r>
    </w:p>
    <w:p w:rsidR="001505B5" w:rsidRPr="00C47FAB" w:rsidRDefault="001505B5" w:rsidP="001505B5">
      <w:pPr>
        <w:pStyle w:val="Ttulo"/>
        <w:jc w:val="both"/>
        <w:rPr>
          <w:rFonts w:ascii="Arial" w:hAnsi="Arial" w:cs="Arial"/>
          <w:b w:val="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1505B5" w:rsidRPr="00C47FAB" w:rsidRDefault="001505B5" w:rsidP="001505B5">
      <w:pPr>
        <w:pStyle w:val="Ttulo"/>
        <w:ind w:left="567"/>
        <w:jc w:val="both"/>
        <w:rPr>
          <w:rFonts w:ascii="Arial" w:hAnsi="Arial" w:cs="Arial"/>
          <w:b w:val="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A declaração de nulidade deste contrato opera retroativamente impedindo os efeitos jurídicos que ele, ordinariamente, deveria produzir, além de desconstituir os já produzidos.</w:t>
      </w: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 xml:space="preserve">Os casos omissos serão resolvidos à luz da Lei 8.666/93 e suas alterações, recorrendo-se à analogia, aos costumes e aos princípios gerais do direito. </w:t>
      </w: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 xml:space="preserve">Fazem parte deste contrato, independentemente de transcrição, a proposta da CONTRATADA e o Edital TP nº </w:t>
      </w:r>
      <w:r w:rsidRPr="00C47FAB">
        <w:rPr>
          <w:rFonts w:ascii="Arial" w:hAnsi="Arial" w:cs="Arial"/>
          <w:b w:val="0"/>
          <w:lang w:val="pt-BR"/>
        </w:rPr>
        <w:t>2</w:t>
      </w:r>
      <w:r w:rsidRPr="00C47FAB">
        <w:rPr>
          <w:rFonts w:ascii="Arial" w:hAnsi="Arial" w:cs="Arial"/>
          <w:b w:val="0"/>
        </w:rPr>
        <w:t>/201</w:t>
      </w:r>
      <w:r w:rsidRPr="00C47FAB">
        <w:rPr>
          <w:rFonts w:ascii="Arial" w:hAnsi="Arial" w:cs="Arial"/>
          <w:b w:val="0"/>
          <w:lang w:val="pt-BR"/>
        </w:rPr>
        <w:t>8</w:t>
      </w:r>
      <w:r w:rsidRPr="00C47FAB">
        <w:rPr>
          <w:rFonts w:ascii="Arial" w:hAnsi="Arial" w:cs="Arial"/>
          <w:b w:val="0"/>
        </w:rPr>
        <w:t>/PMJ com seus anexos, cujo teor é de conhecimento das partes contratantes.</w:t>
      </w: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Corpodetexto2"/>
        <w:tabs>
          <w:tab w:val="left" w:pos="0"/>
        </w:tabs>
        <w:rPr>
          <w:rFonts w:ascii="Arial" w:hAnsi="Arial" w:cs="Arial"/>
          <w:sz w:val="20"/>
          <w:szCs w:val="20"/>
        </w:rPr>
      </w:pPr>
      <w:r w:rsidRPr="00C47FAB">
        <w:rPr>
          <w:rFonts w:ascii="Arial" w:hAnsi="Arial" w:cs="Arial"/>
          <w:b/>
          <w:bCs/>
          <w:sz w:val="20"/>
          <w:szCs w:val="20"/>
        </w:rPr>
        <w:t>CLÁUSULA DÉCIMA PRIMEIRA - DO FORO</w:t>
      </w:r>
      <w:r w:rsidRPr="00C47FAB">
        <w:rPr>
          <w:rFonts w:ascii="Arial" w:hAnsi="Arial" w:cs="Arial"/>
          <w:sz w:val="20"/>
          <w:szCs w:val="20"/>
        </w:rPr>
        <w:tab/>
      </w:r>
    </w:p>
    <w:p w:rsidR="001505B5" w:rsidRPr="00C47FAB" w:rsidRDefault="001505B5" w:rsidP="001505B5">
      <w:pPr>
        <w:pStyle w:val="Corpodetexto2"/>
        <w:numPr>
          <w:ilvl w:val="1"/>
          <w:numId w:val="17"/>
        </w:numPr>
        <w:tabs>
          <w:tab w:val="left" w:pos="567"/>
        </w:tabs>
        <w:spacing w:after="0" w:line="240" w:lineRule="auto"/>
        <w:ind w:left="567" w:hanging="567"/>
        <w:jc w:val="both"/>
        <w:rPr>
          <w:rFonts w:ascii="Arial" w:hAnsi="Arial" w:cs="Arial"/>
          <w:sz w:val="20"/>
          <w:szCs w:val="20"/>
        </w:rPr>
      </w:pPr>
      <w:r w:rsidRPr="00C47FAB">
        <w:rPr>
          <w:rFonts w:ascii="Arial" w:hAnsi="Arial" w:cs="Arial"/>
          <w:sz w:val="20"/>
          <w:szCs w:val="20"/>
        </w:rPr>
        <w:t>Fica eleito o foro da cidade de Joaçaba (SC) para dirimir questões oriundas deste contrato, renunciando as partes a qualquer outro que lhe possa ser mais favorável.</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pStyle w:val="Corpodetexto2"/>
        <w:tabs>
          <w:tab w:val="left" w:pos="0"/>
        </w:tabs>
        <w:rPr>
          <w:rFonts w:ascii="Arial" w:hAnsi="Arial" w:cs="Arial"/>
          <w:sz w:val="20"/>
          <w:szCs w:val="20"/>
        </w:rPr>
      </w:pPr>
      <w:r w:rsidRPr="00C47FAB">
        <w:rPr>
          <w:rFonts w:ascii="Arial" w:hAnsi="Arial" w:cs="Arial"/>
          <w:sz w:val="20"/>
          <w:szCs w:val="20"/>
        </w:rPr>
        <w:t>E, por estarem acordes, firmam o presente instrumento, juntamente com as testemunhas, em 04 (quatro) vias de igual teor, para todos os efeitos de direito.</w:t>
      </w:r>
    </w:p>
    <w:p w:rsidR="001505B5" w:rsidRDefault="001505B5" w:rsidP="001505B5">
      <w:pPr>
        <w:tabs>
          <w:tab w:val="left" w:pos="1134"/>
        </w:tabs>
        <w:jc w:val="both"/>
        <w:rPr>
          <w:rFonts w:ascii="Arial" w:hAnsi="Arial" w:cs="Arial"/>
          <w:sz w:val="20"/>
          <w:szCs w:val="20"/>
        </w:rPr>
      </w:pPr>
    </w:p>
    <w:p w:rsidR="00C47FAB" w:rsidRPr="00C47FAB" w:rsidRDefault="00C47FAB" w:rsidP="001505B5">
      <w:pPr>
        <w:tabs>
          <w:tab w:val="left" w:pos="1134"/>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 xml:space="preserve">JOAÇABA (SC), </w:t>
      </w:r>
      <w:r w:rsidR="006430A9">
        <w:rPr>
          <w:rFonts w:ascii="Arial" w:hAnsi="Arial" w:cs="Arial"/>
          <w:sz w:val="20"/>
          <w:szCs w:val="20"/>
        </w:rPr>
        <w:t>04</w:t>
      </w:r>
      <w:r w:rsidRPr="00C47FAB">
        <w:rPr>
          <w:rFonts w:ascii="Arial" w:hAnsi="Arial" w:cs="Arial"/>
          <w:sz w:val="20"/>
          <w:szCs w:val="20"/>
        </w:rPr>
        <w:t xml:space="preserve"> de </w:t>
      </w:r>
      <w:r w:rsidR="006430A9">
        <w:rPr>
          <w:rFonts w:ascii="Arial" w:hAnsi="Arial" w:cs="Arial"/>
          <w:sz w:val="20"/>
          <w:szCs w:val="20"/>
        </w:rPr>
        <w:t>abril</w:t>
      </w:r>
      <w:r w:rsidRPr="00C47FAB">
        <w:rPr>
          <w:rFonts w:ascii="Arial" w:hAnsi="Arial" w:cs="Arial"/>
          <w:sz w:val="20"/>
          <w:szCs w:val="20"/>
        </w:rPr>
        <w:t xml:space="preserve"> de 2018.</w:t>
      </w:r>
    </w:p>
    <w:p w:rsidR="001505B5" w:rsidRDefault="001505B5" w:rsidP="001505B5">
      <w:pPr>
        <w:tabs>
          <w:tab w:val="left" w:pos="0"/>
        </w:tabs>
        <w:jc w:val="both"/>
        <w:rPr>
          <w:rFonts w:ascii="Arial" w:hAnsi="Arial" w:cs="Arial"/>
          <w:sz w:val="20"/>
          <w:szCs w:val="20"/>
        </w:rPr>
      </w:pPr>
    </w:p>
    <w:p w:rsidR="00C47FAB" w:rsidRDefault="00C47FAB" w:rsidP="001505B5">
      <w:pPr>
        <w:tabs>
          <w:tab w:val="left" w:pos="0"/>
        </w:tabs>
        <w:jc w:val="both"/>
        <w:rPr>
          <w:rFonts w:ascii="Arial" w:hAnsi="Arial" w:cs="Arial"/>
          <w:sz w:val="20"/>
          <w:szCs w:val="20"/>
        </w:rPr>
      </w:pPr>
    </w:p>
    <w:p w:rsidR="00C47FAB" w:rsidRDefault="00C47FAB" w:rsidP="001505B5">
      <w:pPr>
        <w:tabs>
          <w:tab w:val="left" w:pos="0"/>
        </w:tabs>
        <w:jc w:val="both"/>
        <w:rPr>
          <w:rFonts w:ascii="Arial" w:hAnsi="Arial" w:cs="Arial"/>
          <w:sz w:val="20"/>
          <w:szCs w:val="20"/>
        </w:rPr>
      </w:pPr>
      <w:bookmarkStart w:id="0" w:name="_GoBack"/>
      <w:bookmarkEnd w:id="0"/>
    </w:p>
    <w:p w:rsidR="00C47FAB" w:rsidRPr="00C47FAB" w:rsidRDefault="00C47FAB"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1134"/>
        </w:tabs>
        <w:jc w:val="center"/>
        <w:rPr>
          <w:rFonts w:ascii="Arial" w:hAnsi="Arial" w:cs="Arial"/>
          <w:sz w:val="20"/>
          <w:szCs w:val="20"/>
        </w:rPr>
      </w:pPr>
      <w:r w:rsidRPr="00C47FAB">
        <w:rPr>
          <w:rFonts w:ascii="Arial" w:hAnsi="Arial" w:cs="Arial"/>
          <w:sz w:val="20"/>
          <w:szCs w:val="20"/>
        </w:rPr>
        <w:t>SECRETARIA MUNICIPAL DE INFRAESTRUTURA E AGRICULTURA</w:t>
      </w:r>
    </w:p>
    <w:p w:rsidR="001505B5" w:rsidRPr="00C47FAB" w:rsidRDefault="001505B5" w:rsidP="001505B5">
      <w:pPr>
        <w:tabs>
          <w:tab w:val="left" w:pos="1134"/>
        </w:tabs>
        <w:jc w:val="center"/>
        <w:rPr>
          <w:rFonts w:ascii="Arial" w:hAnsi="Arial" w:cs="Arial"/>
          <w:sz w:val="20"/>
          <w:szCs w:val="20"/>
        </w:rPr>
      </w:pPr>
      <w:r w:rsidRPr="00C47FAB">
        <w:rPr>
          <w:rFonts w:ascii="Arial" w:hAnsi="Arial" w:cs="Arial"/>
          <w:sz w:val="20"/>
          <w:szCs w:val="20"/>
        </w:rPr>
        <w:t>CONTRATANTE</w:t>
      </w:r>
    </w:p>
    <w:p w:rsidR="001505B5" w:rsidRPr="00C47FAB" w:rsidRDefault="006430A9" w:rsidP="001505B5">
      <w:pPr>
        <w:tabs>
          <w:tab w:val="left" w:pos="1134"/>
        </w:tabs>
        <w:jc w:val="center"/>
        <w:rPr>
          <w:rFonts w:ascii="Arial" w:hAnsi="Arial" w:cs="Arial"/>
          <w:sz w:val="20"/>
          <w:szCs w:val="20"/>
        </w:rPr>
      </w:pPr>
      <w:r>
        <w:rPr>
          <w:rFonts w:ascii="Arial" w:hAnsi="Arial" w:cs="Arial"/>
          <w:sz w:val="20"/>
          <w:szCs w:val="20"/>
        </w:rPr>
        <w:t>VILSON SARTORI</w:t>
      </w:r>
    </w:p>
    <w:p w:rsidR="001505B5" w:rsidRDefault="001505B5" w:rsidP="001505B5">
      <w:pPr>
        <w:tabs>
          <w:tab w:val="left" w:pos="1134"/>
        </w:tabs>
        <w:jc w:val="center"/>
        <w:rPr>
          <w:rFonts w:ascii="Arial" w:hAnsi="Arial" w:cs="Arial"/>
          <w:sz w:val="20"/>
          <w:szCs w:val="20"/>
        </w:rPr>
      </w:pPr>
    </w:p>
    <w:p w:rsidR="006430A9" w:rsidRDefault="006430A9" w:rsidP="001505B5">
      <w:pPr>
        <w:tabs>
          <w:tab w:val="left" w:pos="1134"/>
        </w:tabs>
        <w:jc w:val="center"/>
        <w:rPr>
          <w:rFonts w:ascii="Arial" w:hAnsi="Arial" w:cs="Arial"/>
          <w:sz w:val="20"/>
          <w:szCs w:val="20"/>
        </w:rPr>
      </w:pPr>
    </w:p>
    <w:p w:rsidR="006430A9" w:rsidRPr="00C47FAB" w:rsidRDefault="006430A9" w:rsidP="001505B5">
      <w:pPr>
        <w:tabs>
          <w:tab w:val="left" w:pos="1134"/>
        </w:tabs>
        <w:jc w:val="center"/>
        <w:rPr>
          <w:rFonts w:ascii="Arial" w:hAnsi="Arial" w:cs="Arial"/>
          <w:sz w:val="20"/>
          <w:szCs w:val="20"/>
        </w:rPr>
      </w:pPr>
    </w:p>
    <w:p w:rsidR="001505B5" w:rsidRPr="00C47FAB" w:rsidRDefault="006430A9" w:rsidP="001505B5">
      <w:pPr>
        <w:tabs>
          <w:tab w:val="left" w:pos="1134"/>
        </w:tabs>
        <w:jc w:val="center"/>
        <w:rPr>
          <w:rFonts w:ascii="Arial" w:hAnsi="Arial" w:cs="Arial"/>
          <w:sz w:val="20"/>
          <w:szCs w:val="20"/>
        </w:rPr>
      </w:pPr>
      <w:r w:rsidRPr="00C47FAB">
        <w:rPr>
          <w:rFonts w:ascii="Arial" w:hAnsi="Arial" w:cs="Arial"/>
          <w:sz w:val="20"/>
          <w:szCs w:val="20"/>
        </w:rPr>
        <w:t>TRIÂNGULO ENGENHARIA LTDA</w:t>
      </w:r>
    </w:p>
    <w:p w:rsidR="001505B5" w:rsidRPr="00C47FAB" w:rsidRDefault="001505B5" w:rsidP="001505B5">
      <w:pPr>
        <w:tabs>
          <w:tab w:val="left" w:pos="1134"/>
        </w:tabs>
        <w:jc w:val="center"/>
        <w:rPr>
          <w:rFonts w:ascii="Arial" w:hAnsi="Arial" w:cs="Arial"/>
          <w:sz w:val="20"/>
          <w:szCs w:val="20"/>
        </w:rPr>
      </w:pPr>
      <w:r w:rsidRPr="00C47FAB">
        <w:rPr>
          <w:rFonts w:ascii="Arial" w:hAnsi="Arial" w:cs="Arial"/>
          <w:sz w:val="20"/>
          <w:szCs w:val="20"/>
        </w:rPr>
        <w:t>CONTRATADA</w:t>
      </w:r>
    </w:p>
    <w:p w:rsidR="001505B5" w:rsidRPr="00C47FAB" w:rsidRDefault="006430A9" w:rsidP="001505B5">
      <w:pPr>
        <w:tabs>
          <w:tab w:val="left" w:pos="1134"/>
        </w:tabs>
        <w:jc w:val="center"/>
        <w:rPr>
          <w:rFonts w:ascii="Arial" w:hAnsi="Arial" w:cs="Arial"/>
          <w:sz w:val="20"/>
          <w:szCs w:val="20"/>
        </w:rPr>
      </w:pPr>
      <w:r w:rsidRPr="00C47FAB">
        <w:rPr>
          <w:rFonts w:ascii="Arial" w:hAnsi="Arial" w:cs="Arial"/>
          <w:sz w:val="20"/>
          <w:szCs w:val="20"/>
        </w:rPr>
        <w:t>RUDI OHLWEILER JÚNIOR</w:t>
      </w:r>
    </w:p>
    <w:p w:rsidR="001505B5" w:rsidRPr="00C47FAB" w:rsidRDefault="001505B5" w:rsidP="001505B5">
      <w:pPr>
        <w:tabs>
          <w:tab w:val="left" w:pos="1134"/>
        </w:tabs>
        <w:jc w:val="center"/>
        <w:rPr>
          <w:rFonts w:ascii="Arial" w:hAnsi="Arial" w:cs="Arial"/>
          <w:sz w:val="20"/>
          <w:szCs w:val="20"/>
        </w:rPr>
      </w:pPr>
    </w:p>
    <w:p w:rsidR="001505B5" w:rsidRPr="00C47FAB" w:rsidRDefault="001505B5" w:rsidP="001505B5">
      <w:pPr>
        <w:tabs>
          <w:tab w:val="left" w:pos="1134"/>
        </w:tabs>
        <w:jc w:val="center"/>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Testemunhas:</w:t>
      </w: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1 _________________________</w:t>
      </w: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2 _________________________</w:t>
      </w:r>
    </w:p>
    <w:p w:rsidR="00D6287F" w:rsidRPr="00C47FAB" w:rsidRDefault="00D6287F" w:rsidP="001505B5">
      <w:pPr>
        <w:ind w:left="5040"/>
        <w:jc w:val="both"/>
        <w:rPr>
          <w:rFonts w:ascii="Arial" w:hAnsi="Arial" w:cs="Arial"/>
          <w:sz w:val="20"/>
          <w:szCs w:val="20"/>
        </w:rPr>
      </w:pPr>
    </w:p>
    <w:sectPr w:rsidR="00D6287F" w:rsidRPr="00C47FAB" w:rsidSect="00900F24">
      <w:headerReference w:type="default" r:id="rId9"/>
      <w:footerReference w:type="default" r:id="rId10"/>
      <w:pgSz w:w="12240" w:h="15840"/>
      <w:pgMar w:top="2268" w:right="1134" w:bottom="85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AB" w:rsidRDefault="00C47FAB">
      <w:r>
        <w:separator/>
      </w:r>
    </w:p>
  </w:endnote>
  <w:endnote w:type="continuationSeparator" w:id="0">
    <w:p w:rsidR="00C47FAB" w:rsidRDefault="00C4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93211"/>
      <w:docPartObj>
        <w:docPartGallery w:val="Page Numbers (Bottom of Page)"/>
        <w:docPartUnique/>
      </w:docPartObj>
    </w:sdtPr>
    <w:sdtContent>
      <w:p w:rsidR="00C47FAB" w:rsidRDefault="00C47FAB">
        <w:pPr>
          <w:pStyle w:val="Rodap"/>
          <w:jc w:val="right"/>
        </w:pPr>
        <w:r>
          <w:fldChar w:fldCharType="begin"/>
        </w:r>
        <w:r>
          <w:instrText>PAGE   \* MERGEFORMAT</w:instrText>
        </w:r>
        <w:r>
          <w:fldChar w:fldCharType="separate"/>
        </w:r>
        <w:r w:rsidR="00BE7A60">
          <w:rPr>
            <w:noProof/>
          </w:rPr>
          <w:t>7</w:t>
        </w:r>
        <w:r>
          <w:rPr>
            <w:noProof/>
          </w:rPr>
          <w:fldChar w:fldCharType="end"/>
        </w:r>
      </w:p>
    </w:sdtContent>
  </w:sdt>
  <w:p w:rsidR="00C47FAB" w:rsidRDefault="00C47F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AB" w:rsidRDefault="00C47FAB">
      <w:r>
        <w:separator/>
      </w:r>
    </w:p>
  </w:footnote>
  <w:footnote w:type="continuationSeparator" w:id="0">
    <w:p w:rsidR="00C47FAB" w:rsidRDefault="00C4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60" w:rsidRDefault="00BE7A60" w:rsidP="00BE7A60">
    <w:pPr>
      <w:ind w:left="851"/>
      <w:rPr>
        <w:rFonts w:ascii="Arial" w:hAnsi="Arial" w:cs="Arial"/>
        <w:sz w:val="20"/>
      </w:rPr>
    </w:pPr>
  </w:p>
  <w:p w:rsidR="00BE7A60" w:rsidRDefault="00BE7A60" w:rsidP="00BE7A60">
    <w:pPr>
      <w:ind w:left="851"/>
      <w:rPr>
        <w:rFonts w:ascii="Arial" w:hAnsi="Arial" w:cs="Arial"/>
        <w:sz w:val="20"/>
      </w:rPr>
    </w:pPr>
    <w:r>
      <w:rPr>
        <w:noProof/>
      </w:rPr>
      <w:drawing>
        <wp:anchor distT="0" distB="0" distL="114935" distR="114935" simplePos="0" relativeHeight="251659264" behindDoc="0" locked="0" layoutInCell="1" allowOverlap="1" wp14:anchorId="08330F97" wp14:editId="29E9B9FF">
          <wp:simplePos x="0" y="0"/>
          <wp:positionH relativeFrom="column">
            <wp:posOffset>-104775</wp:posOffset>
          </wp:positionH>
          <wp:positionV relativeFrom="paragraph">
            <wp:posOffset>-228600</wp:posOffset>
          </wp:positionV>
          <wp:extent cx="565785" cy="752475"/>
          <wp:effectExtent l="0" t="0" r="5715" b="952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752475"/>
                  </a:xfrm>
                  <a:prstGeom prst="rect">
                    <a:avLst/>
                  </a:prstGeom>
                  <a:solidFill>
                    <a:srgbClr val="FFFFFF"/>
                  </a:solidFill>
                </pic:spPr>
              </pic:pic>
            </a:graphicData>
          </a:graphic>
        </wp:anchor>
      </w:drawing>
    </w:r>
    <w:r>
      <w:rPr>
        <w:rFonts w:ascii="Arial" w:hAnsi="Arial" w:cs="Arial"/>
        <w:sz w:val="20"/>
      </w:rPr>
      <w:t>ESTADO DE SANTA CATARINA</w:t>
    </w:r>
  </w:p>
  <w:p w:rsidR="00BE7A60" w:rsidRDefault="00BE7A60" w:rsidP="00BE7A60">
    <w:pPr>
      <w:ind w:left="851"/>
      <w:rPr>
        <w:rFonts w:ascii="Arial" w:hAnsi="Arial" w:cs="Arial"/>
        <w:b/>
        <w:sz w:val="20"/>
      </w:rPr>
    </w:pPr>
    <w:r>
      <w:rPr>
        <w:rFonts w:ascii="Arial" w:hAnsi="Arial" w:cs="Arial"/>
        <w:b/>
        <w:sz w:val="20"/>
      </w:rPr>
      <w:t>MUNICÍPIO DE JOAÇABA</w:t>
    </w:r>
  </w:p>
  <w:p w:rsidR="00C47FAB" w:rsidRDefault="00C47FAB" w:rsidP="005D2AE3">
    <w:pPr>
      <w:ind w:left="851"/>
      <w:rPr>
        <w:rFonts w:ascii="Arial" w:hAnsi="Arial" w:cs="Arial"/>
        <w:sz w:val="20"/>
      </w:rPr>
    </w:pPr>
  </w:p>
  <w:p w:rsidR="00C47FAB" w:rsidRDefault="00C47F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0A6CBE4"/>
    <w:lvl w:ilvl="0">
      <w:start w:val="3"/>
      <w:numFmt w:val="decimal"/>
      <w:lvlText w:val="%1."/>
      <w:lvlJc w:val="left"/>
      <w:pPr>
        <w:tabs>
          <w:tab w:val="num" w:pos="360"/>
        </w:tabs>
      </w:pPr>
      <w:rPr>
        <w:color w:val="auto"/>
      </w:rPr>
    </w:lvl>
    <w:lvl w:ilvl="1">
      <w:start w:val="1"/>
      <w:numFmt w:val="decimal"/>
      <w:lvlText w:val="%1.%2."/>
      <w:lvlJc w:val="left"/>
      <w:pPr>
        <w:tabs>
          <w:tab w:val="num" w:pos="360"/>
        </w:tabs>
      </w:pPr>
      <w:rPr>
        <w:b w:val="0"/>
        <w:color w:val="auto"/>
      </w:rPr>
    </w:lvl>
    <w:lvl w:ilvl="2">
      <w:start w:val="1"/>
      <w:numFmt w:val="decimal"/>
      <w:lvlText w:val="%1.%2.%3."/>
      <w:lvlJc w:val="left"/>
      <w:pPr>
        <w:tabs>
          <w:tab w:val="num" w:pos="720"/>
        </w:tabs>
      </w:pPr>
      <w:rPr>
        <w:color w:val="auto"/>
      </w:rPr>
    </w:lvl>
    <w:lvl w:ilvl="3">
      <w:start w:val="1"/>
      <w:numFmt w:val="decimal"/>
      <w:lvlText w:val="%1.%2.%3.%4."/>
      <w:lvlJc w:val="left"/>
      <w:pPr>
        <w:tabs>
          <w:tab w:val="num" w:pos="720"/>
        </w:tabs>
      </w:pPr>
      <w:rPr>
        <w:color w:val="auto"/>
      </w:rPr>
    </w:lvl>
    <w:lvl w:ilvl="4">
      <w:start w:val="1"/>
      <w:numFmt w:val="decimal"/>
      <w:lvlText w:val="%1.%2.%3.%4.%5."/>
      <w:lvlJc w:val="left"/>
      <w:pPr>
        <w:tabs>
          <w:tab w:val="num" w:pos="1080"/>
        </w:tabs>
      </w:pPr>
      <w:rPr>
        <w:color w:val="auto"/>
      </w:rPr>
    </w:lvl>
    <w:lvl w:ilvl="5">
      <w:start w:val="1"/>
      <w:numFmt w:val="decimal"/>
      <w:lvlText w:val="%1.%2.%3.%4.%5.%6."/>
      <w:lvlJc w:val="left"/>
      <w:pPr>
        <w:tabs>
          <w:tab w:val="num" w:pos="1080"/>
        </w:tabs>
      </w:pPr>
      <w:rPr>
        <w:color w:val="auto"/>
      </w:rPr>
    </w:lvl>
    <w:lvl w:ilvl="6">
      <w:start w:val="1"/>
      <w:numFmt w:val="decimal"/>
      <w:lvlText w:val="%1.%2.%3.%4.%5.%6.%7."/>
      <w:lvlJc w:val="left"/>
      <w:pPr>
        <w:tabs>
          <w:tab w:val="num" w:pos="1440"/>
        </w:tabs>
      </w:pPr>
      <w:rPr>
        <w:color w:val="auto"/>
      </w:rPr>
    </w:lvl>
    <w:lvl w:ilvl="7">
      <w:start w:val="1"/>
      <w:numFmt w:val="decimal"/>
      <w:lvlText w:val="%1.%2.%3.%4.%5.%6.%7.%8."/>
      <w:lvlJc w:val="left"/>
      <w:pPr>
        <w:tabs>
          <w:tab w:val="num" w:pos="1440"/>
        </w:tabs>
      </w:pPr>
      <w:rPr>
        <w:color w:val="auto"/>
      </w:rPr>
    </w:lvl>
    <w:lvl w:ilvl="8">
      <w:start w:val="1"/>
      <w:numFmt w:val="decimal"/>
      <w:lvlText w:val="%1.%2.%3.%4.%5.%6.%7.%8.%9."/>
      <w:lvlJc w:val="left"/>
      <w:pPr>
        <w:tabs>
          <w:tab w:val="num" w:pos="1800"/>
        </w:tabs>
      </w:pPr>
      <w:rPr>
        <w:color w:val="auto"/>
      </w:rPr>
    </w:lvl>
  </w:abstractNum>
  <w:abstractNum w:abstractNumId="1">
    <w:nsid w:val="02146C64"/>
    <w:multiLevelType w:val="hybridMultilevel"/>
    <w:tmpl w:val="F1BAF860"/>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6A321E"/>
    <w:multiLevelType w:val="multilevel"/>
    <w:tmpl w:val="D76CF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DF38FC"/>
    <w:multiLevelType w:val="multilevel"/>
    <w:tmpl w:val="C4E8823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B50C37"/>
    <w:multiLevelType w:val="multilevel"/>
    <w:tmpl w:val="92B6C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99418C"/>
    <w:multiLevelType w:val="hybridMultilevel"/>
    <w:tmpl w:val="9A10ED2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0EF92684"/>
    <w:multiLevelType w:val="multilevel"/>
    <w:tmpl w:val="B34ACD2A"/>
    <w:lvl w:ilvl="0">
      <w:start w:val="11"/>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Zero"/>
      <w:lvlText w:val="%1.%2.%3.%4."/>
      <w:lvlJc w:val="left"/>
      <w:pPr>
        <w:ind w:left="3105" w:hanging="720"/>
      </w:pPr>
      <w:rPr>
        <w:rFonts w:hint="default"/>
      </w:rPr>
    </w:lvl>
    <w:lvl w:ilvl="4">
      <w:start w:val="1"/>
      <w:numFmt w:val="decimalZero"/>
      <w:lvlText w:val="%1.%2.%3.%4.%5."/>
      <w:lvlJc w:val="left"/>
      <w:pPr>
        <w:ind w:left="4260" w:hanging="1080"/>
      </w:pPr>
      <w:rPr>
        <w:rFonts w:hint="default"/>
      </w:rPr>
    </w:lvl>
    <w:lvl w:ilvl="5">
      <w:start w:val="1"/>
      <w:numFmt w:val="decimalZero"/>
      <w:lvlText w:val="%1.%2.%3.%4.%5.%6."/>
      <w:lvlJc w:val="left"/>
      <w:pPr>
        <w:ind w:left="5055" w:hanging="1080"/>
      </w:pPr>
      <w:rPr>
        <w:rFonts w:hint="default"/>
      </w:rPr>
    </w:lvl>
    <w:lvl w:ilvl="6">
      <w:start w:val="1"/>
      <w:numFmt w:val="decimalZero"/>
      <w:lvlText w:val="%1.%2.%3.%4.%5.%6.%7."/>
      <w:lvlJc w:val="left"/>
      <w:pPr>
        <w:ind w:left="6210" w:hanging="1440"/>
      </w:pPr>
      <w:rPr>
        <w:rFonts w:hint="default"/>
      </w:rPr>
    </w:lvl>
    <w:lvl w:ilvl="7">
      <w:start w:val="1"/>
      <w:numFmt w:val="decimalZero"/>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9">
    <w:nsid w:val="0F7F1F47"/>
    <w:multiLevelType w:val="multilevel"/>
    <w:tmpl w:val="57027B9A"/>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1">
    <w:nsid w:val="16352B22"/>
    <w:multiLevelType w:val="multilevel"/>
    <w:tmpl w:val="E66676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D1E32DB"/>
    <w:multiLevelType w:val="multilevel"/>
    <w:tmpl w:val="5D7A6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F0A7AD9"/>
    <w:multiLevelType w:val="multilevel"/>
    <w:tmpl w:val="714AC53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Zero"/>
      <w:lvlText w:val="%1.%2.%3.%4.%5."/>
      <w:lvlJc w:val="left"/>
      <w:pPr>
        <w:ind w:left="2040" w:hanging="1080"/>
      </w:pPr>
      <w:rPr>
        <w:rFonts w:hint="default"/>
      </w:rPr>
    </w:lvl>
    <w:lvl w:ilvl="5">
      <w:start w:val="1"/>
      <w:numFmt w:val="decimalZero"/>
      <w:lvlText w:val="%1.%2.%3.%4.%5.%6."/>
      <w:lvlJc w:val="left"/>
      <w:pPr>
        <w:ind w:left="2280" w:hanging="1080"/>
      </w:pPr>
      <w:rPr>
        <w:rFonts w:hint="default"/>
      </w:rPr>
    </w:lvl>
    <w:lvl w:ilvl="6">
      <w:start w:val="1"/>
      <w:numFmt w:val="decimalZero"/>
      <w:lvlText w:val="%1.%2.%3.%4.%5.%6.%7."/>
      <w:lvlJc w:val="left"/>
      <w:pPr>
        <w:ind w:left="2880" w:hanging="1440"/>
      </w:pPr>
      <w:rPr>
        <w:rFonts w:hint="default"/>
      </w:rPr>
    </w:lvl>
    <w:lvl w:ilvl="7">
      <w:start w:val="1"/>
      <w:numFmt w:val="decimalZero"/>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1F7D478D"/>
    <w:multiLevelType w:val="multilevel"/>
    <w:tmpl w:val="7012041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1765889"/>
    <w:multiLevelType w:val="multilevel"/>
    <w:tmpl w:val="781C3A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1">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3">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4">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25">
    <w:nsid w:val="43902013"/>
    <w:multiLevelType w:val="multilevel"/>
    <w:tmpl w:val="6CB023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E6576"/>
    <w:multiLevelType w:val="multilevel"/>
    <w:tmpl w:val="5D7A66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A65427B"/>
    <w:multiLevelType w:val="multilevel"/>
    <w:tmpl w:val="69705D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D114BE"/>
    <w:multiLevelType w:val="multilevel"/>
    <w:tmpl w:val="F31037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486E44"/>
    <w:multiLevelType w:val="multilevel"/>
    <w:tmpl w:val="0F2E974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5E0645E5"/>
    <w:multiLevelType w:val="hybridMultilevel"/>
    <w:tmpl w:val="DC762DFA"/>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E147D44"/>
    <w:multiLevelType w:val="hybridMultilevel"/>
    <w:tmpl w:val="C5C83922"/>
    <w:lvl w:ilvl="0" w:tplc="04160019">
      <w:start w:val="1"/>
      <w:numFmt w:val="lowerLetter"/>
      <w:lvlText w:val="%1."/>
      <w:lvlJc w:val="left"/>
      <w:pPr>
        <w:ind w:left="1380" w:hanging="360"/>
      </w:p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34">
    <w:nsid w:val="5E3C7D7D"/>
    <w:multiLevelType w:val="hybridMultilevel"/>
    <w:tmpl w:val="CE88E16C"/>
    <w:lvl w:ilvl="0" w:tplc="04160019">
      <w:start w:val="1"/>
      <w:numFmt w:val="lowerLetter"/>
      <w:lvlText w:val="%1."/>
      <w:lvlJc w:val="left"/>
      <w:pPr>
        <w:ind w:left="1380" w:hanging="360"/>
      </w:p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35">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6">
    <w:nsid w:val="65983B3C"/>
    <w:multiLevelType w:val="multilevel"/>
    <w:tmpl w:val="33967C6E"/>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Zero"/>
      <w:lvlText w:val="%1.%2.%3.%4.%5.%6."/>
      <w:lvlJc w:val="left"/>
      <w:pPr>
        <w:ind w:left="2495" w:hanging="1080"/>
      </w:pPr>
      <w:rPr>
        <w:rFonts w:hint="default"/>
      </w:rPr>
    </w:lvl>
    <w:lvl w:ilvl="6">
      <w:start w:val="1"/>
      <w:numFmt w:val="decimalZero"/>
      <w:lvlText w:val="%1.%2.%3.%4.%5.%6.%7."/>
      <w:lvlJc w:val="left"/>
      <w:pPr>
        <w:ind w:left="3138" w:hanging="1440"/>
      </w:pPr>
      <w:rPr>
        <w:rFonts w:hint="default"/>
      </w:rPr>
    </w:lvl>
    <w:lvl w:ilvl="7">
      <w:start w:val="1"/>
      <w:numFmt w:val="decimalZero"/>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5E55820"/>
    <w:multiLevelType w:val="multilevel"/>
    <w:tmpl w:val="F8C8D666"/>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Zero"/>
      <w:lvlText w:val="%1.%2.%3.%4.%5.%6."/>
      <w:lvlJc w:val="left"/>
      <w:pPr>
        <w:ind w:left="4380" w:hanging="1080"/>
      </w:pPr>
      <w:rPr>
        <w:rFonts w:hint="default"/>
      </w:rPr>
    </w:lvl>
    <w:lvl w:ilvl="6">
      <w:start w:val="1"/>
      <w:numFmt w:val="decimalZero"/>
      <w:lvlText w:val="%1.%2.%3.%4.%5.%6.%7."/>
      <w:lvlJc w:val="left"/>
      <w:pPr>
        <w:ind w:left="5400" w:hanging="1440"/>
      </w:pPr>
      <w:rPr>
        <w:rFonts w:hint="default"/>
      </w:rPr>
    </w:lvl>
    <w:lvl w:ilvl="7">
      <w:start w:val="1"/>
      <w:numFmt w:val="decimalZero"/>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
    <w:nsid w:val="66260078"/>
    <w:multiLevelType w:val="multilevel"/>
    <w:tmpl w:val="548A84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Zero"/>
      <w:lvlText w:val="%1.%2.%3.%4.%5.%6.%7."/>
      <w:lvlJc w:val="left"/>
      <w:pPr>
        <w:ind w:left="5760" w:hanging="1440"/>
      </w:pPr>
      <w:rPr>
        <w:rFonts w:hint="default"/>
      </w:rPr>
    </w:lvl>
    <w:lvl w:ilvl="7">
      <w:start w:val="1"/>
      <w:numFmt w:val="decimalZero"/>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857161A"/>
    <w:multiLevelType w:val="hybridMultilevel"/>
    <w:tmpl w:val="2DBE2B1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B557304"/>
    <w:multiLevelType w:val="multilevel"/>
    <w:tmpl w:val="67A6C040"/>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68173A3"/>
    <w:multiLevelType w:val="multilevel"/>
    <w:tmpl w:val="0BF6494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774601C"/>
    <w:multiLevelType w:val="multilevel"/>
    <w:tmpl w:val="B7E66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32"/>
  </w:num>
  <w:num w:numId="2">
    <w:abstractNumId w:val="42"/>
  </w:num>
  <w:num w:numId="3">
    <w:abstractNumId w:val="18"/>
  </w:num>
  <w:num w:numId="4">
    <w:abstractNumId w:val="30"/>
  </w:num>
  <w:num w:numId="5">
    <w:abstractNumId w:val="41"/>
  </w:num>
  <w:num w:numId="6">
    <w:abstractNumId w:val="13"/>
  </w:num>
  <w:num w:numId="7">
    <w:abstractNumId w:val="21"/>
  </w:num>
  <w:num w:numId="8">
    <w:abstractNumId w:val="23"/>
  </w:num>
  <w:num w:numId="9">
    <w:abstractNumId w:val="2"/>
  </w:num>
  <w:num w:numId="10">
    <w:abstractNumId w:val="12"/>
  </w:num>
  <w:num w:numId="11">
    <w:abstractNumId w:val="24"/>
  </w:num>
  <w:num w:numId="12">
    <w:abstractNumId w:val="19"/>
  </w:num>
  <w:num w:numId="13">
    <w:abstractNumId w:val="45"/>
  </w:num>
  <w:num w:numId="14">
    <w:abstractNumId w:val="29"/>
  </w:num>
  <w:num w:numId="15">
    <w:abstractNumId w:val="35"/>
  </w:num>
  <w:num w:numId="16">
    <w:abstractNumId w:val="20"/>
  </w:num>
  <w:num w:numId="17">
    <w:abstractNumId w:val="22"/>
  </w:num>
  <w:num w:numId="18">
    <w:abstractNumId w:val="4"/>
  </w:num>
  <w:num w:numId="19">
    <w:abstractNumId w:val="39"/>
  </w:num>
  <w:num w:numId="20">
    <w:abstractNumId w:val="37"/>
  </w:num>
  <w:num w:numId="21">
    <w:abstractNumId w:val="14"/>
  </w:num>
  <w:num w:numId="22">
    <w:abstractNumId w:val="26"/>
  </w:num>
  <w:num w:numId="23">
    <w:abstractNumId w:val="3"/>
  </w:num>
  <w:num w:numId="24">
    <w:abstractNumId w:val="11"/>
  </w:num>
  <w:num w:numId="25">
    <w:abstractNumId w:val="38"/>
  </w:num>
  <w:num w:numId="26">
    <w:abstractNumId w:val="6"/>
  </w:num>
  <w:num w:numId="27">
    <w:abstractNumId w:val="43"/>
  </w:num>
  <w:num w:numId="28">
    <w:abstractNumId w:val="8"/>
  </w:num>
  <w:num w:numId="29">
    <w:abstractNumId w:val="36"/>
  </w:num>
  <w:num w:numId="30">
    <w:abstractNumId w:val="15"/>
  </w:num>
  <w:num w:numId="31">
    <w:abstractNumId w:val="33"/>
  </w:num>
  <w:num w:numId="32">
    <w:abstractNumId w:val="34"/>
  </w:num>
  <w:num w:numId="33">
    <w:abstractNumId w:val="1"/>
  </w:num>
  <w:num w:numId="34">
    <w:abstractNumId w:val="16"/>
  </w:num>
  <w:num w:numId="35">
    <w:abstractNumId w:val="0"/>
  </w:num>
  <w:num w:numId="36">
    <w:abstractNumId w:val="10"/>
  </w:num>
  <w:num w:numId="37">
    <w:abstractNumId w:val="40"/>
  </w:num>
  <w:num w:numId="38">
    <w:abstractNumId w:val="25"/>
  </w:num>
  <w:num w:numId="39">
    <w:abstractNumId w:val="31"/>
  </w:num>
  <w:num w:numId="40">
    <w:abstractNumId w:val="44"/>
  </w:num>
  <w:num w:numId="41">
    <w:abstractNumId w:val="27"/>
  </w:num>
  <w:num w:numId="42">
    <w:abstractNumId w:val="17"/>
  </w:num>
  <w:num w:numId="43">
    <w:abstractNumId w:val="9"/>
  </w:num>
  <w:num w:numId="44">
    <w:abstractNumId w:val="28"/>
  </w:num>
  <w:num w:numId="45">
    <w:abstractNumId w:val="5"/>
  </w:num>
  <w:num w:numId="4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16"/>
    <w:rsid w:val="00012833"/>
    <w:rsid w:val="000168D5"/>
    <w:rsid w:val="00071274"/>
    <w:rsid w:val="00073B80"/>
    <w:rsid w:val="00073DEB"/>
    <w:rsid w:val="00076714"/>
    <w:rsid w:val="0009270D"/>
    <w:rsid w:val="00093E4C"/>
    <w:rsid w:val="00095B4B"/>
    <w:rsid w:val="000A2AEA"/>
    <w:rsid w:val="000A2E8C"/>
    <w:rsid w:val="000A7FC7"/>
    <w:rsid w:val="000C303A"/>
    <w:rsid w:val="000C3D85"/>
    <w:rsid w:val="000D630E"/>
    <w:rsid w:val="000F392A"/>
    <w:rsid w:val="001032D4"/>
    <w:rsid w:val="00104AEF"/>
    <w:rsid w:val="00105228"/>
    <w:rsid w:val="00107511"/>
    <w:rsid w:val="0011498C"/>
    <w:rsid w:val="0012271F"/>
    <w:rsid w:val="001505B5"/>
    <w:rsid w:val="00163115"/>
    <w:rsid w:val="00166D84"/>
    <w:rsid w:val="0017031F"/>
    <w:rsid w:val="00191A9D"/>
    <w:rsid w:val="001A031E"/>
    <w:rsid w:val="001C4DB7"/>
    <w:rsid w:val="001E1F39"/>
    <w:rsid w:val="0020652D"/>
    <w:rsid w:val="0021255E"/>
    <w:rsid w:val="00234949"/>
    <w:rsid w:val="00243BE1"/>
    <w:rsid w:val="00251DCD"/>
    <w:rsid w:val="00285CFB"/>
    <w:rsid w:val="00292DA1"/>
    <w:rsid w:val="002946DB"/>
    <w:rsid w:val="002A2EBC"/>
    <w:rsid w:val="002B5944"/>
    <w:rsid w:val="002B6C63"/>
    <w:rsid w:val="002B6EB2"/>
    <w:rsid w:val="002C3B71"/>
    <w:rsid w:val="002D3216"/>
    <w:rsid w:val="002D47F6"/>
    <w:rsid w:val="003055A9"/>
    <w:rsid w:val="003123AE"/>
    <w:rsid w:val="00317F0B"/>
    <w:rsid w:val="00351EA7"/>
    <w:rsid w:val="003640BB"/>
    <w:rsid w:val="00377365"/>
    <w:rsid w:val="003829A0"/>
    <w:rsid w:val="003835BC"/>
    <w:rsid w:val="003904CB"/>
    <w:rsid w:val="003926F9"/>
    <w:rsid w:val="003A2242"/>
    <w:rsid w:val="003B0D73"/>
    <w:rsid w:val="003B4C13"/>
    <w:rsid w:val="003B729E"/>
    <w:rsid w:val="003F6942"/>
    <w:rsid w:val="003F6C4B"/>
    <w:rsid w:val="00447084"/>
    <w:rsid w:val="00450848"/>
    <w:rsid w:val="004569CD"/>
    <w:rsid w:val="0047131B"/>
    <w:rsid w:val="00480A19"/>
    <w:rsid w:val="004820E6"/>
    <w:rsid w:val="00485BB9"/>
    <w:rsid w:val="00492BF6"/>
    <w:rsid w:val="004B0D6F"/>
    <w:rsid w:val="004C387A"/>
    <w:rsid w:val="004C484B"/>
    <w:rsid w:val="00502F00"/>
    <w:rsid w:val="00530C06"/>
    <w:rsid w:val="00531C53"/>
    <w:rsid w:val="00533CC5"/>
    <w:rsid w:val="0053545A"/>
    <w:rsid w:val="005900A7"/>
    <w:rsid w:val="005A7D18"/>
    <w:rsid w:val="005B0C6C"/>
    <w:rsid w:val="005B3D75"/>
    <w:rsid w:val="005D2AE3"/>
    <w:rsid w:val="005E5232"/>
    <w:rsid w:val="00613965"/>
    <w:rsid w:val="0061626E"/>
    <w:rsid w:val="0062253C"/>
    <w:rsid w:val="00623AC1"/>
    <w:rsid w:val="00625393"/>
    <w:rsid w:val="006430A9"/>
    <w:rsid w:val="00670270"/>
    <w:rsid w:val="006745EA"/>
    <w:rsid w:val="00677160"/>
    <w:rsid w:val="00681B22"/>
    <w:rsid w:val="006A20DA"/>
    <w:rsid w:val="006B3BF2"/>
    <w:rsid w:val="006C4F00"/>
    <w:rsid w:val="006D1A6F"/>
    <w:rsid w:val="006E09E3"/>
    <w:rsid w:val="006E1744"/>
    <w:rsid w:val="006E3716"/>
    <w:rsid w:val="00703A99"/>
    <w:rsid w:val="007139A1"/>
    <w:rsid w:val="007475A7"/>
    <w:rsid w:val="00763F40"/>
    <w:rsid w:val="00767C67"/>
    <w:rsid w:val="007848C6"/>
    <w:rsid w:val="007948B3"/>
    <w:rsid w:val="007949C1"/>
    <w:rsid w:val="00794D90"/>
    <w:rsid w:val="007A61AA"/>
    <w:rsid w:val="007B0761"/>
    <w:rsid w:val="007C5B9E"/>
    <w:rsid w:val="007D026A"/>
    <w:rsid w:val="007F0797"/>
    <w:rsid w:val="00803576"/>
    <w:rsid w:val="008072ED"/>
    <w:rsid w:val="00817F55"/>
    <w:rsid w:val="00844234"/>
    <w:rsid w:val="00853BC7"/>
    <w:rsid w:val="00856CC8"/>
    <w:rsid w:val="00866D31"/>
    <w:rsid w:val="00892ABC"/>
    <w:rsid w:val="008A2477"/>
    <w:rsid w:val="008C5CEC"/>
    <w:rsid w:val="00900F24"/>
    <w:rsid w:val="00910164"/>
    <w:rsid w:val="00911965"/>
    <w:rsid w:val="0091339F"/>
    <w:rsid w:val="009151F2"/>
    <w:rsid w:val="009446D9"/>
    <w:rsid w:val="00965F94"/>
    <w:rsid w:val="009769EC"/>
    <w:rsid w:val="009814E5"/>
    <w:rsid w:val="009A10F9"/>
    <w:rsid w:val="009C5141"/>
    <w:rsid w:val="009D768D"/>
    <w:rsid w:val="009E4D66"/>
    <w:rsid w:val="009F6482"/>
    <w:rsid w:val="00A059E3"/>
    <w:rsid w:val="00A130E3"/>
    <w:rsid w:val="00A164BD"/>
    <w:rsid w:val="00A206CC"/>
    <w:rsid w:val="00A26A83"/>
    <w:rsid w:val="00A44970"/>
    <w:rsid w:val="00A93664"/>
    <w:rsid w:val="00AD00F0"/>
    <w:rsid w:val="00AD39E6"/>
    <w:rsid w:val="00AE130E"/>
    <w:rsid w:val="00AE1C80"/>
    <w:rsid w:val="00B00035"/>
    <w:rsid w:val="00B064DE"/>
    <w:rsid w:val="00B263AF"/>
    <w:rsid w:val="00B26E8F"/>
    <w:rsid w:val="00B35320"/>
    <w:rsid w:val="00B52B77"/>
    <w:rsid w:val="00B557ED"/>
    <w:rsid w:val="00B66661"/>
    <w:rsid w:val="00B8672F"/>
    <w:rsid w:val="00B87FDB"/>
    <w:rsid w:val="00B91A42"/>
    <w:rsid w:val="00B93B60"/>
    <w:rsid w:val="00B94276"/>
    <w:rsid w:val="00B9547B"/>
    <w:rsid w:val="00BA0F7C"/>
    <w:rsid w:val="00BB22F4"/>
    <w:rsid w:val="00BB3CC2"/>
    <w:rsid w:val="00BC25E9"/>
    <w:rsid w:val="00BC4793"/>
    <w:rsid w:val="00BC7E56"/>
    <w:rsid w:val="00BE7A60"/>
    <w:rsid w:val="00BF095B"/>
    <w:rsid w:val="00C27779"/>
    <w:rsid w:val="00C47FAB"/>
    <w:rsid w:val="00C50B1E"/>
    <w:rsid w:val="00C552A8"/>
    <w:rsid w:val="00C55A7F"/>
    <w:rsid w:val="00C67ACB"/>
    <w:rsid w:val="00C87203"/>
    <w:rsid w:val="00C97AC9"/>
    <w:rsid w:val="00C97ED5"/>
    <w:rsid w:val="00CA0351"/>
    <w:rsid w:val="00CC2EF0"/>
    <w:rsid w:val="00CD15C1"/>
    <w:rsid w:val="00CE5441"/>
    <w:rsid w:val="00CF6BFD"/>
    <w:rsid w:val="00D05BD8"/>
    <w:rsid w:val="00D12207"/>
    <w:rsid w:val="00D171EF"/>
    <w:rsid w:val="00D51974"/>
    <w:rsid w:val="00D6287F"/>
    <w:rsid w:val="00D86A0A"/>
    <w:rsid w:val="00D9226B"/>
    <w:rsid w:val="00DC1E67"/>
    <w:rsid w:val="00DC444B"/>
    <w:rsid w:val="00DD26DA"/>
    <w:rsid w:val="00DD342A"/>
    <w:rsid w:val="00DD35CE"/>
    <w:rsid w:val="00DE02E7"/>
    <w:rsid w:val="00E04CCA"/>
    <w:rsid w:val="00E232C2"/>
    <w:rsid w:val="00E24F20"/>
    <w:rsid w:val="00E2548E"/>
    <w:rsid w:val="00E32A23"/>
    <w:rsid w:val="00E35754"/>
    <w:rsid w:val="00E4190B"/>
    <w:rsid w:val="00E6396B"/>
    <w:rsid w:val="00E71867"/>
    <w:rsid w:val="00E80E2E"/>
    <w:rsid w:val="00EA1691"/>
    <w:rsid w:val="00EB6FBC"/>
    <w:rsid w:val="00ED0F5D"/>
    <w:rsid w:val="00EF7413"/>
    <w:rsid w:val="00F20C68"/>
    <w:rsid w:val="00F312CE"/>
    <w:rsid w:val="00F317D9"/>
    <w:rsid w:val="00F35FF9"/>
    <w:rsid w:val="00F36DFA"/>
    <w:rsid w:val="00F664D7"/>
    <w:rsid w:val="00F7646F"/>
    <w:rsid w:val="00F83F55"/>
    <w:rsid w:val="00F878B6"/>
    <w:rsid w:val="00FA4CEE"/>
    <w:rsid w:val="00FB5502"/>
    <w:rsid w:val="00FB5AE6"/>
    <w:rsid w:val="00FD51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8">
    <w:name w:val="heading 8"/>
    <w:basedOn w:val="Normal"/>
    <w:next w:val="Normal"/>
    <w:link w:val="Ttulo8Char"/>
    <w:uiPriority w:val="9"/>
    <w:semiHidden/>
    <w:unhideWhenUsed/>
    <w:qFormat/>
    <w:rsid w:val="00F76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paragraph" w:styleId="SemEspaamento">
    <w:name w:val="No Spacing"/>
    <w:uiPriority w:val="1"/>
    <w:qFormat/>
    <w:rsid w:val="00F35FF9"/>
    <w:rPr>
      <w:sz w:val="22"/>
      <w:szCs w:val="22"/>
      <w:lang w:eastAsia="en-US"/>
    </w:rPr>
  </w:style>
  <w:style w:type="character" w:customStyle="1" w:styleId="Ttulo8Char">
    <w:name w:val="Título 8 Char"/>
    <w:basedOn w:val="Fontepargpadro"/>
    <w:link w:val="Ttulo8"/>
    <w:uiPriority w:val="9"/>
    <w:semiHidden/>
    <w:rsid w:val="00F7646F"/>
    <w:rPr>
      <w:rFonts w:asciiTheme="majorHAnsi" w:eastAsiaTheme="majorEastAsia" w:hAnsiTheme="majorHAnsi" w:cstheme="majorBidi"/>
      <w:color w:val="404040" w:themeColor="text1" w:themeTint="BF"/>
    </w:rPr>
  </w:style>
  <w:style w:type="paragraph" w:styleId="Recuodecorpodetexto2">
    <w:name w:val="Body Text Indent 2"/>
    <w:basedOn w:val="Normal"/>
    <w:link w:val="Recuodecorpodetexto2Char"/>
    <w:uiPriority w:val="99"/>
    <w:semiHidden/>
    <w:unhideWhenUsed/>
    <w:rsid w:val="006E174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1744"/>
    <w:rPr>
      <w:rFonts w:ascii="Times New Roman" w:eastAsia="Times New Roman" w:hAnsi="Times New Roman"/>
      <w:sz w:val="24"/>
      <w:szCs w:val="24"/>
    </w:rPr>
  </w:style>
  <w:style w:type="paragraph" w:customStyle="1" w:styleId="Estilo1">
    <w:name w:val="Estilo1"/>
    <w:basedOn w:val="Normal"/>
    <w:rsid w:val="006E1744"/>
    <w:pPr>
      <w:suppressAutoHyphens/>
      <w:spacing w:after="120" w:line="360" w:lineRule="auto"/>
      <w:ind w:left="567"/>
      <w:jc w:val="both"/>
    </w:pPr>
    <w:rPr>
      <w:sz w:val="20"/>
      <w:szCs w:val="20"/>
      <w:lang w:eastAsia="ar-SA"/>
    </w:rPr>
  </w:style>
  <w:style w:type="paragraph" w:styleId="Recuodecorpodetexto">
    <w:name w:val="Body Text Indent"/>
    <w:basedOn w:val="Normal"/>
    <w:link w:val="RecuodecorpodetextoChar"/>
    <w:uiPriority w:val="99"/>
    <w:semiHidden/>
    <w:unhideWhenUsed/>
    <w:rsid w:val="00C55A7F"/>
    <w:pPr>
      <w:spacing w:after="120"/>
      <w:ind w:left="283"/>
    </w:pPr>
  </w:style>
  <w:style w:type="character" w:customStyle="1" w:styleId="RecuodecorpodetextoChar">
    <w:name w:val="Recuo de corpo de texto Char"/>
    <w:basedOn w:val="Fontepargpadro"/>
    <w:link w:val="Recuodecorpodetexto"/>
    <w:uiPriority w:val="99"/>
    <w:semiHidden/>
    <w:rsid w:val="00C55A7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8">
    <w:name w:val="heading 8"/>
    <w:basedOn w:val="Normal"/>
    <w:next w:val="Normal"/>
    <w:link w:val="Ttulo8Char"/>
    <w:uiPriority w:val="9"/>
    <w:semiHidden/>
    <w:unhideWhenUsed/>
    <w:qFormat/>
    <w:rsid w:val="00F76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paragraph" w:styleId="SemEspaamento">
    <w:name w:val="No Spacing"/>
    <w:uiPriority w:val="1"/>
    <w:qFormat/>
    <w:rsid w:val="00F35FF9"/>
    <w:rPr>
      <w:sz w:val="22"/>
      <w:szCs w:val="22"/>
      <w:lang w:eastAsia="en-US"/>
    </w:rPr>
  </w:style>
  <w:style w:type="character" w:customStyle="1" w:styleId="Ttulo8Char">
    <w:name w:val="Título 8 Char"/>
    <w:basedOn w:val="Fontepargpadro"/>
    <w:link w:val="Ttulo8"/>
    <w:uiPriority w:val="9"/>
    <w:semiHidden/>
    <w:rsid w:val="00F7646F"/>
    <w:rPr>
      <w:rFonts w:asciiTheme="majorHAnsi" w:eastAsiaTheme="majorEastAsia" w:hAnsiTheme="majorHAnsi" w:cstheme="majorBidi"/>
      <w:color w:val="404040" w:themeColor="text1" w:themeTint="BF"/>
    </w:rPr>
  </w:style>
  <w:style w:type="paragraph" w:styleId="Recuodecorpodetexto2">
    <w:name w:val="Body Text Indent 2"/>
    <w:basedOn w:val="Normal"/>
    <w:link w:val="Recuodecorpodetexto2Char"/>
    <w:uiPriority w:val="99"/>
    <w:semiHidden/>
    <w:unhideWhenUsed/>
    <w:rsid w:val="006E174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1744"/>
    <w:rPr>
      <w:rFonts w:ascii="Times New Roman" w:eastAsia="Times New Roman" w:hAnsi="Times New Roman"/>
      <w:sz w:val="24"/>
      <w:szCs w:val="24"/>
    </w:rPr>
  </w:style>
  <w:style w:type="paragraph" w:customStyle="1" w:styleId="Estilo1">
    <w:name w:val="Estilo1"/>
    <w:basedOn w:val="Normal"/>
    <w:rsid w:val="006E1744"/>
    <w:pPr>
      <w:suppressAutoHyphens/>
      <w:spacing w:after="120" w:line="360" w:lineRule="auto"/>
      <w:ind w:left="567"/>
      <w:jc w:val="both"/>
    </w:pPr>
    <w:rPr>
      <w:sz w:val="20"/>
      <w:szCs w:val="20"/>
      <w:lang w:eastAsia="ar-SA"/>
    </w:rPr>
  </w:style>
  <w:style w:type="paragraph" w:styleId="Recuodecorpodetexto">
    <w:name w:val="Body Text Indent"/>
    <w:basedOn w:val="Normal"/>
    <w:link w:val="RecuodecorpodetextoChar"/>
    <w:uiPriority w:val="99"/>
    <w:semiHidden/>
    <w:unhideWhenUsed/>
    <w:rsid w:val="00C55A7F"/>
    <w:pPr>
      <w:spacing w:after="120"/>
      <w:ind w:left="283"/>
    </w:pPr>
  </w:style>
  <w:style w:type="character" w:customStyle="1" w:styleId="RecuodecorpodetextoChar">
    <w:name w:val="Recuo de corpo de texto Char"/>
    <w:basedOn w:val="Fontepargpadro"/>
    <w:link w:val="Recuodecorpodetexto"/>
    <w:uiPriority w:val="99"/>
    <w:semiHidden/>
    <w:rsid w:val="00C55A7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0610">
      <w:bodyDiv w:val="1"/>
      <w:marLeft w:val="0"/>
      <w:marRight w:val="0"/>
      <w:marTop w:val="0"/>
      <w:marBottom w:val="0"/>
      <w:divBdr>
        <w:top w:val="none" w:sz="0" w:space="0" w:color="auto"/>
        <w:left w:val="none" w:sz="0" w:space="0" w:color="auto"/>
        <w:bottom w:val="none" w:sz="0" w:space="0" w:color="auto"/>
        <w:right w:val="none" w:sz="0" w:space="0" w:color="auto"/>
      </w:divBdr>
    </w:div>
    <w:div w:id="17439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1CD2-B1E4-40F5-ACAC-85352C4B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2820</Words>
  <Characters>15232</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 do Windows</cp:lastModifiedBy>
  <cp:revision>5</cp:revision>
  <cp:lastPrinted>2018-01-26T20:09:00Z</cp:lastPrinted>
  <dcterms:created xsi:type="dcterms:W3CDTF">2018-04-04T20:36:00Z</dcterms:created>
  <dcterms:modified xsi:type="dcterms:W3CDTF">2018-04-04T20:51:00Z</dcterms:modified>
</cp:coreProperties>
</file>