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CD002C">
        <w:rPr>
          <w:rFonts w:ascii="Arial" w:hAnsi="Arial" w:cs="Arial"/>
          <w:b/>
          <w:sz w:val="20"/>
          <w:szCs w:val="20"/>
        </w:rPr>
        <w:t>06</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3171ED">
        <w:tc>
          <w:tcPr>
            <w:tcW w:w="402" w:type="dxa"/>
            <w:vMerge w:val="restart"/>
            <w:vAlign w:val="center"/>
          </w:tcPr>
          <w:p w:rsidR="00E31344" w:rsidRPr="00E31344" w:rsidRDefault="00E31344" w:rsidP="003171ED">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GF PNEUS COMERCIAL E DISTRIBUIDORA LTDA</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612E91" w:rsidP="00612E91">
            <w:pPr>
              <w:autoSpaceDE w:val="0"/>
              <w:autoSpaceDN w:val="0"/>
              <w:adjustRightInd w:val="0"/>
              <w:rPr>
                <w:rFonts w:ascii="Arial" w:hAnsi="Arial" w:cs="Arial"/>
                <w:b/>
                <w:sz w:val="20"/>
                <w:szCs w:val="20"/>
              </w:rPr>
            </w:pPr>
            <w:r>
              <w:rPr>
                <w:rFonts w:ascii="Arial" w:hAnsi="Arial" w:cs="Arial"/>
                <w:b/>
                <w:sz w:val="20"/>
                <w:szCs w:val="20"/>
              </w:rPr>
              <w:t>AV. LEOPOLDO SANDER, 111</w:t>
            </w:r>
            <w:r w:rsidR="00CD002C">
              <w:rPr>
                <w:rFonts w:ascii="Arial" w:hAnsi="Arial" w:cs="Arial"/>
                <w:b/>
                <w:sz w:val="20"/>
                <w:szCs w:val="20"/>
              </w:rPr>
              <w:t xml:space="preserve"> – FONE: </w:t>
            </w:r>
            <w:r w:rsidR="00D03F01">
              <w:rPr>
                <w:rFonts w:ascii="Arial" w:hAnsi="Arial" w:cs="Arial"/>
                <w:b/>
                <w:sz w:val="20"/>
                <w:szCs w:val="20"/>
              </w:rPr>
              <w:t>54</w:t>
            </w:r>
            <w:r>
              <w:rPr>
                <w:rFonts w:ascii="Arial" w:hAnsi="Arial" w:cs="Arial"/>
                <w:b/>
                <w:sz w:val="20"/>
                <w:szCs w:val="20"/>
              </w:rPr>
              <w:t>-3385-3200</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2A5FDB" w:rsidP="00612E91">
            <w:pPr>
              <w:autoSpaceDE w:val="0"/>
              <w:autoSpaceDN w:val="0"/>
              <w:adjustRightInd w:val="0"/>
              <w:rPr>
                <w:rFonts w:ascii="Arial" w:hAnsi="Arial" w:cs="Arial"/>
                <w:b/>
                <w:sz w:val="20"/>
                <w:szCs w:val="20"/>
              </w:rPr>
            </w:pPr>
            <w:r>
              <w:rPr>
                <w:rFonts w:ascii="Arial" w:hAnsi="Arial" w:cs="Arial"/>
                <w:b/>
                <w:sz w:val="20"/>
                <w:szCs w:val="20"/>
              </w:rPr>
              <w:t>93.894.954/0008-42</w:t>
            </w:r>
            <w:r w:rsidR="00CD002C">
              <w:rPr>
                <w:rFonts w:ascii="Arial" w:hAnsi="Arial" w:cs="Arial"/>
                <w:b/>
                <w:sz w:val="20"/>
                <w:szCs w:val="20"/>
              </w:rPr>
              <w:t xml:space="preserve"> – </w:t>
            </w:r>
            <w:r w:rsidR="00612E91">
              <w:rPr>
                <w:rFonts w:ascii="Arial" w:hAnsi="Arial" w:cs="Arial"/>
                <w:b/>
                <w:sz w:val="20"/>
                <w:szCs w:val="20"/>
              </w:rPr>
              <w:t>CHAPECO/SC</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p>
        </w:tc>
        <w:tc>
          <w:tcPr>
            <w:tcW w:w="6984" w:type="dxa"/>
            <w:vAlign w:val="center"/>
          </w:tcPr>
          <w:p w:rsidR="00E31344" w:rsidRPr="00E31344" w:rsidRDefault="00E31344" w:rsidP="003171ED">
            <w:pPr>
              <w:autoSpaceDE w:val="0"/>
              <w:autoSpaceDN w:val="0"/>
              <w:adjustRightInd w:val="0"/>
              <w:rPr>
                <w:rFonts w:ascii="Arial" w:hAnsi="Arial" w:cs="Arial"/>
                <w:b/>
                <w:sz w:val="20"/>
                <w:szCs w:val="20"/>
              </w:rPr>
            </w:pP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GERSON ANTONIO FRIGHETTO</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TAPERA/RS</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508.141.680-00</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7037703712</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lastRenderedPageBreak/>
              <w:t>ITEM</w:t>
            </w:r>
          </w:p>
        </w:tc>
        <w:tc>
          <w:tcPr>
            <w:tcW w:w="832"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QTDE</w:t>
            </w:r>
          </w:p>
        </w:tc>
        <w:tc>
          <w:tcPr>
            <w:tcW w:w="567"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UN</w:t>
            </w:r>
          </w:p>
        </w:tc>
        <w:tc>
          <w:tcPr>
            <w:tcW w:w="3118"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ESPECIFICAÇÃO</w:t>
            </w:r>
          </w:p>
        </w:tc>
        <w:tc>
          <w:tcPr>
            <w:tcW w:w="1701"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MARCA</w:t>
            </w:r>
          </w:p>
        </w:tc>
        <w:tc>
          <w:tcPr>
            <w:tcW w:w="1418"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VALOR UNITÁRIO PROPOSTO R$</w:t>
            </w:r>
          </w:p>
        </w:tc>
        <w:tc>
          <w:tcPr>
            <w:tcW w:w="1701"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VALOR TOTAL PROPOSTO R$</w:t>
            </w:r>
          </w:p>
        </w:tc>
      </w:tr>
      <w:tr w:rsidR="006E6502" w:rsidRPr="00A41239" w:rsidTr="006E6502">
        <w:tc>
          <w:tcPr>
            <w:tcW w:w="694" w:type="dxa"/>
            <w:vAlign w:val="center"/>
          </w:tcPr>
          <w:p w:rsidR="006E6502" w:rsidRPr="007459EF" w:rsidRDefault="006E6502" w:rsidP="003171ED">
            <w:pPr>
              <w:jc w:val="center"/>
              <w:rPr>
                <w:rFonts w:ascii="Arial" w:hAnsi="Arial" w:cs="Arial"/>
                <w:sz w:val="20"/>
                <w:szCs w:val="20"/>
              </w:rPr>
            </w:pPr>
            <w:proofErr w:type="gramStart"/>
            <w:r w:rsidRPr="007459EF">
              <w:rPr>
                <w:rFonts w:ascii="Arial" w:hAnsi="Arial" w:cs="Arial"/>
                <w:sz w:val="20"/>
                <w:szCs w:val="20"/>
              </w:rPr>
              <w:t>4</w:t>
            </w:r>
            <w:proofErr w:type="gramEnd"/>
          </w:p>
        </w:tc>
        <w:tc>
          <w:tcPr>
            <w:tcW w:w="832" w:type="dxa"/>
            <w:vAlign w:val="center"/>
          </w:tcPr>
          <w:p w:rsidR="006E6502" w:rsidRPr="007459EF" w:rsidRDefault="006E6502" w:rsidP="003171ED">
            <w:pPr>
              <w:jc w:val="right"/>
              <w:rPr>
                <w:rFonts w:ascii="Arial" w:hAnsi="Arial" w:cs="Arial"/>
                <w:sz w:val="20"/>
                <w:szCs w:val="20"/>
              </w:rPr>
            </w:pPr>
            <w:r w:rsidRPr="007459EF">
              <w:rPr>
                <w:rFonts w:ascii="Arial" w:hAnsi="Arial" w:cs="Arial"/>
                <w:sz w:val="20"/>
                <w:szCs w:val="20"/>
              </w:rPr>
              <w:t>12</w:t>
            </w:r>
          </w:p>
        </w:tc>
        <w:tc>
          <w:tcPr>
            <w:tcW w:w="567"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CJ</w:t>
            </w:r>
          </w:p>
        </w:tc>
        <w:tc>
          <w:tcPr>
            <w:tcW w:w="3118" w:type="dxa"/>
            <w:vAlign w:val="center"/>
          </w:tcPr>
          <w:p w:rsidR="006E6502" w:rsidRPr="007459EF" w:rsidRDefault="006E6502" w:rsidP="003171ED">
            <w:pPr>
              <w:rPr>
                <w:rFonts w:ascii="Arial" w:hAnsi="Arial" w:cs="Arial"/>
                <w:sz w:val="20"/>
                <w:szCs w:val="20"/>
              </w:rPr>
            </w:pPr>
            <w:r w:rsidRPr="007459EF">
              <w:rPr>
                <w:rFonts w:ascii="Arial" w:hAnsi="Arial" w:cs="Arial"/>
                <w:sz w:val="20"/>
                <w:szCs w:val="20"/>
              </w:rPr>
              <w:t xml:space="preserve">Pneu 1300x24 – 14 lonas – </w:t>
            </w:r>
            <w:r w:rsidRPr="007459EF">
              <w:rPr>
                <w:rFonts w:ascii="Arial" w:hAnsi="Arial" w:cs="Arial"/>
                <w:b/>
                <w:sz w:val="20"/>
                <w:szCs w:val="20"/>
              </w:rPr>
              <w:t>1ª linha</w:t>
            </w:r>
            <w:r w:rsidRPr="007459EF">
              <w:rPr>
                <w:rFonts w:ascii="Arial" w:hAnsi="Arial" w:cs="Arial"/>
                <w:sz w:val="20"/>
                <w:szCs w:val="20"/>
              </w:rPr>
              <w:t xml:space="preserve"> - com câmara de ar e protetor </w:t>
            </w:r>
          </w:p>
        </w:tc>
        <w:tc>
          <w:tcPr>
            <w:tcW w:w="1701" w:type="dxa"/>
            <w:vAlign w:val="center"/>
          </w:tcPr>
          <w:p w:rsidR="006E6502" w:rsidRPr="007459EF" w:rsidRDefault="003171ED" w:rsidP="003171ED">
            <w:pPr>
              <w:rPr>
                <w:rFonts w:ascii="Arial" w:hAnsi="Arial" w:cs="Arial"/>
                <w:b/>
                <w:sz w:val="20"/>
                <w:szCs w:val="20"/>
              </w:rPr>
            </w:pPr>
            <w:r>
              <w:rPr>
                <w:rFonts w:ascii="Arial" w:hAnsi="Arial" w:cs="Arial"/>
                <w:b/>
                <w:sz w:val="20"/>
                <w:szCs w:val="20"/>
              </w:rPr>
              <w:t>TITAN/ROAD GRADER-CAMARA RS/TR220A-PROTETOR CARRETEIRO</w:t>
            </w:r>
          </w:p>
        </w:tc>
        <w:tc>
          <w:tcPr>
            <w:tcW w:w="1418"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1800,00</w:t>
            </w:r>
          </w:p>
        </w:tc>
        <w:tc>
          <w:tcPr>
            <w:tcW w:w="1701"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21.600,00</w:t>
            </w:r>
          </w:p>
        </w:tc>
      </w:tr>
      <w:tr w:rsidR="006E6502" w:rsidRPr="00A41239" w:rsidTr="006E6502">
        <w:tc>
          <w:tcPr>
            <w:tcW w:w="694"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14</w:t>
            </w:r>
          </w:p>
        </w:tc>
        <w:tc>
          <w:tcPr>
            <w:tcW w:w="832" w:type="dxa"/>
            <w:vAlign w:val="center"/>
          </w:tcPr>
          <w:p w:rsidR="006E6502" w:rsidRPr="007459EF" w:rsidRDefault="006E6502" w:rsidP="003171ED">
            <w:pPr>
              <w:jc w:val="right"/>
              <w:rPr>
                <w:rFonts w:ascii="Arial" w:hAnsi="Arial" w:cs="Arial"/>
                <w:sz w:val="20"/>
                <w:szCs w:val="20"/>
              </w:rPr>
            </w:pPr>
            <w:r w:rsidRPr="007459EF">
              <w:rPr>
                <w:rFonts w:ascii="Arial" w:hAnsi="Arial" w:cs="Arial"/>
                <w:sz w:val="20"/>
                <w:szCs w:val="20"/>
              </w:rPr>
              <w:t>12</w:t>
            </w:r>
          </w:p>
        </w:tc>
        <w:tc>
          <w:tcPr>
            <w:tcW w:w="567"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CJ</w:t>
            </w:r>
          </w:p>
        </w:tc>
        <w:tc>
          <w:tcPr>
            <w:tcW w:w="3118" w:type="dxa"/>
          </w:tcPr>
          <w:p w:rsidR="006E6502" w:rsidRPr="007459EF" w:rsidRDefault="006E6502" w:rsidP="003171ED">
            <w:pPr>
              <w:jc w:val="both"/>
              <w:rPr>
                <w:rFonts w:ascii="Arial" w:hAnsi="Arial" w:cs="Arial"/>
                <w:sz w:val="20"/>
                <w:szCs w:val="20"/>
              </w:rPr>
            </w:pPr>
            <w:r w:rsidRPr="007459EF">
              <w:rPr>
                <w:rFonts w:ascii="Arial" w:hAnsi="Arial" w:cs="Arial"/>
                <w:sz w:val="20"/>
                <w:szCs w:val="20"/>
              </w:rPr>
              <w:t xml:space="preserve">Pneu 17.5x25 – 16 lonas – </w:t>
            </w:r>
            <w:r w:rsidRPr="007459EF">
              <w:rPr>
                <w:rFonts w:ascii="Arial" w:hAnsi="Arial" w:cs="Arial"/>
                <w:b/>
                <w:sz w:val="20"/>
                <w:szCs w:val="20"/>
              </w:rPr>
              <w:t>1ª linha</w:t>
            </w:r>
            <w:r w:rsidRPr="007459EF">
              <w:rPr>
                <w:rFonts w:ascii="Arial" w:hAnsi="Arial" w:cs="Arial"/>
                <w:sz w:val="20"/>
                <w:szCs w:val="20"/>
              </w:rPr>
              <w:t xml:space="preserve"> - com câmara de ar </w:t>
            </w:r>
          </w:p>
        </w:tc>
        <w:tc>
          <w:tcPr>
            <w:tcW w:w="1701" w:type="dxa"/>
            <w:vAlign w:val="center"/>
          </w:tcPr>
          <w:p w:rsidR="006E6502" w:rsidRPr="007459EF" w:rsidRDefault="00095DEE" w:rsidP="003171ED">
            <w:pPr>
              <w:rPr>
                <w:rFonts w:ascii="Arial" w:hAnsi="Arial" w:cs="Arial"/>
                <w:b/>
                <w:sz w:val="20"/>
                <w:szCs w:val="20"/>
              </w:rPr>
            </w:pPr>
            <w:r>
              <w:rPr>
                <w:rFonts w:ascii="Arial" w:hAnsi="Arial" w:cs="Arial"/>
                <w:b/>
                <w:sz w:val="20"/>
                <w:szCs w:val="20"/>
              </w:rPr>
              <w:t>TITAN/EARTHMOVER-CAMARA RS/TR220A</w:t>
            </w:r>
          </w:p>
        </w:tc>
        <w:tc>
          <w:tcPr>
            <w:tcW w:w="1418"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2.590,00</w:t>
            </w:r>
          </w:p>
        </w:tc>
        <w:tc>
          <w:tcPr>
            <w:tcW w:w="1701"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31.080,00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Corpodetexto"/>
        <w:widowControl/>
        <w:tabs>
          <w:tab w:val="clear" w:pos="708"/>
          <w:tab w:val="clear" w:pos="2270"/>
          <w:tab w:val="clear" w:pos="4294"/>
        </w:tabs>
        <w:ind w:left="567"/>
        <w:rPr>
          <w:rFonts w:cs="Arial"/>
          <w:sz w:val="20"/>
        </w:rPr>
      </w:pP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E31344" w:rsidRDefault="00E31344" w:rsidP="00E31344">
      <w:pPr>
        <w:pStyle w:val="PargrafodaLista"/>
        <w:suppressAutoHyphens w:val="0"/>
        <w:ind w:left="567"/>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E31344" w:rsidRDefault="00E31344" w:rsidP="00E31344">
      <w:pPr>
        <w:pStyle w:val="PargrafodaLista"/>
        <w:suppressAutoHyphens w:val="0"/>
        <w:ind w:left="426"/>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PargrafodaLista"/>
        <w:tabs>
          <w:tab w:val="left" w:pos="567"/>
        </w:tabs>
        <w:suppressAutoHyphens w:val="0"/>
        <w:ind w:left="0"/>
        <w:contextualSpacing/>
        <w:jc w:val="both"/>
        <w:rPr>
          <w:sz w:val="20"/>
        </w:rPr>
      </w:pP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w:t>
      </w:r>
      <w:r w:rsidRPr="00E31344">
        <w:rPr>
          <w:rFonts w:cs="Arial"/>
          <w:sz w:val="20"/>
        </w:rPr>
        <w:lastRenderedPageBreak/>
        <w:t xml:space="preserve">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tabs>
          <w:tab w:val="clear" w:pos="708"/>
          <w:tab w:val="clear" w:pos="2270"/>
          <w:tab w:val="clear" w:pos="4294"/>
          <w:tab w:val="left" w:pos="567"/>
        </w:tabs>
        <w:ind w:left="720"/>
        <w:rPr>
          <w:rFonts w:cs="Arial"/>
          <w:sz w:val="20"/>
        </w:rPr>
      </w:pP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E31344"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tabs>
          <w:tab w:val="clear" w:pos="708"/>
          <w:tab w:val="left" w:pos="0"/>
        </w:tabs>
        <w:rPr>
          <w:rFonts w:cs="Arial"/>
          <w:sz w:val="20"/>
        </w:rPr>
      </w:pP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BE0848">
        <w:rPr>
          <w:rFonts w:cs="Arial"/>
          <w:sz w:val="20"/>
        </w:rPr>
        <w:t xml:space="preserve"> Banco do Brasil, </w:t>
      </w:r>
      <w:proofErr w:type="spellStart"/>
      <w:r w:rsidR="00BE0848">
        <w:rPr>
          <w:rFonts w:cs="Arial"/>
          <w:sz w:val="20"/>
        </w:rPr>
        <w:t>Ag</w:t>
      </w:r>
      <w:proofErr w:type="spellEnd"/>
      <w:r w:rsidR="00BE0848">
        <w:rPr>
          <w:rFonts w:cs="Arial"/>
          <w:sz w:val="20"/>
        </w:rPr>
        <w:t>.  5122-4, c/c 105217-9.</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BB13B4" w:rsidRDefault="00E31344" w:rsidP="00BB13B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BB13B4" w:rsidRDefault="00E31344" w:rsidP="00BB13B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BB13B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w:t>
      </w:r>
      <w:r w:rsidRPr="00E31344">
        <w:rPr>
          <w:rFonts w:cs="Arial"/>
          <w:sz w:val="20"/>
        </w:rPr>
        <w:lastRenderedPageBreak/>
        <w:t>Administração, se julgar conveniente, poderá optar por cancelar a presente Ata e promover outro processo licitatório.</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426"/>
        </w:tabs>
        <w:ind w:left="426"/>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tabs>
          <w:tab w:val="clear" w:pos="708"/>
          <w:tab w:val="clear" w:pos="2270"/>
          <w:tab w:val="clear" w:pos="4294"/>
          <w:tab w:val="left" w:pos="567"/>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pelos custos inerentes a encargos tributários, sociais, fiscais, trabalhistas, 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E31344" w:rsidRDefault="00E31344" w:rsidP="00E31344">
      <w:pPr>
        <w:tabs>
          <w:tab w:val="left" w:pos="567"/>
        </w:tabs>
        <w:ind w:left="567"/>
        <w:jc w:val="both"/>
        <w:rPr>
          <w:rFonts w:ascii="Arial" w:hAnsi="Arial" w:cs="Arial"/>
          <w:bCs/>
          <w:sz w:val="20"/>
          <w:szCs w:val="20"/>
        </w:rPr>
      </w:pPr>
    </w:p>
    <w:p w:rsidR="00E31344" w:rsidRPr="00E31344"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rPr>
          <w:rFonts w:ascii="Arial" w:hAnsi="Arial" w:cs="Arial"/>
          <w:sz w:val="20"/>
          <w:szCs w:val="20"/>
        </w:rPr>
      </w:pP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Providenciar a publicação resumida da presente Ata até o quinto dia útil do mês seguinte ao de sua </w:t>
      </w:r>
      <w:r w:rsidRPr="00E31344">
        <w:rPr>
          <w:rFonts w:ascii="Arial" w:hAnsi="Arial" w:cs="Arial"/>
          <w:sz w:val="20"/>
          <w:szCs w:val="20"/>
        </w:rPr>
        <w:lastRenderedPageBreak/>
        <w:t>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BB13B4" w:rsidRDefault="00E31344" w:rsidP="00BB13B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BB13B4" w:rsidRDefault="00E31344" w:rsidP="00BB13B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BB13B4" w:rsidRDefault="00E31344" w:rsidP="00BB13B4">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 xml:space="preserve">A existência de preços registrados não obriga o Município (órgão gerenciador) a adquirir os produtos objeto desta Ata, sendo facultada a realização de licitação específica para a contratação total ou parcial do objeto, </w:t>
      </w:r>
      <w:r w:rsidRPr="00E31344">
        <w:rPr>
          <w:rFonts w:ascii="Arial" w:hAnsi="Arial" w:cs="Arial"/>
          <w:sz w:val="20"/>
          <w:szCs w:val="20"/>
        </w:rPr>
        <w:lastRenderedPageBreak/>
        <w:t>hipóteses em que, em igualdade de condições, a DETENTORA do registro terá sempre preferência.</w:t>
      </w:r>
    </w:p>
    <w:p w:rsidR="00E31344" w:rsidRPr="00BB13B4" w:rsidRDefault="00E31344" w:rsidP="00BB13B4">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BB13B4" w:rsidRDefault="00E31344" w:rsidP="00BB13B4">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2213" w:rsidRPr="00E31344" w:rsidRDefault="00252213" w:rsidP="00E31344">
      <w:pPr>
        <w:tabs>
          <w:tab w:val="left" w:pos="1134"/>
        </w:tabs>
        <w:jc w:val="both"/>
        <w:rPr>
          <w:rFonts w:ascii="Arial" w:hAnsi="Arial" w:cs="Arial"/>
          <w:sz w:val="20"/>
          <w:szCs w:val="20"/>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8B401A" w:rsidP="00E31344">
      <w:pPr>
        <w:tabs>
          <w:tab w:val="left" w:pos="1134"/>
        </w:tabs>
        <w:jc w:val="center"/>
        <w:rPr>
          <w:rFonts w:ascii="Arial" w:hAnsi="Arial" w:cs="Arial"/>
          <w:sz w:val="20"/>
          <w:szCs w:val="20"/>
        </w:rPr>
      </w:pPr>
      <w:r>
        <w:rPr>
          <w:rFonts w:ascii="Arial" w:hAnsi="Arial" w:cs="Arial"/>
          <w:sz w:val="20"/>
          <w:szCs w:val="20"/>
        </w:rPr>
        <w:t>GF PNEUS COMERCIAL E DISTRIBUIDORA LTDA</w:t>
      </w:r>
    </w:p>
    <w:p w:rsidR="008B401A" w:rsidRPr="008B401A" w:rsidRDefault="008B401A" w:rsidP="00E31344">
      <w:pPr>
        <w:tabs>
          <w:tab w:val="left" w:pos="1134"/>
        </w:tabs>
        <w:jc w:val="center"/>
        <w:rPr>
          <w:rFonts w:ascii="Arial" w:hAnsi="Arial" w:cs="Arial"/>
          <w:sz w:val="20"/>
          <w:szCs w:val="20"/>
        </w:rPr>
      </w:pPr>
      <w:r w:rsidRPr="008B401A">
        <w:rPr>
          <w:rFonts w:ascii="Arial" w:hAnsi="Arial" w:cs="Arial"/>
          <w:sz w:val="20"/>
          <w:szCs w:val="20"/>
        </w:rPr>
        <w:t>GERSON ANTONIO FRIGHETTO</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E31344">
      <w:pPr>
        <w:tabs>
          <w:tab w:val="left" w:pos="284"/>
        </w:tabs>
        <w:ind w:left="284" w:hanging="284"/>
        <w:rPr>
          <w:rFonts w:ascii="Arial" w:hAnsi="Arial" w:cs="Arial"/>
          <w:sz w:val="20"/>
          <w:szCs w:val="20"/>
        </w:rPr>
      </w:pPr>
    </w:p>
    <w:p w:rsidR="00E31344" w:rsidRPr="00E31344" w:rsidRDefault="00E31344" w:rsidP="00E31344">
      <w:pPr>
        <w:tabs>
          <w:tab w:val="left" w:pos="284"/>
        </w:tabs>
        <w:ind w:left="284" w:hanging="284"/>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p w:rsidR="00E31344" w:rsidRPr="00A41239" w:rsidRDefault="00E31344" w:rsidP="00E31344">
      <w:pPr>
        <w:pStyle w:val="Ttulo3"/>
        <w:tabs>
          <w:tab w:val="clear" w:pos="0"/>
        </w:tabs>
        <w:ind w:left="870"/>
        <w:jc w:val="left"/>
      </w:pPr>
    </w:p>
    <w:p w:rsidR="003444EB" w:rsidRDefault="003444EB"/>
    <w:sectPr w:rsidR="003444EB" w:rsidSect="003171E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E91" w:rsidRDefault="00612E91" w:rsidP="003444EB">
      <w:pPr>
        <w:spacing w:after="0" w:line="240" w:lineRule="auto"/>
      </w:pPr>
      <w:r>
        <w:separator/>
      </w:r>
    </w:p>
  </w:endnote>
  <w:endnote w:type="continuationSeparator" w:id="1">
    <w:p w:rsidR="00612E91" w:rsidRDefault="00612E91"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91" w:rsidRDefault="00612E91">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612E91" w:rsidRDefault="00612E91">
                <w:pPr>
                  <w:pStyle w:val="Rodap"/>
                </w:pPr>
                <w:r>
                  <w:rPr>
                    <w:rStyle w:val="Nmerodepgina"/>
                  </w:rPr>
                  <w:fldChar w:fldCharType="begin"/>
                </w:r>
                <w:r>
                  <w:rPr>
                    <w:rStyle w:val="Nmerodepgina"/>
                  </w:rPr>
                  <w:instrText xml:space="preserve"> PAGE </w:instrText>
                </w:r>
                <w:r>
                  <w:rPr>
                    <w:rStyle w:val="Nmerodepgina"/>
                  </w:rPr>
                  <w:fldChar w:fldCharType="separate"/>
                </w:r>
                <w:r w:rsidR="00D03F01">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E91" w:rsidRDefault="00612E91" w:rsidP="003444EB">
      <w:pPr>
        <w:spacing w:after="0" w:line="240" w:lineRule="auto"/>
      </w:pPr>
      <w:r>
        <w:separator/>
      </w:r>
    </w:p>
  </w:footnote>
  <w:footnote w:type="continuationSeparator" w:id="1">
    <w:p w:rsidR="00612E91" w:rsidRDefault="00612E91"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91" w:rsidRPr="00434E5B" w:rsidRDefault="00612E91" w:rsidP="003171ED">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Pr="00434E5B">
      <w:rPr>
        <w:sz w:val="20"/>
      </w:rPr>
      <w:t>Estado de Santa Catarina</w:t>
    </w:r>
  </w:p>
  <w:p w:rsidR="00612E91" w:rsidRPr="00434E5B" w:rsidRDefault="00612E91" w:rsidP="003171ED">
    <w:pPr>
      <w:ind w:left="993"/>
      <w:rPr>
        <w:b/>
        <w:sz w:val="20"/>
      </w:rPr>
    </w:pPr>
    <w:r w:rsidRPr="00434E5B">
      <w:rPr>
        <w:b/>
        <w:sz w:val="20"/>
      </w:rPr>
      <w:t>MUNICÍPIO DE JOAÇABA</w:t>
    </w:r>
  </w:p>
  <w:p w:rsidR="00612E91" w:rsidRPr="008354FE" w:rsidRDefault="00612E91" w:rsidP="003171ED">
    <w:pPr>
      <w:ind w:left="993"/>
    </w:pPr>
  </w:p>
  <w:p w:rsidR="00612E91" w:rsidRDefault="00612E91" w:rsidP="003171ED">
    <w:pPr>
      <w:ind w:left="993"/>
      <w:rPr>
        <w:sz w:val="20"/>
      </w:rPr>
    </w:pPr>
  </w:p>
  <w:p w:rsidR="00612E91" w:rsidRDefault="00612E91" w:rsidP="003171ED">
    <w:pPr>
      <w:ind w:left="993"/>
      <w:rPr>
        <w:sz w:val="20"/>
      </w:rPr>
    </w:pPr>
  </w:p>
  <w:p w:rsidR="00612E91" w:rsidRPr="000F6032" w:rsidRDefault="00612E91" w:rsidP="003171ED">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95DEE"/>
    <w:rsid w:val="000F17F4"/>
    <w:rsid w:val="00252213"/>
    <w:rsid w:val="002A5FDB"/>
    <w:rsid w:val="00302642"/>
    <w:rsid w:val="003171ED"/>
    <w:rsid w:val="003444EB"/>
    <w:rsid w:val="0049626E"/>
    <w:rsid w:val="004A5CA7"/>
    <w:rsid w:val="00612E91"/>
    <w:rsid w:val="006E6502"/>
    <w:rsid w:val="007459EF"/>
    <w:rsid w:val="008B401A"/>
    <w:rsid w:val="00BB13B4"/>
    <w:rsid w:val="00BD5B49"/>
    <w:rsid w:val="00BE0848"/>
    <w:rsid w:val="00CC599C"/>
    <w:rsid w:val="00CD002C"/>
    <w:rsid w:val="00D03F01"/>
    <w:rsid w:val="00E31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2412</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2017-09-14T19:13:00Z</dcterms:created>
  <dcterms:modified xsi:type="dcterms:W3CDTF">2017-09-25T19:01:00Z</dcterms:modified>
</cp:coreProperties>
</file>