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8610F7">
        <w:rPr>
          <w:b/>
          <w:sz w:val="20"/>
          <w:lang w:eastAsia="pt-BR"/>
        </w:rPr>
        <w:t>06</w:t>
      </w:r>
      <w:r w:rsidRPr="008D04C3">
        <w:rPr>
          <w:b/>
          <w:sz w:val="20"/>
          <w:lang w:eastAsia="pt-BR"/>
        </w:rPr>
        <w:t>/201</w:t>
      </w:r>
      <w:r w:rsidR="00617FC3" w:rsidRPr="008D04C3">
        <w:rPr>
          <w:b/>
          <w:sz w:val="20"/>
          <w:lang w:eastAsia="pt-BR"/>
        </w:rPr>
        <w:t>7</w:t>
      </w:r>
      <w:r w:rsidR="008610F7">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9537DE" w:rsidRDefault="003510CB" w:rsidP="003510CB">
      <w:pPr>
        <w:spacing w:line="276" w:lineRule="auto"/>
        <w:jc w:val="both"/>
        <w:rPr>
          <w:sz w:val="20"/>
        </w:rPr>
      </w:pPr>
      <w:r w:rsidRPr="008D04C3">
        <w:rPr>
          <w:sz w:val="20"/>
        </w:rPr>
        <w:t xml:space="preserve">Aos </w:t>
      </w:r>
      <w:r w:rsidR="009537DE">
        <w:rPr>
          <w:sz w:val="20"/>
        </w:rPr>
        <w:t xml:space="preserve">19 </w:t>
      </w:r>
      <w:r w:rsidRPr="008D04C3">
        <w:rPr>
          <w:sz w:val="20"/>
        </w:rPr>
        <w:t>(</w:t>
      </w:r>
      <w:r w:rsidR="009537DE">
        <w:rPr>
          <w:sz w:val="20"/>
        </w:rPr>
        <w:t>dezenove</w:t>
      </w:r>
      <w:r w:rsidRPr="008D04C3">
        <w:rPr>
          <w:sz w:val="20"/>
        </w:rPr>
        <w:t xml:space="preserve">) dias do mês de </w:t>
      </w:r>
      <w:r w:rsidR="009537DE">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9537DE">
        <w:rPr>
          <w:sz w:val="20"/>
        </w:rPr>
        <w:t xml:space="preserve">nº </w:t>
      </w:r>
      <w:r w:rsidR="008D04C3" w:rsidRPr="009537DE">
        <w:rPr>
          <w:sz w:val="20"/>
        </w:rPr>
        <w:t>08</w:t>
      </w:r>
      <w:r w:rsidR="003637E5" w:rsidRPr="009537DE">
        <w:rPr>
          <w:sz w:val="20"/>
        </w:rPr>
        <w:t>/201</w:t>
      </w:r>
      <w:r w:rsidR="00081505" w:rsidRPr="009537DE">
        <w:rPr>
          <w:sz w:val="20"/>
        </w:rPr>
        <w:t>7</w:t>
      </w:r>
      <w:r w:rsidR="003637E5" w:rsidRPr="009537DE">
        <w:rPr>
          <w:sz w:val="20"/>
        </w:rPr>
        <w:t xml:space="preserve">/FMS - Edital de </w:t>
      </w:r>
      <w:r w:rsidRPr="009537DE">
        <w:rPr>
          <w:sz w:val="20"/>
        </w:rPr>
        <w:t xml:space="preserve">Pregão Presencial nº </w:t>
      </w:r>
      <w:r w:rsidR="008D04C3" w:rsidRPr="009537DE">
        <w:rPr>
          <w:sz w:val="20"/>
        </w:rPr>
        <w:t>07</w:t>
      </w:r>
      <w:r w:rsidRPr="009537DE">
        <w:rPr>
          <w:sz w:val="20"/>
        </w:rPr>
        <w:t>/201</w:t>
      </w:r>
      <w:r w:rsidR="00081505" w:rsidRPr="009537DE">
        <w:rPr>
          <w:sz w:val="20"/>
        </w:rPr>
        <w:t>7</w:t>
      </w:r>
      <w:r w:rsidRPr="009537DE">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2"/>
        <w:gridCol w:w="6881"/>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59429B" w:rsidRDefault="0059429B" w:rsidP="003510CB">
            <w:pPr>
              <w:suppressAutoHyphens w:val="0"/>
              <w:autoSpaceDE w:val="0"/>
              <w:autoSpaceDN w:val="0"/>
              <w:adjustRightInd w:val="0"/>
              <w:rPr>
                <w:sz w:val="20"/>
                <w:lang w:eastAsia="pt-BR"/>
              </w:rPr>
            </w:pPr>
            <w:r w:rsidRPr="0059429B">
              <w:rPr>
                <w:sz w:val="20"/>
                <w:lang w:eastAsia="pt-BR"/>
              </w:rPr>
              <w:t>PROMEFARMA REPRESENTAÇÕES COMERCIAIS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59429B" w:rsidRDefault="0059429B" w:rsidP="003510CB">
            <w:pPr>
              <w:suppressAutoHyphens w:val="0"/>
              <w:autoSpaceDE w:val="0"/>
              <w:autoSpaceDN w:val="0"/>
              <w:adjustRightInd w:val="0"/>
              <w:rPr>
                <w:sz w:val="20"/>
                <w:lang w:eastAsia="pt-BR"/>
              </w:rPr>
            </w:pPr>
            <w:r>
              <w:rPr>
                <w:sz w:val="20"/>
                <w:lang w:eastAsia="pt-BR"/>
              </w:rPr>
              <w:t>RUA PROF LEÔNIDAS FERREIRA DA COSTA</w:t>
            </w:r>
            <w:r w:rsidR="00A12010">
              <w:rPr>
                <w:sz w:val="20"/>
                <w:lang w:eastAsia="pt-BR"/>
              </w:rPr>
              <w:t>, 847, PAROLIN, CURITIBA/PR, CEP 80220-410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59429B" w:rsidRDefault="00A12010" w:rsidP="003510CB">
            <w:pPr>
              <w:suppressAutoHyphens w:val="0"/>
              <w:autoSpaceDE w:val="0"/>
              <w:autoSpaceDN w:val="0"/>
              <w:adjustRightInd w:val="0"/>
              <w:rPr>
                <w:sz w:val="20"/>
                <w:lang w:eastAsia="pt-BR"/>
              </w:rPr>
            </w:pPr>
            <w:r>
              <w:rPr>
                <w:sz w:val="20"/>
                <w:lang w:eastAsia="pt-BR"/>
              </w:rPr>
              <w:t>81.706.251/0001-98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59429B"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59429B" w:rsidRDefault="00B90516" w:rsidP="003510CB">
            <w:pPr>
              <w:suppressAutoHyphens w:val="0"/>
              <w:autoSpaceDE w:val="0"/>
              <w:autoSpaceDN w:val="0"/>
              <w:adjustRightInd w:val="0"/>
              <w:rPr>
                <w:sz w:val="20"/>
                <w:lang w:eastAsia="pt-BR"/>
              </w:rPr>
            </w:pPr>
            <w:r>
              <w:rPr>
                <w:sz w:val="20"/>
                <w:lang w:eastAsia="pt-BR"/>
              </w:rPr>
              <w:t>ELCIO LUIS BORDIGNON</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59429B" w:rsidRDefault="00A12010" w:rsidP="003510CB">
            <w:pPr>
              <w:suppressAutoHyphens w:val="0"/>
              <w:autoSpaceDE w:val="0"/>
              <w:autoSpaceDN w:val="0"/>
              <w:adjustRightInd w:val="0"/>
              <w:rPr>
                <w:sz w:val="20"/>
                <w:lang w:eastAsia="pt-BR"/>
              </w:rPr>
            </w:pPr>
            <w:r>
              <w:rPr>
                <w:sz w:val="20"/>
                <w:lang w:eastAsia="pt-BR"/>
              </w:rPr>
              <w:t>RUA PROF LEÔNIDAS FERREIRA DA COSTA, 847, PAROLIN, CURITIBA/PR, CEP 80220-410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59429B" w:rsidRDefault="00B90516" w:rsidP="003510CB">
            <w:pPr>
              <w:suppressAutoHyphens w:val="0"/>
              <w:autoSpaceDE w:val="0"/>
              <w:autoSpaceDN w:val="0"/>
              <w:adjustRightInd w:val="0"/>
              <w:rPr>
                <w:sz w:val="20"/>
                <w:lang w:eastAsia="pt-BR"/>
              </w:rPr>
            </w:pPr>
            <w:r>
              <w:rPr>
                <w:sz w:val="20"/>
                <w:lang w:eastAsia="pt-BR"/>
              </w:rPr>
              <w:t>972.234.769-15</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59429B" w:rsidRDefault="00B90516" w:rsidP="003510CB">
            <w:pPr>
              <w:suppressAutoHyphens w:val="0"/>
              <w:autoSpaceDE w:val="0"/>
              <w:autoSpaceDN w:val="0"/>
              <w:adjustRightInd w:val="0"/>
              <w:rPr>
                <w:sz w:val="20"/>
                <w:lang w:eastAsia="pt-BR"/>
              </w:rPr>
            </w:pPr>
            <w:r>
              <w:rPr>
                <w:sz w:val="20"/>
                <w:lang w:eastAsia="pt-BR"/>
              </w:rPr>
              <w:t>5.591.020-0</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708"/>
        <w:gridCol w:w="1985"/>
        <w:gridCol w:w="1559"/>
        <w:gridCol w:w="1701"/>
      </w:tblGrid>
      <w:tr w:rsidR="00407F4E" w:rsidRPr="008D04C3" w:rsidTr="00845B1C">
        <w:tc>
          <w:tcPr>
            <w:tcW w:w="634"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ITEM</w:t>
            </w:r>
          </w:p>
        </w:tc>
        <w:tc>
          <w:tcPr>
            <w:tcW w:w="2835"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ESPECIFICAÇÃO</w:t>
            </w:r>
          </w:p>
        </w:tc>
        <w:tc>
          <w:tcPr>
            <w:tcW w:w="851"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QTDE</w:t>
            </w:r>
          </w:p>
        </w:tc>
        <w:tc>
          <w:tcPr>
            <w:tcW w:w="708" w:type="dxa"/>
            <w:shd w:val="clear" w:color="auto" w:fill="auto"/>
            <w:vAlign w:val="center"/>
          </w:tcPr>
          <w:p w:rsidR="00407F4E" w:rsidRPr="00845B1C" w:rsidRDefault="00407F4E" w:rsidP="00845B1C">
            <w:pPr>
              <w:suppressAutoHyphens w:val="0"/>
              <w:jc w:val="center"/>
              <w:rPr>
                <w:b/>
                <w:bCs w:val="0"/>
                <w:sz w:val="20"/>
                <w:lang w:eastAsia="pt-BR"/>
              </w:rPr>
            </w:pPr>
            <w:r w:rsidRPr="00845B1C">
              <w:rPr>
                <w:b/>
                <w:bCs w:val="0"/>
                <w:sz w:val="20"/>
              </w:rPr>
              <w:t>UN.</w:t>
            </w:r>
          </w:p>
        </w:tc>
        <w:tc>
          <w:tcPr>
            <w:tcW w:w="1985" w:type="dxa"/>
            <w:shd w:val="clear" w:color="auto" w:fill="auto"/>
            <w:vAlign w:val="center"/>
          </w:tcPr>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p>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MARCA</w:t>
            </w:r>
          </w:p>
        </w:tc>
        <w:tc>
          <w:tcPr>
            <w:tcW w:w="1559" w:type="dxa"/>
            <w:shd w:val="clear" w:color="auto" w:fill="auto"/>
            <w:vAlign w:val="center"/>
          </w:tcPr>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VALOR</w:t>
            </w:r>
          </w:p>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UNITÁRIO</w:t>
            </w:r>
          </w:p>
          <w:p w:rsidR="00407F4E" w:rsidRPr="00845B1C" w:rsidRDefault="00407F4E" w:rsidP="00845B1C">
            <w:pPr>
              <w:jc w:val="center"/>
              <w:rPr>
                <w:b/>
                <w:sz w:val="20"/>
              </w:rPr>
            </w:pPr>
            <w:r w:rsidRPr="00845B1C">
              <w:rPr>
                <w:b/>
                <w:sz w:val="20"/>
              </w:rPr>
              <w:t>R$</w:t>
            </w:r>
          </w:p>
        </w:tc>
        <w:tc>
          <w:tcPr>
            <w:tcW w:w="1701" w:type="dxa"/>
            <w:vAlign w:val="center"/>
          </w:tcPr>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VALOR</w:t>
            </w:r>
          </w:p>
          <w:p w:rsidR="00407F4E" w:rsidRPr="00845B1C" w:rsidRDefault="00407F4E" w:rsidP="00845B1C">
            <w:pPr>
              <w:pStyle w:val="Ttulo2"/>
              <w:tabs>
                <w:tab w:val="clear" w:pos="536"/>
                <w:tab w:val="clear" w:pos="2270"/>
                <w:tab w:val="clear" w:pos="4294"/>
                <w:tab w:val="left" w:pos="0"/>
              </w:tabs>
              <w:snapToGrid w:val="0"/>
              <w:jc w:val="center"/>
              <w:rPr>
                <w:rFonts w:ascii="Arial" w:hAnsi="Arial" w:cs="Arial"/>
                <w:sz w:val="20"/>
              </w:rPr>
            </w:pPr>
            <w:r w:rsidRPr="00845B1C">
              <w:rPr>
                <w:rFonts w:ascii="Arial" w:hAnsi="Arial" w:cs="Arial"/>
                <w:sz w:val="20"/>
                <w:lang w:val="pt-BR"/>
              </w:rPr>
              <w:t xml:space="preserve">TOTAL </w:t>
            </w:r>
            <w:r w:rsidRPr="00845B1C">
              <w:rPr>
                <w:rFonts w:ascii="Arial" w:hAnsi="Arial" w:cs="Arial"/>
                <w:sz w:val="20"/>
              </w:rPr>
              <w:t>R$</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21</w:t>
            </w:r>
          </w:p>
        </w:tc>
        <w:tc>
          <w:tcPr>
            <w:tcW w:w="2835" w:type="dxa"/>
            <w:vAlign w:val="center"/>
          </w:tcPr>
          <w:p w:rsidR="00407F4E" w:rsidRPr="00845B1C" w:rsidRDefault="00407F4E" w:rsidP="00845B1C">
            <w:pPr>
              <w:jc w:val="center"/>
              <w:rPr>
                <w:sz w:val="20"/>
              </w:rPr>
            </w:pPr>
            <w:proofErr w:type="spellStart"/>
            <w:r w:rsidRPr="00845B1C">
              <w:rPr>
                <w:sz w:val="20"/>
              </w:rPr>
              <w:t>Ambroxol</w:t>
            </w:r>
            <w:proofErr w:type="spellEnd"/>
            <w:r w:rsidRPr="00845B1C">
              <w:rPr>
                <w:sz w:val="20"/>
              </w:rPr>
              <w:t xml:space="preserve"> 15 mg/5ml, xarope </w:t>
            </w:r>
            <w:proofErr w:type="gramStart"/>
            <w:r w:rsidRPr="00845B1C">
              <w:rPr>
                <w:sz w:val="20"/>
              </w:rPr>
              <w:t>pediátrico  com</w:t>
            </w:r>
            <w:proofErr w:type="gramEnd"/>
            <w:r w:rsidRPr="00845B1C">
              <w:rPr>
                <w:sz w:val="20"/>
              </w:rPr>
              <w:t xml:space="preserve"> 100 ml</w:t>
            </w:r>
          </w:p>
        </w:tc>
        <w:tc>
          <w:tcPr>
            <w:tcW w:w="851" w:type="dxa"/>
            <w:vAlign w:val="center"/>
          </w:tcPr>
          <w:p w:rsidR="00407F4E" w:rsidRPr="00845B1C" w:rsidRDefault="00407F4E" w:rsidP="00845B1C">
            <w:pPr>
              <w:jc w:val="center"/>
              <w:rPr>
                <w:sz w:val="20"/>
              </w:rPr>
            </w:pPr>
            <w:r w:rsidRPr="00845B1C">
              <w:rPr>
                <w:sz w:val="20"/>
              </w:rPr>
              <w:t>1.500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rPr>
            </w:pPr>
            <w:r w:rsidRPr="00845B1C">
              <w:rPr>
                <w:sz w:val="20"/>
              </w:rPr>
              <w:t>FARMACE</w:t>
            </w:r>
          </w:p>
        </w:tc>
        <w:tc>
          <w:tcPr>
            <w:tcW w:w="1559" w:type="dxa"/>
            <w:vAlign w:val="center"/>
          </w:tcPr>
          <w:p w:rsidR="00407F4E" w:rsidRPr="00845B1C" w:rsidRDefault="00845B1C" w:rsidP="00845B1C">
            <w:pPr>
              <w:snapToGrid w:val="0"/>
              <w:jc w:val="center"/>
              <w:rPr>
                <w:sz w:val="20"/>
              </w:rPr>
            </w:pPr>
            <w:r w:rsidRPr="00845B1C">
              <w:rPr>
                <w:sz w:val="20"/>
              </w:rPr>
              <w:t>1,43</w:t>
            </w:r>
          </w:p>
        </w:tc>
        <w:tc>
          <w:tcPr>
            <w:tcW w:w="1701" w:type="dxa"/>
            <w:vAlign w:val="center"/>
          </w:tcPr>
          <w:p w:rsidR="00407F4E" w:rsidRPr="00845B1C" w:rsidRDefault="00845B1C" w:rsidP="00845B1C">
            <w:pPr>
              <w:snapToGrid w:val="0"/>
              <w:jc w:val="center"/>
              <w:rPr>
                <w:sz w:val="20"/>
              </w:rPr>
            </w:pPr>
            <w:r w:rsidRPr="00845B1C">
              <w:rPr>
                <w:sz w:val="20"/>
              </w:rPr>
              <w:t>2.145,00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28</w:t>
            </w:r>
          </w:p>
        </w:tc>
        <w:tc>
          <w:tcPr>
            <w:tcW w:w="2835" w:type="dxa"/>
            <w:vAlign w:val="center"/>
          </w:tcPr>
          <w:p w:rsidR="00407F4E" w:rsidRPr="00845B1C" w:rsidRDefault="00407F4E" w:rsidP="00845B1C">
            <w:pPr>
              <w:jc w:val="center"/>
              <w:rPr>
                <w:sz w:val="20"/>
              </w:rPr>
            </w:pPr>
            <w:proofErr w:type="spellStart"/>
            <w:r w:rsidRPr="00845B1C">
              <w:rPr>
                <w:sz w:val="20"/>
              </w:rPr>
              <w:t>Amoxicilina+ácido</w:t>
            </w:r>
            <w:proofErr w:type="spellEnd"/>
            <w:r w:rsidRPr="00845B1C">
              <w:rPr>
                <w:sz w:val="20"/>
              </w:rPr>
              <w:t xml:space="preserve"> </w:t>
            </w:r>
            <w:proofErr w:type="spellStart"/>
            <w:r w:rsidRPr="00845B1C">
              <w:rPr>
                <w:sz w:val="20"/>
              </w:rPr>
              <w:t>clavulâmico</w:t>
            </w:r>
            <w:proofErr w:type="spellEnd"/>
            <w:r w:rsidRPr="00845B1C">
              <w:rPr>
                <w:sz w:val="20"/>
              </w:rPr>
              <w:t xml:space="preserve"> 500mg/125mg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50.000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SANDOZ</w:t>
            </w:r>
          </w:p>
        </w:tc>
        <w:tc>
          <w:tcPr>
            <w:tcW w:w="1559" w:type="dxa"/>
            <w:vAlign w:val="center"/>
          </w:tcPr>
          <w:p w:rsidR="00407F4E" w:rsidRPr="00845B1C" w:rsidRDefault="00845B1C" w:rsidP="00845B1C">
            <w:pPr>
              <w:snapToGrid w:val="0"/>
              <w:jc w:val="center"/>
              <w:rPr>
                <w:sz w:val="20"/>
              </w:rPr>
            </w:pPr>
            <w:r w:rsidRPr="00845B1C">
              <w:rPr>
                <w:sz w:val="20"/>
              </w:rPr>
              <w:t>0,64</w:t>
            </w:r>
          </w:p>
        </w:tc>
        <w:tc>
          <w:tcPr>
            <w:tcW w:w="1701" w:type="dxa"/>
            <w:vAlign w:val="center"/>
          </w:tcPr>
          <w:p w:rsidR="00407F4E" w:rsidRPr="00845B1C" w:rsidRDefault="00845B1C" w:rsidP="00845B1C">
            <w:pPr>
              <w:snapToGrid w:val="0"/>
              <w:jc w:val="center"/>
              <w:rPr>
                <w:sz w:val="20"/>
              </w:rPr>
            </w:pPr>
            <w:r w:rsidRPr="00845B1C">
              <w:rPr>
                <w:sz w:val="20"/>
              </w:rPr>
              <w:t>32.000,00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29</w:t>
            </w:r>
          </w:p>
        </w:tc>
        <w:tc>
          <w:tcPr>
            <w:tcW w:w="2835" w:type="dxa"/>
            <w:vAlign w:val="center"/>
          </w:tcPr>
          <w:p w:rsidR="00407F4E" w:rsidRPr="00845B1C" w:rsidRDefault="00407F4E" w:rsidP="00845B1C">
            <w:pPr>
              <w:jc w:val="center"/>
              <w:rPr>
                <w:sz w:val="20"/>
              </w:rPr>
            </w:pPr>
            <w:proofErr w:type="spellStart"/>
            <w:r w:rsidRPr="00845B1C">
              <w:rPr>
                <w:sz w:val="20"/>
              </w:rPr>
              <w:t>Amoxicilina+Clavulanato</w:t>
            </w:r>
            <w:proofErr w:type="spellEnd"/>
            <w:r w:rsidRPr="00845B1C">
              <w:rPr>
                <w:sz w:val="20"/>
              </w:rPr>
              <w:t xml:space="preserve"> de potássio </w:t>
            </w:r>
            <w:proofErr w:type="spellStart"/>
            <w:r w:rsidRPr="00845B1C">
              <w:rPr>
                <w:sz w:val="20"/>
              </w:rPr>
              <w:t>susp</w:t>
            </w:r>
            <w:proofErr w:type="spellEnd"/>
            <w:r w:rsidRPr="00845B1C">
              <w:rPr>
                <w:sz w:val="20"/>
              </w:rPr>
              <w:t xml:space="preserve">. </w:t>
            </w:r>
            <w:proofErr w:type="gramStart"/>
            <w:r w:rsidRPr="00845B1C">
              <w:rPr>
                <w:sz w:val="20"/>
              </w:rPr>
              <w:t>oral</w:t>
            </w:r>
            <w:proofErr w:type="gramEnd"/>
            <w:r w:rsidRPr="00845B1C">
              <w:rPr>
                <w:sz w:val="20"/>
              </w:rPr>
              <w:t xml:space="preserve"> 50mg/12,5mL. Frasco com 75ml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2.500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rPr>
            </w:pPr>
            <w:r w:rsidRPr="00845B1C">
              <w:rPr>
                <w:sz w:val="20"/>
              </w:rPr>
              <w:t>SANDOZ</w:t>
            </w:r>
          </w:p>
        </w:tc>
        <w:tc>
          <w:tcPr>
            <w:tcW w:w="1559" w:type="dxa"/>
            <w:vAlign w:val="center"/>
          </w:tcPr>
          <w:p w:rsidR="00407F4E" w:rsidRPr="00845B1C" w:rsidRDefault="00845B1C" w:rsidP="00845B1C">
            <w:pPr>
              <w:snapToGrid w:val="0"/>
              <w:jc w:val="center"/>
              <w:rPr>
                <w:sz w:val="20"/>
              </w:rPr>
            </w:pPr>
            <w:r>
              <w:rPr>
                <w:sz w:val="20"/>
              </w:rPr>
              <w:t>8,89</w:t>
            </w:r>
          </w:p>
        </w:tc>
        <w:tc>
          <w:tcPr>
            <w:tcW w:w="1701" w:type="dxa"/>
            <w:vAlign w:val="center"/>
          </w:tcPr>
          <w:p w:rsidR="00407F4E" w:rsidRPr="00845B1C" w:rsidRDefault="00845B1C" w:rsidP="00845B1C">
            <w:pPr>
              <w:snapToGrid w:val="0"/>
              <w:jc w:val="center"/>
              <w:rPr>
                <w:sz w:val="20"/>
              </w:rPr>
            </w:pPr>
            <w:r>
              <w:rPr>
                <w:sz w:val="20"/>
              </w:rPr>
              <w:t>22.225,00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lastRenderedPageBreak/>
              <w:t>48</w:t>
            </w:r>
          </w:p>
        </w:tc>
        <w:tc>
          <w:tcPr>
            <w:tcW w:w="2835" w:type="dxa"/>
            <w:vAlign w:val="center"/>
          </w:tcPr>
          <w:p w:rsidR="00407F4E" w:rsidRPr="00845B1C" w:rsidRDefault="00407F4E" w:rsidP="00845B1C">
            <w:pPr>
              <w:jc w:val="center"/>
              <w:rPr>
                <w:sz w:val="20"/>
              </w:rPr>
            </w:pPr>
            <w:proofErr w:type="spellStart"/>
            <w:r w:rsidRPr="00845B1C">
              <w:rPr>
                <w:sz w:val="20"/>
              </w:rPr>
              <w:t>Bromazepan</w:t>
            </w:r>
            <w:proofErr w:type="spellEnd"/>
            <w:r w:rsidRPr="00845B1C">
              <w:rPr>
                <w:sz w:val="20"/>
              </w:rPr>
              <w:t xml:space="preserve"> 3 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25.000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UNIAO QUIMICA</w:t>
            </w:r>
          </w:p>
        </w:tc>
        <w:tc>
          <w:tcPr>
            <w:tcW w:w="1559" w:type="dxa"/>
            <w:vAlign w:val="center"/>
          </w:tcPr>
          <w:p w:rsidR="00407F4E" w:rsidRPr="00845B1C" w:rsidRDefault="00845B1C" w:rsidP="00845B1C">
            <w:pPr>
              <w:snapToGrid w:val="0"/>
              <w:jc w:val="center"/>
              <w:rPr>
                <w:sz w:val="20"/>
              </w:rPr>
            </w:pPr>
            <w:r>
              <w:rPr>
                <w:sz w:val="20"/>
              </w:rPr>
              <w:t>0,08</w:t>
            </w:r>
          </w:p>
        </w:tc>
        <w:tc>
          <w:tcPr>
            <w:tcW w:w="1701" w:type="dxa"/>
            <w:vAlign w:val="center"/>
          </w:tcPr>
          <w:p w:rsidR="00407F4E" w:rsidRPr="00845B1C" w:rsidRDefault="00845B1C" w:rsidP="00845B1C">
            <w:pPr>
              <w:snapToGrid w:val="0"/>
              <w:jc w:val="center"/>
              <w:rPr>
                <w:sz w:val="20"/>
              </w:rPr>
            </w:pPr>
            <w:r>
              <w:rPr>
                <w:sz w:val="20"/>
              </w:rPr>
              <w:t>2.000,00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72</w:t>
            </w:r>
          </w:p>
        </w:tc>
        <w:tc>
          <w:tcPr>
            <w:tcW w:w="2835" w:type="dxa"/>
            <w:vAlign w:val="center"/>
          </w:tcPr>
          <w:p w:rsidR="00407F4E" w:rsidRPr="00845B1C" w:rsidRDefault="00407F4E" w:rsidP="00845B1C">
            <w:pPr>
              <w:jc w:val="center"/>
              <w:rPr>
                <w:sz w:val="20"/>
              </w:rPr>
            </w:pPr>
            <w:proofErr w:type="spellStart"/>
            <w:r w:rsidRPr="00845B1C">
              <w:rPr>
                <w:sz w:val="20"/>
              </w:rPr>
              <w:t>Cinarizina</w:t>
            </w:r>
            <w:proofErr w:type="spellEnd"/>
            <w:r w:rsidRPr="00845B1C">
              <w:rPr>
                <w:sz w:val="20"/>
              </w:rPr>
              <w:t xml:space="preserve"> 25 mg</w:t>
            </w:r>
          </w:p>
        </w:tc>
        <w:tc>
          <w:tcPr>
            <w:tcW w:w="851" w:type="dxa"/>
            <w:vAlign w:val="center"/>
          </w:tcPr>
          <w:p w:rsidR="00407F4E" w:rsidRPr="00845B1C" w:rsidRDefault="00407F4E" w:rsidP="00845B1C">
            <w:pPr>
              <w:jc w:val="center"/>
              <w:rPr>
                <w:sz w:val="20"/>
              </w:rPr>
            </w:pPr>
            <w:r w:rsidRPr="00845B1C">
              <w:rPr>
                <w:sz w:val="20"/>
              </w:rPr>
              <w:t>60.000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845B1C" w:rsidP="00845B1C">
            <w:pPr>
              <w:snapToGrid w:val="0"/>
              <w:jc w:val="center"/>
              <w:rPr>
                <w:sz w:val="20"/>
              </w:rPr>
            </w:pPr>
            <w:r>
              <w:rPr>
                <w:sz w:val="20"/>
              </w:rPr>
              <w:t>0,069</w:t>
            </w:r>
          </w:p>
        </w:tc>
        <w:tc>
          <w:tcPr>
            <w:tcW w:w="1701" w:type="dxa"/>
            <w:vAlign w:val="center"/>
          </w:tcPr>
          <w:p w:rsidR="00407F4E" w:rsidRPr="00845B1C" w:rsidRDefault="00845B1C" w:rsidP="00845B1C">
            <w:pPr>
              <w:snapToGrid w:val="0"/>
              <w:jc w:val="center"/>
              <w:rPr>
                <w:sz w:val="20"/>
              </w:rPr>
            </w:pPr>
            <w:r>
              <w:rPr>
                <w:sz w:val="20"/>
              </w:rPr>
              <w:t>4.140,00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73</w:t>
            </w:r>
          </w:p>
        </w:tc>
        <w:tc>
          <w:tcPr>
            <w:tcW w:w="2835" w:type="dxa"/>
            <w:vAlign w:val="center"/>
          </w:tcPr>
          <w:p w:rsidR="00407F4E" w:rsidRPr="00845B1C" w:rsidRDefault="00407F4E" w:rsidP="00845B1C">
            <w:pPr>
              <w:jc w:val="center"/>
              <w:rPr>
                <w:sz w:val="20"/>
              </w:rPr>
            </w:pPr>
            <w:proofErr w:type="spellStart"/>
            <w:r w:rsidRPr="00845B1C">
              <w:rPr>
                <w:sz w:val="20"/>
              </w:rPr>
              <w:t>Cinarizina</w:t>
            </w:r>
            <w:proofErr w:type="spellEnd"/>
            <w:r w:rsidRPr="00845B1C">
              <w:rPr>
                <w:sz w:val="20"/>
              </w:rPr>
              <w:t xml:space="preserve"> 75 mg</w:t>
            </w:r>
          </w:p>
        </w:tc>
        <w:tc>
          <w:tcPr>
            <w:tcW w:w="851" w:type="dxa"/>
            <w:vAlign w:val="center"/>
          </w:tcPr>
          <w:p w:rsidR="00407F4E" w:rsidRPr="00845B1C" w:rsidRDefault="00407F4E" w:rsidP="00845B1C">
            <w:pPr>
              <w:jc w:val="center"/>
              <w:rPr>
                <w:sz w:val="20"/>
              </w:rPr>
            </w:pPr>
            <w:r w:rsidRPr="00845B1C">
              <w:rPr>
                <w:sz w:val="20"/>
              </w:rPr>
              <w:t>20.000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845B1C" w:rsidP="00845B1C">
            <w:pPr>
              <w:snapToGrid w:val="0"/>
              <w:jc w:val="center"/>
              <w:rPr>
                <w:sz w:val="20"/>
              </w:rPr>
            </w:pPr>
            <w:r>
              <w:rPr>
                <w:sz w:val="20"/>
              </w:rPr>
              <w:t>0,078</w:t>
            </w:r>
          </w:p>
        </w:tc>
        <w:tc>
          <w:tcPr>
            <w:tcW w:w="1701" w:type="dxa"/>
            <w:vAlign w:val="center"/>
          </w:tcPr>
          <w:p w:rsidR="00407F4E" w:rsidRPr="00845B1C" w:rsidRDefault="00845B1C" w:rsidP="00845B1C">
            <w:pPr>
              <w:snapToGrid w:val="0"/>
              <w:jc w:val="center"/>
              <w:rPr>
                <w:sz w:val="20"/>
              </w:rPr>
            </w:pPr>
            <w:r>
              <w:rPr>
                <w:sz w:val="20"/>
              </w:rPr>
              <w:t>1.560,00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82</w:t>
            </w:r>
          </w:p>
        </w:tc>
        <w:tc>
          <w:tcPr>
            <w:tcW w:w="2835" w:type="dxa"/>
            <w:vAlign w:val="center"/>
          </w:tcPr>
          <w:p w:rsidR="00407F4E" w:rsidRPr="00845B1C" w:rsidRDefault="00407F4E" w:rsidP="00845B1C">
            <w:pPr>
              <w:jc w:val="center"/>
              <w:rPr>
                <w:sz w:val="20"/>
              </w:rPr>
            </w:pPr>
            <w:r w:rsidRPr="00845B1C">
              <w:rPr>
                <w:sz w:val="20"/>
              </w:rPr>
              <w:t>Cloreto de potássio 10% injetável, ampola 10ml</w:t>
            </w:r>
          </w:p>
        </w:tc>
        <w:tc>
          <w:tcPr>
            <w:tcW w:w="851" w:type="dxa"/>
            <w:vAlign w:val="center"/>
          </w:tcPr>
          <w:p w:rsidR="00407F4E" w:rsidRPr="00845B1C" w:rsidRDefault="00407F4E" w:rsidP="00845B1C">
            <w:pPr>
              <w:jc w:val="center"/>
              <w:rPr>
                <w:sz w:val="20"/>
              </w:rPr>
            </w:pPr>
            <w:r w:rsidRPr="00845B1C">
              <w:rPr>
                <w:sz w:val="20"/>
              </w:rPr>
              <w:t>2.000</w:t>
            </w:r>
          </w:p>
        </w:tc>
        <w:tc>
          <w:tcPr>
            <w:tcW w:w="708" w:type="dxa"/>
            <w:vAlign w:val="center"/>
          </w:tcPr>
          <w:p w:rsidR="00407F4E" w:rsidRPr="00845B1C" w:rsidRDefault="00407F4E" w:rsidP="00845B1C">
            <w:pPr>
              <w:jc w:val="center"/>
              <w:rPr>
                <w:sz w:val="20"/>
              </w:rPr>
            </w:pPr>
            <w:proofErr w:type="spellStart"/>
            <w:r w:rsidRPr="00845B1C">
              <w:rPr>
                <w:sz w:val="20"/>
              </w:rPr>
              <w:t>Amp</w:t>
            </w:r>
            <w:proofErr w:type="spellEnd"/>
          </w:p>
        </w:tc>
        <w:tc>
          <w:tcPr>
            <w:tcW w:w="1985" w:type="dxa"/>
            <w:vAlign w:val="center"/>
          </w:tcPr>
          <w:p w:rsidR="00407F4E" w:rsidRPr="00845B1C" w:rsidRDefault="00845B1C" w:rsidP="00845B1C">
            <w:pPr>
              <w:snapToGrid w:val="0"/>
              <w:jc w:val="center"/>
              <w:rPr>
                <w:sz w:val="20"/>
              </w:rPr>
            </w:pPr>
            <w:r w:rsidRPr="00845B1C">
              <w:rPr>
                <w:sz w:val="20"/>
              </w:rPr>
              <w:t>FARMACE</w:t>
            </w:r>
          </w:p>
        </w:tc>
        <w:tc>
          <w:tcPr>
            <w:tcW w:w="1559" w:type="dxa"/>
            <w:vAlign w:val="center"/>
          </w:tcPr>
          <w:p w:rsidR="00407F4E" w:rsidRPr="00845B1C" w:rsidRDefault="00845B1C" w:rsidP="00845B1C">
            <w:pPr>
              <w:snapToGrid w:val="0"/>
              <w:jc w:val="center"/>
              <w:rPr>
                <w:sz w:val="20"/>
              </w:rPr>
            </w:pPr>
            <w:r>
              <w:rPr>
                <w:sz w:val="20"/>
              </w:rPr>
              <w:t>0,21</w:t>
            </w:r>
          </w:p>
        </w:tc>
        <w:tc>
          <w:tcPr>
            <w:tcW w:w="1701" w:type="dxa"/>
            <w:vAlign w:val="center"/>
          </w:tcPr>
          <w:p w:rsidR="00407F4E" w:rsidRPr="00845B1C" w:rsidRDefault="00845B1C" w:rsidP="00845B1C">
            <w:pPr>
              <w:snapToGrid w:val="0"/>
              <w:jc w:val="center"/>
              <w:rPr>
                <w:sz w:val="20"/>
              </w:rPr>
            </w:pPr>
            <w:r>
              <w:rPr>
                <w:sz w:val="20"/>
              </w:rPr>
              <w:t>420,00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90</w:t>
            </w:r>
          </w:p>
        </w:tc>
        <w:tc>
          <w:tcPr>
            <w:tcW w:w="2835" w:type="dxa"/>
            <w:vAlign w:val="center"/>
          </w:tcPr>
          <w:p w:rsidR="00407F4E" w:rsidRPr="00845B1C" w:rsidRDefault="00407F4E" w:rsidP="00845B1C">
            <w:pPr>
              <w:jc w:val="center"/>
              <w:rPr>
                <w:sz w:val="20"/>
              </w:rPr>
            </w:pPr>
            <w:proofErr w:type="spellStart"/>
            <w:r w:rsidRPr="00845B1C">
              <w:rPr>
                <w:sz w:val="20"/>
              </w:rPr>
              <w:t>Colchicina</w:t>
            </w:r>
            <w:proofErr w:type="spellEnd"/>
            <w:r w:rsidRPr="00845B1C">
              <w:rPr>
                <w:sz w:val="20"/>
              </w:rPr>
              <w:t xml:space="preserve"> 0.5 mg</w:t>
            </w:r>
          </w:p>
        </w:tc>
        <w:tc>
          <w:tcPr>
            <w:tcW w:w="851" w:type="dxa"/>
            <w:vAlign w:val="center"/>
          </w:tcPr>
          <w:p w:rsidR="00407F4E" w:rsidRPr="00845B1C" w:rsidRDefault="00407F4E" w:rsidP="00845B1C">
            <w:pPr>
              <w:jc w:val="center"/>
              <w:rPr>
                <w:sz w:val="20"/>
              </w:rPr>
            </w:pPr>
            <w:r w:rsidRPr="00845B1C">
              <w:rPr>
                <w:sz w:val="20"/>
              </w:rPr>
              <w:t>20.000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GREENPHARMA</w:t>
            </w:r>
          </w:p>
        </w:tc>
        <w:tc>
          <w:tcPr>
            <w:tcW w:w="1559" w:type="dxa"/>
            <w:vAlign w:val="center"/>
          </w:tcPr>
          <w:p w:rsidR="00407F4E" w:rsidRPr="00845B1C" w:rsidRDefault="00845B1C" w:rsidP="00845B1C">
            <w:pPr>
              <w:snapToGrid w:val="0"/>
              <w:jc w:val="center"/>
              <w:rPr>
                <w:sz w:val="20"/>
              </w:rPr>
            </w:pPr>
            <w:r>
              <w:rPr>
                <w:sz w:val="20"/>
              </w:rPr>
              <w:t>0,198</w:t>
            </w:r>
          </w:p>
        </w:tc>
        <w:tc>
          <w:tcPr>
            <w:tcW w:w="1701" w:type="dxa"/>
            <w:vAlign w:val="center"/>
          </w:tcPr>
          <w:p w:rsidR="00407F4E" w:rsidRPr="00845B1C" w:rsidRDefault="00845B1C" w:rsidP="00845B1C">
            <w:pPr>
              <w:snapToGrid w:val="0"/>
              <w:jc w:val="center"/>
              <w:rPr>
                <w:sz w:val="20"/>
              </w:rPr>
            </w:pPr>
            <w:r>
              <w:rPr>
                <w:sz w:val="20"/>
              </w:rPr>
              <w:t>3.960,00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104</w:t>
            </w:r>
          </w:p>
        </w:tc>
        <w:tc>
          <w:tcPr>
            <w:tcW w:w="2835" w:type="dxa"/>
            <w:vAlign w:val="center"/>
          </w:tcPr>
          <w:p w:rsidR="00407F4E" w:rsidRPr="00845B1C" w:rsidRDefault="00407F4E" w:rsidP="00845B1C">
            <w:pPr>
              <w:jc w:val="center"/>
              <w:rPr>
                <w:sz w:val="20"/>
              </w:rPr>
            </w:pPr>
            <w:proofErr w:type="spellStart"/>
            <w:r w:rsidRPr="00845B1C">
              <w:rPr>
                <w:sz w:val="20"/>
              </w:rPr>
              <w:t>Diclofenaco</w:t>
            </w:r>
            <w:proofErr w:type="spellEnd"/>
            <w:r w:rsidRPr="00845B1C">
              <w:rPr>
                <w:sz w:val="20"/>
              </w:rPr>
              <w:t xml:space="preserve"> de sódio 50mg + </w:t>
            </w:r>
            <w:proofErr w:type="spellStart"/>
            <w:r w:rsidRPr="00845B1C">
              <w:rPr>
                <w:sz w:val="20"/>
              </w:rPr>
              <w:t>Carisoprodol</w:t>
            </w:r>
            <w:proofErr w:type="spellEnd"/>
            <w:r w:rsidRPr="00845B1C">
              <w:rPr>
                <w:sz w:val="20"/>
              </w:rPr>
              <w:t xml:space="preserve"> 125mg </w:t>
            </w:r>
            <w:proofErr w:type="gramStart"/>
            <w:r w:rsidRPr="00845B1C">
              <w:rPr>
                <w:sz w:val="20"/>
              </w:rPr>
              <w:t>+</w:t>
            </w:r>
            <w:proofErr w:type="gramEnd"/>
            <w:r w:rsidRPr="00845B1C">
              <w:rPr>
                <w:sz w:val="20"/>
              </w:rPr>
              <w:t xml:space="preserve"> Paracetamol 300mg + cafeína 30 mg</w:t>
            </w:r>
          </w:p>
        </w:tc>
        <w:tc>
          <w:tcPr>
            <w:tcW w:w="851" w:type="dxa"/>
            <w:vAlign w:val="center"/>
          </w:tcPr>
          <w:p w:rsidR="00407F4E" w:rsidRPr="00845B1C" w:rsidRDefault="00407F4E" w:rsidP="00845B1C">
            <w:pPr>
              <w:jc w:val="center"/>
              <w:rPr>
                <w:sz w:val="20"/>
              </w:rPr>
            </w:pPr>
            <w:r w:rsidRPr="00845B1C">
              <w:rPr>
                <w:sz w:val="20"/>
              </w:rPr>
              <w:t>90.000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C93E85" w:rsidP="00845B1C">
            <w:pPr>
              <w:snapToGrid w:val="0"/>
              <w:jc w:val="center"/>
              <w:rPr>
                <w:sz w:val="20"/>
              </w:rPr>
            </w:pPr>
            <w:r>
              <w:rPr>
                <w:sz w:val="20"/>
              </w:rPr>
              <w:t>0,122</w:t>
            </w:r>
          </w:p>
        </w:tc>
        <w:tc>
          <w:tcPr>
            <w:tcW w:w="1701" w:type="dxa"/>
            <w:vAlign w:val="center"/>
          </w:tcPr>
          <w:p w:rsidR="00407F4E" w:rsidRPr="00845B1C" w:rsidRDefault="00C93E85" w:rsidP="00845B1C">
            <w:pPr>
              <w:snapToGrid w:val="0"/>
              <w:jc w:val="center"/>
              <w:rPr>
                <w:sz w:val="20"/>
              </w:rPr>
            </w:pPr>
            <w:r>
              <w:rPr>
                <w:sz w:val="20"/>
              </w:rPr>
              <w:t>10.980,00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122</w:t>
            </w:r>
          </w:p>
        </w:tc>
        <w:tc>
          <w:tcPr>
            <w:tcW w:w="2835" w:type="dxa"/>
            <w:vAlign w:val="center"/>
          </w:tcPr>
          <w:p w:rsidR="00407F4E" w:rsidRPr="00845B1C" w:rsidRDefault="00407F4E" w:rsidP="00845B1C">
            <w:pPr>
              <w:jc w:val="center"/>
              <w:rPr>
                <w:sz w:val="20"/>
              </w:rPr>
            </w:pPr>
            <w:proofErr w:type="spellStart"/>
            <w:r w:rsidRPr="00845B1C">
              <w:rPr>
                <w:sz w:val="20"/>
              </w:rPr>
              <w:t>Doxazosina</w:t>
            </w:r>
            <w:proofErr w:type="spellEnd"/>
            <w:r w:rsidRPr="00845B1C">
              <w:rPr>
                <w:sz w:val="20"/>
              </w:rPr>
              <w:t xml:space="preserve"> 2mg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130.000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SANDOZ</w:t>
            </w:r>
          </w:p>
        </w:tc>
        <w:tc>
          <w:tcPr>
            <w:tcW w:w="1559" w:type="dxa"/>
            <w:vAlign w:val="center"/>
          </w:tcPr>
          <w:p w:rsidR="00407F4E" w:rsidRPr="00845B1C" w:rsidRDefault="00C93E85" w:rsidP="00845B1C">
            <w:pPr>
              <w:snapToGrid w:val="0"/>
              <w:jc w:val="center"/>
              <w:rPr>
                <w:sz w:val="20"/>
              </w:rPr>
            </w:pPr>
            <w:r>
              <w:rPr>
                <w:sz w:val="20"/>
              </w:rPr>
              <w:t>0,117</w:t>
            </w:r>
          </w:p>
        </w:tc>
        <w:tc>
          <w:tcPr>
            <w:tcW w:w="1701" w:type="dxa"/>
            <w:vAlign w:val="center"/>
          </w:tcPr>
          <w:p w:rsidR="00407F4E" w:rsidRPr="00845B1C" w:rsidRDefault="00C93E85" w:rsidP="00845B1C">
            <w:pPr>
              <w:snapToGrid w:val="0"/>
              <w:jc w:val="center"/>
              <w:rPr>
                <w:sz w:val="20"/>
              </w:rPr>
            </w:pPr>
            <w:r>
              <w:rPr>
                <w:sz w:val="20"/>
              </w:rPr>
              <w:t>15.210,00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162</w:t>
            </w:r>
          </w:p>
        </w:tc>
        <w:tc>
          <w:tcPr>
            <w:tcW w:w="2835" w:type="dxa"/>
            <w:vAlign w:val="center"/>
          </w:tcPr>
          <w:p w:rsidR="00407F4E" w:rsidRPr="00845B1C" w:rsidRDefault="00407F4E" w:rsidP="00845B1C">
            <w:pPr>
              <w:jc w:val="center"/>
              <w:rPr>
                <w:sz w:val="20"/>
              </w:rPr>
            </w:pPr>
            <w:proofErr w:type="spellStart"/>
            <w:r w:rsidRPr="00845B1C">
              <w:rPr>
                <w:sz w:val="20"/>
              </w:rPr>
              <w:t>Hidroxizina</w:t>
            </w:r>
            <w:proofErr w:type="spellEnd"/>
            <w:r w:rsidRPr="00845B1C">
              <w:rPr>
                <w:sz w:val="20"/>
              </w:rPr>
              <w:t xml:space="preserve"> 2mg xarope</w:t>
            </w:r>
          </w:p>
        </w:tc>
        <w:tc>
          <w:tcPr>
            <w:tcW w:w="851" w:type="dxa"/>
            <w:vAlign w:val="center"/>
          </w:tcPr>
          <w:p w:rsidR="00407F4E" w:rsidRPr="00845B1C" w:rsidRDefault="00407F4E" w:rsidP="00845B1C">
            <w:pPr>
              <w:jc w:val="center"/>
              <w:rPr>
                <w:sz w:val="20"/>
              </w:rPr>
            </w:pPr>
            <w:r w:rsidRPr="00845B1C">
              <w:rPr>
                <w:sz w:val="20"/>
              </w:rPr>
              <w:t>500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C93E85" w:rsidP="00845B1C">
            <w:pPr>
              <w:snapToGrid w:val="0"/>
              <w:jc w:val="center"/>
              <w:rPr>
                <w:sz w:val="20"/>
              </w:rPr>
            </w:pPr>
            <w:r>
              <w:rPr>
                <w:sz w:val="20"/>
              </w:rPr>
              <w:t>4,86</w:t>
            </w:r>
          </w:p>
        </w:tc>
        <w:tc>
          <w:tcPr>
            <w:tcW w:w="1701" w:type="dxa"/>
            <w:vAlign w:val="center"/>
          </w:tcPr>
          <w:p w:rsidR="00407F4E" w:rsidRPr="00845B1C" w:rsidRDefault="00C93E85" w:rsidP="00845B1C">
            <w:pPr>
              <w:snapToGrid w:val="0"/>
              <w:jc w:val="center"/>
              <w:rPr>
                <w:sz w:val="20"/>
              </w:rPr>
            </w:pPr>
            <w:r>
              <w:rPr>
                <w:sz w:val="20"/>
              </w:rPr>
              <w:t>2.430,00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183</w:t>
            </w:r>
          </w:p>
        </w:tc>
        <w:tc>
          <w:tcPr>
            <w:tcW w:w="2835" w:type="dxa"/>
            <w:vAlign w:val="center"/>
          </w:tcPr>
          <w:p w:rsidR="00407F4E" w:rsidRPr="00845B1C" w:rsidRDefault="00407F4E" w:rsidP="00845B1C">
            <w:pPr>
              <w:jc w:val="center"/>
              <w:rPr>
                <w:sz w:val="20"/>
              </w:rPr>
            </w:pPr>
            <w:proofErr w:type="spellStart"/>
            <w:r w:rsidRPr="00845B1C">
              <w:rPr>
                <w:sz w:val="20"/>
              </w:rPr>
              <w:t>Levotiroxina</w:t>
            </w:r>
            <w:proofErr w:type="spellEnd"/>
            <w:r w:rsidRPr="00845B1C">
              <w:rPr>
                <w:sz w:val="20"/>
              </w:rPr>
              <w:t xml:space="preserve"> sódica 100 </w:t>
            </w:r>
            <w:proofErr w:type="spellStart"/>
            <w:r w:rsidRPr="00845B1C">
              <w:rPr>
                <w:sz w:val="20"/>
              </w:rPr>
              <w:t>mcg</w:t>
            </w:r>
            <w:proofErr w:type="spellEnd"/>
          </w:p>
        </w:tc>
        <w:tc>
          <w:tcPr>
            <w:tcW w:w="851" w:type="dxa"/>
            <w:vAlign w:val="center"/>
          </w:tcPr>
          <w:p w:rsidR="00407F4E" w:rsidRPr="00845B1C" w:rsidRDefault="00407F4E" w:rsidP="00845B1C">
            <w:pPr>
              <w:jc w:val="center"/>
              <w:rPr>
                <w:sz w:val="20"/>
              </w:rPr>
            </w:pPr>
            <w:r w:rsidRPr="00845B1C">
              <w:rPr>
                <w:sz w:val="20"/>
              </w:rPr>
              <w:t>100.000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rPr>
            </w:pPr>
            <w:r w:rsidRPr="00845B1C">
              <w:rPr>
                <w:sz w:val="20"/>
              </w:rPr>
              <w:t>MERCK</w:t>
            </w:r>
          </w:p>
        </w:tc>
        <w:tc>
          <w:tcPr>
            <w:tcW w:w="1559" w:type="dxa"/>
            <w:vAlign w:val="center"/>
          </w:tcPr>
          <w:p w:rsidR="00407F4E" w:rsidRPr="00845B1C" w:rsidRDefault="00C93E85" w:rsidP="00845B1C">
            <w:pPr>
              <w:snapToGrid w:val="0"/>
              <w:jc w:val="center"/>
              <w:rPr>
                <w:sz w:val="20"/>
              </w:rPr>
            </w:pPr>
            <w:r>
              <w:rPr>
                <w:sz w:val="20"/>
              </w:rPr>
              <w:t>0,065</w:t>
            </w:r>
          </w:p>
        </w:tc>
        <w:tc>
          <w:tcPr>
            <w:tcW w:w="1701" w:type="dxa"/>
            <w:vAlign w:val="center"/>
          </w:tcPr>
          <w:p w:rsidR="00407F4E" w:rsidRPr="00845B1C" w:rsidRDefault="00C93E85" w:rsidP="00845B1C">
            <w:pPr>
              <w:snapToGrid w:val="0"/>
              <w:jc w:val="center"/>
              <w:rPr>
                <w:sz w:val="20"/>
              </w:rPr>
            </w:pPr>
            <w:r>
              <w:rPr>
                <w:sz w:val="20"/>
              </w:rPr>
              <w:t>6.500,00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184</w:t>
            </w:r>
          </w:p>
        </w:tc>
        <w:tc>
          <w:tcPr>
            <w:tcW w:w="2835" w:type="dxa"/>
            <w:vAlign w:val="center"/>
          </w:tcPr>
          <w:p w:rsidR="00407F4E" w:rsidRPr="00845B1C" w:rsidRDefault="00407F4E" w:rsidP="00845B1C">
            <w:pPr>
              <w:jc w:val="center"/>
              <w:rPr>
                <w:sz w:val="20"/>
              </w:rPr>
            </w:pPr>
            <w:r w:rsidRPr="00845B1C">
              <w:rPr>
                <w:sz w:val="20"/>
              </w:rPr>
              <w:t xml:space="preserve">Lidocaína 2% </w:t>
            </w:r>
            <w:proofErr w:type="spellStart"/>
            <w:r w:rsidRPr="00845B1C">
              <w:rPr>
                <w:sz w:val="20"/>
              </w:rPr>
              <w:t>geléia</w:t>
            </w:r>
            <w:proofErr w:type="spellEnd"/>
            <w:r w:rsidRPr="00845B1C">
              <w:rPr>
                <w:sz w:val="20"/>
              </w:rPr>
              <w:t xml:space="preserve"> 30g</w:t>
            </w:r>
          </w:p>
        </w:tc>
        <w:tc>
          <w:tcPr>
            <w:tcW w:w="851" w:type="dxa"/>
            <w:vAlign w:val="center"/>
          </w:tcPr>
          <w:p w:rsidR="00407F4E" w:rsidRPr="00845B1C" w:rsidRDefault="00407F4E" w:rsidP="00845B1C">
            <w:pPr>
              <w:jc w:val="center"/>
              <w:rPr>
                <w:sz w:val="20"/>
              </w:rPr>
            </w:pPr>
            <w:r w:rsidRPr="00845B1C">
              <w:rPr>
                <w:sz w:val="20"/>
              </w:rPr>
              <w:t>3.000</w:t>
            </w:r>
          </w:p>
        </w:tc>
        <w:tc>
          <w:tcPr>
            <w:tcW w:w="708" w:type="dxa"/>
            <w:vAlign w:val="center"/>
          </w:tcPr>
          <w:p w:rsidR="00407F4E" w:rsidRPr="00845B1C" w:rsidRDefault="00407F4E" w:rsidP="00845B1C">
            <w:pPr>
              <w:jc w:val="center"/>
              <w:rPr>
                <w:sz w:val="20"/>
              </w:rPr>
            </w:pPr>
            <w:r w:rsidRPr="00845B1C">
              <w:rPr>
                <w:sz w:val="20"/>
              </w:rPr>
              <w:t>TB</w:t>
            </w:r>
          </w:p>
        </w:tc>
        <w:tc>
          <w:tcPr>
            <w:tcW w:w="1985" w:type="dxa"/>
            <w:vAlign w:val="center"/>
          </w:tcPr>
          <w:p w:rsidR="00407F4E" w:rsidRPr="00845B1C" w:rsidRDefault="00845B1C" w:rsidP="00845B1C">
            <w:pPr>
              <w:snapToGrid w:val="0"/>
              <w:jc w:val="center"/>
              <w:rPr>
                <w:sz w:val="20"/>
              </w:rPr>
            </w:pPr>
            <w:r w:rsidRPr="00845B1C">
              <w:rPr>
                <w:sz w:val="20"/>
              </w:rPr>
              <w:t>HYPERMARCAS</w:t>
            </w:r>
          </w:p>
        </w:tc>
        <w:tc>
          <w:tcPr>
            <w:tcW w:w="1559" w:type="dxa"/>
            <w:vAlign w:val="center"/>
          </w:tcPr>
          <w:p w:rsidR="00407F4E" w:rsidRPr="00845B1C" w:rsidRDefault="00BE631C" w:rsidP="00845B1C">
            <w:pPr>
              <w:snapToGrid w:val="0"/>
              <w:jc w:val="center"/>
              <w:rPr>
                <w:sz w:val="20"/>
              </w:rPr>
            </w:pPr>
            <w:r>
              <w:rPr>
                <w:sz w:val="20"/>
              </w:rPr>
              <w:t>1,64</w:t>
            </w:r>
          </w:p>
        </w:tc>
        <w:tc>
          <w:tcPr>
            <w:tcW w:w="1701" w:type="dxa"/>
            <w:vAlign w:val="center"/>
          </w:tcPr>
          <w:p w:rsidR="00407F4E" w:rsidRPr="00845B1C" w:rsidRDefault="00BE631C" w:rsidP="00845B1C">
            <w:pPr>
              <w:snapToGrid w:val="0"/>
              <w:jc w:val="center"/>
              <w:rPr>
                <w:sz w:val="20"/>
              </w:rPr>
            </w:pPr>
            <w:r>
              <w:rPr>
                <w:sz w:val="20"/>
              </w:rPr>
              <w:t>4.920,00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215</w:t>
            </w:r>
          </w:p>
        </w:tc>
        <w:tc>
          <w:tcPr>
            <w:tcW w:w="2835" w:type="dxa"/>
            <w:vAlign w:val="center"/>
          </w:tcPr>
          <w:p w:rsidR="00407F4E" w:rsidRPr="00845B1C" w:rsidRDefault="00407F4E" w:rsidP="00845B1C">
            <w:pPr>
              <w:jc w:val="center"/>
              <w:rPr>
                <w:sz w:val="20"/>
              </w:rPr>
            </w:pPr>
            <w:proofErr w:type="spellStart"/>
            <w:r w:rsidRPr="00845B1C">
              <w:rPr>
                <w:sz w:val="20"/>
              </w:rPr>
              <w:t>Nimesulida</w:t>
            </w:r>
            <w:proofErr w:type="spellEnd"/>
            <w:r w:rsidRPr="00845B1C">
              <w:rPr>
                <w:sz w:val="20"/>
              </w:rPr>
              <w:t xml:space="preserve"> 100 mg</w:t>
            </w:r>
          </w:p>
        </w:tc>
        <w:tc>
          <w:tcPr>
            <w:tcW w:w="851" w:type="dxa"/>
            <w:vAlign w:val="center"/>
          </w:tcPr>
          <w:p w:rsidR="00407F4E" w:rsidRPr="00845B1C" w:rsidRDefault="00407F4E" w:rsidP="00845B1C">
            <w:pPr>
              <w:jc w:val="center"/>
              <w:rPr>
                <w:sz w:val="20"/>
              </w:rPr>
            </w:pPr>
            <w:r w:rsidRPr="00845B1C">
              <w:rPr>
                <w:sz w:val="20"/>
              </w:rPr>
              <w:t>120.000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HYPERMARCAS</w:t>
            </w:r>
          </w:p>
        </w:tc>
        <w:tc>
          <w:tcPr>
            <w:tcW w:w="1559" w:type="dxa"/>
            <w:vAlign w:val="center"/>
          </w:tcPr>
          <w:p w:rsidR="00407F4E" w:rsidRPr="00845B1C" w:rsidRDefault="00BE631C" w:rsidP="00845B1C">
            <w:pPr>
              <w:snapToGrid w:val="0"/>
              <w:jc w:val="center"/>
              <w:rPr>
                <w:sz w:val="20"/>
              </w:rPr>
            </w:pPr>
            <w:r>
              <w:rPr>
                <w:sz w:val="20"/>
              </w:rPr>
              <w:t>0,045</w:t>
            </w:r>
          </w:p>
        </w:tc>
        <w:tc>
          <w:tcPr>
            <w:tcW w:w="1701" w:type="dxa"/>
            <w:vAlign w:val="center"/>
          </w:tcPr>
          <w:p w:rsidR="00407F4E" w:rsidRPr="00845B1C" w:rsidRDefault="00BE631C" w:rsidP="00845B1C">
            <w:pPr>
              <w:snapToGrid w:val="0"/>
              <w:jc w:val="center"/>
              <w:rPr>
                <w:sz w:val="20"/>
              </w:rPr>
            </w:pPr>
            <w:r>
              <w:rPr>
                <w:sz w:val="20"/>
              </w:rPr>
              <w:t>5.400,00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233</w:t>
            </w:r>
          </w:p>
        </w:tc>
        <w:tc>
          <w:tcPr>
            <w:tcW w:w="2835" w:type="dxa"/>
            <w:vAlign w:val="center"/>
          </w:tcPr>
          <w:p w:rsidR="00407F4E" w:rsidRPr="00845B1C" w:rsidRDefault="00407F4E" w:rsidP="00845B1C">
            <w:pPr>
              <w:jc w:val="center"/>
              <w:rPr>
                <w:sz w:val="20"/>
              </w:rPr>
            </w:pPr>
            <w:proofErr w:type="spellStart"/>
            <w:r w:rsidRPr="00845B1C">
              <w:rPr>
                <w:sz w:val="20"/>
              </w:rPr>
              <w:t>Permetrina</w:t>
            </w:r>
            <w:proofErr w:type="spellEnd"/>
            <w:r w:rsidRPr="00845B1C">
              <w:rPr>
                <w:sz w:val="20"/>
              </w:rPr>
              <w:t xml:space="preserve"> 5% c/ 60 ml</w:t>
            </w:r>
          </w:p>
        </w:tc>
        <w:tc>
          <w:tcPr>
            <w:tcW w:w="851" w:type="dxa"/>
            <w:vAlign w:val="center"/>
          </w:tcPr>
          <w:p w:rsidR="00407F4E" w:rsidRPr="00845B1C" w:rsidRDefault="00407F4E" w:rsidP="00845B1C">
            <w:pPr>
              <w:jc w:val="center"/>
              <w:rPr>
                <w:sz w:val="20"/>
              </w:rPr>
            </w:pPr>
            <w:r w:rsidRPr="00845B1C">
              <w:rPr>
                <w:sz w:val="20"/>
              </w:rPr>
              <w:t>800</w:t>
            </w:r>
          </w:p>
        </w:tc>
        <w:tc>
          <w:tcPr>
            <w:tcW w:w="708" w:type="dxa"/>
            <w:vAlign w:val="center"/>
          </w:tcPr>
          <w:p w:rsidR="00407F4E" w:rsidRPr="00845B1C" w:rsidRDefault="00407F4E" w:rsidP="00845B1C">
            <w:pPr>
              <w:jc w:val="center"/>
              <w:rPr>
                <w:sz w:val="20"/>
              </w:rPr>
            </w:pPr>
            <w:proofErr w:type="spellStart"/>
            <w:r w:rsidRPr="00845B1C">
              <w:rPr>
                <w:sz w:val="20"/>
              </w:rPr>
              <w:t>Fr</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IFAEL</w:t>
            </w:r>
          </w:p>
        </w:tc>
        <w:tc>
          <w:tcPr>
            <w:tcW w:w="1559" w:type="dxa"/>
            <w:vAlign w:val="center"/>
          </w:tcPr>
          <w:p w:rsidR="00407F4E" w:rsidRPr="00845B1C" w:rsidRDefault="002C57AC" w:rsidP="00845B1C">
            <w:pPr>
              <w:snapToGrid w:val="0"/>
              <w:jc w:val="center"/>
              <w:rPr>
                <w:sz w:val="20"/>
              </w:rPr>
            </w:pPr>
            <w:r>
              <w:rPr>
                <w:sz w:val="20"/>
              </w:rPr>
              <w:t>1,90</w:t>
            </w:r>
          </w:p>
        </w:tc>
        <w:tc>
          <w:tcPr>
            <w:tcW w:w="1701" w:type="dxa"/>
            <w:vAlign w:val="center"/>
          </w:tcPr>
          <w:p w:rsidR="00407F4E" w:rsidRPr="00845B1C" w:rsidRDefault="002C57AC" w:rsidP="00845B1C">
            <w:pPr>
              <w:snapToGrid w:val="0"/>
              <w:jc w:val="center"/>
              <w:rPr>
                <w:sz w:val="20"/>
              </w:rPr>
            </w:pPr>
            <w:r>
              <w:rPr>
                <w:sz w:val="20"/>
              </w:rPr>
              <w:t>1.520,00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249</w:t>
            </w:r>
          </w:p>
        </w:tc>
        <w:tc>
          <w:tcPr>
            <w:tcW w:w="2835" w:type="dxa"/>
            <w:vAlign w:val="center"/>
          </w:tcPr>
          <w:p w:rsidR="00407F4E" w:rsidRPr="00845B1C" w:rsidRDefault="00407F4E" w:rsidP="00845B1C">
            <w:pPr>
              <w:jc w:val="center"/>
              <w:rPr>
                <w:sz w:val="20"/>
              </w:rPr>
            </w:pPr>
            <w:proofErr w:type="spellStart"/>
            <w:r w:rsidRPr="00845B1C">
              <w:rPr>
                <w:sz w:val="20"/>
              </w:rPr>
              <w:t>Ranitidina</w:t>
            </w:r>
            <w:proofErr w:type="spellEnd"/>
            <w:r w:rsidRPr="00845B1C">
              <w:rPr>
                <w:sz w:val="20"/>
              </w:rPr>
              <w:t xml:space="preserve"> 150 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40.000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MEDQUIMICA</w:t>
            </w:r>
          </w:p>
        </w:tc>
        <w:tc>
          <w:tcPr>
            <w:tcW w:w="1559" w:type="dxa"/>
            <w:vAlign w:val="center"/>
          </w:tcPr>
          <w:p w:rsidR="00407F4E" w:rsidRPr="00845B1C" w:rsidRDefault="002C57AC" w:rsidP="00845B1C">
            <w:pPr>
              <w:snapToGrid w:val="0"/>
              <w:jc w:val="center"/>
              <w:rPr>
                <w:sz w:val="20"/>
              </w:rPr>
            </w:pPr>
            <w:r>
              <w:rPr>
                <w:sz w:val="20"/>
              </w:rPr>
              <w:t>0,065</w:t>
            </w:r>
          </w:p>
        </w:tc>
        <w:tc>
          <w:tcPr>
            <w:tcW w:w="1701" w:type="dxa"/>
            <w:vAlign w:val="center"/>
          </w:tcPr>
          <w:p w:rsidR="00407F4E" w:rsidRPr="00845B1C" w:rsidRDefault="002C57AC" w:rsidP="00845B1C">
            <w:pPr>
              <w:snapToGrid w:val="0"/>
              <w:jc w:val="center"/>
              <w:rPr>
                <w:sz w:val="20"/>
              </w:rPr>
            </w:pPr>
            <w:r>
              <w:rPr>
                <w:sz w:val="20"/>
              </w:rPr>
              <w:t>2.600,00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253</w:t>
            </w:r>
          </w:p>
        </w:tc>
        <w:tc>
          <w:tcPr>
            <w:tcW w:w="2835" w:type="dxa"/>
            <w:vAlign w:val="center"/>
          </w:tcPr>
          <w:p w:rsidR="00407F4E" w:rsidRPr="00845B1C" w:rsidRDefault="00407F4E" w:rsidP="00845B1C">
            <w:pPr>
              <w:jc w:val="center"/>
              <w:rPr>
                <w:sz w:val="20"/>
              </w:rPr>
            </w:pPr>
            <w:r w:rsidRPr="00845B1C">
              <w:rPr>
                <w:sz w:val="20"/>
              </w:rPr>
              <w:t xml:space="preserve">Sais p/ Reidratação </w:t>
            </w:r>
            <w:proofErr w:type="spellStart"/>
            <w:r w:rsidRPr="00845B1C">
              <w:rPr>
                <w:sz w:val="20"/>
              </w:rPr>
              <w:t>env</w:t>
            </w:r>
            <w:proofErr w:type="spellEnd"/>
            <w:r w:rsidRPr="00845B1C">
              <w:rPr>
                <w:sz w:val="20"/>
              </w:rPr>
              <w:t>. 27,9g</w:t>
            </w:r>
          </w:p>
        </w:tc>
        <w:tc>
          <w:tcPr>
            <w:tcW w:w="851" w:type="dxa"/>
            <w:vAlign w:val="center"/>
          </w:tcPr>
          <w:p w:rsidR="00407F4E" w:rsidRPr="00845B1C" w:rsidRDefault="00407F4E" w:rsidP="00845B1C">
            <w:pPr>
              <w:jc w:val="center"/>
              <w:rPr>
                <w:sz w:val="20"/>
              </w:rPr>
            </w:pPr>
            <w:r w:rsidRPr="00845B1C">
              <w:rPr>
                <w:sz w:val="20"/>
              </w:rPr>
              <w:t>10.000</w:t>
            </w:r>
          </w:p>
        </w:tc>
        <w:tc>
          <w:tcPr>
            <w:tcW w:w="708" w:type="dxa"/>
            <w:vAlign w:val="center"/>
          </w:tcPr>
          <w:p w:rsidR="00407F4E" w:rsidRPr="00845B1C" w:rsidRDefault="00407F4E" w:rsidP="00845B1C">
            <w:pPr>
              <w:jc w:val="center"/>
              <w:rPr>
                <w:sz w:val="20"/>
              </w:rPr>
            </w:pPr>
            <w:proofErr w:type="spellStart"/>
            <w:r w:rsidRPr="00845B1C">
              <w:rPr>
                <w:sz w:val="20"/>
              </w:rPr>
              <w:t>Env</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NATULAB</w:t>
            </w:r>
          </w:p>
        </w:tc>
        <w:tc>
          <w:tcPr>
            <w:tcW w:w="1559" w:type="dxa"/>
            <w:vAlign w:val="center"/>
          </w:tcPr>
          <w:p w:rsidR="00407F4E" w:rsidRPr="00845B1C" w:rsidRDefault="002C57AC" w:rsidP="00845B1C">
            <w:pPr>
              <w:snapToGrid w:val="0"/>
              <w:jc w:val="center"/>
              <w:rPr>
                <w:sz w:val="20"/>
              </w:rPr>
            </w:pPr>
            <w:r>
              <w:rPr>
                <w:sz w:val="20"/>
              </w:rPr>
              <w:t>0,47</w:t>
            </w:r>
          </w:p>
        </w:tc>
        <w:tc>
          <w:tcPr>
            <w:tcW w:w="1701" w:type="dxa"/>
            <w:vAlign w:val="center"/>
          </w:tcPr>
          <w:p w:rsidR="00407F4E" w:rsidRPr="00845B1C" w:rsidRDefault="002C57AC" w:rsidP="00845B1C">
            <w:pPr>
              <w:snapToGrid w:val="0"/>
              <w:jc w:val="center"/>
              <w:rPr>
                <w:sz w:val="20"/>
              </w:rPr>
            </w:pPr>
            <w:r>
              <w:rPr>
                <w:sz w:val="20"/>
              </w:rPr>
              <w:t>4.700,00</w:t>
            </w:r>
          </w:p>
        </w:tc>
      </w:tr>
      <w:tr w:rsidR="00407F4E" w:rsidRPr="008D04C3" w:rsidTr="00845B1C">
        <w:tc>
          <w:tcPr>
            <w:tcW w:w="634" w:type="dxa"/>
            <w:vAlign w:val="center"/>
          </w:tcPr>
          <w:p w:rsidR="00407F4E" w:rsidRPr="00845B1C" w:rsidRDefault="00407F4E" w:rsidP="00845B1C">
            <w:pPr>
              <w:jc w:val="center"/>
              <w:rPr>
                <w:sz w:val="20"/>
              </w:rPr>
            </w:pPr>
            <w:r w:rsidRPr="00845B1C">
              <w:rPr>
                <w:sz w:val="20"/>
              </w:rPr>
              <w:t>258</w:t>
            </w:r>
          </w:p>
        </w:tc>
        <w:tc>
          <w:tcPr>
            <w:tcW w:w="2835" w:type="dxa"/>
            <w:vAlign w:val="center"/>
          </w:tcPr>
          <w:p w:rsidR="00407F4E" w:rsidRPr="00845B1C" w:rsidRDefault="00407F4E" w:rsidP="00845B1C">
            <w:pPr>
              <w:jc w:val="center"/>
              <w:rPr>
                <w:sz w:val="20"/>
              </w:rPr>
            </w:pPr>
            <w:r w:rsidRPr="00845B1C">
              <w:rPr>
                <w:sz w:val="20"/>
              </w:rPr>
              <w:t xml:space="preserve">Sinvastatina 20 mg - </w:t>
            </w:r>
            <w:r w:rsidRPr="00845B1C">
              <w:rPr>
                <w:bCs w:val="0"/>
                <w:sz w:val="20"/>
              </w:rPr>
              <w:t>GENÉRICO Lei 9787/1999</w:t>
            </w:r>
          </w:p>
        </w:tc>
        <w:tc>
          <w:tcPr>
            <w:tcW w:w="851" w:type="dxa"/>
            <w:vAlign w:val="center"/>
          </w:tcPr>
          <w:p w:rsidR="00407F4E" w:rsidRPr="00845B1C" w:rsidRDefault="00407F4E" w:rsidP="00845B1C">
            <w:pPr>
              <w:jc w:val="center"/>
              <w:rPr>
                <w:sz w:val="20"/>
              </w:rPr>
            </w:pPr>
            <w:r w:rsidRPr="00845B1C">
              <w:rPr>
                <w:sz w:val="20"/>
              </w:rPr>
              <w:t>300.000</w:t>
            </w:r>
          </w:p>
        </w:tc>
        <w:tc>
          <w:tcPr>
            <w:tcW w:w="708" w:type="dxa"/>
            <w:vAlign w:val="center"/>
          </w:tcPr>
          <w:p w:rsidR="00407F4E" w:rsidRPr="00845B1C" w:rsidRDefault="00407F4E" w:rsidP="00845B1C">
            <w:pPr>
              <w:jc w:val="center"/>
              <w:rPr>
                <w:sz w:val="20"/>
              </w:rPr>
            </w:pPr>
            <w:proofErr w:type="spellStart"/>
            <w:r w:rsidRPr="00845B1C">
              <w:rPr>
                <w:sz w:val="20"/>
              </w:rPr>
              <w:t>Cp</w:t>
            </w:r>
            <w:proofErr w:type="spellEnd"/>
          </w:p>
        </w:tc>
        <w:tc>
          <w:tcPr>
            <w:tcW w:w="1985" w:type="dxa"/>
            <w:vAlign w:val="center"/>
          </w:tcPr>
          <w:p w:rsidR="00407F4E" w:rsidRPr="00845B1C" w:rsidRDefault="00845B1C" w:rsidP="00845B1C">
            <w:pPr>
              <w:snapToGrid w:val="0"/>
              <w:jc w:val="center"/>
              <w:rPr>
                <w:sz w:val="20"/>
                <w:lang w:val="pt-PT"/>
              </w:rPr>
            </w:pPr>
            <w:r w:rsidRPr="00845B1C">
              <w:rPr>
                <w:sz w:val="20"/>
                <w:lang w:val="pt-PT"/>
              </w:rPr>
              <w:t>SANDOZ</w:t>
            </w:r>
          </w:p>
        </w:tc>
        <w:tc>
          <w:tcPr>
            <w:tcW w:w="1559" w:type="dxa"/>
            <w:vAlign w:val="center"/>
          </w:tcPr>
          <w:p w:rsidR="00407F4E" w:rsidRPr="00845B1C" w:rsidRDefault="002C57AC" w:rsidP="00845B1C">
            <w:pPr>
              <w:snapToGrid w:val="0"/>
              <w:jc w:val="center"/>
              <w:rPr>
                <w:sz w:val="20"/>
              </w:rPr>
            </w:pPr>
            <w:r>
              <w:rPr>
                <w:sz w:val="20"/>
              </w:rPr>
              <w:t>0,057</w:t>
            </w:r>
          </w:p>
        </w:tc>
        <w:tc>
          <w:tcPr>
            <w:tcW w:w="1701" w:type="dxa"/>
            <w:vAlign w:val="center"/>
          </w:tcPr>
          <w:p w:rsidR="00407F4E" w:rsidRPr="00845B1C" w:rsidRDefault="002C57AC" w:rsidP="00845B1C">
            <w:pPr>
              <w:snapToGrid w:val="0"/>
              <w:jc w:val="center"/>
              <w:rPr>
                <w:sz w:val="20"/>
              </w:rPr>
            </w:pPr>
            <w:r>
              <w:rPr>
                <w:sz w:val="20"/>
              </w:rPr>
              <w:t>17.100,00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lastRenderedPageBreak/>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lastRenderedPageBreak/>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Joaçaba</w:t>
      </w:r>
      <w:r w:rsidR="009537DE">
        <w:rPr>
          <w:sz w:val="20"/>
        </w:rPr>
        <w:t>, 19</w:t>
      </w:r>
      <w:r w:rsidRPr="008D04C3">
        <w:rPr>
          <w:sz w:val="20"/>
        </w:rPr>
        <w:t xml:space="preserve"> de </w:t>
      </w:r>
      <w:r w:rsidR="009537DE">
        <w:rPr>
          <w:sz w:val="20"/>
        </w:rPr>
        <w:t>julho</w:t>
      </w:r>
      <w:r w:rsidR="00E3386D" w:rsidRPr="008D04C3">
        <w:rPr>
          <w:sz w:val="20"/>
        </w:rPr>
        <w:t xml:space="preserve"> de 201</w:t>
      </w:r>
      <w:r w:rsidR="006B5C8E">
        <w:rPr>
          <w:sz w:val="20"/>
        </w:rPr>
        <w:t>7</w:t>
      </w:r>
      <w:bookmarkStart w:id="0" w:name="_GoBack"/>
      <w:bookmarkEnd w:id="0"/>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65380E" w:rsidP="0065380E">
      <w:pPr>
        <w:suppressAutoHyphens w:val="0"/>
        <w:autoSpaceDE w:val="0"/>
        <w:autoSpaceDN w:val="0"/>
        <w:adjustRightInd w:val="0"/>
        <w:jc w:val="center"/>
        <w:rPr>
          <w:sz w:val="20"/>
          <w:lang w:eastAsia="pt-BR"/>
        </w:rPr>
      </w:pPr>
      <w:r w:rsidRPr="0059429B">
        <w:rPr>
          <w:sz w:val="20"/>
          <w:lang w:eastAsia="pt-BR"/>
        </w:rPr>
        <w:t>PROMEFARMA REPRESENTAÇÕES COMERCIAIS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EB" w:rsidRDefault="004A69EB">
      <w:r>
        <w:separator/>
      </w:r>
    </w:p>
  </w:endnote>
  <w:endnote w:type="continuationSeparator" w:id="0">
    <w:p w:rsidR="004A69EB" w:rsidRDefault="004A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DE" w:rsidRDefault="009537DE">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DE" w:rsidRDefault="009537DE">
                          <w:pPr>
                            <w:pStyle w:val="Rodap"/>
                          </w:pPr>
                          <w:r>
                            <w:rPr>
                              <w:rStyle w:val="Nmerodepgina"/>
                            </w:rPr>
                            <w:fldChar w:fldCharType="begin"/>
                          </w:r>
                          <w:r>
                            <w:rPr>
                              <w:rStyle w:val="Nmerodepgina"/>
                            </w:rPr>
                            <w:instrText xml:space="preserve"> PAGE </w:instrText>
                          </w:r>
                          <w:r>
                            <w:rPr>
                              <w:rStyle w:val="Nmerodepgina"/>
                            </w:rPr>
                            <w:fldChar w:fldCharType="separate"/>
                          </w:r>
                          <w:r w:rsidR="006B5C8E">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9537DE" w:rsidRDefault="009537DE">
                    <w:pPr>
                      <w:pStyle w:val="Rodap"/>
                    </w:pPr>
                    <w:r>
                      <w:rPr>
                        <w:rStyle w:val="Nmerodepgina"/>
                      </w:rPr>
                      <w:fldChar w:fldCharType="begin"/>
                    </w:r>
                    <w:r>
                      <w:rPr>
                        <w:rStyle w:val="Nmerodepgina"/>
                      </w:rPr>
                      <w:instrText xml:space="preserve"> PAGE </w:instrText>
                    </w:r>
                    <w:r>
                      <w:rPr>
                        <w:rStyle w:val="Nmerodepgina"/>
                      </w:rPr>
                      <w:fldChar w:fldCharType="separate"/>
                    </w:r>
                    <w:r w:rsidR="006B5C8E">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EB" w:rsidRDefault="004A69EB">
      <w:r>
        <w:separator/>
      </w:r>
    </w:p>
  </w:footnote>
  <w:footnote w:type="continuationSeparator" w:id="0">
    <w:p w:rsidR="004A69EB" w:rsidRDefault="004A6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DE" w:rsidRDefault="009537DE">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9537DE" w:rsidRDefault="009537DE" w:rsidP="00C541D6">
    <w:pPr>
      <w:ind w:left="851"/>
      <w:rPr>
        <w:sz w:val="20"/>
      </w:rPr>
    </w:pPr>
    <w:r w:rsidRPr="00F511E9">
      <w:rPr>
        <w:sz w:val="20"/>
      </w:rPr>
      <w:t>MUNICÍPIO DE JOAÇABA</w:t>
    </w:r>
  </w:p>
  <w:p w:rsidR="009537DE" w:rsidRPr="00F511E9" w:rsidRDefault="009537DE" w:rsidP="00C541D6">
    <w:pPr>
      <w:ind w:left="851"/>
      <w:rPr>
        <w:sz w:val="20"/>
      </w:rPr>
    </w:pPr>
    <w:r>
      <w:rPr>
        <w:sz w:val="20"/>
      </w:rPr>
      <w:t>SECRETARIA MUNICIPAL DE SAÚDE</w:t>
    </w:r>
  </w:p>
  <w:p w:rsidR="009537DE" w:rsidRDefault="009537DE" w:rsidP="00C541D6">
    <w:pPr>
      <w:ind w:left="851"/>
      <w:rPr>
        <w:b/>
        <w:sz w:val="20"/>
      </w:rPr>
    </w:pPr>
    <w:r>
      <w:rPr>
        <w:b/>
        <w:sz w:val="20"/>
      </w:rPr>
      <w:t>Fundo Municipal de Saúde – FMS</w:t>
    </w:r>
  </w:p>
  <w:p w:rsidR="009537DE" w:rsidRDefault="009537DE" w:rsidP="00C541D6">
    <w:pPr>
      <w:ind w:left="851"/>
      <w:rPr>
        <w:b/>
        <w:sz w:val="20"/>
      </w:rPr>
    </w:pPr>
  </w:p>
  <w:p w:rsidR="009537DE" w:rsidRDefault="009537DE">
    <w:pPr>
      <w:pStyle w:val="Cabealho"/>
    </w:pPr>
  </w:p>
  <w:p w:rsidR="009537DE" w:rsidRDefault="009537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7AC"/>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07F4E"/>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A69EB"/>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29B"/>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380E"/>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B5C8E"/>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45B1C"/>
    <w:rsid w:val="008506C4"/>
    <w:rsid w:val="008553DE"/>
    <w:rsid w:val="0085563A"/>
    <w:rsid w:val="00856396"/>
    <w:rsid w:val="00860FE7"/>
    <w:rsid w:val="008610F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37DE"/>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2010"/>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0516"/>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E631C"/>
    <w:rsid w:val="00BF0C74"/>
    <w:rsid w:val="00BF4C1A"/>
    <w:rsid w:val="00BF640B"/>
    <w:rsid w:val="00BF793C"/>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3E85"/>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E744A-B160-4EE5-B5E3-B5CFB4B5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BAE1-B2CE-40D5-85BE-DD0F3CA2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2690</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17187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9</cp:revision>
  <cp:lastPrinted>2017-06-22T17:04:00Z</cp:lastPrinted>
  <dcterms:created xsi:type="dcterms:W3CDTF">2017-07-31T19:07:00Z</dcterms:created>
  <dcterms:modified xsi:type="dcterms:W3CDTF">2017-08-08T16:48:00Z</dcterms:modified>
</cp:coreProperties>
</file>