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7A40DA">
        <w:rPr>
          <w:b/>
          <w:sz w:val="20"/>
          <w:lang w:eastAsia="pt-BR"/>
        </w:rPr>
        <w:t>06</w:t>
      </w:r>
      <w:r w:rsidRPr="008D04C3">
        <w:rPr>
          <w:b/>
          <w:sz w:val="20"/>
          <w:lang w:eastAsia="pt-BR"/>
        </w:rPr>
        <w:t>/201</w:t>
      </w:r>
      <w:r w:rsidR="00617FC3" w:rsidRPr="008D04C3">
        <w:rPr>
          <w:b/>
          <w:sz w:val="20"/>
          <w:lang w:eastAsia="pt-BR"/>
        </w:rPr>
        <w:t>7</w:t>
      </w:r>
      <w:r w:rsidR="007A40DA">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7A40DA" w:rsidP="003510CB">
      <w:pPr>
        <w:spacing w:line="276" w:lineRule="auto"/>
        <w:jc w:val="both"/>
        <w:rPr>
          <w:sz w:val="20"/>
        </w:rPr>
      </w:pPr>
      <w:r>
        <w:rPr>
          <w:sz w:val="20"/>
        </w:rPr>
        <w:t>Aos 19 dias do mês de 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7A40DA">
        <w:rPr>
          <w:sz w:val="20"/>
        </w:rPr>
        <w:t xml:space="preserve">Licitação nº </w:t>
      </w:r>
      <w:r w:rsidR="008D04C3" w:rsidRPr="007A40DA">
        <w:rPr>
          <w:sz w:val="20"/>
        </w:rPr>
        <w:t>08</w:t>
      </w:r>
      <w:r w:rsidR="003637E5" w:rsidRPr="007A40DA">
        <w:rPr>
          <w:sz w:val="20"/>
        </w:rPr>
        <w:t>/201</w:t>
      </w:r>
      <w:r w:rsidR="00081505" w:rsidRPr="007A40DA">
        <w:rPr>
          <w:sz w:val="20"/>
        </w:rPr>
        <w:t>7</w:t>
      </w:r>
      <w:r w:rsidR="003637E5" w:rsidRPr="007A40DA">
        <w:rPr>
          <w:sz w:val="20"/>
        </w:rPr>
        <w:t xml:space="preserve">/FMS - Edital de </w:t>
      </w:r>
      <w:r w:rsidR="003510CB" w:rsidRPr="007A40DA">
        <w:rPr>
          <w:sz w:val="20"/>
        </w:rPr>
        <w:t xml:space="preserve">Pregão Presencial nº </w:t>
      </w:r>
      <w:r w:rsidR="008D04C3" w:rsidRPr="007A40DA">
        <w:rPr>
          <w:sz w:val="20"/>
        </w:rPr>
        <w:t>07</w:t>
      </w:r>
      <w:r w:rsidR="003510CB" w:rsidRPr="007A40DA">
        <w:rPr>
          <w:sz w:val="20"/>
        </w:rPr>
        <w:t>/201</w:t>
      </w:r>
      <w:r w:rsidR="00081505" w:rsidRPr="007A40DA">
        <w:rPr>
          <w:sz w:val="20"/>
        </w:rPr>
        <w:t>7</w:t>
      </w:r>
      <w:r w:rsidR="003510CB" w:rsidRPr="007A40DA">
        <w:rPr>
          <w:sz w:val="20"/>
        </w:rPr>
        <w:t>/FMS, mediante termos e condições que seguem.</w:t>
      </w:r>
      <w:r w:rsidR="003510CB" w:rsidRPr="008D04C3">
        <w:rPr>
          <w:sz w:val="20"/>
        </w:rPr>
        <w:t xml:space="preserve">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2"/>
        <w:gridCol w:w="6881"/>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AGLON COMÉRCIO E REPRESENTAÇÕES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AV VISCONDE DE NOVA GRANADA, 1105, VILA GROSSKLAUSS, SÃO PAULO/SP</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65.817.900/0001-71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AF31E6"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EROS CARRARO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AV VISCONDE DE NOVA GRANADA, 1105, VILA GROSSKLAUSS, SÃO PAULO/SP</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Pr>
                <w:sz w:val="20"/>
                <w:lang w:eastAsia="pt-BR"/>
              </w:rPr>
              <w:t>253.912.708-80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22.370.122-1</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693"/>
        <w:gridCol w:w="851"/>
        <w:gridCol w:w="850"/>
        <w:gridCol w:w="1701"/>
        <w:gridCol w:w="1560"/>
        <w:gridCol w:w="1701"/>
      </w:tblGrid>
      <w:tr w:rsidR="00757960" w:rsidRPr="008D04C3" w:rsidTr="00757960">
        <w:tc>
          <w:tcPr>
            <w:tcW w:w="634"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693"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850"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560" w:type="dxa"/>
            <w:shd w:val="clear" w:color="auto" w:fill="auto"/>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UNITÁRIO PROPOSTO</w:t>
            </w:r>
          </w:p>
          <w:p w:rsidR="00757960" w:rsidRPr="008D04C3" w:rsidRDefault="00757960"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701" w:type="dxa"/>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TOTAL PROPOSTO</w:t>
            </w:r>
          </w:p>
          <w:p w:rsidR="00757960" w:rsidRPr="008D04C3" w:rsidRDefault="00757960"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173</w:t>
            </w:r>
          </w:p>
        </w:tc>
        <w:tc>
          <w:tcPr>
            <w:tcW w:w="2693" w:type="dxa"/>
            <w:vAlign w:val="center"/>
          </w:tcPr>
          <w:p w:rsidR="00757960" w:rsidRPr="008D04C3" w:rsidRDefault="00757960" w:rsidP="000C49C5">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benzerazida</w:t>
            </w:r>
            <w:proofErr w:type="spellEnd"/>
            <w:r w:rsidRPr="008D04C3">
              <w:rPr>
                <w:rFonts w:ascii="Calibri" w:hAnsi="Calibri" w:cs="Calibri"/>
                <w:sz w:val="22"/>
                <w:szCs w:val="22"/>
              </w:rPr>
              <w:t xml:space="preserve"> 100 mg + 25 mg - comp. </w:t>
            </w:r>
            <w:proofErr w:type="spellStart"/>
            <w:r w:rsidRPr="008D04C3">
              <w:rPr>
                <w:rFonts w:ascii="Calibri" w:hAnsi="Calibri" w:cs="Calibri"/>
                <w:sz w:val="22"/>
                <w:szCs w:val="22"/>
              </w:rPr>
              <w:t>dispersível</w:t>
            </w:r>
            <w:proofErr w:type="spellEnd"/>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25.000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rPr>
            </w:pPr>
            <w:r>
              <w:rPr>
                <w:sz w:val="20"/>
              </w:rPr>
              <w:t>PROLOPE/ROCHA</w:t>
            </w:r>
          </w:p>
        </w:tc>
        <w:tc>
          <w:tcPr>
            <w:tcW w:w="1560" w:type="dxa"/>
            <w:vAlign w:val="center"/>
          </w:tcPr>
          <w:p w:rsidR="00757960" w:rsidRPr="008D04C3" w:rsidRDefault="00757960" w:rsidP="000C49C5">
            <w:pPr>
              <w:snapToGrid w:val="0"/>
              <w:jc w:val="right"/>
              <w:rPr>
                <w:sz w:val="20"/>
              </w:rPr>
            </w:pPr>
            <w:r>
              <w:rPr>
                <w:sz w:val="20"/>
              </w:rPr>
              <w:t>1,58</w:t>
            </w:r>
          </w:p>
        </w:tc>
        <w:tc>
          <w:tcPr>
            <w:tcW w:w="1701" w:type="dxa"/>
          </w:tcPr>
          <w:p w:rsidR="00757960" w:rsidRPr="008D04C3" w:rsidRDefault="00757960" w:rsidP="000C49C5">
            <w:pPr>
              <w:snapToGrid w:val="0"/>
              <w:jc w:val="right"/>
              <w:rPr>
                <w:sz w:val="20"/>
              </w:rPr>
            </w:pPr>
            <w:r>
              <w:rPr>
                <w:sz w:val="20"/>
              </w:rPr>
              <w:t>39.500,00</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174</w:t>
            </w:r>
          </w:p>
        </w:tc>
        <w:tc>
          <w:tcPr>
            <w:tcW w:w="2693" w:type="dxa"/>
            <w:vAlign w:val="center"/>
          </w:tcPr>
          <w:p w:rsidR="00757960" w:rsidRPr="008D04C3" w:rsidRDefault="00757960" w:rsidP="000C49C5">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benzerazida</w:t>
            </w:r>
            <w:proofErr w:type="spellEnd"/>
            <w:r w:rsidRPr="008D04C3">
              <w:rPr>
                <w:rFonts w:ascii="Calibri" w:hAnsi="Calibri" w:cs="Calibri"/>
                <w:sz w:val="22"/>
                <w:szCs w:val="22"/>
              </w:rPr>
              <w:t xml:space="preserve"> 200 mg + 50 mg   </w:t>
            </w:r>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50.000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rPr>
            </w:pPr>
            <w:r>
              <w:rPr>
                <w:sz w:val="20"/>
              </w:rPr>
              <w:t>PROLOPE/ROCHA</w:t>
            </w:r>
          </w:p>
        </w:tc>
        <w:tc>
          <w:tcPr>
            <w:tcW w:w="1560" w:type="dxa"/>
            <w:vAlign w:val="center"/>
          </w:tcPr>
          <w:p w:rsidR="00757960" w:rsidRPr="008D04C3" w:rsidRDefault="00757960" w:rsidP="000C49C5">
            <w:pPr>
              <w:snapToGrid w:val="0"/>
              <w:jc w:val="right"/>
              <w:rPr>
                <w:sz w:val="20"/>
              </w:rPr>
            </w:pPr>
            <w:r>
              <w:rPr>
                <w:sz w:val="20"/>
              </w:rPr>
              <w:t>0,80</w:t>
            </w:r>
          </w:p>
        </w:tc>
        <w:tc>
          <w:tcPr>
            <w:tcW w:w="1701" w:type="dxa"/>
          </w:tcPr>
          <w:p w:rsidR="00757960" w:rsidRPr="008D04C3" w:rsidRDefault="00757960" w:rsidP="000C49C5">
            <w:pPr>
              <w:snapToGrid w:val="0"/>
              <w:jc w:val="right"/>
              <w:rPr>
                <w:sz w:val="20"/>
              </w:rPr>
            </w:pPr>
            <w:r>
              <w:rPr>
                <w:sz w:val="20"/>
              </w:rPr>
              <w:t>40.000,00</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265</w:t>
            </w:r>
          </w:p>
        </w:tc>
        <w:tc>
          <w:tcPr>
            <w:tcW w:w="2693" w:type="dxa"/>
            <w:vAlign w:val="center"/>
          </w:tcPr>
          <w:p w:rsidR="00757960" w:rsidRPr="008D04C3" w:rsidRDefault="00757960" w:rsidP="000C49C5">
            <w:pPr>
              <w:rPr>
                <w:rFonts w:ascii="Calibri" w:hAnsi="Calibri" w:cs="Calibri"/>
                <w:sz w:val="22"/>
                <w:szCs w:val="22"/>
              </w:rPr>
            </w:pPr>
            <w:r w:rsidRPr="008D04C3">
              <w:rPr>
                <w:rFonts w:ascii="Calibri" w:hAnsi="Calibri" w:cs="Calibri"/>
                <w:sz w:val="22"/>
                <w:szCs w:val="22"/>
              </w:rPr>
              <w:t xml:space="preserve">Sulfato de </w:t>
            </w:r>
            <w:proofErr w:type="spellStart"/>
            <w:r w:rsidRPr="008D04C3">
              <w:rPr>
                <w:rFonts w:ascii="Calibri" w:hAnsi="Calibri" w:cs="Calibri"/>
                <w:sz w:val="22"/>
                <w:szCs w:val="22"/>
              </w:rPr>
              <w:t>Glicosamina</w:t>
            </w:r>
            <w:proofErr w:type="spellEnd"/>
            <w:r w:rsidRPr="008D04C3">
              <w:rPr>
                <w:rFonts w:ascii="Calibri" w:hAnsi="Calibri" w:cs="Calibri"/>
                <w:sz w:val="22"/>
                <w:szCs w:val="22"/>
              </w:rPr>
              <w:t xml:space="preserve"> 500 mg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Sulfato de </w:t>
            </w:r>
            <w:proofErr w:type="spellStart"/>
            <w:r w:rsidRPr="008D04C3">
              <w:rPr>
                <w:rFonts w:ascii="Calibri" w:hAnsi="Calibri" w:cs="Calibri"/>
                <w:sz w:val="22"/>
                <w:szCs w:val="22"/>
              </w:rPr>
              <w:t>Condroitina</w:t>
            </w:r>
            <w:proofErr w:type="spellEnd"/>
            <w:r w:rsidRPr="008D04C3">
              <w:rPr>
                <w:rFonts w:ascii="Calibri" w:hAnsi="Calibri" w:cs="Calibri"/>
                <w:sz w:val="22"/>
                <w:szCs w:val="22"/>
              </w:rPr>
              <w:t xml:space="preserve"> 400 mg  </w:t>
            </w:r>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10.000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lang w:val="pt-PT"/>
              </w:rPr>
            </w:pPr>
            <w:r>
              <w:rPr>
                <w:sz w:val="20"/>
                <w:lang w:val="pt-PT"/>
              </w:rPr>
              <w:t>CONDROFLEX/ZODIAC</w:t>
            </w:r>
          </w:p>
        </w:tc>
        <w:tc>
          <w:tcPr>
            <w:tcW w:w="1560" w:type="dxa"/>
            <w:vAlign w:val="center"/>
          </w:tcPr>
          <w:p w:rsidR="00757960" w:rsidRPr="008D04C3" w:rsidRDefault="00757960" w:rsidP="000C49C5">
            <w:pPr>
              <w:snapToGrid w:val="0"/>
              <w:jc w:val="right"/>
              <w:rPr>
                <w:sz w:val="20"/>
              </w:rPr>
            </w:pPr>
            <w:r>
              <w:rPr>
                <w:sz w:val="20"/>
              </w:rPr>
              <w:t>0,95</w:t>
            </w:r>
          </w:p>
        </w:tc>
        <w:tc>
          <w:tcPr>
            <w:tcW w:w="1701" w:type="dxa"/>
          </w:tcPr>
          <w:p w:rsidR="00757960" w:rsidRPr="008D04C3" w:rsidRDefault="00757960" w:rsidP="000C49C5">
            <w:pPr>
              <w:snapToGrid w:val="0"/>
              <w:jc w:val="right"/>
              <w:rPr>
                <w:sz w:val="20"/>
              </w:rPr>
            </w:pPr>
            <w:r>
              <w:rPr>
                <w:sz w:val="20"/>
              </w:rPr>
              <w:t>9.500,00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9C5276"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9C5276" w:rsidRDefault="003510CB" w:rsidP="009C5276">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9C5276"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9C5276">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9C5276">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9C5276">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9C5276" w:rsidRDefault="003510CB" w:rsidP="009C5276">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9C5276" w:rsidRDefault="003510CB" w:rsidP="009C5276">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7A40DA"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B6495E">
        <w:rPr>
          <w:sz w:val="20"/>
        </w:rPr>
        <w:t>7</w:t>
      </w:r>
      <w:bookmarkStart w:id="0" w:name="_GoBack"/>
      <w:bookmarkEnd w:id="0"/>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9C5276" w:rsidRPr="008D04C3" w:rsidRDefault="009C5276" w:rsidP="003510CB">
      <w:pPr>
        <w:tabs>
          <w:tab w:val="left" w:pos="1134"/>
        </w:tabs>
        <w:jc w:val="center"/>
        <w:rPr>
          <w:sz w:val="20"/>
        </w:rPr>
      </w:pPr>
    </w:p>
    <w:p w:rsidR="003510CB" w:rsidRPr="008D04C3" w:rsidRDefault="007A40DA" w:rsidP="003510CB">
      <w:pPr>
        <w:tabs>
          <w:tab w:val="left" w:pos="1134"/>
        </w:tabs>
        <w:jc w:val="center"/>
        <w:rPr>
          <w:sz w:val="20"/>
        </w:rPr>
      </w:pPr>
      <w:r>
        <w:rPr>
          <w:sz w:val="20"/>
        </w:rPr>
        <w:t>AGLON COMÉRCIO E REPRESENTAÇÕES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B2" w:rsidRDefault="002E12B2">
      <w:r>
        <w:separator/>
      </w:r>
    </w:p>
  </w:endnote>
  <w:endnote w:type="continuationSeparator" w:id="0">
    <w:p w:rsidR="002E12B2" w:rsidRDefault="002E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DA" w:rsidRDefault="00AF31E6">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0DA" w:rsidRDefault="007A40DA">
                          <w:pPr>
                            <w:pStyle w:val="Rodap"/>
                          </w:pPr>
                          <w:r>
                            <w:rPr>
                              <w:rStyle w:val="Nmerodepgina"/>
                            </w:rPr>
                            <w:fldChar w:fldCharType="begin"/>
                          </w:r>
                          <w:r>
                            <w:rPr>
                              <w:rStyle w:val="Nmerodepgina"/>
                            </w:rPr>
                            <w:instrText xml:space="preserve"> PAGE </w:instrText>
                          </w:r>
                          <w:r>
                            <w:rPr>
                              <w:rStyle w:val="Nmerodepgina"/>
                            </w:rPr>
                            <w:fldChar w:fldCharType="separate"/>
                          </w:r>
                          <w:r w:rsidR="00B6495E">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7A40DA" w:rsidRDefault="007A40DA">
                    <w:pPr>
                      <w:pStyle w:val="Rodap"/>
                    </w:pPr>
                    <w:r>
                      <w:rPr>
                        <w:rStyle w:val="Nmerodepgina"/>
                      </w:rPr>
                      <w:fldChar w:fldCharType="begin"/>
                    </w:r>
                    <w:r>
                      <w:rPr>
                        <w:rStyle w:val="Nmerodepgina"/>
                      </w:rPr>
                      <w:instrText xml:space="preserve"> PAGE </w:instrText>
                    </w:r>
                    <w:r>
                      <w:rPr>
                        <w:rStyle w:val="Nmerodepgina"/>
                      </w:rPr>
                      <w:fldChar w:fldCharType="separate"/>
                    </w:r>
                    <w:r w:rsidR="00B6495E">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B2" w:rsidRDefault="002E12B2">
      <w:r>
        <w:separator/>
      </w:r>
    </w:p>
  </w:footnote>
  <w:footnote w:type="continuationSeparator" w:id="0">
    <w:p w:rsidR="002E12B2" w:rsidRDefault="002E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DA" w:rsidRDefault="007A40DA">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7A40DA" w:rsidRDefault="007A40DA" w:rsidP="00C541D6">
    <w:pPr>
      <w:ind w:left="851"/>
      <w:rPr>
        <w:sz w:val="20"/>
      </w:rPr>
    </w:pPr>
    <w:r w:rsidRPr="00F511E9">
      <w:rPr>
        <w:sz w:val="20"/>
      </w:rPr>
      <w:t>MUNICÍPIO DE JOAÇABA</w:t>
    </w:r>
  </w:p>
  <w:p w:rsidR="007A40DA" w:rsidRPr="00F511E9" w:rsidRDefault="007A40DA" w:rsidP="00C541D6">
    <w:pPr>
      <w:ind w:left="851"/>
      <w:rPr>
        <w:sz w:val="20"/>
      </w:rPr>
    </w:pPr>
    <w:r>
      <w:rPr>
        <w:sz w:val="20"/>
      </w:rPr>
      <w:t>SECRETARIA MUNICIPAL DE SAÚDE</w:t>
    </w:r>
  </w:p>
  <w:p w:rsidR="007A40DA" w:rsidRDefault="007A40DA" w:rsidP="00C541D6">
    <w:pPr>
      <w:ind w:left="851"/>
      <w:rPr>
        <w:b/>
        <w:sz w:val="20"/>
      </w:rPr>
    </w:pPr>
    <w:r>
      <w:rPr>
        <w:b/>
        <w:sz w:val="20"/>
      </w:rPr>
      <w:t>Fundo Municipal de Saúde – FMS</w:t>
    </w:r>
  </w:p>
  <w:p w:rsidR="007A40DA" w:rsidRDefault="007A40DA" w:rsidP="00C541D6">
    <w:pPr>
      <w:ind w:left="851"/>
      <w:rPr>
        <w:b/>
        <w:sz w:val="20"/>
      </w:rPr>
    </w:pPr>
  </w:p>
  <w:p w:rsidR="007A40DA" w:rsidRDefault="007A40DA">
    <w:pPr>
      <w:pStyle w:val="Cabealho"/>
    </w:pPr>
  </w:p>
  <w:p w:rsidR="007A40DA" w:rsidRDefault="007A40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12B2"/>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960"/>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0DA"/>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02B2"/>
    <w:rsid w:val="009C18F5"/>
    <w:rsid w:val="009C24D1"/>
    <w:rsid w:val="009C5276"/>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31E6"/>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95E"/>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3FAAF-36E6-4A01-9533-E8F92374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2554-6183-4DE9-ACDF-66734E80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2510</Words>
  <Characters>13558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16036</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4</cp:revision>
  <cp:lastPrinted>2017-06-22T17:04:00Z</cp:lastPrinted>
  <dcterms:created xsi:type="dcterms:W3CDTF">2017-07-28T19:53:00Z</dcterms:created>
  <dcterms:modified xsi:type="dcterms:W3CDTF">2017-08-08T16:37:00Z</dcterms:modified>
</cp:coreProperties>
</file>