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B0" w:rsidRPr="00571E76" w:rsidRDefault="00A370B0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3E7183">
        <w:rPr>
          <w:i w:val="0"/>
          <w:iCs w:val="0"/>
          <w:sz w:val="20"/>
          <w:szCs w:val="20"/>
        </w:rPr>
        <w:t xml:space="preserve">PROCESSO DE LICITAÇÃO Nº </w:t>
      </w:r>
      <w:r w:rsidR="00571E76" w:rsidRPr="00571E76">
        <w:rPr>
          <w:i w:val="0"/>
          <w:iCs w:val="0"/>
          <w:sz w:val="20"/>
          <w:szCs w:val="20"/>
          <w:lang w:val="pt-BR"/>
        </w:rPr>
        <w:t>51</w:t>
      </w:r>
      <w:r w:rsidRPr="00571E76">
        <w:rPr>
          <w:i w:val="0"/>
          <w:iCs w:val="0"/>
          <w:sz w:val="20"/>
          <w:szCs w:val="20"/>
        </w:rPr>
        <w:t>/20</w:t>
      </w:r>
      <w:r w:rsidR="0061620E" w:rsidRPr="00571E76">
        <w:rPr>
          <w:i w:val="0"/>
          <w:iCs w:val="0"/>
          <w:sz w:val="20"/>
          <w:szCs w:val="20"/>
        </w:rPr>
        <w:t>1</w:t>
      </w:r>
      <w:r w:rsidR="00A263B6" w:rsidRPr="00571E76">
        <w:rPr>
          <w:i w:val="0"/>
          <w:iCs w:val="0"/>
          <w:sz w:val="20"/>
          <w:szCs w:val="20"/>
          <w:lang w:val="pt-BR"/>
        </w:rPr>
        <w:t>7</w:t>
      </w:r>
      <w:r w:rsidR="0061620E" w:rsidRPr="00571E76">
        <w:rPr>
          <w:i w:val="0"/>
          <w:iCs w:val="0"/>
          <w:sz w:val="20"/>
          <w:szCs w:val="20"/>
        </w:rPr>
        <w:t>/PMJ</w:t>
      </w:r>
    </w:p>
    <w:p w:rsidR="00A370B0" w:rsidRPr="00571E76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370B0" w:rsidRPr="00571E76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71E76">
        <w:rPr>
          <w:rFonts w:ascii="Arial" w:hAnsi="Arial" w:cs="Arial"/>
          <w:b/>
          <w:bCs/>
          <w:sz w:val="20"/>
          <w:szCs w:val="20"/>
        </w:rPr>
        <w:t xml:space="preserve">TERMO DE DISPENSA DE LICITAÇÃO Nº </w:t>
      </w:r>
      <w:r w:rsidR="00571E76" w:rsidRPr="00571E76">
        <w:rPr>
          <w:rFonts w:ascii="Arial" w:hAnsi="Arial" w:cs="Arial"/>
          <w:b/>
          <w:bCs/>
          <w:sz w:val="20"/>
          <w:szCs w:val="20"/>
        </w:rPr>
        <w:t>05</w:t>
      </w:r>
      <w:r w:rsidR="0061620E" w:rsidRPr="00571E76">
        <w:rPr>
          <w:rFonts w:ascii="Arial" w:hAnsi="Arial" w:cs="Arial"/>
          <w:b/>
          <w:bCs/>
          <w:sz w:val="20"/>
          <w:szCs w:val="20"/>
        </w:rPr>
        <w:t>/201</w:t>
      </w:r>
      <w:r w:rsidR="00A263B6" w:rsidRPr="00571E76">
        <w:rPr>
          <w:rFonts w:ascii="Arial" w:hAnsi="Arial" w:cs="Arial"/>
          <w:b/>
          <w:bCs/>
          <w:sz w:val="20"/>
          <w:szCs w:val="20"/>
        </w:rPr>
        <w:t>7</w:t>
      </w:r>
      <w:r w:rsidR="0061620E" w:rsidRPr="00571E76">
        <w:rPr>
          <w:rFonts w:ascii="Arial" w:hAnsi="Arial" w:cs="Arial"/>
          <w:b/>
          <w:bCs/>
          <w:sz w:val="20"/>
          <w:szCs w:val="20"/>
        </w:rPr>
        <w:t>/PMJ</w:t>
      </w:r>
    </w:p>
    <w:p w:rsidR="00A370B0" w:rsidRPr="00571E76" w:rsidRDefault="00A370B0" w:rsidP="00A370B0">
      <w:pPr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01712E" w:rsidRPr="003E7183" w:rsidRDefault="0001712E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1 – DO OBJETO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AB594B" w:rsidRDefault="00862BFD" w:rsidP="00AB594B">
      <w:pPr>
        <w:pStyle w:val="PargrafodaLista"/>
        <w:numPr>
          <w:ilvl w:val="1"/>
          <w:numId w:val="10"/>
        </w:num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AB594B">
        <w:rPr>
          <w:rFonts w:ascii="Arial" w:eastAsia="MS Mincho" w:hAnsi="Arial" w:cs="Arial"/>
          <w:sz w:val="20"/>
          <w:szCs w:val="20"/>
        </w:rPr>
        <w:t>Aquisição de Fresadora de Asfalto, a qual será acoplada em Minicarregadeira, pertencente ao Município de Joaçaba/SC, conforme as especificações</w:t>
      </w:r>
      <w:r w:rsidRPr="00AB594B">
        <w:rPr>
          <w:rFonts w:ascii="Arial" w:hAnsi="Arial" w:cs="Arial"/>
          <w:sz w:val="20"/>
          <w:szCs w:val="20"/>
        </w:rPr>
        <w:t>abaixo:</w:t>
      </w:r>
    </w:p>
    <w:p w:rsidR="00862BFD" w:rsidRDefault="00862BFD" w:rsidP="00A370B0">
      <w:p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862BFD" w:rsidRDefault="00862BFD" w:rsidP="00862BFD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Peso: 708 Kg</w:t>
      </w:r>
      <w:r w:rsidR="00F5315B">
        <w:rPr>
          <w:rFonts w:ascii="Arial" w:eastAsia="MS Mincho" w:hAnsi="Arial" w:cs="Arial"/>
          <w:sz w:val="20"/>
          <w:szCs w:val="20"/>
        </w:rPr>
        <w:t>;</w:t>
      </w:r>
    </w:p>
    <w:p w:rsidR="00862BFD" w:rsidRDefault="003819CA" w:rsidP="00862BFD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proofErr w:type="gramStart"/>
      <w:r>
        <w:rPr>
          <w:rFonts w:ascii="Arial" w:eastAsia="MS Mincho" w:hAnsi="Arial" w:cs="Arial"/>
          <w:sz w:val="20"/>
          <w:szCs w:val="20"/>
        </w:rPr>
        <w:t xml:space="preserve">Largura de Corte: </w:t>
      </w:r>
      <w:r w:rsidR="00862BFD">
        <w:rPr>
          <w:rFonts w:ascii="Arial" w:eastAsia="MS Mincho" w:hAnsi="Arial" w:cs="Arial"/>
          <w:sz w:val="20"/>
          <w:szCs w:val="20"/>
        </w:rPr>
        <w:t>0,46m/18”</w:t>
      </w:r>
      <w:proofErr w:type="gramEnd"/>
      <w:r w:rsidR="00F5315B">
        <w:rPr>
          <w:rFonts w:ascii="Arial" w:eastAsia="MS Mincho" w:hAnsi="Arial" w:cs="Arial"/>
          <w:sz w:val="20"/>
          <w:szCs w:val="20"/>
        </w:rPr>
        <w:t>;</w:t>
      </w:r>
    </w:p>
    <w:p w:rsidR="00862BFD" w:rsidRDefault="00862BFD" w:rsidP="00862BFD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Deslocamento Lateral: 0,61m/24</w:t>
      </w:r>
      <w:r w:rsidR="00F5315B">
        <w:rPr>
          <w:rFonts w:ascii="Arial" w:eastAsia="MS Mincho" w:hAnsi="Arial" w:cs="Arial"/>
          <w:sz w:val="20"/>
          <w:szCs w:val="20"/>
        </w:rPr>
        <w:t>;</w:t>
      </w:r>
    </w:p>
    <w:p w:rsidR="00862BFD" w:rsidRDefault="00862BFD" w:rsidP="00862BFD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Bits: 52</w:t>
      </w:r>
      <w:r w:rsidR="00F5315B">
        <w:rPr>
          <w:rFonts w:ascii="Arial" w:eastAsia="MS Mincho" w:hAnsi="Arial" w:cs="Arial"/>
          <w:sz w:val="20"/>
          <w:szCs w:val="20"/>
        </w:rPr>
        <w:t>;</w:t>
      </w:r>
    </w:p>
    <w:p w:rsidR="00CF1F9D" w:rsidRPr="00F5315B" w:rsidRDefault="00862BFD" w:rsidP="00F5315B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Fluxo GPM: 26-45 (98-170)</w:t>
      </w:r>
      <w:r w:rsidR="00F5315B">
        <w:rPr>
          <w:rFonts w:ascii="Arial" w:eastAsia="MS Mincho" w:hAnsi="Arial" w:cs="Arial"/>
          <w:sz w:val="20"/>
          <w:szCs w:val="20"/>
        </w:rPr>
        <w:t>.</w:t>
      </w:r>
    </w:p>
    <w:p w:rsidR="0001712E" w:rsidRPr="003E7183" w:rsidRDefault="0001712E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7F5E4E" w:rsidRDefault="007F5E4E" w:rsidP="007F5E4E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2.1. Tendo em vista a Situação de Emergência decretada no Município de Joaçaba (Decreto n. 5.139/2017), decorrente de contínuas e fortes chuvas que causaram danos consideráveis às vias públicas do Município, faz-se necessário realizar com agilidade a recuperação das mesmas, a fim de proporcionar mobilidade e segurança aos munícipes. Considerando a falta de equipamento eficiente para a remoção de pavimento e considerando a recente aquisição de uma Minicarregadeira, onde o equipamento solicitado pode ser </w:t>
      </w:r>
      <w:proofErr w:type="gramStart"/>
      <w:r>
        <w:rPr>
          <w:rFonts w:ascii="Arial" w:eastAsia="MS Mincho" w:hAnsi="Arial" w:cs="Arial"/>
          <w:sz w:val="20"/>
          <w:szCs w:val="20"/>
        </w:rPr>
        <w:t>acoplado</w:t>
      </w:r>
      <w:proofErr w:type="gramEnd"/>
      <w:r>
        <w:rPr>
          <w:rFonts w:ascii="Arial" w:eastAsia="MS Mincho" w:hAnsi="Arial" w:cs="Arial"/>
          <w:sz w:val="20"/>
          <w:szCs w:val="20"/>
        </w:rPr>
        <w:t xml:space="preserve"> para a rápida realização de trabalhos de recuperação (tapa-buracos) de melhor qualidade e durabilidade, fundamenta-se a compra do equipamento do tipo “fresadora”, que por final resultará em otimização dos recursos públicos.</w:t>
      </w:r>
    </w:p>
    <w:p w:rsidR="007F5E4E" w:rsidRPr="003E7183" w:rsidRDefault="007F5E4E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3 – DA EMPRESA CONTRATADA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Default="00AB594B" w:rsidP="004C5D64">
      <w:pPr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FA2BE5">
        <w:rPr>
          <w:rFonts w:ascii="Arial" w:hAnsi="Arial" w:cs="Arial"/>
          <w:sz w:val="20"/>
          <w:szCs w:val="20"/>
        </w:rPr>
        <w:t>PARANÁ EQUIPAMENTOS S.A.</w:t>
      </w:r>
      <w:r w:rsidR="00A370B0" w:rsidRPr="003E7183">
        <w:rPr>
          <w:rFonts w:ascii="Arial" w:hAnsi="Arial" w:cs="Arial"/>
          <w:sz w:val="20"/>
          <w:szCs w:val="20"/>
        </w:rPr>
        <w:t xml:space="preserve">, inscrita no CNPJ sob o nº </w:t>
      </w:r>
      <w:r w:rsidR="00FA2BE5">
        <w:rPr>
          <w:rFonts w:ascii="Arial" w:hAnsi="Arial" w:cs="Arial"/>
          <w:sz w:val="20"/>
          <w:szCs w:val="20"/>
        </w:rPr>
        <w:t>76.527.951/0001-85</w:t>
      </w:r>
      <w:r w:rsidR="00A370B0" w:rsidRPr="003E7183">
        <w:rPr>
          <w:rFonts w:ascii="Arial" w:hAnsi="Arial" w:cs="Arial"/>
          <w:sz w:val="20"/>
          <w:szCs w:val="20"/>
        </w:rPr>
        <w:t xml:space="preserve">, situada na </w:t>
      </w:r>
      <w:r w:rsidR="00FA2BE5">
        <w:rPr>
          <w:rFonts w:ascii="Arial" w:hAnsi="Arial" w:cs="Arial"/>
          <w:sz w:val="20"/>
          <w:szCs w:val="20"/>
        </w:rPr>
        <w:t>Rodovia BR 116, n. 11807, KM 100, Bairro Hauer</w:t>
      </w:r>
      <w:r w:rsidR="00A370B0" w:rsidRPr="003E7183">
        <w:rPr>
          <w:rFonts w:ascii="Arial" w:eastAsia="MS Mincho" w:hAnsi="Arial" w:cs="Arial"/>
          <w:sz w:val="20"/>
          <w:szCs w:val="20"/>
        </w:rPr>
        <w:t xml:space="preserve">, do </w:t>
      </w:r>
      <w:r w:rsidR="00D55244" w:rsidRPr="003E7183">
        <w:rPr>
          <w:rFonts w:ascii="Arial" w:eastAsia="MS Mincho" w:hAnsi="Arial" w:cs="Arial"/>
          <w:sz w:val="20"/>
          <w:szCs w:val="20"/>
        </w:rPr>
        <w:t>M</w:t>
      </w:r>
      <w:r w:rsidR="00A370B0" w:rsidRPr="003E7183">
        <w:rPr>
          <w:rFonts w:ascii="Arial" w:eastAsia="MS Mincho" w:hAnsi="Arial" w:cs="Arial"/>
          <w:sz w:val="20"/>
          <w:szCs w:val="20"/>
        </w:rPr>
        <w:t xml:space="preserve">unicípio de </w:t>
      </w:r>
      <w:r w:rsidR="00FA2BE5">
        <w:rPr>
          <w:rFonts w:ascii="Arial" w:eastAsia="MS Mincho" w:hAnsi="Arial" w:cs="Arial"/>
          <w:sz w:val="20"/>
          <w:szCs w:val="20"/>
        </w:rPr>
        <w:t>Curitiba/SC, CEP 81690-200</w:t>
      </w:r>
    </w:p>
    <w:p w:rsidR="004A7BD1" w:rsidRDefault="004A7BD1" w:rsidP="004C5D64">
      <w:pPr>
        <w:jc w:val="both"/>
        <w:rPr>
          <w:rFonts w:ascii="Arial" w:eastAsia="MS Mincho" w:hAnsi="Arial" w:cs="Arial"/>
          <w:sz w:val="20"/>
          <w:szCs w:val="20"/>
        </w:rPr>
      </w:pPr>
    </w:p>
    <w:p w:rsidR="004A7BD1" w:rsidRPr="004A7BD1" w:rsidRDefault="004A7BD1" w:rsidP="004A7BD1">
      <w:pPr>
        <w:pStyle w:val="PargrafodaLista"/>
        <w:numPr>
          <w:ilvl w:val="0"/>
          <w:numId w:val="13"/>
        </w:numPr>
        <w:ind w:left="142" w:hanging="142"/>
        <w:jc w:val="both"/>
        <w:rPr>
          <w:rFonts w:ascii="Arial" w:eastAsia="MS Mincho" w:hAnsi="Arial" w:cs="Arial"/>
          <w:b/>
          <w:sz w:val="20"/>
          <w:szCs w:val="20"/>
        </w:rPr>
      </w:pPr>
      <w:r w:rsidRPr="004A7BD1">
        <w:rPr>
          <w:rFonts w:ascii="Arial" w:eastAsia="MS Mincho" w:hAnsi="Arial" w:cs="Arial"/>
          <w:b/>
          <w:sz w:val="20"/>
          <w:szCs w:val="20"/>
        </w:rPr>
        <w:t>– FORMA DE EXECUÇÃO</w:t>
      </w:r>
    </w:p>
    <w:p w:rsidR="004A7BD1" w:rsidRDefault="004A7BD1" w:rsidP="004A7BD1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</w:p>
    <w:p w:rsidR="0013086A" w:rsidRDefault="004A7BD1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>
        <w:rPr>
          <w:sz w:val="20"/>
        </w:rPr>
        <w:t>A empresa contratada deverá r</w:t>
      </w:r>
      <w:r w:rsidRPr="00FB6D70">
        <w:rPr>
          <w:sz w:val="20"/>
        </w:rPr>
        <w:t>esponsabilizar-</w:t>
      </w:r>
      <w:r>
        <w:rPr>
          <w:sz w:val="20"/>
        </w:rPr>
        <w:t xml:space="preserve">se pelo envio e frete do objeto, cujo local de entrega </w:t>
      </w:r>
      <w:r w:rsidR="00DC12A4">
        <w:rPr>
          <w:sz w:val="20"/>
        </w:rPr>
        <w:t xml:space="preserve">será </w:t>
      </w:r>
      <w:r>
        <w:rPr>
          <w:sz w:val="20"/>
        </w:rPr>
        <w:t>o Parque de Máquinas do Município de Joaçaba/SC.</w:t>
      </w:r>
    </w:p>
    <w:p w:rsidR="00DC12A4" w:rsidRDefault="00DC12A4" w:rsidP="00DC12A4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DC12A4" w:rsidRDefault="00DC12A4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>
        <w:rPr>
          <w:sz w:val="20"/>
        </w:rPr>
        <w:t xml:space="preserve">O </w:t>
      </w:r>
      <w:r w:rsidR="008F350A">
        <w:rPr>
          <w:sz w:val="20"/>
        </w:rPr>
        <w:t>objeto a ser adquirido</w:t>
      </w:r>
      <w:r>
        <w:rPr>
          <w:sz w:val="20"/>
        </w:rPr>
        <w:t xml:space="preserve"> deverá atender as especificações constantes no objeto desta dispensa e as características constantes no </w:t>
      </w:r>
      <w:r w:rsidR="008F350A">
        <w:rPr>
          <w:sz w:val="20"/>
        </w:rPr>
        <w:t>Catálogo fornecido pela empresa contratada.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</w:p>
    <w:p w:rsidR="0013086A" w:rsidRDefault="004A7BD1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 xml:space="preserve">A empresa contratada deverá proceder, por ocasião da entrega, a demonstração técnica do equipamento, bem como, treinamento/capacitação dos operadores, </w:t>
      </w:r>
      <w:r w:rsidR="001A4B20" w:rsidRPr="0013086A">
        <w:rPr>
          <w:sz w:val="20"/>
        </w:rPr>
        <w:t>haja vista que o objeto a ser adquirido deverá ser com</w:t>
      </w:r>
      <w:r w:rsidR="00DC12A4">
        <w:rPr>
          <w:sz w:val="20"/>
        </w:rPr>
        <w:t>p</w:t>
      </w:r>
      <w:r w:rsidR="003819CA">
        <w:rPr>
          <w:sz w:val="20"/>
        </w:rPr>
        <w:t>atível com</w:t>
      </w:r>
      <w:proofErr w:type="gramStart"/>
      <w:r w:rsidR="003819CA">
        <w:rPr>
          <w:sz w:val="20"/>
        </w:rPr>
        <w:t xml:space="preserve"> </w:t>
      </w:r>
      <w:r w:rsidR="001A4B20" w:rsidRPr="0013086A">
        <w:rPr>
          <w:sz w:val="20"/>
        </w:rPr>
        <w:t xml:space="preserve"> </w:t>
      </w:r>
      <w:proofErr w:type="spellStart"/>
      <w:proofErr w:type="gramEnd"/>
      <w:r w:rsidR="001A4B20" w:rsidRPr="0013086A">
        <w:rPr>
          <w:sz w:val="20"/>
        </w:rPr>
        <w:t>Minicarregadeira</w:t>
      </w:r>
      <w:proofErr w:type="spellEnd"/>
      <w:r w:rsidR="001A4B20" w:rsidRPr="0013086A">
        <w:rPr>
          <w:sz w:val="20"/>
        </w:rPr>
        <w:t>, na qual será acoplada.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</w:p>
    <w:p w:rsidR="0013086A" w:rsidRDefault="001A4B20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A empresa contratada deveráprestar a assistência técnica e as revisões periódicas devidas no período da garantia para o equipamento adquirido, no Município de Joaçaba, sem custos adicionais, em no máximo dois dias úteis após a solicitação.</w:t>
      </w:r>
    </w:p>
    <w:p w:rsidR="0013086A" w:rsidRDefault="0013086A" w:rsidP="0013086A">
      <w:pPr>
        <w:pStyle w:val="PargrafodaLista"/>
        <w:ind w:left="426" w:hanging="426"/>
        <w:rPr>
          <w:sz w:val="20"/>
        </w:rPr>
      </w:pPr>
    </w:p>
    <w:p w:rsidR="0013086A" w:rsidRP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Por ocasião do recebimento do objeto, o Município de Joaçaba, por intermédio do Sr. VILSON SARTORI, reserva-se no direito de proceder à inspeção de qualidade do mesmo e de rejeitá-lo, no todo ou em parte, se estiver em desacordo com as especificações técnicas, obrigando o proponente vencedor a promover a devida substituição, obse</w:t>
      </w:r>
      <w:r>
        <w:rPr>
          <w:sz w:val="20"/>
        </w:rPr>
        <w:t>rvando-se os prazos estipulados.</w:t>
      </w:r>
    </w:p>
    <w:p w:rsidR="0013086A" w:rsidRDefault="0013086A" w:rsidP="0013086A">
      <w:pPr>
        <w:pStyle w:val="Corpodetexto"/>
        <w:widowControl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13086A">
        <w:rPr>
          <w:sz w:val="20"/>
        </w:rPr>
        <w:lastRenderedPageBreak/>
        <w:t>O aceite do objeto não exclui a responsabilidade civil do fornecedor por vícios de quantidade, de qualidade ou técnico dos produtos, ou por desacordo com as especificações estabelecidas neste Edital, verificadas posteriormente.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</w:p>
    <w:p w:rsid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Caso o objeto seja recusado ou o documento fiscal apresente incorreção, o prazo de pagamento será contado a partir da data da regularização da entrega ou do documento fiscal, a depender do evento.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13086A" w:rsidRP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A empresa contratada deverá fornecer a garantia mínima de 12 (doze) meses do fabricante para o item a ser adquirido.</w:t>
      </w:r>
    </w:p>
    <w:p w:rsidR="0001712E" w:rsidRPr="0013086A" w:rsidRDefault="0001712E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DO FUNDAMENTO LEGAL</w:t>
      </w:r>
    </w:p>
    <w:p w:rsidR="00A370B0" w:rsidRPr="003E7183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4C5D64" w:rsidRDefault="004C5D64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 xml:space="preserve">Atendimento aos pressupostos da Lei Federal 8.666/93 e suas alterações introduzidas pela Lei 8.883/94, em especial o disposto no </w:t>
      </w:r>
      <w:r w:rsidR="0091076C" w:rsidRPr="003E7183">
        <w:rPr>
          <w:rFonts w:ascii="Arial" w:hAnsi="Arial" w:cs="Arial"/>
          <w:sz w:val="20"/>
          <w:szCs w:val="20"/>
        </w:rPr>
        <w:t>a</w:t>
      </w:r>
      <w:r w:rsidR="00A370B0" w:rsidRPr="003E7183">
        <w:rPr>
          <w:rFonts w:ascii="Arial" w:hAnsi="Arial" w:cs="Arial"/>
          <w:sz w:val="20"/>
          <w:szCs w:val="20"/>
        </w:rPr>
        <w:t xml:space="preserve">rt. 24, inciso </w:t>
      </w:r>
      <w:r w:rsidR="00505D69">
        <w:rPr>
          <w:rFonts w:ascii="Arial" w:hAnsi="Arial" w:cs="Arial"/>
          <w:sz w:val="20"/>
          <w:szCs w:val="20"/>
        </w:rPr>
        <w:t>IV</w:t>
      </w:r>
      <w:bookmarkStart w:id="0" w:name="_GoBack"/>
      <w:bookmarkEnd w:id="0"/>
      <w:r w:rsidR="00A370B0" w:rsidRPr="003E7183">
        <w:rPr>
          <w:rFonts w:ascii="Arial" w:hAnsi="Arial" w:cs="Arial"/>
          <w:sz w:val="20"/>
          <w:szCs w:val="20"/>
        </w:rPr>
        <w:t>.</w:t>
      </w:r>
    </w:p>
    <w:p w:rsidR="0001712E" w:rsidRPr="003E7183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DA DOTAÇÃO ORÇAMENTÁRIA</w:t>
      </w:r>
      <w:r w:rsidR="00F45925">
        <w:rPr>
          <w:rFonts w:ascii="Arial" w:hAnsi="Arial" w:cs="Arial"/>
          <w:b/>
          <w:sz w:val="20"/>
          <w:szCs w:val="20"/>
        </w:rPr>
        <w:t>, DO VALOR CONTRATADO E DA FORMA DE PAGAMENTO</w:t>
      </w: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4C5D64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>As despesas provenientes do processo acima citado serão custeadas pela seguinte dotação orçamentária:</w:t>
      </w:r>
    </w:p>
    <w:p w:rsidR="007947CD" w:rsidRPr="00A62EDA" w:rsidRDefault="007947CD" w:rsidP="007947CD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7947CD" w:rsidRPr="00A62EDA" w:rsidRDefault="0031122C" w:rsidP="0031122C">
      <w:pPr>
        <w:pStyle w:val="Recuodecorpodetexto23"/>
        <w:spacing w:after="0" w:line="240" w:lineRule="auto"/>
        <w:ind w:right="57"/>
        <w:jc w:val="both"/>
        <w:rPr>
          <w:sz w:val="20"/>
        </w:rPr>
      </w:pPr>
      <w:r>
        <w:rPr>
          <w:sz w:val="20"/>
        </w:rPr>
        <w:t xml:space="preserve">  1.025 </w:t>
      </w:r>
      <w:r w:rsidR="007947CD" w:rsidRPr="00A62EDA">
        <w:rPr>
          <w:sz w:val="20"/>
        </w:rPr>
        <w:t xml:space="preserve">– </w:t>
      </w:r>
      <w:r w:rsidR="00F5315B">
        <w:rPr>
          <w:sz w:val="20"/>
        </w:rPr>
        <w:t>PAVIMENTAÇÃO E CONSERVAÇÃO DE VIAS PÚBLICAS</w:t>
      </w:r>
    </w:p>
    <w:p w:rsidR="007947CD" w:rsidRDefault="00F5315B" w:rsidP="00F5315B">
      <w:pPr>
        <w:pStyle w:val="Recuodecorpodetexto23"/>
        <w:spacing w:after="0" w:line="240" w:lineRule="auto"/>
        <w:ind w:left="426" w:right="57"/>
        <w:jc w:val="both"/>
        <w:rPr>
          <w:sz w:val="20"/>
        </w:rPr>
      </w:pPr>
      <w:r>
        <w:rPr>
          <w:sz w:val="20"/>
        </w:rPr>
        <w:t xml:space="preserve">260 </w:t>
      </w:r>
      <w:r w:rsidR="007947CD" w:rsidRPr="00A62EDA">
        <w:rPr>
          <w:sz w:val="20"/>
        </w:rPr>
        <w:t xml:space="preserve">– </w:t>
      </w:r>
      <w:r>
        <w:rPr>
          <w:sz w:val="20"/>
        </w:rPr>
        <w:t>4.4</w:t>
      </w:r>
      <w:r w:rsidR="007947CD" w:rsidRPr="00A62EDA">
        <w:rPr>
          <w:sz w:val="20"/>
        </w:rPr>
        <w:t>.90.00.00.00.00.00.00.01.00</w:t>
      </w:r>
      <w:r>
        <w:rPr>
          <w:sz w:val="20"/>
        </w:rPr>
        <w:t>39</w:t>
      </w:r>
      <w:r w:rsidR="007947CD" w:rsidRPr="00A62EDA">
        <w:rPr>
          <w:sz w:val="20"/>
        </w:rPr>
        <w:t xml:space="preserve"> – Aplicações diretas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4C5D64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5</w:t>
      </w:r>
      <w:r w:rsidR="00F45925">
        <w:rPr>
          <w:sz w:val="20"/>
        </w:rPr>
        <w:t xml:space="preserve">.2. </w:t>
      </w:r>
      <w:r w:rsidR="00F45925" w:rsidRPr="003E7183">
        <w:rPr>
          <w:sz w:val="20"/>
        </w:rPr>
        <w:t xml:space="preserve">Fica contratado o valor total de R$ </w:t>
      </w:r>
      <w:r w:rsidR="006113AB">
        <w:rPr>
          <w:sz w:val="20"/>
        </w:rPr>
        <w:t>68.000,00</w:t>
      </w:r>
      <w:r w:rsidR="00F45925" w:rsidRPr="003E7183">
        <w:rPr>
          <w:sz w:val="20"/>
        </w:rPr>
        <w:t xml:space="preserve"> (</w:t>
      </w:r>
      <w:r w:rsidR="006113AB">
        <w:rPr>
          <w:sz w:val="20"/>
        </w:rPr>
        <w:t>Sessenta e oito</w:t>
      </w:r>
      <w:r w:rsidR="00F45925" w:rsidRPr="003E7183">
        <w:rPr>
          <w:sz w:val="20"/>
        </w:rPr>
        <w:t xml:space="preserve">mil reais) para </w:t>
      </w:r>
      <w:r w:rsidR="006113AB">
        <w:rPr>
          <w:sz w:val="20"/>
        </w:rPr>
        <w:t>aquisição do objeto</w:t>
      </w:r>
      <w:r w:rsidR="00F45925" w:rsidRPr="003E7183">
        <w:rPr>
          <w:sz w:val="20"/>
        </w:rPr>
        <w:t xml:space="preserve">, sendo </w:t>
      </w:r>
      <w:r w:rsidR="006113AB">
        <w:rPr>
          <w:sz w:val="20"/>
        </w:rPr>
        <w:t>que o mesmo deverá ser pago em parcela única</w:t>
      </w:r>
      <w:r w:rsidR="00F45925" w:rsidRPr="003E7183">
        <w:rPr>
          <w:sz w:val="20"/>
        </w:rPr>
        <w:t xml:space="preserve">, </w:t>
      </w:r>
      <w:r w:rsidR="00C26ACE" w:rsidRPr="00F45925">
        <w:rPr>
          <w:sz w:val="20"/>
        </w:rPr>
        <w:t>ap</w:t>
      </w:r>
      <w:r w:rsidR="004E5631">
        <w:rPr>
          <w:sz w:val="20"/>
        </w:rPr>
        <w:t>ós</w:t>
      </w:r>
      <w:r w:rsidR="00C26ACE" w:rsidRPr="00F45925">
        <w:rPr>
          <w:sz w:val="20"/>
        </w:rPr>
        <w:t xml:space="preserve"> a entrega do item.</w:t>
      </w:r>
    </w:p>
    <w:p w:rsidR="004C5D64" w:rsidRDefault="004C5D64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4C5D64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.3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O pagamento somente poderá ser efetuado após comprovação do recolhimento das contribuições sociais (FGTS e Previdência Social), correspondentes ao mês da última competência vencida, compatível com o efetivo declarado, na forma do § 4º, do art. 31, da Lei 9.032/95, e apresentação da Nota Fiscal/Fatura atestada por servidor designado, conforme disposto nos artigos 67 e 73 da Lei 8.666/93.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4C5D64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.4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 xml:space="preserve">O pagamento será efetuado por meio de transferência bancária, cujos dados (banco, agência, Nº da conta) deverão ser informados pela </w:t>
      </w:r>
      <w:r w:rsidR="000C156A">
        <w:rPr>
          <w:sz w:val="20"/>
        </w:rPr>
        <w:t>empresa contratada.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53443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.5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Nota Fiscal ou outro documento fiscal correlato deverá ser emitido para a PREFEITURA DE JOAÇABA, CNPJ 82.939.380/0001-99, e ter a mesma Razão Social e CNPJ dos documentos apresentados por ocasião da habilitação, contendo ainda número do empenho e do processo licitatório.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C26ACE" w:rsidRPr="00F45925" w:rsidRDefault="0053443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5</w:t>
      </w:r>
      <w:r w:rsidR="006113AB">
        <w:rPr>
          <w:sz w:val="20"/>
        </w:rPr>
        <w:t>.6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apresentação do documento fiscal que contrarie essas exigências inviabilizará o pagamento, isentando o órgão requisitante do ressarcimento de qualquer prejuízo para a contratada.</w:t>
      </w:r>
    </w:p>
    <w:p w:rsidR="00C26ACE" w:rsidRDefault="00C26ACE" w:rsidP="00A370B0">
      <w:pPr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534435" w:rsidP="00A370B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6</w:t>
      </w:r>
      <w:r w:rsidR="00862BFD" w:rsidRPr="00C26ACE">
        <w:rPr>
          <w:rFonts w:ascii="Arial" w:hAnsi="Arial" w:cs="Arial"/>
          <w:b/>
          <w:sz w:val="20"/>
          <w:szCs w:val="20"/>
        </w:rPr>
        <w:t xml:space="preserve"> – FISCAL </w:t>
      </w:r>
      <w:r w:rsidR="00C26ACE" w:rsidRPr="00C26ACE">
        <w:rPr>
          <w:rFonts w:ascii="Arial" w:hAnsi="Arial" w:cs="Arial"/>
          <w:b/>
          <w:sz w:val="20"/>
          <w:szCs w:val="20"/>
        </w:rPr>
        <w:t>DO PROCESSO DE DISPENSA</w:t>
      </w:r>
      <w:proofErr w:type="gramEnd"/>
    </w:p>
    <w:p w:rsidR="00862BFD" w:rsidRDefault="00862BFD" w:rsidP="00A370B0">
      <w:pPr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534435" w:rsidP="00C26ACE">
      <w:pPr>
        <w:suppressAutoHyphens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6</w:t>
      </w:r>
      <w:r w:rsidR="00AB594B">
        <w:rPr>
          <w:rFonts w:ascii="Arial" w:hAnsi="Arial" w:cs="Arial"/>
          <w:sz w:val="20"/>
        </w:rPr>
        <w:t xml:space="preserve">.1. </w:t>
      </w:r>
      <w:r w:rsidR="00C26ACE" w:rsidRPr="00C26ACE">
        <w:rPr>
          <w:rFonts w:ascii="Arial" w:hAnsi="Arial" w:cs="Arial"/>
          <w:sz w:val="20"/>
        </w:rPr>
        <w:t xml:space="preserve">A execução do objeto deverá ser acompanhada e fiscalizada pelo servidor </w:t>
      </w:r>
      <w:r w:rsidR="00C26ACE">
        <w:rPr>
          <w:rFonts w:ascii="Arial" w:hAnsi="Arial" w:cs="Arial"/>
          <w:sz w:val="20"/>
        </w:rPr>
        <w:t>VILSON SARTORI</w:t>
      </w:r>
      <w:r w:rsidR="00C26ACE" w:rsidRPr="00C26ACE">
        <w:rPr>
          <w:rFonts w:ascii="Arial" w:hAnsi="Arial" w:cs="Arial"/>
          <w:sz w:val="20"/>
        </w:rPr>
        <w:t xml:space="preserve"> que anotar</w:t>
      </w:r>
      <w:r w:rsidR="00C26ACE">
        <w:rPr>
          <w:rFonts w:ascii="Arial" w:hAnsi="Arial" w:cs="Arial"/>
          <w:sz w:val="20"/>
        </w:rPr>
        <w:t>á</w:t>
      </w:r>
      <w:r w:rsidR="00C26ACE" w:rsidRPr="00C26ACE">
        <w:rPr>
          <w:rFonts w:ascii="Arial" w:hAnsi="Arial" w:cs="Arial"/>
          <w:sz w:val="20"/>
        </w:rPr>
        <w:t xml:space="preserve"> em registro próprio todas as ocorrências relacionadas com a execução do mesmo, determinando o que for necessário à regularização da</w:t>
      </w:r>
      <w:r w:rsidR="00C26ACE">
        <w:rPr>
          <w:rFonts w:ascii="Arial" w:hAnsi="Arial" w:cs="Arial"/>
          <w:sz w:val="20"/>
        </w:rPr>
        <w:t>s faltas ou defeitos observados.</w:t>
      </w:r>
    </w:p>
    <w:p w:rsidR="00AB594B" w:rsidRPr="00AB594B" w:rsidRDefault="00AB594B" w:rsidP="00AB594B">
      <w:pPr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01712E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Joaçaba (SC), em </w:t>
      </w:r>
      <w:r w:rsidR="003819CA">
        <w:rPr>
          <w:rFonts w:ascii="Arial" w:hAnsi="Arial" w:cs="Arial"/>
          <w:sz w:val="20"/>
          <w:szCs w:val="20"/>
        </w:rPr>
        <w:t>28</w:t>
      </w:r>
      <w:r w:rsidRPr="00477FC5">
        <w:rPr>
          <w:rFonts w:ascii="Arial" w:hAnsi="Arial" w:cs="Arial"/>
          <w:sz w:val="20"/>
          <w:szCs w:val="20"/>
        </w:rPr>
        <w:t xml:space="preserve"> de </w:t>
      </w:r>
      <w:r w:rsidR="00477FC5" w:rsidRPr="00477FC5">
        <w:rPr>
          <w:rFonts w:ascii="Arial" w:hAnsi="Arial" w:cs="Arial"/>
          <w:sz w:val="20"/>
          <w:szCs w:val="20"/>
        </w:rPr>
        <w:t>junho</w:t>
      </w:r>
      <w:r w:rsidR="003819CA">
        <w:rPr>
          <w:rFonts w:ascii="Arial" w:hAnsi="Arial" w:cs="Arial"/>
          <w:sz w:val="20"/>
          <w:szCs w:val="20"/>
        </w:rPr>
        <w:t xml:space="preserve"> </w:t>
      </w:r>
      <w:r w:rsidRPr="003E7183">
        <w:rPr>
          <w:rFonts w:ascii="Arial" w:hAnsi="Arial" w:cs="Arial"/>
          <w:sz w:val="20"/>
          <w:szCs w:val="20"/>
        </w:rPr>
        <w:t>de 20</w:t>
      </w:r>
      <w:r w:rsidR="00D55244" w:rsidRPr="003E7183">
        <w:rPr>
          <w:rFonts w:ascii="Arial" w:hAnsi="Arial" w:cs="Arial"/>
          <w:sz w:val="20"/>
          <w:szCs w:val="20"/>
        </w:rPr>
        <w:t>1</w:t>
      </w:r>
      <w:r w:rsidR="00AA6217">
        <w:rPr>
          <w:rFonts w:ascii="Arial" w:hAnsi="Arial" w:cs="Arial"/>
          <w:sz w:val="20"/>
          <w:szCs w:val="20"/>
        </w:rPr>
        <w:t>7</w:t>
      </w:r>
      <w:r w:rsidRPr="003E7183">
        <w:rPr>
          <w:rFonts w:ascii="Arial" w:hAnsi="Arial" w:cs="Arial"/>
          <w:sz w:val="20"/>
          <w:szCs w:val="20"/>
        </w:rPr>
        <w:t>.</w:t>
      </w: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430B23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MUNICÍPIO DE JOAÇABA</w:t>
      </w:r>
    </w:p>
    <w:p w:rsidR="00AA6217" w:rsidRDefault="009B5224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SECRETARIA DE </w:t>
      </w:r>
      <w:r w:rsidR="00AA6217">
        <w:rPr>
          <w:rFonts w:ascii="Arial" w:hAnsi="Arial" w:cs="Arial"/>
          <w:sz w:val="20"/>
          <w:szCs w:val="20"/>
        </w:rPr>
        <w:t>INFRAESTRUTURA E AGRICULTURA</w:t>
      </w:r>
    </w:p>
    <w:p w:rsidR="007948B3" w:rsidRDefault="00AA6217" w:rsidP="00DC12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VILSON SARTORI</w:t>
      </w:r>
      <w:r w:rsidR="00477FC5">
        <w:rPr>
          <w:rFonts w:ascii="Arial" w:hAnsi="Arial" w:cs="Arial"/>
          <w:sz w:val="20"/>
          <w:szCs w:val="20"/>
        </w:rPr>
        <w:t>–</w:t>
      </w:r>
      <w:r w:rsidR="009A15E4" w:rsidRPr="003E7183">
        <w:rPr>
          <w:rFonts w:ascii="Arial" w:hAnsi="Arial" w:cs="Arial"/>
          <w:sz w:val="20"/>
          <w:szCs w:val="20"/>
        </w:rPr>
        <w:t xml:space="preserve"> Secretário</w:t>
      </w:r>
    </w:p>
    <w:p w:rsidR="00477FC5" w:rsidRPr="00CA50ED" w:rsidRDefault="00477FC5" w:rsidP="00477FC5">
      <w:pPr>
        <w:jc w:val="center"/>
        <w:rPr>
          <w:rFonts w:ascii="Arial" w:hAnsi="Arial" w:cs="Arial"/>
          <w:b/>
          <w:sz w:val="20"/>
          <w:szCs w:val="20"/>
        </w:rPr>
      </w:pPr>
      <w:r w:rsidRPr="00CA50ED">
        <w:rPr>
          <w:rFonts w:ascii="Arial" w:hAnsi="Arial" w:cs="Arial"/>
          <w:b/>
          <w:sz w:val="20"/>
          <w:szCs w:val="20"/>
        </w:rPr>
        <w:lastRenderedPageBreak/>
        <w:t>RATIFICAÇÃO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Comunicado à autoridade superior em</w:t>
      </w:r>
      <w:r>
        <w:rPr>
          <w:rFonts w:ascii="Arial" w:hAnsi="Arial" w:cs="Arial"/>
          <w:sz w:val="20"/>
          <w:szCs w:val="20"/>
        </w:rPr>
        <w:t xml:space="preserve"> 22</w:t>
      </w:r>
      <w:r w:rsidRPr="00CA50ED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6</w:t>
      </w:r>
      <w:r w:rsidRPr="00CA50ED">
        <w:rPr>
          <w:rFonts w:ascii="Arial" w:hAnsi="Arial" w:cs="Arial"/>
          <w:sz w:val="20"/>
          <w:szCs w:val="20"/>
        </w:rPr>
        <w:t>/2017.</w:t>
      </w: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Joaçaba (SC), em </w:t>
      </w:r>
      <w:r w:rsidR="003819CA">
        <w:rPr>
          <w:rFonts w:ascii="Arial" w:hAnsi="Arial" w:cs="Arial"/>
          <w:sz w:val="20"/>
          <w:szCs w:val="20"/>
        </w:rPr>
        <w:t>28</w:t>
      </w:r>
      <w:r w:rsidRPr="00CA50E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CA50ED">
        <w:rPr>
          <w:rFonts w:ascii="Arial" w:hAnsi="Arial" w:cs="Arial"/>
          <w:sz w:val="20"/>
          <w:szCs w:val="20"/>
        </w:rPr>
        <w:t xml:space="preserve"> de 2017.</w:t>
      </w: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MUNICÍPIO DE JOAÇABA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DIOCLÉSIO RAGNINI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Prefeito </w:t>
      </w:r>
    </w:p>
    <w:p w:rsidR="00477FC5" w:rsidRPr="006C2954" w:rsidRDefault="00477FC5" w:rsidP="00477FC5">
      <w:pPr>
        <w:jc w:val="center"/>
      </w:pPr>
    </w:p>
    <w:p w:rsidR="00477FC5" w:rsidRPr="003E7183" w:rsidRDefault="00477FC5" w:rsidP="00DC12A4">
      <w:pPr>
        <w:jc w:val="center"/>
        <w:rPr>
          <w:rFonts w:ascii="Arial" w:hAnsi="Arial" w:cs="Arial"/>
          <w:sz w:val="20"/>
          <w:szCs w:val="20"/>
        </w:rPr>
      </w:pPr>
    </w:p>
    <w:sectPr w:rsidR="00477FC5" w:rsidRPr="003E7183" w:rsidSect="0013086A">
      <w:footerReference w:type="default" r:id="rId7"/>
      <w:footnotePr>
        <w:pos w:val="beneathText"/>
      </w:footnotePr>
      <w:pgSz w:w="12240" w:h="15840"/>
      <w:pgMar w:top="1701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2C" w:rsidRDefault="0031122C" w:rsidP="0001712E">
      <w:r>
        <w:separator/>
      </w:r>
    </w:p>
  </w:endnote>
  <w:endnote w:type="continuationSeparator" w:id="1">
    <w:p w:rsidR="0031122C" w:rsidRDefault="0031122C" w:rsidP="0001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2C" w:rsidRPr="0001712E" w:rsidRDefault="001D4FB7">
    <w:pPr>
      <w:pStyle w:val="Rodap"/>
      <w:jc w:val="center"/>
      <w:rPr>
        <w:rFonts w:ascii="Arial" w:hAnsi="Arial" w:cs="Arial"/>
        <w:sz w:val="20"/>
        <w:szCs w:val="20"/>
      </w:rPr>
    </w:pPr>
    <w:r w:rsidRPr="0001712E">
      <w:rPr>
        <w:rFonts w:ascii="Arial" w:hAnsi="Arial" w:cs="Arial"/>
        <w:sz w:val="20"/>
        <w:szCs w:val="20"/>
      </w:rPr>
      <w:fldChar w:fldCharType="begin"/>
    </w:r>
    <w:r w:rsidR="0031122C" w:rsidRPr="0001712E">
      <w:rPr>
        <w:rFonts w:ascii="Arial" w:hAnsi="Arial" w:cs="Arial"/>
        <w:sz w:val="20"/>
        <w:szCs w:val="20"/>
      </w:rPr>
      <w:instrText xml:space="preserve"> PAGE   \* MERGEFORMAT </w:instrText>
    </w:r>
    <w:r w:rsidRPr="0001712E">
      <w:rPr>
        <w:rFonts w:ascii="Arial" w:hAnsi="Arial" w:cs="Arial"/>
        <w:sz w:val="20"/>
        <w:szCs w:val="20"/>
      </w:rPr>
      <w:fldChar w:fldCharType="separate"/>
    </w:r>
    <w:r w:rsidR="003819CA">
      <w:rPr>
        <w:rFonts w:ascii="Arial" w:hAnsi="Arial" w:cs="Arial"/>
        <w:noProof/>
        <w:sz w:val="20"/>
        <w:szCs w:val="20"/>
      </w:rPr>
      <w:t>1</w:t>
    </w:r>
    <w:r w:rsidRPr="0001712E">
      <w:rPr>
        <w:rFonts w:ascii="Arial" w:hAnsi="Arial" w:cs="Arial"/>
        <w:sz w:val="20"/>
        <w:szCs w:val="20"/>
      </w:rPr>
      <w:fldChar w:fldCharType="end"/>
    </w:r>
  </w:p>
  <w:p w:rsidR="0031122C" w:rsidRDefault="003112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2C" w:rsidRDefault="0031122C" w:rsidP="0001712E">
      <w:r>
        <w:separator/>
      </w:r>
    </w:p>
  </w:footnote>
  <w:footnote w:type="continuationSeparator" w:id="1">
    <w:p w:rsidR="0031122C" w:rsidRDefault="0031122C" w:rsidP="00017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F1169"/>
    <w:multiLevelType w:val="multilevel"/>
    <w:tmpl w:val="BAA60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>
    <w:nsid w:val="04ED3631"/>
    <w:multiLevelType w:val="multilevel"/>
    <w:tmpl w:val="105882B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736EF2"/>
    <w:multiLevelType w:val="multilevel"/>
    <w:tmpl w:val="1C762E0A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4">
    <w:nsid w:val="18E37708"/>
    <w:multiLevelType w:val="multilevel"/>
    <w:tmpl w:val="663C85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0330C84"/>
    <w:multiLevelType w:val="multilevel"/>
    <w:tmpl w:val="BC5ED23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F402F9"/>
    <w:multiLevelType w:val="multilevel"/>
    <w:tmpl w:val="9528C6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4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1704B20"/>
    <w:multiLevelType w:val="hybridMultilevel"/>
    <w:tmpl w:val="80FCAC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D49"/>
    <w:multiLevelType w:val="multilevel"/>
    <w:tmpl w:val="C6F68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000000"/>
        <w:sz w:val="22"/>
      </w:rPr>
    </w:lvl>
  </w:abstractNum>
  <w:abstractNum w:abstractNumId="9">
    <w:nsid w:val="40D854AC"/>
    <w:multiLevelType w:val="hybridMultilevel"/>
    <w:tmpl w:val="13FC308A"/>
    <w:lvl w:ilvl="0" w:tplc="000AF0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5054FA"/>
    <w:multiLevelType w:val="multilevel"/>
    <w:tmpl w:val="9C9CB75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0A149C5"/>
    <w:multiLevelType w:val="multilevel"/>
    <w:tmpl w:val="BC6C00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624246E0"/>
    <w:multiLevelType w:val="hybridMultilevel"/>
    <w:tmpl w:val="827654F6"/>
    <w:lvl w:ilvl="0" w:tplc="8868A57E">
      <w:start w:val="20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BF783D"/>
    <w:multiLevelType w:val="hybridMultilevel"/>
    <w:tmpl w:val="E21E3922"/>
    <w:lvl w:ilvl="0" w:tplc="F2204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4E3459"/>
    <w:multiLevelType w:val="multilevel"/>
    <w:tmpl w:val="4A7E354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370B0"/>
    <w:rsid w:val="0001712E"/>
    <w:rsid w:val="000573B3"/>
    <w:rsid w:val="00085F0C"/>
    <w:rsid w:val="000C156A"/>
    <w:rsid w:val="000D366F"/>
    <w:rsid w:val="0013086A"/>
    <w:rsid w:val="001A1FBB"/>
    <w:rsid w:val="001A4B20"/>
    <w:rsid w:val="001D4FB7"/>
    <w:rsid w:val="0031122C"/>
    <w:rsid w:val="00341062"/>
    <w:rsid w:val="0034705F"/>
    <w:rsid w:val="00347251"/>
    <w:rsid w:val="003819CA"/>
    <w:rsid w:val="00382DA5"/>
    <w:rsid w:val="00392C6D"/>
    <w:rsid w:val="003A64B0"/>
    <w:rsid w:val="003E7183"/>
    <w:rsid w:val="00430B23"/>
    <w:rsid w:val="00452CE3"/>
    <w:rsid w:val="00463B5B"/>
    <w:rsid w:val="00477FC5"/>
    <w:rsid w:val="0049005F"/>
    <w:rsid w:val="0049696A"/>
    <w:rsid w:val="004A7BD1"/>
    <w:rsid w:val="004C5D64"/>
    <w:rsid w:val="004E5631"/>
    <w:rsid w:val="00505D69"/>
    <w:rsid w:val="00534435"/>
    <w:rsid w:val="00571E76"/>
    <w:rsid w:val="005C2FCF"/>
    <w:rsid w:val="006113AB"/>
    <w:rsid w:val="0061620E"/>
    <w:rsid w:val="006C1CD1"/>
    <w:rsid w:val="006C35FD"/>
    <w:rsid w:val="006D7576"/>
    <w:rsid w:val="00776FFE"/>
    <w:rsid w:val="007947CD"/>
    <w:rsid w:val="007948B3"/>
    <w:rsid w:val="007F5E4E"/>
    <w:rsid w:val="00832BCF"/>
    <w:rsid w:val="00862BFD"/>
    <w:rsid w:val="00866923"/>
    <w:rsid w:val="008C4FD3"/>
    <w:rsid w:val="008D524E"/>
    <w:rsid w:val="008F350A"/>
    <w:rsid w:val="0091076C"/>
    <w:rsid w:val="009401B7"/>
    <w:rsid w:val="00962084"/>
    <w:rsid w:val="0097220C"/>
    <w:rsid w:val="009A15E4"/>
    <w:rsid w:val="009B5224"/>
    <w:rsid w:val="00A03D48"/>
    <w:rsid w:val="00A263B6"/>
    <w:rsid w:val="00A370B0"/>
    <w:rsid w:val="00A60A7A"/>
    <w:rsid w:val="00A74730"/>
    <w:rsid w:val="00AA6217"/>
    <w:rsid w:val="00AB594B"/>
    <w:rsid w:val="00AF1788"/>
    <w:rsid w:val="00BB4C34"/>
    <w:rsid w:val="00C26ACE"/>
    <w:rsid w:val="00CD1B2A"/>
    <w:rsid w:val="00CF1F9D"/>
    <w:rsid w:val="00D55244"/>
    <w:rsid w:val="00D62573"/>
    <w:rsid w:val="00D73BF5"/>
    <w:rsid w:val="00D74F96"/>
    <w:rsid w:val="00DC12A4"/>
    <w:rsid w:val="00DC4EF9"/>
    <w:rsid w:val="00E610D7"/>
    <w:rsid w:val="00E9599D"/>
    <w:rsid w:val="00EB0140"/>
    <w:rsid w:val="00EF6621"/>
    <w:rsid w:val="00EF7A6B"/>
    <w:rsid w:val="00F40B72"/>
    <w:rsid w:val="00F45925"/>
    <w:rsid w:val="00F476B7"/>
    <w:rsid w:val="00F5315B"/>
    <w:rsid w:val="00F674A1"/>
    <w:rsid w:val="00F87958"/>
    <w:rsid w:val="00FA2BE5"/>
    <w:rsid w:val="00FB5502"/>
    <w:rsid w:val="00FB56C9"/>
    <w:rsid w:val="00FD40E4"/>
    <w:rsid w:val="00FE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USER</cp:lastModifiedBy>
  <cp:revision>16</cp:revision>
  <cp:lastPrinted>2017-07-03T18:21:00Z</cp:lastPrinted>
  <dcterms:created xsi:type="dcterms:W3CDTF">2017-06-22T17:08:00Z</dcterms:created>
  <dcterms:modified xsi:type="dcterms:W3CDTF">2017-07-03T18:27:00Z</dcterms:modified>
</cp:coreProperties>
</file>