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61" w:rsidRPr="00514114" w:rsidRDefault="00C67E61">
      <w:pPr>
        <w:pStyle w:val="Ttulo"/>
        <w:rPr>
          <w:rFonts w:ascii="Arial" w:hAnsi="Arial" w:cs="Arial"/>
        </w:rPr>
      </w:pPr>
      <w:r w:rsidRPr="00514114">
        <w:rPr>
          <w:rFonts w:ascii="Arial" w:hAnsi="Arial" w:cs="Arial"/>
        </w:rPr>
        <w:t xml:space="preserve">PROCESSO DE LICITAÇÃO Nº </w:t>
      </w:r>
      <w:r w:rsidR="002C1F67" w:rsidRPr="00514114">
        <w:rPr>
          <w:rFonts w:ascii="Arial" w:hAnsi="Arial" w:cs="Arial"/>
        </w:rPr>
        <w:t>44</w:t>
      </w:r>
      <w:r w:rsidR="00A1466A" w:rsidRPr="00514114">
        <w:rPr>
          <w:rFonts w:ascii="Arial" w:hAnsi="Arial" w:cs="Arial"/>
        </w:rPr>
        <w:t>/</w:t>
      </w:r>
      <w:r w:rsidR="006A14BE" w:rsidRPr="00514114">
        <w:rPr>
          <w:rFonts w:ascii="Arial" w:hAnsi="Arial" w:cs="Arial"/>
        </w:rPr>
        <w:t>2017</w:t>
      </w:r>
      <w:r w:rsidR="005B4933" w:rsidRPr="00514114">
        <w:rPr>
          <w:rFonts w:ascii="Arial" w:hAnsi="Arial" w:cs="Arial"/>
        </w:rPr>
        <w:t>/</w:t>
      </w:r>
      <w:r w:rsidR="00A1466A" w:rsidRPr="00514114">
        <w:rPr>
          <w:rFonts w:ascii="Arial" w:hAnsi="Arial" w:cs="Arial"/>
        </w:rPr>
        <w:t>PMJ</w:t>
      </w:r>
    </w:p>
    <w:p w:rsidR="00C67E61" w:rsidRPr="00514114" w:rsidRDefault="00C67E61">
      <w:pPr>
        <w:pStyle w:val="Ttulo"/>
        <w:rPr>
          <w:rFonts w:ascii="Arial" w:hAnsi="Arial" w:cs="Arial"/>
        </w:rPr>
      </w:pPr>
    </w:p>
    <w:p w:rsidR="00C67E61" w:rsidRPr="00514114" w:rsidRDefault="009A2126">
      <w:pPr>
        <w:pStyle w:val="Ttulo"/>
        <w:rPr>
          <w:rFonts w:ascii="Arial" w:hAnsi="Arial" w:cs="Arial"/>
        </w:rPr>
      </w:pPr>
      <w:r w:rsidRPr="00514114">
        <w:rPr>
          <w:rFonts w:ascii="Arial" w:hAnsi="Arial" w:cs="Arial"/>
        </w:rPr>
        <w:t xml:space="preserve">EDITAL </w:t>
      </w:r>
      <w:r w:rsidR="00F1688F" w:rsidRPr="00514114">
        <w:rPr>
          <w:rFonts w:ascii="Arial" w:hAnsi="Arial" w:cs="Arial"/>
        </w:rPr>
        <w:t>TP</w:t>
      </w:r>
      <w:r w:rsidRPr="00514114">
        <w:rPr>
          <w:rFonts w:ascii="Arial" w:hAnsi="Arial" w:cs="Arial"/>
        </w:rPr>
        <w:t xml:space="preserve"> Nº </w:t>
      </w:r>
      <w:r w:rsidR="00E03A80" w:rsidRPr="00514114">
        <w:rPr>
          <w:rFonts w:ascii="Arial" w:hAnsi="Arial" w:cs="Arial"/>
        </w:rPr>
        <w:t>05</w:t>
      </w:r>
      <w:r w:rsidR="00A1466A" w:rsidRPr="00514114">
        <w:rPr>
          <w:rFonts w:ascii="Arial" w:hAnsi="Arial" w:cs="Arial"/>
        </w:rPr>
        <w:t>/</w:t>
      </w:r>
      <w:r w:rsidR="006A14BE" w:rsidRPr="00514114">
        <w:rPr>
          <w:rFonts w:ascii="Arial" w:hAnsi="Arial" w:cs="Arial"/>
        </w:rPr>
        <w:t>2017</w:t>
      </w:r>
      <w:r w:rsidR="005B4933" w:rsidRPr="00514114">
        <w:rPr>
          <w:rFonts w:ascii="Arial" w:hAnsi="Arial" w:cs="Arial"/>
        </w:rPr>
        <w:t>/</w:t>
      </w:r>
      <w:r w:rsidR="00A1466A" w:rsidRPr="00514114">
        <w:rPr>
          <w:rFonts w:ascii="Arial" w:hAnsi="Arial" w:cs="Arial"/>
        </w:rPr>
        <w:t>PMJ</w:t>
      </w:r>
    </w:p>
    <w:p w:rsidR="00523C72" w:rsidRPr="00514114" w:rsidRDefault="00523C72">
      <w:pPr>
        <w:pStyle w:val="Ttulo"/>
        <w:rPr>
          <w:rFonts w:ascii="Arial" w:hAnsi="Arial" w:cs="Arial"/>
        </w:rPr>
      </w:pPr>
    </w:p>
    <w:p w:rsidR="001D6CC2" w:rsidRPr="00514114" w:rsidRDefault="001D6CC2">
      <w:pPr>
        <w:pStyle w:val="Ttulo"/>
        <w:rPr>
          <w:rFonts w:ascii="Arial" w:hAnsi="Arial" w:cs="Arial"/>
        </w:rPr>
      </w:pPr>
    </w:p>
    <w:p w:rsidR="00C67E61" w:rsidRPr="00514114" w:rsidRDefault="00C67E61">
      <w:pPr>
        <w:jc w:val="center"/>
        <w:rPr>
          <w:rFonts w:ascii="Arial" w:hAnsi="Arial" w:cs="Arial"/>
          <w:sz w:val="20"/>
        </w:rPr>
      </w:pPr>
    </w:p>
    <w:p w:rsidR="00C67E61" w:rsidRPr="00514114" w:rsidRDefault="00C67E61">
      <w:pPr>
        <w:jc w:val="both"/>
        <w:rPr>
          <w:rFonts w:ascii="Arial" w:hAnsi="Arial" w:cs="Arial"/>
          <w:sz w:val="20"/>
        </w:rPr>
      </w:pPr>
      <w:r w:rsidRPr="00514114">
        <w:rPr>
          <w:rFonts w:ascii="Arial" w:hAnsi="Arial" w:cs="Arial"/>
          <w:sz w:val="20"/>
        </w:rPr>
        <w:t xml:space="preserve">MODALIDADE: </w:t>
      </w:r>
      <w:r w:rsidR="005B4933" w:rsidRPr="00514114">
        <w:rPr>
          <w:rFonts w:ascii="Arial" w:hAnsi="Arial" w:cs="Arial"/>
          <w:sz w:val="20"/>
        </w:rPr>
        <w:tab/>
      </w:r>
      <w:r w:rsidR="005B4933" w:rsidRPr="00514114">
        <w:rPr>
          <w:rFonts w:ascii="Arial" w:hAnsi="Arial" w:cs="Arial"/>
          <w:sz w:val="20"/>
        </w:rPr>
        <w:tab/>
      </w:r>
      <w:r w:rsidR="00494B6D" w:rsidRPr="00514114">
        <w:rPr>
          <w:rFonts w:ascii="Arial" w:hAnsi="Arial" w:cs="Arial"/>
          <w:b/>
          <w:sz w:val="20"/>
        </w:rPr>
        <w:t>TOMADA DE PREÇOS</w:t>
      </w:r>
    </w:p>
    <w:p w:rsidR="00CB2BDE" w:rsidRPr="00514114" w:rsidRDefault="005B4933">
      <w:pPr>
        <w:jc w:val="both"/>
        <w:rPr>
          <w:rFonts w:ascii="Arial" w:hAnsi="Arial" w:cs="Arial"/>
          <w:b/>
          <w:sz w:val="20"/>
        </w:rPr>
      </w:pPr>
      <w:r w:rsidRPr="00514114">
        <w:rPr>
          <w:rFonts w:ascii="Arial" w:hAnsi="Arial" w:cs="Arial"/>
          <w:sz w:val="20"/>
        </w:rPr>
        <w:t>TIPO:</w:t>
      </w:r>
      <w:r w:rsidRPr="00514114">
        <w:rPr>
          <w:rFonts w:ascii="Arial" w:hAnsi="Arial" w:cs="Arial"/>
          <w:b/>
          <w:sz w:val="20"/>
        </w:rPr>
        <w:tab/>
      </w:r>
      <w:r w:rsidRPr="00514114">
        <w:rPr>
          <w:rFonts w:ascii="Arial" w:hAnsi="Arial" w:cs="Arial"/>
          <w:b/>
          <w:sz w:val="20"/>
        </w:rPr>
        <w:tab/>
      </w:r>
      <w:r w:rsidRPr="00514114">
        <w:rPr>
          <w:rFonts w:ascii="Arial" w:hAnsi="Arial" w:cs="Arial"/>
          <w:b/>
          <w:sz w:val="20"/>
        </w:rPr>
        <w:tab/>
      </w:r>
      <w:r w:rsidRPr="00514114">
        <w:rPr>
          <w:rFonts w:ascii="Arial" w:hAnsi="Arial" w:cs="Arial"/>
          <w:b/>
          <w:sz w:val="20"/>
        </w:rPr>
        <w:tab/>
        <w:t xml:space="preserve">EMPREITADA </w:t>
      </w:r>
      <w:r w:rsidR="00CB7582" w:rsidRPr="00514114">
        <w:rPr>
          <w:rFonts w:ascii="Arial" w:hAnsi="Arial" w:cs="Arial"/>
          <w:b/>
          <w:sz w:val="20"/>
        </w:rPr>
        <w:t>POR PREÇO UNITÁRIO</w:t>
      </w:r>
      <w:bookmarkStart w:id="0" w:name="_GoBack"/>
      <w:bookmarkEnd w:id="0"/>
    </w:p>
    <w:p w:rsidR="00C67E61" w:rsidRPr="00514114" w:rsidRDefault="005B4933">
      <w:pPr>
        <w:jc w:val="both"/>
        <w:rPr>
          <w:rFonts w:ascii="Arial" w:hAnsi="Arial" w:cs="Arial"/>
          <w:b/>
          <w:sz w:val="20"/>
        </w:rPr>
      </w:pPr>
      <w:r w:rsidRPr="00514114">
        <w:rPr>
          <w:rFonts w:ascii="Arial" w:hAnsi="Arial" w:cs="Arial"/>
          <w:sz w:val="20"/>
        </w:rPr>
        <w:t>FORMA DE JULGAMENTO</w:t>
      </w:r>
      <w:r w:rsidR="00C67E61" w:rsidRPr="00514114">
        <w:rPr>
          <w:rFonts w:ascii="Arial" w:hAnsi="Arial" w:cs="Arial"/>
          <w:sz w:val="20"/>
        </w:rPr>
        <w:t>:</w:t>
      </w:r>
      <w:r w:rsidRPr="00514114">
        <w:rPr>
          <w:rFonts w:ascii="Arial" w:hAnsi="Arial" w:cs="Arial"/>
          <w:b/>
          <w:sz w:val="20"/>
        </w:rPr>
        <w:tab/>
      </w:r>
      <w:r w:rsidR="00C67E61" w:rsidRPr="00514114">
        <w:rPr>
          <w:rFonts w:ascii="Arial" w:hAnsi="Arial" w:cs="Arial"/>
          <w:b/>
          <w:sz w:val="20"/>
        </w:rPr>
        <w:t xml:space="preserve">MENOR PREÇO </w:t>
      </w:r>
      <w:r w:rsidR="00CB7582" w:rsidRPr="00514114">
        <w:rPr>
          <w:rFonts w:ascii="Arial" w:hAnsi="Arial" w:cs="Arial"/>
          <w:b/>
          <w:sz w:val="20"/>
        </w:rPr>
        <w:t>POR ITEM</w:t>
      </w:r>
    </w:p>
    <w:p w:rsidR="00C67E61" w:rsidRPr="00514114" w:rsidRDefault="00C67E61">
      <w:pPr>
        <w:jc w:val="both"/>
        <w:rPr>
          <w:rFonts w:ascii="Arial" w:hAnsi="Arial" w:cs="Arial"/>
          <w:sz w:val="20"/>
        </w:rPr>
      </w:pPr>
      <w:r w:rsidRPr="00514114">
        <w:rPr>
          <w:rFonts w:ascii="Arial" w:hAnsi="Arial" w:cs="Arial"/>
          <w:sz w:val="20"/>
        </w:rPr>
        <w:tab/>
      </w:r>
      <w:r w:rsidRPr="00514114">
        <w:rPr>
          <w:rFonts w:ascii="Arial" w:hAnsi="Arial" w:cs="Arial"/>
          <w:sz w:val="20"/>
        </w:rPr>
        <w:tab/>
      </w:r>
    </w:p>
    <w:p w:rsidR="00C67E61" w:rsidRPr="00514114" w:rsidRDefault="00C67E61">
      <w:pPr>
        <w:jc w:val="both"/>
        <w:rPr>
          <w:rFonts w:ascii="Arial" w:hAnsi="Arial" w:cs="Arial"/>
          <w:sz w:val="20"/>
        </w:rPr>
      </w:pPr>
    </w:p>
    <w:p w:rsidR="00C67E61" w:rsidRPr="00514114" w:rsidRDefault="00C67E61">
      <w:pPr>
        <w:jc w:val="both"/>
        <w:rPr>
          <w:rFonts w:ascii="Arial" w:hAnsi="Arial" w:cs="Arial"/>
          <w:b/>
          <w:sz w:val="20"/>
        </w:rPr>
      </w:pPr>
      <w:r w:rsidRPr="00514114">
        <w:rPr>
          <w:rFonts w:ascii="Arial" w:hAnsi="Arial" w:cs="Arial"/>
          <w:sz w:val="20"/>
        </w:rPr>
        <w:t>O MUNICÍPIO DE JOAÇABA (SC)</w:t>
      </w:r>
      <w:r w:rsidR="00BD49A5" w:rsidRPr="00514114">
        <w:rPr>
          <w:rFonts w:ascii="Arial" w:hAnsi="Arial" w:cs="Arial"/>
          <w:sz w:val="20"/>
        </w:rPr>
        <w:t xml:space="preserve">, </w:t>
      </w:r>
      <w:r w:rsidR="001D6CC2" w:rsidRPr="00514114">
        <w:rPr>
          <w:rFonts w:ascii="Arial" w:hAnsi="Arial" w:cs="Arial"/>
          <w:sz w:val="20"/>
        </w:rPr>
        <w:t>representad</w:t>
      </w:r>
      <w:r w:rsidR="00CA6527" w:rsidRPr="00514114">
        <w:rPr>
          <w:rFonts w:ascii="Arial" w:hAnsi="Arial" w:cs="Arial"/>
          <w:sz w:val="20"/>
        </w:rPr>
        <w:t>o</w:t>
      </w:r>
      <w:r w:rsidR="001D6CC2" w:rsidRPr="00514114">
        <w:rPr>
          <w:rFonts w:ascii="Arial" w:hAnsi="Arial" w:cs="Arial"/>
          <w:sz w:val="20"/>
        </w:rPr>
        <w:t xml:space="preserve"> neste ato pel</w:t>
      </w:r>
      <w:r w:rsidR="0092713A" w:rsidRPr="00514114">
        <w:rPr>
          <w:rFonts w:ascii="Arial" w:hAnsi="Arial" w:cs="Arial"/>
          <w:sz w:val="20"/>
        </w:rPr>
        <w:t xml:space="preserve">o </w:t>
      </w:r>
      <w:r w:rsidR="006A14BE" w:rsidRPr="00514114">
        <w:rPr>
          <w:rFonts w:ascii="Arial" w:hAnsi="Arial" w:cs="Arial"/>
          <w:sz w:val="20"/>
        </w:rPr>
        <w:t>Secretário de Infraestrutura e Agricultura</w:t>
      </w:r>
      <w:r w:rsidR="00511631" w:rsidRPr="00514114">
        <w:rPr>
          <w:rFonts w:ascii="Arial" w:hAnsi="Arial" w:cs="Arial"/>
          <w:sz w:val="20"/>
        </w:rPr>
        <w:t xml:space="preserve">, </w:t>
      </w:r>
      <w:r w:rsidR="001D6CC2" w:rsidRPr="00514114">
        <w:rPr>
          <w:rFonts w:ascii="Arial" w:hAnsi="Arial" w:cs="Arial"/>
          <w:sz w:val="20"/>
        </w:rPr>
        <w:t>Sr.</w:t>
      </w:r>
      <w:r w:rsidR="006A14BE" w:rsidRPr="00514114">
        <w:rPr>
          <w:rFonts w:ascii="Arial" w:hAnsi="Arial" w:cs="Arial"/>
          <w:sz w:val="20"/>
        </w:rPr>
        <w:t>VILSON SARTORI</w:t>
      </w:r>
      <w:r w:rsidR="001D6CC2" w:rsidRPr="00514114">
        <w:rPr>
          <w:rFonts w:ascii="Arial" w:hAnsi="Arial" w:cs="Arial"/>
          <w:sz w:val="20"/>
        </w:rPr>
        <w:t xml:space="preserve">, </w:t>
      </w:r>
      <w:r w:rsidR="00D9332B" w:rsidRPr="00514114">
        <w:rPr>
          <w:rFonts w:ascii="Arial" w:hAnsi="Arial" w:cs="Arial"/>
          <w:sz w:val="20"/>
        </w:rPr>
        <w:t xml:space="preserve">torna público para conhecimento dos interessados </w:t>
      </w:r>
      <w:r w:rsidR="00D9332B" w:rsidRPr="00514114">
        <w:rPr>
          <w:rStyle w:val="MquinadeescreverHTML"/>
          <w:rFonts w:ascii="Arial" w:hAnsi="Arial" w:cs="Arial"/>
          <w:color w:val="auto"/>
        </w:rPr>
        <w:t xml:space="preserve">que, de acordo com a </w:t>
      </w:r>
      <w:r w:rsidR="00D9332B" w:rsidRPr="00514114">
        <w:rPr>
          <w:rFonts w:ascii="Arial" w:hAnsi="Arial" w:cs="Arial"/>
          <w:sz w:val="20"/>
        </w:rPr>
        <w:t>Lei Federal nº 8.666/93 e suas alterações, Lei Complementar nº 123/2006, demais legislações aplicáveis e condições constantes neste ato convocatório,</w:t>
      </w:r>
      <w:r w:rsidR="00D9332B" w:rsidRPr="00514114">
        <w:rPr>
          <w:rStyle w:val="MquinadeescreverHTML"/>
          <w:rFonts w:ascii="Arial" w:hAnsi="Arial" w:cs="Arial"/>
          <w:color w:val="auto"/>
        </w:rPr>
        <w:t xml:space="preserve"> fará realizar licitação namodalidade </w:t>
      </w:r>
      <w:r w:rsidR="00494B6D" w:rsidRPr="00514114">
        <w:rPr>
          <w:rFonts w:ascii="Arial" w:hAnsi="Arial" w:cs="Arial"/>
          <w:sz w:val="20"/>
        </w:rPr>
        <w:t>TOMADA DE PREÇOS</w:t>
      </w:r>
      <w:r w:rsidRPr="00514114">
        <w:rPr>
          <w:rFonts w:ascii="Arial" w:hAnsi="Arial" w:cs="Arial"/>
          <w:sz w:val="20"/>
        </w:rPr>
        <w:t xml:space="preserve">, </w:t>
      </w:r>
      <w:proofErr w:type="gramStart"/>
      <w:r w:rsidRPr="00514114">
        <w:rPr>
          <w:rFonts w:ascii="Arial" w:hAnsi="Arial" w:cs="Arial"/>
          <w:sz w:val="20"/>
        </w:rPr>
        <w:t>tipo</w:t>
      </w:r>
      <w:r w:rsidR="00CB7582" w:rsidRPr="00514114">
        <w:rPr>
          <w:rFonts w:ascii="Arial" w:hAnsi="Arial" w:cs="Arial"/>
          <w:sz w:val="20"/>
        </w:rPr>
        <w:t>EMPREITADA</w:t>
      </w:r>
      <w:proofErr w:type="gramEnd"/>
      <w:r w:rsidR="00CB7582" w:rsidRPr="00514114">
        <w:rPr>
          <w:rFonts w:ascii="Arial" w:hAnsi="Arial" w:cs="Arial"/>
          <w:sz w:val="20"/>
        </w:rPr>
        <w:t xml:space="preserve"> POR PREÇO UNITÁRIO</w:t>
      </w:r>
      <w:r w:rsidR="005B4933" w:rsidRPr="00514114">
        <w:rPr>
          <w:rFonts w:ascii="Arial" w:hAnsi="Arial" w:cs="Arial"/>
          <w:sz w:val="20"/>
        </w:rPr>
        <w:t xml:space="preserve">e forma de julgamento pelo </w:t>
      </w:r>
      <w:r w:rsidRPr="00514114">
        <w:rPr>
          <w:rFonts w:ascii="Arial" w:hAnsi="Arial" w:cs="Arial"/>
          <w:bCs/>
          <w:sz w:val="20"/>
        </w:rPr>
        <w:t xml:space="preserve">MENOR PREÇO </w:t>
      </w:r>
      <w:r w:rsidR="00CB7582" w:rsidRPr="00514114">
        <w:rPr>
          <w:rFonts w:ascii="Arial" w:hAnsi="Arial" w:cs="Arial"/>
          <w:bCs/>
          <w:sz w:val="20"/>
        </w:rPr>
        <w:t>POR ITEM</w:t>
      </w:r>
      <w:r w:rsidRPr="00514114">
        <w:rPr>
          <w:rFonts w:ascii="Arial" w:hAnsi="Arial" w:cs="Arial"/>
          <w:sz w:val="20"/>
        </w:rPr>
        <w:t xml:space="preserve">, </w:t>
      </w:r>
      <w:r w:rsidR="00D9332B" w:rsidRPr="00514114">
        <w:rPr>
          <w:rFonts w:ascii="Arial" w:hAnsi="Arial" w:cs="Arial"/>
          <w:b/>
          <w:sz w:val="20"/>
        </w:rPr>
        <w:t xml:space="preserve">no dia </w:t>
      </w:r>
      <w:r w:rsidR="00514114" w:rsidRPr="00514114">
        <w:rPr>
          <w:rFonts w:ascii="Arial" w:hAnsi="Arial" w:cs="Arial"/>
          <w:b/>
          <w:sz w:val="20"/>
        </w:rPr>
        <w:t>26</w:t>
      </w:r>
      <w:r w:rsidR="00D9332B" w:rsidRPr="00514114">
        <w:rPr>
          <w:rFonts w:ascii="Arial" w:hAnsi="Arial" w:cs="Arial"/>
          <w:b/>
          <w:sz w:val="20"/>
        </w:rPr>
        <w:t xml:space="preserve"> de </w:t>
      </w:r>
      <w:r w:rsidR="00514114" w:rsidRPr="00514114">
        <w:rPr>
          <w:rFonts w:ascii="Arial" w:hAnsi="Arial" w:cs="Arial"/>
          <w:b/>
          <w:sz w:val="20"/>
        </w:rPr>
        <w:t>julho</w:t>
      </w:r>
      <w:r w:rsidR="00D9332B" w:rsidRPr="00514114">
        <w:rPr>
          <w:rFonts w:ascii="Arial" w:hAnsi="Arial" w:cs="Arial"/>
          <w:b/>
          <w:sz w:val="20"/>
        </w:rPr>
        <w:t xml:space="preserve"> de </w:t>
      </w:r>
      <w:r w:rsidR="006A14BE" w:rsidRPr="00514114">
        <w:rPr>
          <w:rFonts w:ascii="Arial" w:hAnsi="Arial" w:cs="Arial"/>
          <w:b/>
          <w:sz w:val="20"/>
        </w:rPr>
        <w:t>2017</w:t>
      </w:r>
      <w:r w:rsidR="00D9332B" w:rsidRPr="00514114">
        <w:rPr>
          <w:rFonts w:ascii="Arial" w:hAnsi="Arial" w:cs="Arial"/>
          <w:b/>
          <w:sz w:val="20"/>
        </w:rPr>
        <w:t xml:space="preserve">, </w:t>
      </w:r>
      <w:r w:rsidR="00D9332B" w:rsidRPr="00514114">
        <w:rPr>
          <w:rFonts w:ascii="Arial" w:hAnsi="Arial" w:cs="Arial"/>
          <w:b/>
          <w:bCs/>
          <w:sz w:val="20"/>
        </w:rPr>
        <w:t xml:space="preserve">às </w:t>
      </w:r>
      <w:r w:rsidR="00514114" w:rsidRPr="00514114">
        <w:rPr>
          <w:rFonts w:ascii="Arial" w:hAnsi="Arial" w:cs="Arial"/>
          <w:b/>
          <w:bCs/>
          <w:sz w:val="20"/>
        </w:rPr>
        <w:t>15</w:t>
      </w:r>
      <w:r w:rsidR="00D9332B" w:rsidRPr="00514114">
        <w:rPr>
          <w:rFonts w:ascii="Arial" w:hAnsi="Arial" w:cs="Arial"/>
          <w:b/>
          <w:bCs/>
          <w:sz w:val="20"/>
        </w:rPr>
        <w:t xml:space="preserve"> horas</w:t>
      </w:r>
      <w:r w:rsidR="00D9332B" w:rsidRPr="00514114">
        <w:rPr>
          <w:rFonts w:ascii="Arial" w:hAnsi="Arial" w:cs="Arial"/>
          <w:sz w:val="20"/>
        </w:rPr>
        <w:t xml:space="preserve">, na sala do Setor de Compras e Licitações, na Avenida XV de Novembro, 378, centro, </w:t>
      </w:r>
      <w:r w:rsidR="00D9332B" w:rsidRPr="00514114">
        <w:rPr>
          <w:rStyle w:val="MquinadeescreverHTML"/>
          <w:rFonts w:ascii="Arial" w:hAnsi="Arial" w:cs="Arial"/>
          <w:color w:val="auto"/>
        </w:rPr>
        <w:t xml:space="preserve">objetivando a contratação de </w:t>
      </w:r>
      <w:r w:rsidR="00D9332B" w:rsidRPr="00514114">
        <w:rPr>
          <w:rFonts w:ascii="Arial" w:hAnsi="Arial" w:cs="Arial"/>
          <w:sz w:val="20"/>
        </w:rPr>
        <w:t xml:space="preserve">empresa </w:t>
      </w:r>
      <w:r w:rsidR="00E836F5" w:rsidRPr="00514114">
        <w:rPr>
          <w:rFonts w:ascii="Arial" w:hAnsi="Arial" w:cs="Arial"/>
          <w:sz w:val="20"/>
        </w:rPr>
        <w:t xml:space="preserve">para elaboração de estudo </w:t>
      </w:r>
      <w:r w:rsidR="006A14BE" w:rsidRPr="00514114">
        <w:rPr>
          <w:rFonts w:ascii="Arial" w:hAnsi="Arial" w:cs="Arial"/>
          <w:sz w:val="20"/>
        </w:rPr>
        <w:t>geológico e hidrológico.</w:t>
      </w:r>
    </w:p>
    <w:p w:rsidR="00D9332B" w:rsidRPr="00514114" w:rsidRDefault="00D9332B">
      <w:pPr>
        <w:jc w:val="both"/>
        <w:rPr>
          <w:rFonts w:ascii="Arial" w:hAnsi="Arial" w:cs="Arial"/>
          <w:sz w:val="20"/>
        </w:rPr>
      </w:pPr>
    </w:p>
    <w:p w:rsidR="00D9332B" w:rsidRPr="00514114" w:rsidRDefault="00D9332B" w:rsidP="00D9332B">
      <w:pPr>
        <w:widowControl w:val="0"/>
        <w:ind w:right="-81"/>
        <w:jc w:val="both"/>
        <w:rPr>
          <w:rFonts w:ascii="Arial" w:hAnsi="Arial" w:cs="Arial"/>
          <w:sz w:val="20"/>
        </w:rPr>
      </w:pPr>
      <w:r w:rsidRPr="00514114">
        <w:rPr>
          <w:rFonts w:ascii="Arial" w:hAnsi="Arial" w:cs="Arial"/>
          <w:sz w:val="20"/>
        </w:rPr>
        <w:t>Os envelopes contendo os Documentos de Habilitação (01), e a Proposta de Preços (02), deverão ser entregues no Protocolo da Prefeitura de Joaçaba, na Avenida XV de Novembro,</w:t>
      </w:r>
      <w:r w:rsidR="006A14BE" w:rsidRPr="00514114">
        <w:rPr>
          <w:rFonts w:ascii="Arial" w:hAnsi="Arial" w:cs="Arial"/>
          <w:sz w:val="20"/>
        </w:rPr>
        <w:t xml:space="preserve"> 378, centro, Joaçaba, SC, até à</w:t>
      </w:r>
      <w:r w:rsidRPr="00514114">
        <w:rPr>
          <w:rFonts w:ascii="Arial" w:hAnsi="Arial" w:cs="Arial"/>
          <w:sz w:val="20"/>
        </w:rPr>
        <w:t xml:space="preserve">s </w:t>
      </w:r>
      <w:r w:rsidR="00514114" w:rsidRPr="00514114">
        <w:rPr>
          <w:rFonts w:ascii="Arial" w:hAnsi="Arial" w:cs="Arial"/>
          <w:b/>
          <w:sz w:val="20"/>
        </w:rPr>
        <w:t>14 horas e 30 minutos</w:t>
      </w:r>
      <w:r w:rsidRPr="00514114">
        <w:rPr>
          <w:rFonts w:ascii="Arial" w:hAnsi="Arial" w:cs="Arial"/>
          <w:b/>
          <w:bCs/>
          <w:sz w:val="20"/>
        </w:rPr>
        <w:t xml:space="preserve"> do dia </w:t>
      </w:r>
      <w:r w:rsidR="00514114" w:rsidRPr="00514114">
        <w:rPr>
          <w:rFonts w:ascii="Arial" w:hAnsi="Arial" w:cs="Arial"/>
          <w:b/>
          <w:bCs/>
          <w:sz w:val="20"/>
        </w:rPr>
        <w:t>26</w:t>
      </w:r>
      <w:r w:rsidRPr="00514114">
        <w:rPr>
          <w:rFonts w:ascii="Arial" w:hAnsi="Arial" w:cs="Arial"/>
          <w:b/>
          <w:bCs/>
          <w:sz w:val="20"/>
        </w:rPr>
        <w:t xml:space="preserve"> de </w:t>
      </w:r>
      <w:r w:rsidR="00514114" w:rsidRPr="00514114">
        <w:rPr>
          <w:rFonts w:ascii="Arial" w:hAnsi="Arial" w:cs="Arial"/>
          <w:b/>
          <w:bCs/>
          <w:sz w:val="20"/>
        </w:rPr>
        <w:t>julho</w:t>
      </w:r>
      <w:r w:rsidRPr="00514114">
        <w:rPr>
          <w:rFonts w:ascii="Arial" w:hAnsi="Arial" w:cs="Arial"/>
          <w:b/>
          <w:bCs/>
          <w:sz w:val="20"/>
        </w:rPr>
        <w:t xml:space="preserve"> de </w:t>
      </w:r>
      <w:r w:rsidR="006A14BE" w:rsidRPr="00514114">
        <w:rPr>
          <w:rFonts w:ascii="Arial" w:hAnsi="Arial" w:cs="Arial"/>
          <w:b/>
          <w:bCs/>
          <w:sz w:val="20"/>
        </w:rPr>
        <w:t>2017</w:t>
      </w:r>
      <w:r w:rsidRPr="00514114">
        <w:rPr>
          <w:rFonts w:ascii="Arial" w:hAnsi="Arial" w:cs="Arial"/>
          <w:sz w:val="20"/>
        </w:rPr>
        <w:t xml:space="preserve">. </w:t>
      </w:r>
    </w:p>
    <w:p w:rsidR="00C67E61" w:rsidRPr="00514114" w:rsidRDefault="00C67E61">
      <w:pPr>
        <w:ind w:firstLine="708"/>
        <w:jc w:val="both"/>
        <w:rPr>
          <w:rFonts w:ascii="Arial" w:hAnsi="Arial" w:cs="Arial"/>
          <w:sz w:val="20"/>
        </w:rPr>
      </w:pPr>
    </w:p>
    <w:p w:rsidR="00C67E61" w:rsidRPr="00514114" w:rsidRDefault="00C67E61">
      <w:pPr>
        <w:jc w:val="both"/>
        <w:rPr>
          <w:rFonts w:ascii="Arial" w:hAnsi="Arial" w:cs="Arial"/>
          <w:bCs/>
          <w:sz w:val="20"/>
        </w:rPr>
      </w:pPr>
      <w:r w:rsidRPr="00514114">
        <w:rPr>
          <w:rFonts w:ascii="Arial" w:hAnsi="Arial" w:cs="Arial"/>
          <w:bCs/>
          <w:sz w:val="20"/>
        </w:rPr>
        <w:t>Os envelopes poderão ser remetidos em correspondência registrada, por sedex ou despachados por intermédio de empresas que prestam este tipo de serviço, hipóteses em que o Município não se responsabilizará por extravio ou atraso.</w:t>
      </w:r>
    </w:p>
    <w:p w:rsidR="00C67E61" w:rsidRPr="00514114" w:rsidRDefault="00C67E61">
      <w:pPr>
        <w:jc w:val="both"/>
        <w:rPr>
          <w:rFonts w:ascii="Arial" w:hAnsi="Arial" w:cs="Arial"/>
          <w:sz w:val="20"/>
        </w:rPr>
      </w:pPr>
    </w:p>
    <w:p w:rsidR="00606246" w:rsidRPr="00514114" w:rsidRDefault="00606246">
      <w:pPr>
        <w:jc w:val="both"/>
        <w:rPr>
          <w:rFonts w:ascii="Arial" w:hAnsi="Arial" w:cs="Arial"/>
          <w:sz w:val="20"/>
        </w:rPr>
      </w:pPr>
    </w:p>
    <w:p w:rsidR="00C67E61" w:rsidRPr="00514114" w:rsidRDefault="00C67E61" w:rsidP="004D74E1">
      <w:pPr>
        <w:numPr>
          <w:ilvl w:val="0"/>
          <w:numId w:val="13"/>
        </w:numPr>
        <w:ind w:left="284" w:hanging="284"/>
        <w:jc w:val="both"/>
        <w:rPr>
          <w:rFonts w:ascii="Arial" w:hAnsi="Arial" w:cs="Arial"/>
          <w:b/>
          <w:sz w:val="20"/>
        </w:rPr>
      </w:pPr>
      <w:r w:rsidRPr="00514114">
        <w:rPr>
          <w:rFonts w:ascii="Arial" w:hAnsi="Arial" w:cs="Arial"/>
          <w:b/>
          <w:sz w:val="20"/>
        </w:rPr>
        <w:t>DO OBJETO E DA FORMA DE EXECUÇÃO</w:t>
      </w:r>
    </w:p>
    <w:p w:rsidR="00C67E61" w:rsidRPr="00514114" w:rsidRDefault="00C67E61">
      <w:pPr>
        <w:jc w:val="both"/>
        <w:rPr>
          <w:rFonts w:ascii="Arial" w:hAnsi="Arial" w:cs="Arial"/>
          <w:b/>
          <w:sz w:val="20"/>
        </w:rPr>
      </w:pPr>
    </w:p>
    <w:p w:rsidR="00C67E61" w:rsidRPr="00514114" w:rsidRDefault="00C67E61" w:rsidP="004D74E1">
      <w:pPr>
        <w:numPr>
          <w:ilvl w:val="1"/>
          <w:numId w:val="13"/>
        </w:numPr>
        <w:ind w:left="426" w:hanging="426"/>
        <w:jc w:val="both"/>
        <w:rPr>
          <w:rFonts w:ascii="Arial" w:hAnsi="Arial" w:cs="Arial"/>
          <w:sz w:val="20"/>
        </w:rPr>
      </w:pPr>
      <w:r w:rsidRPr="00514114">
        <w:rPr>
          <w:rFonts w:ascii="Arial" w:hAnsi="Arial" w:cs="Arial"/>
          <w:sz w:val="20"/>
        </w:rPr>
        <w:t>DO OBJETO</w:t>
      </w:r>
    </w:p>
    <w:p w:rsidR="00C67E61" w:rsidRPr="00514114" w:rsidRDefault="00C67E61">
      <w:pPr>
        <w:jc w:val="both"/>
        <w:rPr>
          <w:rFonts w:ascii="Arial" w:hAnsi="Arial" w:cs="Arial"/>
          <w:b/>
          <w:sz w:val="20"/>
        </w:rPr>
      </w:pPr>
    </w:p>
    <w:p w:rsidR="00A705DD" w:rsidRPr="00514114" w:rsidRDefault="00C67E61" w:rsidP="004D74E1">
      <w:pPr>
        <w:numPr>
          <w:ilvl w:val="2"/>
          <w:numId w:val="13"/>
        </w:numPr>
        <w:ind w:left="567" w:hanging="567"/>
        <w:jc w:val="both"/>
        <w:rPr>
          <w:rFonts w:ascii="Arial" w:hAnsi="Arial" w:cs="Arial"/>
          <w:bCs/>
          <w:sz w:val="20"/>
        </w:rPr>
      </w:pPr>
      <w:r w:rsidRPr="00514114">
        <w:rPr>
          <w:rFonts w:ascii="Arial" w:hAnsi="Arial" w:cs="Arial"/>
          <w:sz w:val="20"/>
        </w:rPr>
        <w:t>A presente licitação tem por objeto a contra</w:t>
      </w:r>
      <w:r w:rsidR="005B4933" w:rsidRPr="00514114">
        <w:rPr>
          <w:rFonts w:ascii="Arial" w:hAnsi="Arial" w:cs="Arial"/>
          <w:sz w:val="20"/>
        </w:rPr>
        <w:t xml:space="preserve">tação de empresa </w:t>
      </w:r>
      <w:r w:rsidR="00F1186E" w:rsidRPr="00514114">
        <w:rPr>
          <w:rFonts w:ascii="Arial" w:hAnsi="Arial" w:cs="Arial"/>
          <w:sz w:val="20"/>
        </w:rPr>
        <w:t>p</w:t>
      </w:r>
      <w:r w:rsidR="00E836F5" w:rsidRPr="00514114">
        <w:rPr>
          <w:rFonts w:ascii="Arial" w:hAnsi="Arial" w:cs="Arial"/>
          <w:sz w:val="20"/>
        </w:rPr>
        <w:t xml:space="preserve">ara </w:t>
      </w:r>
      <w:r w:rsidR="006A14BE" w:rsidRPr="00514114">
        <w:rPr>
          <w:rFonts w:ascii="Arial" w:hAnsi="Arial" w:cs="Arial"/>
          <w:sz w:val="20"/>
        </w:rPr>
        <w:t>prestaç</w:t>
      </w:r>
      <w:r w:rsidR="009C3D1C" w:rsidRPr="00514114">
        <w:rPr>
          <w:rFonts w:ascii="Arial" w:hAnsi="Arial" w:cs="Arial"/>
          <w:sz w:val="20"/>
        </w:rPr>
        <w:t>ão de serviços de geologia e</w:t>
      </w:r>
      <w:r w:rsidR="006A14BE" w:rsidRPr="00514114">
        <w:rPr>
          <w:rFonts w:ascii="Arial" w:hAnsi="Arial" w:cs="Arial"/>
          <w:sz w:val="20"/>
        </w:rPr>
        <w:t xml:space="preserve"> hidrologia, a fim de que seja elaborado:</w:t>
      </w:r>
    </w:p>
    <w:p w:rsidR="006A14BE" w:rsidRPr="00514114" w:rsidRDefault="006A14BE" w:rsidP="006A14BE">
      <w:pPr>
        <w:numPr>
          <w:ilvl w:val="0"/>
          <w:numId w:val="51"/>
        </w:numPr>
        <w:jc w:val="both"/>
        <w:rPr>
          <w:rFonts w:ascii="Arial" w:hAnsi="Arial" w:cs="Arial"/>
          <w:bCs/>
          <w:sz w:val="20"/>
        </w:rPr>
      </w:pPr>
      <w:r w:rsidRPr="00514114">
        <w:rPr>
          <w:rFonts w:ascii="Arial" w:hAnsi="Arial" w:cs="Arial"/>
          <w:bCs/>
          <w:sz w:val="20"/>
        </w:rPr>
        <w:t xml:space="preserve">Estudo Técnico Hidrológico referente </w:t>
      </w:r>
      <w:proofErr w:type="gramStart"/>
      <w:r w:rsidRPr="00514114">
        <w:rPr>
          <w:rFonts w:ascii="Arial" w:hAnsi="Arial" w:cs="Arial"/>
          <w:bCs/>
          <w:sz w:val="20"/>
        </w:rPr>
        <w:t>a</w:t>
      </w:r>
      <w:proofErr w:type="gramEnd"/>
      <w:r w:rsidRPr="00514114">
        <w:rPr>
          <w:rFonts w:ascii="Arial" w:hAnsi="Arial" w:cs="Arial"/>
          <w:bCs/>
          <w:sz w:val="20"/>
        </w:rPr>
        <w:t xml:space="preserve"> avaliação de nascentes na Rua </w:t>
      </w:r>
      <w:proofErr w:type="spellStart"/>
      <w:r w:rsidRPr="00514114">
        <w:rPr>
          <w:rFonts w:ascii="Arial" w:hAnsi="Arial" w:cs="Arial"/>
          <w:bCs/>
          <w:sz w:val="20"/>
        </w:rPr>
        <w:t>Angelo</w:t>
      </w:r>
      <w:proofErr w:type="spellEnd"/>
      <w:r w:rsidR="003A5E28" w:rsidRPr="00514114">
        <w:rPr>
          <w:rFonts w:ascii="Arial" w:hAnsi="Arial" w:cs="Arial"/>
          <w:bCs/>
          <w:sz w:val="20"/>
        </w:rPr>
        <w:t xml:space="preserve"> </w:t>
      </w:r>
      <w:proofErr w:type="spellStart"/>
      <w:r w:rsidRPr="00514114">
        <w:rPr>
          <w:rFonts w:ascii="Arial" w:hAnsi="Arial" w:cs="Arial"/>
          <w:bCs/>
          <w:sz w:val="20"/>
        </w:rPr>
        <w:t>Sganzerla</w:t>
      </w:r>
      <w:proofErr w:type="spellEnd"/>
      <w:r w:rsidRPr="00514114">
        <w:rPr>
          <w:rFonts w:ascii="Arial" w:hAnsi="Arial" w:cs="Arial"/>
          <w:bCs/>
          <w:sz w:val="20"/>
        </w:rPr>
        <w:t xml:space="preserve"> no Município de Joaçaba, conforme Termo de Referência I, em anexo;</w:t>
      </w:r>
    </w:p>
    <w:p w:rsidR="006A14BE" w:rsidRPr="00514114" w:rsidRDefault="006A14BE" w:rsidP="006A14BE">
      <w:pPr>
        <w:numPr>
          <w:ilvl w:val="0"/>
          <w:numId w:val="51"/>
        </w:numPr>
        <w:jc w:val="both"/>
        <w:rPr>
          <w:rFonts w:ascii="Arial" w:hAnsi="Arial" w:cs="Arial"/>
          <w:bCs/>
          <w:sz w:val="20"/>
        </w:rPr>
      </w:pPr>
      <w:r w:rsidRPr="00514114">
        <w:rPr>
          <w:rFonts w:ascii="Arial" w:hAnsi="Arial" w:cs="Arial"/>
          <w:bCs/>
          <w:sz w:val="20"/>
        </w:rPr>
        <w:t xml:space="preserve">Estudo Técnico Geológico/Geotécnico referente </w:t>
      </w:r>
      <w:proofErr w:type="gramStart"/>
      <w:r w:rsidRPr="00514114">
        <w:rPr>
          <w:rFonts w:ascii="Arial" w:hAnsi="Arial" w:cs="Arial"/>
          <w:bCs/>
          <w:sz w:val="20"/>
        </w:rPr>
        <w:t>a</w:t>
      </w:r>
      <w:proofErr w:type="gramEnd"/>
      <w:r w:rsidRPr="00514114">
        <w:rPr>
          <w:rFonts w:ascii="Arial" w:hAnsi="Arial" w:cs="Arial"/>
          <w:bCs/>
          <w:sz w:val="20"/>
        </w:rPr>
        <w:t xml:space="preserve"> Diagnóstico de Estabilidade de Morro no Bairro Santa Tereza no Município de Joaçaba, conforme Termo de Referência II, em anexo.</w:t>
      </w:r>
    </w:p>
    <w:p w:rsidR="00DD1BB1" w:rsidRPr="00514114" w:rsidRDefault="00DD1BB1" w:rsidP="00DD1BB1">
      <w:pPr>
        <w:pStyle w:val="PargrafodaLista"/>
        <w:rPr>
          <w:rFonts w:ascii="Arial" w:hAnsi="Arial" w:cs="Arial"/>
          <w:bCs/>
          <w:sz w:val="20"/>
        </w:rPr>
      </w:pPr>
    </w:p>
    <w:p w:rsidR="00C67E61" w:rsidRPr="00514114" w:rsidRDefault="00C67E61" w:rsidP="004D74E1">
      <w:pPr>
        <w:numPr>
          <w:ilvl w:val="1"/>
          <w:numId w:val="13"/>
        </w:numPr>
        <w:ind w:left="426" w:hanging="426"/>
        <w:jc w:val="both"/>
        <w:rPr>
          <w:rFonts w:ascii="Arial" w:hAnsi="Arial" w:cs="Arial"/>
          <w:sz w:val="20"/>
        </w:rPr>
      </w:pPr>
      <w:r w:rsidRPr="00514114">
        <w:rPr>
          <w:rFonts w:ascii="Arial" w:hAnsi="Arial" w:cs="Arial"/>
          <w:sz w:val="20"/>
        </w:rPr>
        <w:t>DA FORMA DE EXECUÇÃO</w:t>
      </w:r>
    </w:p>
    <w:p w:rsidR="00C67E61" w:rsidRPr="00514114" w:rsidRDefault="00C67E61">
      <w:pPr>
        <w:ind w:left="360" w:hanging="360"/>
        <w:jc w:val="both"/>
        <w:rPr>
          <w:rFonts w:ascii="Arial" w:hAnsi="Arial" w:cs="Arial"/>
          <w:sz w:val="20"/>
        </w:rPr>
      </w:pPr>
    </w:p>
    <w:p w:rsidR="00C36794" w:rsidRPr="00514114" w:rsidRDefault="00C36794" w:rsidP="004D74E1">
      <w:pPr>
        <w:numPr>
          <w:ilvl w:val="2"/>
          <w:numId w:val="13"/>
        </w:numPr>
        <w:ind w:left="567" w:hanging="567"/>
        <w:jc w:val="both"/>
        <w:rPr>
          <w:rFonts w:ascii="Arial" w:hAnsi="Arial" w:cs="Arial"/>
          <w:bCs/>
          <w:sz w:val="20"/>
        </w:rPr>
      </w:pPr>
      <w:r w:rsidRPr="00514114">
        <w:rPr>
          <w:rFonts w:ascii="Arial" w:hAnsi="Arial" w:cs="Arial"/>
          <w:sz w:val="20"/>
        </w:rPr>
        <w:t>O objeto da presente licitação deverá ser executado na forma estabelecida no</w:t>
      </w:r>
      <w:r w:rsidR="00761001" w:rsidRPr="00514114">
        <w:rPr>
          <w:rFonts w:ascii="Arial" w:hAnsi="Arial" w:cs="Arial"/>
          <w:sz w:val="20"/>
        </w:rPr>
        <w:t>s</w:t>
      </w:r>
      <w:r w:rsidRPr="00514114">
        <w:rPr>
          <w:rFonts w:ascii="Arial" w:hAnsi="Arial" w:cs="Arial"/>
          <w:sz w:val="20"/>
        </w:rPr>
        <w:t xml:space="preserve"> Termo</w:t>
      </w:r>
      <w:r w:rsidR="00761001" w:rsidRPr="00514114">
        <w:rPr>
          <w:rFonts w:ascii="Arial" w:hAnsi="Arial" w:cs="Arial"/>
          <w:sz w:val="20"/>
        </w:rPr>
        <w:t>s</w:t>
      </w:r>
      <w:r w:rsidRPr="00514114">
        <w:rPr>
          <w:rFonts w:ascii="Arial" w:hAnsi="Arial" w:cs="Arial"/>
          <w:sz w:val="20"/>
        </w:rPr>
        <w:t xml:space="preserve"> de Referência (</w:t>
      </w:r>
      <w:r w:rsidR="00761001" w:rsidRPr="00514114">
        <w:rPr>
          <w:rFonts w:ascii="Arial" w:hAnsi="Arial" w:cs="Arial"/>
          <w:b/>
          <w:bCs/>
          <w:sz w:val="20"/>
        </w:rPr>
        <w:t>Anexos</w:t>
      </w:r>
      <w:r w:rsidRPr="00514114">
        <w:rPr>
          <w:rFonts w:ascii="Arial" w:hAnsi="Arial" w:cs="Arial"/>
          <w:b/>
          <w:bCs/>
          <w:sz w:val="20"/>
        </w:rPr>
        <w:t xml:space="preserve"> I</w:t>
      </w:r>
      <w:r w:rsidR="00761001" w:rsidRPr="00514114">
        <w:rPr>
          <w:rFonts w:ascii="Arial" w:hAnsi="Arial" w:cs="Arial"/>
          <w:b/>
          <w:bCs/>
          <w:sz w:val="20"/>
        </w:rPr>
        <w:t xml:space="preserve"> e II</w:t>
      </w:r>
      <w:r w:rsidRPr="00514114">
        <w:rPr>
          <w:rFonts w:ascii="Arial" w:hAnsi="Arial" w:cs="Arial"/>
          <w:b/>
          <w:bCs/>
          <w:sz w:val="20"/>
        </w:rPr>
        <w:t xml:space="preserve">) </w:t>
      </w:r>
      <w:r w:rsidRPr="00514114">
        <w:rPr>
          <w:rFonts w:ascii="Arial" w:hAnsi="Arial" w:cs="Arial"/>
          <w:bCs/>
          <w:sz w:val="20"/>
        </w:rPr>
        <w:t>do presente Edital</w:t>
      </w:r>
      <w:r w:rsidR="00330FA2" w:rsidRPr="00514114">
        <w:rPr>
          <w:rFonts w:ascii="Arial" w:hAnsi="Arial" w:cs="Arial"/>
          <w:bCs/>
          <w:sz w:val="20"/>
        </w:rPr>
        <w:t>,</w:t>
      </w:r>
      <w:r w:rsidR="00330FA2" w:rsidRPr="00514114">
        <w:rPr>
          <w:rFonts w:ascii="Arial" w:hAnsi="Arial" w:cs="Arial"/>
          <w:bCs/>
          <w:snapToGrid w:val="0"/>
          <w:sz w:val="20"/>
        </w:rPr>
        <w:t xml:space="preserve"> o qual é parte integrante deste instrumento</w:t>
      </w:r>
      <w:r w:rsidRPr="00514114">
        <w:rPr>
          <w:rFonts w:ascii="Arial" w:hAnsi="Arial" w:cs="Arial"/>
          <w:bCs/>
          <w:sz w:val="20"/>
        </w:rPr>
        <w:t>.</w:t>
      </w:r>
    </w:p>
    <w:p w:rsidR="00C36794" w:rsidRPr="00514114" w:rsidRDefault="00C36794" w:rsidP="00C36794">
      <w:pPr>
        <w:ind w:left="567"/>
        <w:jc w:val="both"/>
        <w:rPr>
          <w:rFonts w:ascii="Arial" w:hAnsi="Arial" w:cs="Arial"/>
          <w:bCs/>
          <w:sz w:val="20"/>
        </w:rPr>
      </w:pPr>
    </w:p>
    <w:p w:rsidR="00841AE5" w:rsidRPr="00514114" w:rsidRDefault="0082094D" w:rsidP="004D74E1">
      <w:pPr>
        <w:numPr>
          <w:ilvl w:val="2"/>
          <w:numId w:val="13"/>
        </w:numPr>
        <w:ind w:left="567" w:hanging="567"/>
        <w:jc w:val="both"/>
        <w:rPr>
          <w:rFonts w:ascii="Arial" w:hAnsi="Arial" w:cs="Arial"/>
          <w:bCs/>
          <w:sz w:val="20"/>
        </w:rPr>
      </w:pPr>
      <w:r w:rsidRPr="00514114">
        <w:rPr>
          <w:rFonts w:ascii="Arial" w:hAnsi="Arial" w:cs="Arial"/>
          <w:sz w:val="20"/>
        </w:rPr>
        <w:t>A proponente vencedora deverá entregar</w:t>
      </w:r>
      <w:r w:rsidR="00C36794" w:rsidRPr="00514114">
        <w:rPr>
          <w:rFonts w:ascii="Arial" w:hAnsi="Arial" w:cs="Arial"/>
          <w:sz w:val="20"/>
        </w:rPr>
        <w:t xml:space="preserve"> os serviços </w:t>
      </w:r>
      <w:r w:rsidRPr="00514114">
        <w:rPr>
          <w:rFonts w:ascii="Arial" w:hAnsi="Arial" w:cs="Arial"/>
          <w:sz w:val="20"/>
        </w:rPr>
        <w:t>completamente executados</w:t>
      </w:r>
      <w:r w:rsidR="00C36794" w:rsidRPr="00514114">
        <w:rPr>
          <w:rFonts w:ascii="Arial" w:hAnsi="Arial" w:cs="Arial"/>
          <w:sz w:val="20"/>
        </w:rPr>
        <w:t xml:space="preserve">, em até </w:t>
      </w:r>
      <w:r w:rsidRPr="00514114">
        <w:rPr>
          <w:rFonts w:ascii="Arial" w:hAnsi="Arial" w:cs="Arial"/>
          <w:b/>
          <w:sz w:val="20"/>
        </w:rPr>
        <w:t>45 (quarenta e cinco) dias</w:t>
      </w:r>
      <w:r w:rsidR="00C36794" w:rsidRPr="00514114">
        <w:rPr>
          <w:rFonts w:ascii="Arial" w:hAnsi="Arial" w:cs="Arial"/>
          <w:sz w:val="20"/>
        </w:rPr>
        <w:t xml:space="preserve"> contados da</w:t>
      </w:r>
      <w:r w:rsidRPr="00514114">
        <w:rPr>
          <w:rFonts w:ascii="Arial" w:hAnsi="Arial" w:cs="Arial"/>
          <w:sz w:val="20"/>
        </w:rPr>
        <w:t xml:space="preserve"> entrega da Ordem de Serviço.</w:t>
      </w:r>
    </w:p>
    <w:p w:rsidR="00B66E07" w:rsidRPr="00514114" w:rsidRDefault="00B66E07" w:rsidP="00B66E07">
      <w:pPr>
        <w:pStyle w:val="PargrafodaLista"/>
        <w:rPr>
          <w:rFonts w:ascii="Arial" w:hAnsi="Arial" w:cs="Arial"/>
          <w:bCs/>
          <w:sz w:val="20"/>
        </w:rPr>
      </w:pPr>
    </w:p>
    <w:p w:rsidR="00C355D2" w:rsidRPr="00514114" w:rsidRDefault="00C355D2" w:rsidP="004D74E1">
      <w:pPr>
        <w:numPr>
          <w:ilvl w:val="2"/>
          <w:numId w:val="13"/>
        </w:numPr>
        <w:ind w:left="567" w:hanging="567"/>
        <w:jc w:val="both"/>
        <w:rPr>
          <w:rFonts w:ascii="Arial" w:hAnsi="Arial" w:cs="Arial"/>
          <w:bCs/>
          <w:sz w:val="20"/>
        </w:rPr>
      </w:pPr>
      <w:r w:rsidRPr="00514114">
        <w:rPr>
          <w:rFonts w:ascii="Arial" w:hAnsi="Arial" w:cs="Arial"/>
          <w:sz w:val="20"/>
        </w:rPr>
        <w:t>Para o início dos serviços são necessários os seguintes documentos:</w:t>
      </w:r>
    </w:p>
    <w:p w:rsidR="00C355D2" w:rsidRPr="00514114" w:rsidRDefault="00C355D2" w:rsidP="004D74E1">
      <w:pPr>
        <w:numPr>
          <w:ilvl w:val="3"/>
          <w:numId w:val="13"/>
        </w:numPr>
        <w:ind w:left="709" w:hanging="709"/>
        <w:jc w:val="both"/>
        <w:rPr>
          <w:rFonts w:ascii="Arial" w:hAnsi="Arial" w:cs="Arial"/>
          <w:sz w:val="20"/>
        </w:rPr>
      </w:pPr>
      <w:r w:rsidRPr="00514114">
        <w:rPr>
          <w:rFonts w:ascii="Arial" w:hAnsi="Arial" w:cs="Arial"/>
          <w:sz w:val="20"/>
        </w:rPr>
        <w:t>Pela proponente vencedora:</w:t>
      </w:r>
    </w:p>
    <w:p w:rsidR="00DB5068" w:rsidRPr="00514114" w:rsidRDefault="00DB5068" w:rsidP="004D74E1">
      <w:pPr>
        <w:numPr>
          <w:ilvl w:val="0"/>
          <w:numId w:val="14"/>
        </w:numPr>
        <w:ind w:left="993" w:hanging="284"/>
        <w:jc w:val="both"/>
        <w:rPr>
          <w:rFonts w:ascii="Arial" w:hAnsi="Arial" w:cs="Arial"/>
          <w:sz w:val="20"/>
        </w:rPr>
      </w:pPr>
      <w:r w:rsidRPr="00514114">
        <w:rPr>
          <w:rFonts w:ascii="Arial" w:hAnsi="Arial" w:cs="Arial"/>
          <w:sz w:val="20"/>
        </w:rPr>
        <w:t>Visto junto ao CREA</w:t>
      </w:r>
      <w:r w:rsidR="0082094D" w:rsidRPr="00514114">
        <w:rPr>
          <w:rFonts w:ascii="Arial" w:hAnsi="Arial" w:cs="Arial"/>
          <w:sz w:val="20"/>
        </w:rPr>
        <w:t>/S</w:t>
      </w:r>
      <w:r w:rsidRPr="00514114">
        <w:rPr>
          <w:rFonts w:ascii="Arial" w:hAnsi="Arial" w:cs="Arial"/>
          <w:sz w:val="20"/>
        </w:rPr>
        <w:t xml:space="preserve">C, em conformidade com o disposto na Lei nº 5.194/66 e em consonância com o art. 1º, II, da Resolução nº 413/97 do CONFEA, caso a </w:t>
      </w:r>
      <w:r w:rsidR="00E51388" w:rsidRPr="00514114">
        <w:rPr>
          <w:rFonts w:ascii="Arial" w:hAnsi="Arial" w:cs="Arial"/>
          <w:sz w:val="20"/>
        </w:rPr>
        <w:t>proponente vencedora</w:t>
      </w:r>
      <w:r w:rsidRPr="00514114">
        <w:rPr>
          <w:rFonts w:ascii="Arial" w:hAnsi="Arial" w:cs="Arial"/>
          <w:sz w:val="20"/>
        </w:rPr>
        <w:t xml:space="preserve"> seja sediada em outro Estado.</w:t>
      </w:r>
    </w:p>
    <w:p w:rsidR="00C7683A" w:rsidRPr="00514114" w:rsidRDefault="00C7683A" w:rsidP="004D74E1">
      <w:pPr>
        <w:numPr>
          <w:ilvl w:val="0"/>
          <w:numId w:val="14"/>
        </w:numPr>
        <w:ind w:left="993" w:hanging="284"/>
        <w:jc w:val="both"/>
        <w:rPr>
          <w:rFonts w:ascii="Arial" w:hAnsi="Arial" w:cs="Arial"/>
          <w:sz w:val="20"/>
        </w:rPr>
      </w:pPr>
      <w:proofErr w:type="spellStart"/>
      <w:r w:rsidRPr="00514114">
        <w:rPr>
          <w:rFonts w:ascii="Arial" w:hAnsi="Arial" w:cs="Arial"/>
          <w:sz w:val="20"/>
        </w:rPr>
        <w:t>ART’s</w:t>
      </w:r>
      <w:proofErr w:type="spellEnd"/>
      <w:r w:rsidR="003A5E28" w:rsidRPr="00514114">
        <w:rPr>
          <w:rFonts w:ascii="Arial" w:hAnsi="Arial" w:cs="Arial"/>
          <w:sz w:val="20"/>
        </w:rPr>
        <w:t xml:space="preserve"> </w:t>
      </w:r>
      <w:r w:rsidR="005D77F8" w:rsidRPr="00514114">
        <w:rPr>
          <w:rFonts w:ascii="Arial" w:hAnsi="Arial" w:cs="Arial"/>
          <w:sz w:val="20"/>
        </w:rPr>
        <w:t xml:space="preserve">ou </w:t>
      </w:r>
      <w:proofErr w:type="spellStart"/>
      <w:r w:rsidR="005D77F8" w:rsidRPr="00514114">
        <w:rPr>
          <w:rFonts w:ascii="Arial" w:hAnsi="Arial" w:cs="Arial"/>
          <w:sz w:val="20"/>
        </w:rPr>
        <w:t>RRT’s</w:t>
      </w:r>
      <w:proofErr w:type="spellEnd"/>
      <w:r w:rsidR="003A5E28" w:rsidRPr="00514114">
        <w:rPr>
          <w:rFonts w:ascii="Arial" w:hAnsi="Arial" w:cs="Arial"/>
          <w:sz w:val="20"/>
        </w:rPr>
        <w:t xml:space="preserve"> </w:t>
      </w:r>
      <w:r w:rsidRPr="00514114">
        <w:rPr>
          <w:rFonts w:ascii="Arial" w:hAnsi="Arial" w:cs="Arial"/>
          <w:sz w:val="20"/>
        </w:rPr>
        <w:t>de execução, que deverão ser entregues ao Município, antes da execução dos serviços a elas vinculados</w:t>
      </w:r>
      <w:r w:rsidR="00562837" w:rsidRPr="00514114">
        <w:rPr>
          <w:rFonts w:ascii="Arial" w:hAnsi="Arial" w:cs="Arial"/>
          <w:sz w:val="20"/>
        </w:rPr>
        <w:t>.</w:t>
      </w:r>
    </w:p>
    <w:p w:rsidR="00C355D2" w:rsidRPr="00514114" w:rsidRDefault="00C355D2" w:rsidP="004D74E1">
      <w:pPr>
        <w:numPr>
          <w:ilvl w:val="0"/>
          <w:numId w:val="14"/>
        </w:numPr>
        <w:ind w:left="993" w:hanging="284"/>
        <w:jc w:val="both"/>
        <w:rPr>
          <w:rFonts w:ascii="Arial" w:hAnsi="Arial" w:cs="Arial"/>
          <w:sz w:val="20"/>
        </w:rPr>
      </w:pPr>
      <w:r w:rsidRPr="00514114">
        <w:rPr>
          <w:rFonts w:ascii="Arial" w:hAnsi="Arial" w:cs="Arial"/>
          <w:sz w:val="20"/>
        </w:rPr>
        <w:t>Carta de apresentação do responsável pela execução dos serviços, que responderá também perante a Administração por todos os atos e comunicações formais</w:t>
      </w:r>
      <w:r w:rsidR="00562837" w:rsidRPr="00514114">
        <w:rPr>
          <w:rFonts w:ascii="Arial" w:hAnsi="Arial" w:cs="Arial"/>
          <w:sz w:val="20"/>
        </w:rPr>
        <w:t>.</w:t>
      </w:r>
    </w:p>
    <w:p w:rsidR="00C355D2" w:rsidRPr="00514114" w:rsidRDefault="00C355D2" w:rsidP="004D74E1">
      <w:pPr>
        <w:numPr>
          <w:ilvl w:val="3"/>
          <w:numId w:val="13"/>
        </w:numPr>
        <w:ind w:left="709" w:hanging="709"/>
        <w:jc w:val="both"/>
        <w:rPr>
          <w:rFonts w:ascii="Arial" w:hAnsi="Arial" w:cs="Arial"/>
          <w:sz w:val="20"/>
        </w:rPr>
      </w:pPr>
      <w:r w:rsidRPr="00514114">
        <w:rPr>
          <w:rFonts w:ascii="Arial" w:hAnsi="Arial" w:cs="Arial"/>
          <w:sz w:val="20"/>
        </w:rPr>
        <w:t>Pelo Município:</w:t>
      </w:r>
    </w:p>
    <w:p w:rsidR="00C355D2" w:rsidRPr="00514114" w:rsidRDefault="00C355D2" w:rsidP="004D74E1">
      <w:pPr>
        <w:numPr>
          <w:ilvl w:val="0"/>
          <w:numId w:val="15"/>
        </w:numPr>
        <w:ind w:left="993" w:hanging="284"/>
        <w:jc w:val="both"/>
        <w:rPr>
          <w:rFonts w:ascii="Arial" w:hAnsi="Arial" w:cs="Arial"/>
          <w:sz w:val="20"/>
        </w:rPr>
      </w:pPr>
      <w:r w:rsidRPr="00514114">
        <w:rPr>
          <w:rFonts w:ascii="Arial" w:hAnsi="Arial" w:cs="Arial"/>
          <w:sz w:val="20"/>
        </w:rPr>
        <w:t>Ordem de Serviço autorizando o início d</w:t>
      </w:r>
      <w:r w:rsidR="00F740D8" w:rsidRPr="00514114">
        <w:rPr>
          <w:rFonts w:ascii="Arial" w:hAnsi="Arial" w:cs="Arial"/>
          <w:sz w:val="20"/>
        </w:rPr>
        <w:t>os serviços</w:t>
      </w:r>
      <w:r w:rsidR="0082094D" w:rsidRPr="00514114">
        <w:rPr>
          <w:rFonts w:ascii="Arial" w:hAnsi="Arial" w:cs="Arial"/>
          <w:sz w:val="20"/>
        </w:rPr>
        <w:t>;</w:t>
      </w:r>
    </w:p>
    <w:p w:rsidR="0082094D" w:rsidRPr="00514114" w:rsidRDefault="0081386C" w:rsidP="004D74E1">
      <w:pPr>
        <w:numPr>
          <w:ilvl w:val="0"/>
          <w:numId w:val="15"/>
        </w:numPr>
        <w:ind w:left="993" w:hanging="284"/>
        <w:jc w:val="both"/>
        <w:rPr>
          <w:rFonts w:ascii="Arial" w:hAnsi="Arial" w:cs="Arial"/>
          <w:sz w:val="20"/>
        </w:rPr>
      </w:pPr>
      <w:r w:rsidRPr="00514114">
        <w:rPr>
          <w:rFonts w:ascii="Arial" w:hAnsi="Arial" w:cs="Arial"/>
          <w:sz w:val="20"/>
        </w:rPr>
        <w:t xml:space="preserve">Mapa </w:t>
      </w:r>
      <w:proofErr w:type="spellStart"/>
      <w:r w:rsidRPr="00514114">
        <w:rPr>
          <w:rFonts w:ascii="Arial" w:hAnsi="Arial" w:cs="Arial"/>
          <w:sz w:val="20"/>
        </w:rPr>
        <w:t>Planialtimetrico</w:t>
      </w:r>
      <w:proofErr w:type="spellEnd"/>
      <w:r w:rsidRPr="00514114">
        <w:rPr>
          <w:rFonts w:ascii="Arial" w:hAnsi="Arial" w:cs="Arial"/>
          <w:sz w:val="20"/>
        </w:rPr>
        <w:t xml:space="preserve"> (DWG).</w:t>
      </w:r>
    </w:p>
    <w:p w:rsidR="00C355D2" w:rsidRPr="00514114" w:rsidRDefault="00C355D2" w:rsidP="00C355D2">
      <w:pPr>
        <w:ind w:left="1134"/>
        <w:jc w:val="both"/>
        <w:rPr>
          <w:rFonts w:ascii="Arial" w:hAnsi="Arial" w:cs="Arial"/>
          <w:sz w:val="20"/>
        </w:rPr>
      </w:pPr>
    </w:p>
    <w:p w:rsidR="00DC0518" w:rsidRPr="00514114" w:rsidRDefault="00DC0518" w:rsidP="004D74E1">
      <w:pPr>
        <w:pStyle w:val="Corpodetexto"/>
        <w:numPr>
          <w:ilvl w:val="2"/>
          <w:numId w:val="13"/>
        </w:numPr>
        <w:autoSpaceDE w:val="0"/>
        <w:autoSpaceDN w:val="0"/>
        <w:ind w:left="567" w:hanging="567"/>
        <w:rPr>
          <w:rFonts w:ascii="Arial" w:hAnsi="Arial" w:cs="Arial"/>
          <w:sz w:val="20"/>
        </w:rPr>
      </w:pPr>
      <w:r w:rsidRPr="00514114">
        <w:rPr>
          <w:rFonts w:ascii="Arial" w:hAnsi="Arial" w:cs="Arial"/>
          <w:sz w:val="20"/>
        </w:rPr>
        <w:lastRenderedPageBreak/>
        <w:t>Na execução dos serviços deverão ser observadas, de modo geral, as especificações das normas técnicas e legais vigentese aquelas complementares e pertinentes aos respectivos serviços ora licitados, bem como, as instruções, recomendações e determinações da fiscalização, dos órgãos ambientais de controle e demais aplicáveis à espécie.</w:t>
      </w:r>
    </w:p>
    <w:p w:rsidR="00675883" w:rsidRPr="00514114" w:rsidRDefault="00675883" w:rsidP="004D74E1">
      <w:pPr>
        <w:pStyle w:val="Corpodetexto"/>
        <w:numPr>
          <w:ilvl w:val="2"/>
          <w:numId w:val="13"/>
        </w:numPr>
        <w:autoSpaceDE w:val="0"/>
        <w:autoSpaceDN w:val="0"/>
        <w:ind w:left="567" w:hanging="567"/>
        <w:rPr>
          <w:rFonts w:ascii="Arial" w:hAnsi="Arial" w:cs="Arial"/>
          <w:sz w:val="20"/>
        </w:rPr>
      </w:pPr>
      <w:r w:rsidRPr="00514114">
        <w:rPr>
          <w:rFonts w:ascii="Arial" w:hAnsi="Arial" w:cs="Arial"/>
          <w:sz w:val="20"/>
        </w:rPr>
        <w:t>É vedada a subcontratação dos serviços que são objeto do presente Edital.</w:t>
      </w:r>
    </w:p>
    <w:p w:rsidR="0068367C" w:rsidRPr="00514114" w:rsidRDefault="0068367C" w:rsidP="0068367C">
      <w:pPr>
        <w:pStyle w:val="Corpodetexto"/>
        <w:tabs>
          <w:tab w:val="left" w:pos="993"/>
        </w:tabs>
        <w:autoSpaceDE w:val="0"/>
        <w:autoSpaceDN w:val="0"/>
        <w:ind w:left="993"/>
        <w:rPr>
          <w:rFonts w:ascii="Arial" w:hAnsi="Arial" w:cs="Arial"/>
          <w:sz w:val="20"/>
        </w:rPr>
      </w:pPr>
    </w:p>
    <w:p w:rsidR="00CE4F71" w:rsidRPr="00514114" w:rsidRDefault="00164A40" w:rsidP="004D74E1">
      <w:pPr>
        <w:numPr>
          <w:ilvl w:val="2"/>
          <w:numId w:val="13"/>
        </w:numPr>
        <w:ind w:left="567" w:hanging="567"/>
        <w:jc w:val="both"/>
        <w:rPr>
          <w:rFonts w:ascii="Arial" w:hAnsi="Arial" w:cs="Arial"/>
          <w:sz w:val="20"/>
        </w:rPr>
      </w:pPr>
      <w:r w:rsidRPr="00514114">
        <w:rPr>
          <w:rFonts w:ascii="Arial" w:hAnsi="Arial" w:cs="Arial"/>
          <w:snapToGrid w:val="0"/>
          <w:sz w:val="20"/>
        </w:rPr>
        <w:t xml:space="preserve">As despesas de locomoção, diárias, hospedagem e alimentação para a prestação dos serviços, são de inteira responsabilidade da </w:t>
      </w:r>
      <w:r w:rsidR="00FA167E" w:rsidRPr="00514114">
        <w:rPr>
          <w:rFonts w:ascii="Arial" w:hAnsi="Arial" w:cs="Arial"/>
          <w:snapToGrid w:val="0"/>
          <w:sz w:val="20"/>
        </w:rPr>
        <w:t>proponente vencedora</w:t>
      </w:r>
      <w:r w:rsidR="00CE4F71" w:rsidRPr="00514114">
        <w:rPr>
          <w:rFonts w:ascii="Arial" w:hAnsi="Arial" w:cs="Arial"/>
          <w:snapToGrid w:val="0"/>
          <w:sz w:val="20"/>
        </w:rPr>
        <w:t>.</w:t>
      </w:r>
    </w:p>
    <w:p w:rsidR="00BA0B06" w:rsidRPr="00514114" w:rsidRDefault="00164A40" w:rsidP="00F601A0">
      <w:pPr>
        <w:numPr>
          <w:ilvl w:val="3"/>
          <w:numId w:val="13"/>
        </w:numPr>
        <w:ind w:left="709" w:hanging="709"/>
        <w:jc w:val="both"/>
        <w:rPr>
          <w:rFonts w:ascii="Arial" w:hAnsi="Arial" w:cs="Arial"/>
          <w:sz w:val="20"/>
        </w:rPr>
      </w:pPr>
      <w:r w:rsidRPr="00514114">
        <w:rPr>
          <w:rFonts w:ascii="Arial" w:hAnsi="Arial" w:cs="Arial"/>
          <w:sz w:val="20"/>
        </w:rPr>
        <w:t xml:space="preserve">Caberá exclusivamente à </w:t>
      </w:r>
      <w:r w:rsidR="00FA167E" w:rsidRPr="00514114">
        <w:rPr>
          <w:rFonts w:ascii="Arial" w:hAnsi="Arial" w:cs="Arial"/>
          <w:snapToGrid w:val="0"/>
          <w:sz w:val="20"/>
        </w:rPr>
        <w:t>proponente vencedora</w:t>
      </w:r>
      <w:r w:rsidRPr="00514114">
        <w:rPr>
          <w:rFonts w:ascii="Arial" w:hAnsi="Arial" w:cs="Arial"/>
          <w:sz w:val="20"/>
        </w:rPr>
        <w:t>, na prestação dos serviços, a responsabilidade pelo pagamento dos encargos trabalhistas, p</w:t>
      </w:r>
      <w:r w:rsidR="00CE4F71" w:rsidRPr="00514114">
        <w:rPr>
          <w:rFonts w:ascii="Arial" w:hAnsi="Arial" w:cs="Arial"/>
          <w:sz w:val="20"/>
        </w:rPr>
        <w:t>revidenciários e de acidentes de</w:t>
      </w:r>
      <w:r w:rsidRPr="00514114">
        <w:rPr>
          <w:rFonts w:ascii="Arial" w:hAnsi="Arial" w:cs="Arial"/>
          <w:sz w:val="20"/>
        </w:rPr>
        <w:t xml:space="preserve"> trabalho, referentes ao pessoal integrante de sua sociedade, e bem assim, empregados, funcionários, prepostos ou terceiros que colocar a serviço no atendimento do objeto.</w:t>
      </w:r>
    </w:p>
    <w:p w:rsidR="00562837" w:rsidRPr="00514114" w:rsidRDefault="00562837" w:rsidP="00BA0B06">
      <w:pPr>
        <w:ind w:left="709"/>
        <w:jc w:val="both"/>
        <w:rPr>
          <w:rFonts w:ascii="Arial" w:hAnsi="Arial" w:cs="Arial"/>
          <w:sz w:val="20"/>
        </w:rPr>
      </w:pPr>
    </w:p>
    <w:p w:rsidR="00C67E61" w:rsidRPr="00514114" w:rsidRDefault="00C67E61" w:rsidP="004D74E1">
      <w:pPr>
        <w:pStyle w:val="Recuodecorpodetexto2"/>
        <w:numPr>
          <w:ilvl w:val="0"/>
          <w:numId w:val="13"/>
        </w:numPr>
        <w:ind w:left="284" w:hanging="284"/>
        <w:rPr>
          <w:rFonts w:ascii="Arial" w:hAnsi="Arial" w:cs="Arial"/>
          <w:b/>
        </w:rPr>
      </w:pPr>
      <w:r w:rsidRPr="00514114">
        <w:rPr>
          <w:rFonts w:ascii="Arial" w:hAnsi="Arial" w:cs="Arial"/>
          <w:b/>
        </w:rPr>
        <w:t>DAS CONDIÇÕES GERAIS PARA PARTICIPAÇÃO</w:t>
      </w:r>
    </w:p>
    <w:p w:rsidR="00C67E61" w:rsidRPr="00514114" w:rsidRDefault="00C67E61">
      <w:pPr>
        <w:pStyle w:val="Recuodecorpodetexto2"/>
        <w:rPr>
          <w:rFonts w:ascii="Arial" w:hAnsi="Arial" w:cs="Arial"/>
          <w:b/>
        </w:rPr>
      </w:pPr>
    </w:p>
    <w:p w:rsidR="00546A28" w:rsidRPr="00514114" w:rsidRDefault="00546A28" w:rsidP="004D74E1">
      <w:pPr>
        <w:numPr>
          <w:ilvl w:val="1"/>
          <w:numId w:val="20"/>
        </w:numPr>
        <w:tabs>
          <w:tab w:val="clear" w:pos="360"/>
          <w:tab w:val="num" w:pos="426"/>
        </w:tabs>
        <w:suppressAutoHyphens/>
        <w:ind w:left="426" w:hanging="426"/>
        <w:jc w:val="both"/>
        <w:rPr>
          <w:rFonts w:ascii="Arial" w:hAnsi="Arial" w:cs="Arial"/>
          <w:sz w:val="20"/>
        </w:rPr>
      </w:pPr>
      <w:r w:rsidRPr="00514114">
        <w:rPr>
          <w:rFonts w:ascii="Arial" w:hAnsi="Arial" w:cs="Arial"/>
          <w:snapToGrid w:val="0"/>
          <w:sz w:val="20"/>
        </w:rPr>
        <w:t>Poderão participar da presente licitação empresas do ramo, regularmente estabelecidas no País, desde que satisfaçam as condições do presente Edital.</w:t>
      </w:r>
    </w:p>
    <w:p w:rsidR="00546A28" w:rsidRPr="00514114" w:rsidRDefault="00546A28" w:rsidP="004D74E1">
      <w:pPr>
        <w:numPr>
          <w:ilvl w:val="2"/>
          <w:numId w:val="20"/>
        </w:numPr>
        <w:tabs>
          <w:tab w:val="clear" w:pos="720"/>
          <w:tab w:val="num" w:pos="567"/>
        </w:tabs>
        <w:ind w:left="567" w:hanging="567"/>
        <w:jc w:val="both"/>
        <w:rPr>
          <w:rFonts w:ascii="Arial" w:hAnsi="Arial" w:cs="Arial"/>
          <w:sz w:val="20"/>
        </w:rPr>
      </w:pPr>
      <w:r w:rsidRPr="00514114">
        <w:rPr>
          <w:rFonts w:ascii="Arial" w:hAnsi="Arial" w:cs="Arial"/>
          <w:sz w:val="20"/>
        </w:rPr>
        <w:t xml:space="preserve">Para participação neste certame, os interessados deverão estar devidamente </w:t>
      </w:r>
      <w:r w:rsidRPr="00514114">
        <w:rPr>
          <w:rFonts w:ascii="Arial" w:hAnsi="Arial" w:cs="Arial"/>
          <w:b/>
          <w:sz w:val="20"/>
        </w:rPr>
        <w:t>cadastrados</w:t>
      </w:r>
      <w:r w:rsidRPr="00514114">
        <w:rPr>
          <w:rFonts w:ascii="Arial" w:hAnsi="Arial" w:cs="Arial"/>
          <w:sz w:val="20"/>
        </w:rPr>
        <w:t xml:space="preserve"> ou deverão proceder ao cadastramento até o 3º (terceiro) dia anterior à data estipulada para o recebimento da documentação e propostas, observada a necessária qualificação.</w:t>
      </w:r>
    </w:p>
    <w:p w:rsidR="00546A28" w:rsidRPr="00514114" w:rsidRDefault="00546A28" w:rsidP="004D74E1">
      <w:pPr>
        <w:numPr>
          <w:ilvl w:val="2"/>
          <w:numId w:val="20"/>
        </w:numPr>
        <w:tabs>
          <w:tab w:val="clear" w:pos="720"/>
          <w:tab w:val="num" w:pos="567"/>
        </w:tabs>
        <w:ind w:left="567" w:hanging="567"/>
        <w:jc w:val="both"/>
        <w:rPr>
          <w:rFonts w:ascii="Arial" w:hAnsi="Arial" w:cs="Arial"/>
          <w:sz w:val="20"/>
        </w:rPr>
      </w:pPr>
      <w:r w:rsidRPr="00514114">
        <w:rPr>
          <w:rFonts w:ascii="Arial" w:hAnsi="Arial" w:cs="Arial"/>
          <w:sz w:val="20"/>
        </w:rPr>
        <w:t>Para o respectivo cadastramento, os interessados deverão apresentar os seguintes documentos:</w:t>
      </w:r>
    </w:p>
    <w:p w:rsidR="00C8024F" w:rsidRPr="00514114" w:rsidRDefault="00C8024F" w:rsidP="00C8024F">
      <w:pPr>
        <w:ind w:left="567"/>
        <w:jc w:val="both"/>
        <w:rPr>
          <w:rFonts w:ascii="Arial" w:hAnsi="Arial" w:cs="Arial"/>
          <w:sz w:val="20"/>
        </w:rPr>
      </w:pPr>
    </w:p>
    <w:p w:rsidR="00AA058F" w:rsidRPr="00514114" w:rsidRDefault="00AA058F"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Cópia da cédula de identidade e do CPF dos sócios</w:t>
      </w:r>
      <w:r w:rsidR="00562837" w:rsidRPr="00514114">
        <w:rPr>
          <w:rFonts w:ascii="Arial" w:hAnsi="Arial" w:cs="Arial"/>
        </w:rPr>
        <w:t>.</w:t>
      </w:r>
    </w:p>
    <w:p w:rsidR="00546A28" w:rsidRPr="00514114" w:rsidRDefault="00546A28"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r w:rsidR="00562837" w:rsidRPr="00514114">
        <w:rPr>
          <w:rFonts w:ascii="Arial" w:hAnsi="Arial" w:cs="Arial"/>
        </w:rPr>
        <w:t>.</w:t>
      </w:r>
    </w:p>
    <w:p w:rsidR="00546A28" w:rsidRPr="00514114" w:rsidRDefault="00546A28"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Cópia do Cartão de Inscrição no CNPJ/MF, atualizado</w:t>
      </w:r>
      <w:r w:rsidR="00562837" w:rsidRPr="00514114">
        <w:rPr>
          <w:rFonts w:ascii="Arial" w:hAnsi="Arial" w:cs="Arial"/>
        </w:rPr>
        <w:t>.</w:t>
      </w:r>
    </w:p>
    <w:p w:rsidR="00546A28" w:rsidRPr="00514114" w:rsidRDefault="00546A28"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 xml:space="preserve">Prova de inscrição no cadastro de contribuintes estadual </w:t>
      </w:r>
      <w:r w:rsidR="00AA058F" w:rsidRPr="00514114">
        <w:rPr>
          <w:rFonts w:ascii="Arial" w:hAnsi="Arial" w:cs="Arial"/>
        </w:rPr>
        <w:t>e</w:t>
      </w:r>
      <w:r w:rsidRPr="00514114">
        <w:rPr>
          <w:rFonts w:ascii="Arial" w:hAnsi="Arial" w:cs="Arial"/>
        </w:rPr>
        <w:t xml:space="preserve"> municipal, se </w:t>
      </w:r>
      <w:proofErr w:type="gramStart"/>
      <w:r w:rsidRPr="00514114">
        <w:rPr>
          <w:rFonts w:ascii="Arial" w:hAnsi="Arial" w:cs="Arial"/>
        </w:rPr>
        <w:t>houver,</w:t>
      </w:r>
      <w:proofErr w:type="gramEnd"/>
      <w:r w:rsidRPr="00514114">
        <w:rPr>
          <w:rFonts w:ascii="Arial" w:hAnsi="Arial" w:cs="Arial"/>
        </w:rPr>
        <w:t xml:space="preserve"> relativo ao domicílio ou sede da empresa, pertinente ao seu ramo de atividade e compatível com o objeto contratual</w:t>
      </w:r>
      <w:r w:rsidR="00425F20" w:rsidRPr="00514114">
        <w:rPr>
          <w:rFonts w:ascii="Arial" w:hAnsi="Arial" w:cs="Arial"/>
        </w:rPr>
        <w:t>.</w:t>
      </w:r>
    </w:p>
    <w:p w:rsidR="00425F20" w:rsidRPr="00514114" w:rsidRDefault="00AA058F"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Alvará municipal de funcionamento</w:t>
      </w:r>
      <w:r w:rsidR="00425F20" w:rsidRPr="00514114">
        <w:rPr>
          <w:rFonts w:ascii="Arial" w:hAnsi="Arial" w:cs="Arial"/>
        </w:rPr>
        <w:t>.</w:t>
      </w:r>
    </w:p>
    <w:p w:rsidR="00546A28" w:rsidRPr="00514114" w:rsidRDefault="00425F20"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546A28" w:rsidRPr="00514114" w:rsidRDefault="00546A28"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Certidão Negativa ou Positiva com efeitos de Negativa de Débitos Estaduais, emitida pela Fazenda do Estado onde está sediada a empresa</w:t>
      </w:r>
      <w:r w:rsidR="00425F20" w:rsidRPr="00514114">
        <w:rPr>
          <w:rFonts w:ascii="Arial" w:hAnsi="Arial" w:cs="Arial"/>
        </w:rPr>
        <w:t>.</w:t>
      </w:r>
    </w:p>
    <w:p w:rsidR="00546A28" w:rsidRPr="00514114" w:rsidRDefault="00546A28" w:rsidP="004D74E1">
      <w:pPr>
        <w:pStyle w:val="Recuodecorpodetexto2"/>
        <w:numPr>
          <w:ilvl w:val="0"/>
          <w:numId w:val="19"/>
        </w:numPr>
        <w:tabs>
          <w:tab w:val="clear" w:pos="454"/>
          <w:tab w:val="num" w:pos="993"/>
        </w:tabs>
        <w:ind w:left="993" w:hanging="426"/>
        <w:rPr>
          <w:rFonts w:ascii="Arial" w:hAnsi="Arial" w:cs="Arial"/>
        </w:rPr>
      </w:pPr>
      <w:r w:rsidRPr="00514114">
        <w:rPr>
          <w:rFonts w:ascii="Arial" w:hAnsi="Arial" w:cs="Arial"/>
        </w:rPr>
        <w:t>Certidão Negativa ou Positiva com efeitos de Negativa de Débitos Municipais, emitida pela Fazenda do Município onde está sediada a empresa</w:t>
      </w:r>
      <w:r w:rsidR="00425F20" w:rsidRPr="00514114">
        <w:rPr>
          <w:rFonts w:ascii="Arial" w:hAnsi="Arial" w:cs="Arial"/>
        </w:rPr>
        <w:t>.</w:t>
      </w:r>
    </w:p>
    <w:p w:rsidR="00546A28" w:rsidRPr="00514114" w:rsidRDefault="00546A28" w:rsidP="004D74E1">
      <w:pPr>
        <w:pStyle w:val="Recuodecorpodetexto2"/>
        <w:numPr>
          <w:ilvl w:val="0"/>
          <w:numId w:val="19"/>
        </w:numPr>
        <w:tabs>
          <w:tab w:val="num" w:pos="993"/>
          <w:tab w:val="num" w:pos="1440"/>
        </w:tabs>
        <w:ind w:left="993" w:hanging="426"/>
        <w:rPr>
          <w:rFonts w:ascii="Arial" w:hAnsi="Arial" w:cs="Arial"/>
        </w:rPr>
      </w:pPr>
      <w:r w:rsidRPr="00514114">
        <w:rPr>
          <w:rFonts w:ascii="Arial" w:hAnsi="Arial" w:cs="Arial"/>
        </w:rPr>
        <w:t>Comprovante de regularidade relativa ao Fundo de Garantia por Tempo de Serviço (FGTS).</w:t>
      </w:r>
    </w:p>
    <w:p w:rsidR="00546A28" w:rsidRPr="00514114" w:rsidRDefault="00546A28" w:rsidP="004D74E1">
      <w:pPr>
        <w:pStyle w:val="Recuodecorpodetexto2"/>
        <w:numPr>
          <w:ilvl w:val="0"/>
          <w:numId w:val="19"/>
        </w:numPr>
        <w:tabs>
          <w:tab w:val="num" w:pos="993"/>
          <w:tab w:val="num" w:pos="1440"/>
        </w:tabs>
        <w:ind w:left="993" w:hanging="426"/>
        <w:rPr>
          <w:rFonts w:ascii="Arial" w:hAnsi="Arial" w:cs="Arial"/>
        </w:rPr>
      </w:pPr>
      <w:r w:rsidRPr="00514114">
        <w:rPr>
          <w:rFonts w:ascii="Arial" w:hAnsi="Arial"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425F20" w:rsidRPr="00514114">
        <w:rPr>
          <w:rFonts w:ascii="Arial" w:hAnsi="Arial" w:cs="Arial"/>
        </w:rPr>
        <w:t>.</w:t>
      </w:r>
    </w:p>
    <w:p w:rsidR="00546A28" w:rsidRPr="00514114" w:rsidRDefault="00546A28" w:rsidP="004D74E1">
      <w:pPr>
        <w:pStyle w:val="Recuodecorpodetexto2"/>
        <w:numPr>
          <w:ilvl w:val="0"/>
          <w:numId w:val="19"/>
        </w:numPr>
        <w:tabs>
          <w:tab w:val="num" w:pos="993"/>
          <w:tab w:val="num" w:pos="1440"/>
        </w:tabs>
        <w:ind w:left="993" w:hanging="426"/>
        <w:rPr>
          <w:rFonts w:ascii="Arial" w:hAnsi="Arial" w:cs="Arial"/>
        </w:rPr>
      </w:pPr>
      <w:r w:rsidRPr="00514114">
        <w:rPr>
          <w:rFonts w:ascii="Arial" w:hAnsi="Arial" w:cs="Arial"/>
        </w:rPr>
        <w:t>Registro ou inscrição na entidade profissional competente</w:t>
      </w:r>
      <w:r w:rsidR="00425F20" w:rsidRPr="00514114">
        <w:rPr>
          <w:rFonts w:ascii="Arial" w:hAnsi="Arial" w:cs="Arial"/>
        </w:rPr>
        <w:t>.</w:t>
      </w:r>
    </w:p>
    <w:p w:rsidR="00546A28" w:rsidRPr="00514114" w:rsidRDefault="00546A28" w:rsidP="004D74E1">
      <w:pPr>
        <w:pStyle w:val="Recuodecorpodetexto2"/>
        <w:numPr>
          <w:ilvl w:val="0"/>
          <w:numId w:val="19"/>
        </w:numPr>
        <w:tabs>
          <w:tab w:val="left" w:pos="0"/>
          <w:tab w:val="num" w:pos="993"/>
          <w:tab w:val="num" w:pos="1440"/>
        </w:tabs>
        <w:ind w:left="993" w:hanging="426"/>
        <w:rPr>
          <w:rFonts w:ascii="Arial" w:hAnsi="Arial" w:cs="Arial"/>
          <w:bCs/>
        </w:rPr>
      </w:pPr>
      <w:r w:rsidRPr="00514114">
        <w:rPr>
          <w:rFonts w:ascii="Arial" w:hAnsi="Arial" w:cs="Arial"/>
        </w:rPr>
        <w:t xml:space="preserve">Comprovação de possuir aptidão para a execução dos serviços, mediante a apresentação de atestado/certidão onde conste que a empresa proponente executou, a qualquer tempo, </w:t>
      </w:r>
      <w:r w:rsidR="001D0464" w:rsidRPr="00514114">
        <w:rPr>
          <w:rFonts w:ascii="Arial" w:hAnsi="Arial" w:cs="Arial"/>
        </w:rPr>
        <w:t>serviços</w:t>
      </w:r>
      <w:r w:rsidRPr="00514114">
        <w:rPr>
          <w:rFonts w:ascii="Arial" w:hAnsi="Arial" w:cs="Arial"/>
        </w:rPr>
        <w:t xml:space="preserve"> semelhante</w:t>
      </w:r>
      <w:r w:rsidR="001D0464" w:rsidRPr="00514114">
        <w:rPr>
          <w:rFonts w:ascii="Arial" w:hAnsi="Arial" w:cs="Arial"/>
        </w:rPr>
        <w:t>s</w:t>
      </w:r>
      <w:r w:rsidRPr="00514114">
        <w:rPr>
          <w:rFonts w:ascii="Arial" w:hAnsi="Arial" w:cs="Arial"/>
        </w:rPr>
        <w:t xml:space="preserve"> a est</w:t>
      </w:r>
      <w:r w:rsidR="001D0464" w:rsidRPr="00514114">
        <w:rPr>
          <w:rFonts w:ascii="Arial" w:hAnsi="Arial" w:cs="Arial"/>
        </w:rPr>
        <w:t>es</w:t>
      </w:r>
      <w:r w:rsidRPr="00514114">
        <w:rPr>
          <w:rFonts w:ascii="Arial" w:hAnsi="Arial" w:cs="Arial"/>
        </w:rPr>
        <w:t xml:space="preserve"> que est</w:t>
      </w:r>
      <w:r w:rsidR="001D0464" w:rsidRPr="00514114">
        <w:rPr>
          <w:rFonts w:ascii="Arial" w:hAnsi="Arial" w:cs="Arial"/>
        </w:rPr>
        <w:t>ão</w:t>
      </w:r>
      <w:r w:rsidRPr="00514114">
        <w:rPr>
          <w:rFonts w:ascii="Arial" w:hAnsi="Arial" w:cs="Arial"/>
        </w:rPr>
        <w:t xml:space="preserve"> sendo licitad</w:t>
      </w:r>
      <w:r w:rsidR="001D0464" w:rsidRPr="00514114">
        <w:rPr>
          <w:rFonts w:ascii="Arial" w:hAnsi="Arial" w:cs="Arial"/>
        </w:rPr>
        <w:t>os</w:t>
      </w:r>
      <w:r w:rsidR="00425F20" w:rsidRPr="00514114">
        <w:rPr>
          <w:rFonts w:ascii="Arial" w:hAnsi="Arial" w:cs="Arial"/>
        </w:rPr>
        <w:t>.</w:t>
      </w:r>
    </w:p>
    <w:p w:rsidR="00546A28" w:rsidRPr="00514114" w:rsidRDefault="00546A28" w:rsidP="004D74E1">
      <w:pPr>
        <w:pStyle w:val="Recuodecorpodetexto2"/>
        <w:numPr>
          <w:ilvl w:val="0"/>
          <w:numId w:val="19"/>
        </w:numPr>
        <w:tabs>
          <w:tab w:val="left" w:pos="0"/>
          <w:tab w:val="num" w:pos="993"/>
          <w:tab w:val="num" w:pos="1440"/>
        </w:tabs>
        <w:ind w:left="993" w:hanging="426"/>
        <w:rPr>
          <w:rFonts w:ascii="Arial" w:hAnsi="Arial" w:cs="Arial"/>
        </w:rPr>
      </w:pPr>
      <w:r w:rsidRPr="00514114">
        <w:rPr>
          <w:rFonts w:ascii="Arial" w:hAnsi="Arial" w:cs="Arial"/>
        </w:rPr>
        <w:t>Último balanço patrimonial e demonstrações contábeis do Demonstrativo de Resultado do Exercício (DRE), Demonstrações das Mutações do Patrimônio Liquido e/ou Demonstrativo de Lucros e Prejuízos Acumulados (DLPA</w:t>
      </w:r>
      <w:proofErr w:type="gramStart"/>
      <w:r w:rsidRPr="00514114">
        <w:rPr>
          <w:rFonts w:ascii="Arial" w:hAnsi="Arial" w:cs="Arial"/>
        </w:rPr>
        <w:t>),</w:t>
      </w:r>
      <w:proofErr w:type="gramEnd"/>
      <w:r w:rsidRPr="00514114">
        <w:rPr>
          <w:rFonts w:ascii="Arial" w:hAnsi="Arial" w:cs="Arial"/>
        </w:rPr>
        <w:t>do último exercício social, já exigíveis</w:t>
      </w:r>
      <w:r w:rsidR="0010732D" w:rsidRPr="00514114">
        <w:rPr>
          <w:rFonts w:ascii="Arial" w:hAnsi="Arial" w:cs="Arial"/>
        </w:rPr>
        <w:t>,</w:t>
      </w:r>
      <w:r w:rsidRPr="00514114">
        <w:rPr>
          <w:rFonts w:ascii="Arial" w:hAnsi="Arial" w:cs="Arial"/>
        </w:rPr>
        <w:t xml:space="preserve"> apresentado na forma da Lei, que demonstrem a boa situação financeira da empresa, vedada a sua substituição por balancetes ou balanços provisórios. </w:t>
      </w:r>
      <w:r w:rsidRPr="00514114">
        <w:rPr>
          <w:rFonts w:ascii="Arial" w:hAnsi="Arial" w:cs="Arial"/>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r w:rsidR="00425F20" w:rsidRPr="00514114">
        <w:rPr>
          <w:rFonts w:ascii="Arial" w:hAnsi="Arial" w:cs="Arial"/>
          <w:bCs/>
        </w:rPr>
        <w:t>.</w:t>
      </w:r>
    </w:p>
    <w:p w:rsidR="00546A28" w:rsidRPr="00514114" w:rsidRDefault="00546A28" w:rsidP="004D74E1">
      <w:pPr>
        <w:pStyle w:val="Recuodecorpodetexto2"/>
        <w:numPr>
          <w:ilvl w:val="0"/>
          <w:numId w:val="19"/>
        </w:numPr>
        <w:tabs>
          <w:tab w:val="clear" w:pos="454"/>
          <w:tab w:val="left" w:pos="993"/>
        </w:tabs>
        <w:ind w:left="993" w:hanging="426"/>
        <w:rPr>
          <w:rFonts w:ascii="Arial" w:hAnsi="Arial" w:cs="Arial"/>
        </w:rPr>
      </w:pPr>
      <w:r w:rsidRPr="00514114">
        <w:rPr>
          <w:rFonts w:ascii="Arial" w:hAnsi="Arial" w:cs="Arial"/>
          <w:snapToGrid w:val="0"/>
        </w:rPr>
        <w:t>Certidão Negativa de Falência, Concordata e Recuperação Judicial expedida pelo Cartório Distribuidor da sede ou domicilio da licitante</w:t>
      </w:r>
      <w:r w:rsidRPr="00514114">
        <w:rPr>
          <w:rFonts w:ascii="Arial" w:hAnsi="Arial" w:cs="Arial"/>
        </w:rPr>
        <w:t xml:space="preserve"> com data de expedição de até 60 (sessenta) dias</w:t>
      </w:r>
      <w:r w:rsidRPr="00514114">
        <w:rPr>
          <w:rFonts w:ascii="Arial" w:hAnsi="Arial" w:cs="Arial"/>
          <w:snapToGrid w:val="0"/>
        </w:rPr>
        <w:t>; No caso de comarca com mais de um Cartório Distribuidor, deverão ser apresentadas as certidões de cada um dos distribuidores</w:t>
      </w:r>
      <w:r w:rsidR="00425F20" w:rsidRPr="00514114">
        <w:rPr>
          <w:rFonts w:ascii="Arial" w:hAnsi="Arial" w:cs="Arial"/>
          <w:snapToGrid w:val="0"/>
        </w:rPr>
        <w:t>.</w:t>
      </w:r>
    </w:p>
    <w:p w:rsidR="00C8024F" w:rsidRPr="00514114" w:rsidRDefault="00C8024F" w:rsidP="00C8024F">
      <w:pPr>
        <w:pStyle w:val="Recuodecorpodetexto2"/>
        <w:tabs>
          <w:tab w:val="left" w:pos="993"/>
        </w:tabs>
        <w:ind w:left="993" w:firstLine="0"/>
        <w:rPr>
          <w:rFonts w:ascii="Arial" w:hAnsi="Arial" w:cs="Arial"/>
        </w:rPr>
      </w:pPr>
    </w:p>
    <w:p w:rsidR="00546A28" w:rsidRPr="00514114" w:rsidRDefault="00546A28" w:rsidP="004D74E1">
      <w:pPr>
        <w:pStyle w:val="Recuodecorpodetexto2"/>
        <w:numPr>
          <w:ilvl w:val="2"/>
          <w:numId w:val="20"/>
        </w:numPr>
        <w:tabs>
          <w:tab w:val="clear" w:pos="720"/>
          <w:tab w:val="num" w:pos="567"/>
        </w:tabs>
        <w:ind w:left="567" w:hanging="567"/>
        <w:rPr>
          <w:rFonts w:ascii="Arial" w:hAnsi="Arial" w:cs="Arial"/>
        </w:rPr>
      </w:pPr>
      <w:r w:rsidRPr="00514114">
        <w:rPr>
          <w:rFonts w:ascii="Arial" w:hAnsi="Arial" w:cs="Arial"/>
        </w:rPr>
        <w:lastRenderedPageBreak/>
        <w:t>Os documentos discriminados acima poderão ser apresentados em original, por qualquer processo de cópia autenticada por cartório competente ou por servidor da Administração, ou publicação em órgão da imprensa oficial.</w:t>
      </w:r>
    </w:p>
    <w:p w:rsidR="00546A28" w:rsidRPr="00514114" w:rsidRDefault="00546A28" w:rsidP="00546A28">
      <w:pPr>
        <w:pStyle w:val="Recuodecorpodetexto2"/>
        <w:ind w:left="567" w:firstLine="0"/>
        <w:rPr>
          <w:rFonts w:ascii="Arial" w:hAnsi="Arial" w:cs="Arial"/>
        </w:rPr>
      </w:pPr>
    </w:p>
    <w:p w:rsidR="00546A28" w:rsidRPr="00514114" w:rsidRDefault="00546A28" w:rsidP="004D74E1">
      <w:pPr>
        <w:numPr>
          <w:ilvl w:val="1"/>
          <w:numId w:val="20"/>
        </w:numPr>
        <w:tabs>
          <w:tab w:val="clear" w:pos="360"/>
          <w:tab w:val="num" w:pos="426"/>
        </w:tabs>
        <w:ind w:left="426" w:hanging="426"/>
        <w:jc w:val="both"/>
        <w:rPr>
          <w:rFonts w:ascii="Arial" w:hAnsi="Arial" w:cs="Arial"/>
          <w:sz w:val="20"/>
        </w:rPr>
      </w:pPr>
      <w:r w:rsidRPr="00514114">
        <w:rPr>
          <w:rFonts w:ascii="Arial" w:hAnsi="Arial" w:cs="Arial"/>
          <w:snapToGrid w:val="0"/>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546A28" w:rsidRPr="00514114" w:rsidRDefault="00546A28" w:rsidP="004D74E1">
      <w:pPr>
        <w:numPr>
          <w:ilvl w:val="2"/>
          <w:numId w:val="20"/>
        </w:numPr>
        <w:tabs>
          <w:tab w:val="clear" w:pos="720"/>
          <w:tab w:val="num" w:pos="567"/>
        </w:tabs>
        <w:ind w:left="567" w:hanging="567"/>
        <w:jc w:val="both"/>
        <w:rPr>
          <w:rFonts w:ascii="Arial" w:hAnsi="Arial" w:cs="Arial"/>
          <w:sz w:val="20"/>
        </w:rPr>
      </w:pPr>
      <w:r w:rsidRPr="00514114">
        <w:rPr>
          <w:rFonts w:ascii="Arial" w:hAnsi="Arial" w:cs="Arial"/>
          <w:sz w:val="20"/>
        </w:rPr>
        <w:t>Não poderá participar, direta ou indiretamente, servidor, agente político ou responsável pela Licitação, na forma do art. 9º, III, da Lei nº 8.666/93, observadas também as vedações dos artigos 66, 67 e 68 da Lei Orgânica do Município de Joaçaba.</w:t>
      </w:r>
    </w:p>
    <w:p w:rsidR="00546A28" w:rsidRPr="00514114" w:rsidRDefault="00546A28" w:rsidP="00546A28">
      <w:pPr>
        <w:ind w:left="567"/>
        <w:jc w:val="both"/>
        <w:rPr>
          <w:rFonts w:ascii="Arial" w:hAnsi="Arial" w:cs="Arial"/>
          <w:sz w:val="20"/>
        </w:rPr>
      </w:pPr>
    </w:p>
    <w:p w:rsidR="00546A28" w:rsidRPr="00514114" w:rsidRDefault="00546A28" w:rsidP="004D74E1">
      <w:pPr>
        <w:numPr>
          <w:ilvl w:val="1"/>
          <w:numId w:val="20"/>
        </w:numPr>
        <w:tabs>
          <w:tab w:val="clear" w:pos="360"/>
          <w:tab w:val="num" w:pos="426"/>
        </w:tabs>
        <w:ind w:left="426" w:hanging="426"/>
        <w:jc w:val="both"/>
        <w:rPr>
          <w:rFonts w:ascii="Arial" w:hAnsi="Arial" w:cs="Arial"/>
          <w:snapToGrid w:val="0"/>
          <w:sz w:val="20"/>
        </w:rPr>
      </w:pPr>
      <w:r w:rsidRPr="00514114">
        <w:rPr>
          <w:rFonts w:ascii="Arial" w:hAnsi="Arial" w:cs="Arial"/>
          <w:sz w:val="20"/>
        </w:rPr>
        <w:t>A empresa licitante deverá ter como objeto de exploração descrito em seu contrato social, atividade inerente ao objeto desta Licitação.</w:t>
      </w:r>
    </w:p>
    <w:p w:rsidR="00546A28" w:rsidRPr="00514114" w:rsidRDefault="00546A28" w:rsidP="00546A28">
      <w:pPr>
        <w:ind w:left="426"/>
        <w:jc w:val="both"/>
        <w:rPr>
          <w:rFonts w:ascii="Arial" w:hAnsi="Arial" w:cs="Arial"/>
          <w:snapToGrid w:val="0"/>
          <w:sz w:val="20"/>
        </w:rPr>
      </w:pPr>
    </w:p>
    <w:p w:rsidR="00546A28" w:rsidRPr="00514114" w:rsidRDefault="00546A28" w:rsidP="004D74E1">
      <w:pPr>
        <w:numPr>
          <w:ilvl w:val="1"/>
          <w:numId w:val="20"/>
        </w:numPr>
        <w:tabs>
          <w:tab w:val="clear" w:pos="360"/>
          <w:tab w:val="num" w:pos="426"/>
        </w:tabs>
        <w:ind w:left="426" w:hanging="426"/>
        <w:jc w:val="both"/>
        <w:rPr>
          <w:rFonts w:ascii="Arial" w:hAnsi="Arial" w:cs="Arial"/>
          <w:snapToGrid w:val="0"/>
          <w:sz w:val="20"/>
        </w:rPr>
      </w:pPr>
      <w:r w:rsidRPr="00514114">
        <w:rPr>
          <w:rFonts w:ascii="Arial" w:hAnsi="Arial" w:cs="Arial"/>
          <w:snapToGrid w:val="0"/>
          <w:sz w:val="20"/>
        </w:rPr>
        <w:t>A participação nesta Licitação significará a aceitação plena e irrestrita dos termos do presente Edital e das disposições das leis especiais, quando for o caso.</w:t>
      </w:r>
    </w:p>
    <w:p w:rsidR="00546A28" w:rsidRPr="00514114" w:rsidRDefault="00546A28" w:rsidP="00546A28">
      <w:pPr>
        <w:jc w:val="both"/>
        <w:rPr>
          <w:rFonts w:ascii="Arial" w:hAnsi="Arial" w:cs="Arial"/>
          <w:snapToGrid w:val="0"/>
          <w:sz w:val="20"/>
        </w:rPr>
      </w:pPr>
    </w:p>
    <w:p w:rsidR="00546A28" w:rsidRPr="00514114" w:rsidRDefault="00546A28" w:rsidP="004D74E1">
      <w:pPr>
        <w:numPr>
          <w:ilvl w:val="1"/>
          <w:numId w:val="20"/>
        </w:numPr>
        <w:tabs>
          <w:tab w:val="clear" w:pos="360"/>
          <w:tab w:val="num" w:pos="426"/>
        </w:tabs>
        <w:ind w:left="426" w:hanging="426"/>
        <w:jc w:val="both"/>
        <w:rPr>
          <w:rFonts w:ascii="Arial" w:hAnsi="Arial" w:cs="Arial"/>
          <w:snapToGrid w:val="0"/>
          <w:sz w:val="20"/>
        </w:rPr>
      </w:pPr>
      <w:r w:rsidRPr="00514114">
        <w:rPr>
          <w:rFonts w:ascii="Arial" w:hAnsi="Arial" w:cs="Arial"/>
          <w:snapToGrid w:val="0"/>
          <w:sz w:val="20"/>
        </w:rPr>
        <w:t>As licitantes arcarão com todos os custos decorrentes da elaboração e apresentação de suas propostas, independente do resultado ou transcurso do certame.</w:t>
      </w:r>
    </w:p>
    <w:p w:rsidR="00546A28" w:rsidRPr="00514114" w:rsidRDefault="00546A28" w:rsidP="00546A28">
      <w:pPr>
        <w:pStyle w:val="PargrafodaLista"/>
        <w:rPr>
          <w:rFonts w:ascii="Arial" w:hAnsi="Arial" w:cs="Arial"/>
          <w:snapToGrid w:val="0"/>
          <w:sz w:val="20"/>
        </w:rPr>
      </w:pPr>
    </w:p>
    <w:p w:rsidR="00425F20" w:rsidRPr="00514114" w:rsidRDefault="00425F20" w:rsidP="00546A28">
      <w:pPr>
        <w:pStyle w:val="PargrafodaLista"/>
        <w:rPr>
          <w:rFonts w:ascii="Arial" w:hAnsi="Arial" w:cs="Arial"/>
          <w:snapToGrid w:val="0"/>
          <w:sz w:val="20"/>
        </w:rPr>
      </w:pPr>
    </w:p>
    <w:p w:rsidR="00C67E61" w:rsidRPr="00514114" w:rsidRDefault="00C67E61">
      <w:pPr>
        <w:pStyle w:val="Ttulo5"/>
        <w:spacing w:before="0" w:after="0"/>
        <w:rPr>
          <w:rFonts w:ascii="Arial" w:hAnsi="Arial" w:cs="Arial"/>
          <w:i w:val="0"/>
          <w:sz w:val="20"/>
          <w:szCs w:val="20"/>
        </w:rPr>
      </w:pPr>
      <w:r w:rsidRPr="00514114">
        <w:rPr>
          <w:rFonts w:ascii="Arial" w:hAnsi="Arial" w:cs="Arial"/>
          <w:i w:val="0"/>
          <w:sz w:val="20"/>
          <w:szCs w:val="20"/>
        </w:rPr>
        <w:t>3. DA REPRESENTAÇÃO E DO CREDENCIAMENTO</w:t>
      </w:r>
    </w:p>
    <w:p w:rsidR="00C67E61" w:rsidRPr="00514114" w:rsidRDefault="00C67E61">
      <w:pPr>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Fica a critério do proponente se fazer representar ou não na sessão.</w:t>
      </w:r>
    </w:p>
    <w:p w:rsidR="00F22BC4" w:rsidRPr="00514114" w:rsidRDefault="00F22BC4" w:rsidP="00F22BC4">
      <w:pPr>
        <w:pStyle w:val="Corpodetexto"/>
        <w:widowControl w:val="0"/>
        <w:tabs>
          <w:tab w:val="left" w:pos="426"/>
        </w:tabs>
        <w:ind w:left="426"/>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O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F22BC4" w:rsidRPr="00514114" w:rsidRDefault="00F22BC4" w:rsidP="00F22BC4">
      <w:pPr>
        <w:pStyle w:val="Corpodetexto"/>
        <w:widowControl w:val="0"/>
        <w:tabs>
          <w:tab w:val="left" w:pos="426"/>
        </w:tabs>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O credenciamento far-se-á por meio de instrumento público de procuração ou instrumento particular com firma reconhecida, com poderes específicos para tomar qualquer decisão relativamente a todas as fases desta licitação.</w:t>
      </w:r>
    </w:p>
    <w:p w:rsidR="00C67E61" w:rsidRPr="00514114" w:rsidRDefault="00C67E61" w:rsidP="008E3DBD">
      <w:pPr>
        <w:pStyle w:val="Corpodetexto"/>
        <w:widowControl w:val="0"/>
        <w:numPr>
          <w:ilvl w:val="2"/>
          <w:numId w:val="1"/>
        </w:numPr>
        <w:tabs>
          <w:tab w:val="clear" w:pos="720"/>
          <w:tab w:val="num" w:pos="567"/>
        </w:tabs>
        <w:ind w:left="567" w:hanging="567"/>
        <w:rPr>
          <w:rFonts w:ascii="Arial" w:hAnsi="Arial" w:cs="Arial"/>
          <w:sz w:val="20"/>
        </w:rPr>
      </w:pPr>
      <w:r w:rsidRPr="00514114">
        <w:rPr>
          <w:rFonts w:ascii="Arial" w:hAnsi="Arial" w:cs="Arial"/>
          <w:sz w:val="20"/>
        </w:rPr>
        <w:t>A referida procuração deverá fazer-se acompanhar de documento comprobatório da capacidade do outorgante para constituir mandatários.</w:t>
      </w:r>
    </w:p>
    <w:p w:rsidR="00F22BC4" w:rsidRPr="00514114" w:rsidRDefault="00F22BC4" w:rsidP="00F22BC4">
      <w:pPr>
        <w:pStyle w:val="Corpodetexto"/>
        <w:widowControl w:val="0"/>
        <w:ind w:left="567"/>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F22BC4" w:rsidRPr="00514114" w:rsidRDefault="00F22BC4" w:rsidP="00F22BC4">
      <w:pPr>
        <w:pStyle w:val="Corpodetexto"/>
        <w:widowControl w:val="0"/>
        <w:tabs>
          <w:tab w:val="left" w:pos="426"/>
        </w:tabs>
        <w:ind w:left="426"/>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Cada representante somente poderá representar uma única proponente.</w:t>
      </w:r>
    </w:p>
    <w:p w:rsidR="00F22BC4" w:rsidRPr="00514114" w:rsidRDefault="00F22BC4" w:rsidP="00F22BC4">
      <w:pPr>
        <w:pStyle w:val="Corpodetexto"/>
        <w:widowControl w:val="0"/>
        <w:tabs>
          <w:tab w:val="left" w:pos="426"/>
        </w:tabs>
        <w:rPr>
          <w:rFonts w:ascii="Arial" w:hAnsi="Arial" w:cs="Arial"/>
          <w:sz w:val="20"/>
        </w:rPr>
      </w:pPr>
    </w:p>
    <w:p w:rsidR="00C67E61" w:rsidRPr="00514114" w:rsidRDefault="00C67E61" w:rsidP="008E3DBD">
      <w:pPr>
        <w:pStyle w:val="Corpodetexto"/>
        <w:widowControl w:val="0"/>
        <w:numPr>
          <w:ilvl w:val="1"/>
          <w:numId w:val="1"/>
        </w:numPr>
        <w:tabs>
          <w:tab w:val="clear" w:pos="540"/>
          <w:tab w:val="left" w:pos="426"/>
        </w:tabs>
        <w:ind w:left="426" w:hanging="426"/>
        <w:rPr>
          <w:rFonts w:ascii="Arial" w:hAnsi="Arial" w:cs="Arial"/>
          <w:sz w:val="20"/>
        </w:rPr>
      </w:pPr>
      <w:r w:rsidRPr="00514114">
        <w:rPr>
          <w:rFonts w:ascii="Arial" w:hAnsi="Arial" w:cs="Arial"/>
          <w:sz w:val="20"/>
        </w:rPr>
        <w:t>A ausência ou vício dos documentos impedirá o interessado de se manifestar e/ou responder pela licitante, embora não seja negado àquela o direito de participar da licitação.</w:t>
      </w:r>
    </w:p>
    <w:p w:rsidR="00C67E61" w:rsidRPr="00514114" w:rsidRDefault="00C67E61">
      <w:pPr>
        <w:jc w:val="both"/>
        <w:rPr>
          <w:rFonts w:ascii="Arial" w:hAnsi="Arial" w:cs="Arial"/>
          <w:snapToGrid w:val="0"/>
          <w:sz w:val="20"/>
        </w:rPr>
      </w:pPr>
    </w:p>
    <w:p w:rsidR="00425F20" w:rsidRPr="00514114" w:rsidRDefault="00425F20">
      <w:pPr>
        <w:jc w:val="both"/>
        <w:rPr>
          <w:rFonts w:ascii="Arial" w:hAnsi="Arial" w:cs="Arial"/>
          <w:snapToGrid w:val="0"/>
          <w:sz w:val="20"/>
        </w:rPr>
      </w:pPr>
    </w:p>
    <w:p w:rsidR="00C67E61" w:rsidRPr="00514114" w:rsidRDefault="00C67E61" w:rsidP="00EC4F31">
      <w:pPr>
        <w:pStyle w:val="Ttulo2"/>
        <w:numPr>
          <w:ilvl w:val="0"/>
          <w:numId w:val="1"/>
        </w:numPr>
        <w:tabs>
          <w:tab w:val="clear" w:pos="540"/>
          <w:tab w:val="num" w:pos="284"/>
        </w:tabs>
        <w:ind w:left="284" w:hanging="284"/>
        <w:rPr>
          <w:rFonts w:ascii="Arial" w:hAnsi="Arial" w:cs="Arial"/>
        </w:rPr>
      </w:pPr>
      <w:r w:rsidRPr="00514114">
        <w:rPr>
          <w:rFonts w:ascii="Arial" w:hAnsi="Arial" w:cs="Arial"/>
        </w:rPr>
        <w:t>DA HABILITAÇÃO</w:t>
      </w:r>
    </w:p>
    <w:p w:rsidR="00C67E61" w:rsidRPr="00514114" w:rsidRDefault="00C67E61">
      <w:pPr>
        <w:jc w:val="both"/>
        <w:rPr>
          <w:rFonts w:ascii="Arial" w:hAnsi="Arial" w:cs="Arial"/>
          <w:b/>
          <w:sz w:val="20"/>
        </w:rPr>
      </w:pPr>
    </w:p>
    <w:p w:rsidR="00C67E61" w:rsidRPr="00514114" w:rsidRDefault="00C67E61" w:rsidP="00EC4F31">
      <w:pPr>
        <w:pStyle w:val="Corpodetexto"/>
        <w:numPr>
          <w:ilvl w:val="1"/>
          <w:numId w:val="1"/>
        </w:numPr>
        <w:tabs>
          <w:tab w:val="clear" w:pos="540"/>
          <w:tab w:val="num" w:pos="426"/>
        </w:tabs>
        <w:ind w:left="426" w:hanging="426"/>
        <w:rPr>
          <w:rFonts w:ascii="Arial" w:hAnsi="Arial" w:cs="Arial"/>
          <w:sz w:val="20"/>
        </w:rPr>
      </w:pPr>
      <w:r w:rsidRPr="00514114">
        <w:rPr>
          <w:rFonts w:ascii="Arial" w:hAnsi="Arial" w:cs="Arial"/>
          <w:sz w:val="20"/>
        </w:rPr>
        <w:t>Para a respectiva habilitação no presente processo, os interessados deverão apresentar os documentos</w:t>
      </w:r>
      <w:r w:rsidR="002D30EB" w:rsidRPr="00514114">
        <w:rPr>
          <w:rFonts w:ascii="Arial" w:hAnsi="Arial" w:cs="Arial"/>
          <w:sz w:val="20"/>
        </w:rPr>
        <w:t xml:space="preserve"> discriminados </w:t>
      </w:r>
      <w:proofErr w:type="gramStart"/>
      <w:r w:rsidR="002D30EB" w:rsidRPr="00514114">
        <w:rPr>
          <w:rFonts w:ascii="Arial" w:hAnsi="Arial" w:cs="Arial"/>
          <w:sz w:val="20"/>
        </w:rPr>
        <w:t>abaixo</w:t>
      </w:r>
      <w:r w:rsidR="001669A0" w:rsidRPr="00514114">
        <w:rPr>
          <w:rFonts w:ascii="Arial" w:hAnsi="Arial" w:cs="Arial"/>
          <w:sz w:val="20"/>
        </w:rPr>
        <w:t>,</w:t>
      </w:r>
      <w:proofErr w:type="gramEnd"/>
      <w:r w:rsidR="001669A0" w:rsidRPr="00514114">
        <w:rPr>
          <w:rFonts w:ascii="Arial" w:hAnsi="Arial" w:cs="Arial"/>
          <w:sz w:val="20"/>
        </w:rPr>
        <w:t>em envelope lacrado e rubricado</w:t>
      </w:r>
      <w:r w:rsidR="00EC4F31" w:rsidRPr="00514114">
        <w:rPr>
          <w:rFonts w:ascii="Arial" w:hAnsi="Arial" w:cs="Arial"/>
          <w:sz w:val="20"/>
        </w:rPr>
        <w:t xml:space="preserve"> em seu fecho</w:t>
      </w:r>
      <w:r w:rsidR="001669A0" w:rsidRPr="00514114">
        <w:rPr>
          <w:rFonts w:ascii="Arial" w:hAnsi="Arial" w:cs="Arial"/>
          <w:sz w:val="20"/>
        </w:rPr>
        <w:t xml:space="preserve">, </w:t>
      </w:r>
      <w:r w:rsidRPr="00514114">
        <w:rPr>
          <w:rFonts w:ascii="Arial" w:hAnsi="Arial" w:cs="Arial"/>
          <w:sz w:val="20"/>
        </w:rPr>
        <w:t>assim subscrito:</w:t>
      </w:r>
    </w:p>
    <w:p w:rsidR="00C67E61" w:rsidRPr="00514114" w:rsidRDefault="00C67E61">
      <w:pPr>
        <w:pStyle w:val="Corpodetexto"/>
        <w:rPr>
          <w:rFonts w:ascii="Arial" w:hAnsi="Arial" w:cs="Arial"/>
          <w:sz w:val="20"/>
        </w:rPr>
      </w:pPr>
    </w:p>
    <w:p w:rsidR="00C67E61" w:rsidRPr="00514114" w:rsidRDefault="00C67E61" w:rsidP="00185A07">
      <w:pPr>
        <w:tabs>
          <w:tab w:val="left" w:pos="1276"/>
        </w:tabs>
        <w:ind w:left="426"/>
        <w:jc w:val="both"/>
        <w:rPr>
          <w:rFonts w:ascii="Arial" w:hAnsi="Arial" w:cs="Arial"/>
          <w:sz w:val="20"/>
        </w:rPr>
      </w:pPr>
      <w:r w:rsidRPr="00514114">
        <w:rPr>
          <w:rFonts w:ascii="Arial" w:hAnsi="Arial" w:cs="Arial"/>
          <w:sz w:val="20"/>
        </w:rPr>
        <w:t>ENVELOPE Nº 01: DOCUMENTAÇÃO</w:t>
      </w:r>
    </w:p>
    <w:p w:rsidR="00C67E61" w:rsidRPr="00514114" w:rsidRDefault="00432B03" w:rsidP="00185A07">
      <w:pPr>
        <w:tabs>
          <w:tab w:val="left" w:pos="1276"/>
        </w:tabs>
        <w:ind w:left="426"/>
        <w:jc w:val="both"/>
        <w:rPr>
          <w:rFonts w:ascii="Arial" w:hAnsi="Arial" w:cs="Arial"/>
          <w:sz w:val="20"/>
        </w:rPr>
      </w:pPr>
      <w:r w:rsidRPr="00514114">
        <w:rPr>
          <w:rFonts w:ascii="Arial" w:hAnsi="Arial" w:cs="Arial"/>
          <w:sz w:val="20"/>
        </w:rPr>
        <w:t>MUNICÍPIO</w:t>
      </w:r>
      <w:r w:rsidR="00C67E61" w:rsidRPr="00514114">
        <w:rPr>
          <w:rFonts w:ascii="Arial" w:hAnsi="Arial" w:cs="Arial"/>
          <w:sz w:val="20"/>
        </w:rPr>
        <w:t xml:space="preserve"> DE JOAÇABA</w:t>
      </w:r>
    </w:p>
    <w:p w:rsidR="00C67E61" w:rsidRPr="00514114" w:rsidRDefault="00C67E61" w:rsidP="00185A07">
      <w:pPr>
        <w:tabs>
          <w:tab w:val="left" w:pos="1276"/>
        </w:tabs>
        <w:ind w:left="426"/>
        <w:jc w:val="both"/>
        <w:rPr>
          <w:rFonts w:ascii="Arial" w:hAnsi="Arial" w:cs="Arial"/>
          <w:sz w:val="20"/>
        </w:rPr>
      </w:pPr>
      <w:r w:rsidRPr="00514114">
        <w:rPr>
          <w:rFonts w:ascii="Arial" w:hAnsi="Arial" w:cs="Arial"/>
          <w:sz w:val="20"/>
        </w:rPr>
        <w:t xml:space="preserve">PROCESSO DE LICITAÇÃO Nº </w:t>
      </w:r>
      <w:r w:rsidR="001669A0" w:rsidRPr="00514114">
        <w:rPr>
          <w:rFonts w:ascii="Arial" w:hAnsi="Arial" w:cs="Arial"/>
          <w:sz w:val="20"/>
        </w:rPr>
        <w:t>___/</w:t>
      </w:r>
      <w:r w:rsidR="006A14BE" w:rsidRPr="00514114">
        <w:rPr>
          <w:rFonts w:ascii="Arial" w:hAnsi="Arial" w:cs="Arial"/>
          <w:sz w:val="20"/>
        </w:rPr>
        <w:t>2017</w:t>
      </w:r>
      <w:r w:rsidR="00796398" w:rsidRPr="00514114">
        <w:rPr>
          <w:rFonts w:ascii="Arial" w:hAnsi="Arial" w:cs="Arial"/>
          <w:sz w:val="20"/>
        </w:rPr>
        <w:t>/PMJ</w:t>
      </w:r>
      <w:r w:rsidR="009A2126" w:rsidRPr="00514114">
        <w:rPr>
          <w:rFonts w:ascii="Arial" w:hAnsi="Arial" w:cs="Arial"/>
          <w:sz w:val="20"/>
        </w:rPr>
        <w:t xml:space="preserve"> – EDITAL </w:t>
      </w:r>
      <w:r w:rsidR="00546A28" w:rsidRPr="00514114">
        <w:rPr>
          <w:rFonts w:ascii="Arial" w:hAnsi="Arial" w:cs="Arial"/>
          <w:sz w:val="20"/>
        </w:rPr>
        <w:t>TP</w:t>
      </w:r>
      <w:r w:rsidR="009A2126" w:rsidRPr="00514114">
        <w:rPr>
          <w:rFonts w:ascii="Arial" w:hAnsi="Arial" w:cs="Arial"/>
          <w:sz w:val="20"/>
        </w:rPr>
        <w:t xml:space="preserve"> Nº </w:t>
      </w:r>
      <w:r w:rsidR="001669A0" w:rsidRPr="00514114">
        <w:rPr>
          <w:rFonts w:ascii="Arial" w:hAnsi="Arial" w:cs="Arial"/>
          <w:sz w:val="20"/>
        </w:rPr>
        <w:t>___/</w:t>
      </w:r>
      <w:r w:rsidR="006A14BE" w:rsidRPr="00514114">
        <w:rPr>
          <w:rFonts w:ascii="Arial" w:hAnsi="Arial" w:cs="Arial"/>
          <w:sz w:val="20"/>
        </w:rPr>
        <w:t>2017</w:t>
      </w:r>
      <w:r w:rsidR="00796398" w:rsidRPr="00514114">
        <w:rPr>
          <w:rFonts w:ascii="Arial" w:hAnsi="Arial" w:cs="Arial"/>
          <w:sz w:val="20"/>
        </w:rPr>
        <w:t>/PMJ</w:t>
      </w:r>
    </w:p>
    <w:p w:rsidR="00C67E61" w:rsidRPr="00514114" w:rsidRDefault="00C67E61" w:rsidP="00185A07">
      <w:pPr>
        <w:pStyle w:val="Corpodetexto2"/>
        <w:tabs>
          <w:tab w:val="left" w:pos="1276"/>
        </w:tabs>
        <w:ind w:left="426"/>
        <w:rPr>
          <w:rFonts w:ascii="Arial" w:hAnsi="Arial" w:cs="Arial"/>
        </w:rPr>
      </w:pPr>
      <w:r w:rsidRPr="00514114">
        <w:rPr>
          <w:rFonts w:ascii="Arial" w:hAnsi="Arial" w:cs="Arial"/>
        </w:rPr>
        <w:t>PROPONENTE:</w:t>
      </w:r>
    </w:p>
    <w:p w:rsidR="00C67E61" w:rsidRPr="00514114" w:rsidRDefault="00C67E61" w:rsidP="001669A0">
      <w:pPr>
        <w:pStyle w:val="Corpodetexto2"/>
        <w:tabs>
          <w:tab w:val="left" w:pos="1276"/>
        </w:tabs>
        <w:jc w:val="center"/>
        <w:rPr>
          <w:rFonts w:ascii="Arial" w:hAnsi="Arial" w:cs="Arial"/>
        </w:rPr>
      </w:pPr>
    </w:p>
    <w:p w:rsidR="00F1783F" w:rsidRPr="00514114" w:rsidRDefault="00AD1E8B" w:rsidP="004D74E1">
      <w:pPr>
        <w:numPr>
          <w:ilvl w:val="2"/>
          <w:numId w:val="21"/>
        </w:numPr>
        <w:suppressAutoHyphens/>
        <w:ind w:left="567" w:hanging="567"/>
        <w:jc w:val="both"/>
        <w:rPr>
          <w:rFonts w:ascii="Arial" w:hAnsi="Arial" w:cs="Arial"/>
          <w:sz w:val="20"/>
        </w:rPr>
      </w:pPr>
      <w:r w:rsidRPr="00514114">
        <w:rPr>
          <w:rFonts w:ascii="Arial" w:hAnsi="Arial" w:cs="Arial"/>
          <w:sz w:val="20"/>
        </w:rPr>
        <w:lastRenderedPageBreak/>
        <w:t>Certificado de Registro Cadastral atualizado, emitido pela Prefeitura de Joaçaba, observadas as datas de validade da documentação nele relacionada. Caso ocorra o vencimento de qualquer um dos documentos, este deverá ser apresentado atualizado junto com o Certificado</w:t>
      </w:r>
      <w:r w:rsidR="0088503A" w:rsidRPr="00514114">
        <w:rPr>
          <w:rFonts w:ascii="Arial" w:hAnsi="Arial" w:cs="Arial"/>
          <w:sz w:val="20"/>
        </w:rPr>
        <w:t>.</w:t>
      </w:r>
    </w:p>
    <w:p w:rsidR="00F1783F" w:rsidRPr="00514114" w:rsidRDefault="00F1783F" w:rsidP="00F1783F">
      <w:pPr>
        <w:suppressAutoHyphens/>
        <w:ind w:left="567"/>
        <w:jc w:val="both"/>
        <w:rPr>
          <w:rFonts w:ascii="Arial" w:hAnsi="Arial" w:cs="Arial"/>
          <w:sz w:val="20"/>
        </w:rPr>
      </w:pPr>
    </w:p>
    <w:p w:rsidR="00982342" w:rsidRPr="00514114" w:rsidRDefault="00982342" w:rsidP="004D74E1">
      <w:pPr>
        <w:numPr>
          <w:ilvl w:val="2"/>
          <w:numId w:val="21"/>
        </w:numPr>
        <w:tabs>
          <w:tab w:val="left" w:pos="567"/>
        </w:tabs>
        <w:ind w:left="567" w:hanging="567"/>
        <w:jc w:val="both"/>
        <w:rPr>
          <w:rFonts w:ascii="Arial" w:hAnsi="Arial" w:cs="Arial"/>
          <w:snapToGrid w:val="0"/>
          <w:sz w:val="20"/>
        </w:rPr>
      </w:pPr>
      <w:r w:rsidRPr="00514114">
        <w:rPr>
          <w:rFonts w:ascii="Arial" w:hAnsi="Arial" w:cs="Arial"/>
          <w:sz w:val="20"/>
        </w:rPr>
        <w:t xml:space="preserve">Prova de registro da </w:t>
      </w:r>
      <w:r w:rsidR="007C07EA" w:rsidRPr="00514114">
        <w:rPr>
          <w:rFonts w:ascii="Arial" w:hAnsi="Arial" w:cs="Arial"/>
          <w:sz w:val="20"/>
        </w:rPr>
        <w:t>empresa no CREA.</w:t>
      </w:r>
    </w:p>
    <w:p w:rsidR="00DA314D" w:rsidRPr="00514114" w:rsidRDefault="00DA314D" w:rsidP="004D74E1">
      <w:pPr>
        <w:numPr>
          <w:ilvl w:val="2"/>
          <w:numId w:val="21"/>
        </w:numPr>
        <w:ind w:left="567" w:hanging="567"/>
        <w:jc w:val="both"/>
        <w:rPr>
          <w:rFonts w:ascii="Arial" w:hAnsi="Arial" w:cs="Arial"/>
          <w:snapToGrid w:val="0"/>
          <w:sz w:val="20"/>
        </w:rPr>
      </w:pPr>
      <w:r w:rsidRPr="00514114">
        <w:rPr>
          <w:rFonts w:ascii="Arial" w:hAnsi="Arial" w:cs="Arial"/>
          <w:bCs/>
          <w:sz w:val="20"/>
        </w:rPr>
        <w:t>Atestado ou declaração</w:t>
      </w:r>
      <w:r w:rsidRPr="00514114">
        <w:rPr>
          <w:rFonts w:ascii="Arial" w:hAnsi="Arial" w:cs="Arial"/>
          <w:sz w:val="20"/>
        </w:rPr>
        <w:t xml:space="preserve"> emitida por pessoa jurídica de direito público ou privado, comprovando que a empresa licitante possui experiência na formulação, execução e acompanhamento de </w:t>
      </w:r>
      <w:r w:rsidR="007C07EA" w:rsidRPr="00514114">
        <w:rPr>
          <w:rFonts w:ascii="Arial" w:hAnsi="Arial" w:cs="Arial"/>
          <w:sz w:val="20"/>
        </w:rPr>
        <w:t xml:space="preserve">estudosgeológicos e </w:t>
      </w:r>
      <w:proofErr w:type="gramStart"/>
      <w:r w:rsidR="007C07EA" w:rsidRPr="00514114">
        <w:rPr>
          <w:rFonts w:ascii="Arial" w:hAnsi="Arial" w:cs="Arial"/>
          <w:sz w:val="20"/>
        </w:rPr>
        <w:t>hidrológicos,</w:t>
      </w:r>
      <w:proofErr w:type="gramEnd"/>
      <w:r w:rsidRPr="00514114">
        <w:rPr>
          <w:rFonts w:ascii="Arial" w:hAnsi="Arial" w:cs="Arial"/>
          <w:sz w:val="20"/>
        </w:rPr>
        <w:t>em projetos similares ao objeto a ser contratado.</w:t>
      </w:r>
    </w:p>
    <w:p w:rsidR="0008642E" w:rsidRPr="00514114" w:rsidRDefault="00511C09" w:rsidP="004D74E1">
      <w:pPr>
        <w:numPr>
          <w:ilvl w:val="2"/>
          <w:numId w:val="21"/>
        </w:numPr>
        <w:ind w:left="567" w:hanging="567"/>
        <w:jc w:val="both"/>
        <w:rPr>
          <w:rFonts w:ascii="Arial" w:hAnsi="Arial" w:cs="Arial"/>
          <w:snapToGrid w:val="0"/>
          <w:sz w:val="20"/>
        </w:rPr>
      </w:pPr>
      <w:r w:rsidRPr="00514114">
        <w:rPr>
          <w:rFonts w:ascii="Arial" w:hAnsi="Arial" w:cs="Arial"/>
          <w:snapToGrid w:val="0"/>
          <w:sz w:val="20"/>
        </w:rPr>
        <w:t xml:space="preserve">Declaração de que a empresa </w:t>
      </w:r>
      <w:r w:rsidRPr="00514114">
        <w:rPr>
          <w:rFonts w:ascii="Arial" w:hAnsi="Arial" w:cs="Arial"/>
          <w:sz w:val="20"/>
        </w:rPr>
        <w:t>licitante</w:t>
      </w:r>
      <w:r w:rsidRPr="00514114">
        <w:rPr>
          <w:rFonts w:ascii="Arial" w:hAnsi="Arial" w:cs="Arial"/>
          <w:snapToGrid w:val="0"/>
          <w:sz w:val="20"/>
        </w:rPr>
        <w:t xml:space="preserve"> tem conhecimento das condições locais de onde será executado o objeto.</w:t>
      </w:r>
    </w:p>
    <w:p w:rsidR="00F04928" w:rsidRPr="00514114" w:rsidRDefault="00F04928" w:rsidP="00F04928">
      <w:pPr>
        <w:numPr>
          <w:ilvl w:val="2"/>
          <w:numId w:val="21"/>
        </w:numPr>
        <w:tabs>
          <w:tab w:val="left" w:pos="0"/>
        </w:tabs>
        <w:ind w:left="567" w:hanging="567"/>
        <w:jc w:val="both"/>
        <w:rPr>
          <w:rFonts w:ascii="Arial" w:hAnsi="Arial" w:cs="Arial"/>
          <w:snapToGrid w:val="0"/>
          <w:sz w:val="20"/>
        </w:rPr>
      </w:pPr>
      <w:r w:rsidRPr="00514114">
        <w:rPr>
          <w:rFonts w:ascii="Arial" w:hAnsi="Arial" w:cs="Arial"/>
          <w:snapToGrid w:val="0"/>
          <w:sz w:val="20"/>
        </w:rPr>
        <w:t xml:space="preserve">Declaração expressa da empresa licitante de que, se vencedora deste processo, disporá </w:t>
      </w:r>
      <w:r w:rsidRPr="00514114">
        <w:rPr>
          <w:rFonts w:ascii="Arial" w:hAnsi="Arial" w:cs="Arial"/>
          <w:sz w:val="20"/>
        </w:rPr>
        <w:t xml:space="preserve">de </w:t>
      </w:r>
      <w:r w:rsidR="00675883" w:rsidRPr="00514114">
        <w:rPr>
          <w:rFonts w:ascii="Arial" w:hAnsi="Arial" w:cs="Arial"/>
          <w:sz w:val="20"/>
        </w:rPr>
        <w:t xml:space="preserve">profissionais credenciados, </w:t>
      </w:r>
      <w:r w:rsidRPr="00514114">
        <w:rPr>
          <w:rFonts w:ascii="Arial" w:hAnsi="Arial" w:cs="Arial"/>
          <w:sz w:val="20"/>
        </w:rPr>
        <w:t>recursos, instalações e aparelhagem adequada para a execução dos serviços, conforme cronograma, e apresentar uma listagem básica de tais recursos.</w:t>
      </w:r>
    </w:p>
    <w:p w:rsidR="00A750F9" w:rsidRPr="00514114" w:rsidRDefault="00A750F9" w:rsidP="007C07EA">
      <w:pPr>
        <w:rPr>
          <w:rFonts w:ascii="Arial" w:hAnsi="Arial" w:cs="Arial"/>
          <w:snapToGrid w:val="0"/>
          <w:sz w:val="20"/>
        </w:rPr>
      </w:pPr>
    </w:p>
    <w:p w:rsidR="00A27D38" w:rsidRPr="00514114" w:rsidRDefault="00AD1E8B" w:rsidP="00A27D38">
      <w:pPr>
        <w:pStyle w:val="PargrafodaLista"/>
        <w:numPr>
          <w:ilvl w:val="2"/>
          <w:numId w:val="21"/>
        </w:numPr>
        <w:autoSpaceDE w:val="0"/>
        <w:autoSpaceDN w:val="0"/>
        <w:spacing w:after="140" w:line="276" w:lineRule="auto"/>
        <w:ind w:left="567" w:hanging="567"/>
        <w:jc w:val="both"/>
        <w:rPr>
          <w:rFonts w:ascii="Arial" w:hAnsi="Arial" w:cs="Arial"/>
          <w:sz w:val="20"/>
        </w:rPr>
      </w:pPr>
      <w:r w:rsidRPr="00514114">
        <w:rPr>
          <w:rFonts w:ascii="Arial" w:hAnsi="Arial" w:cs="Arial"/>
          <w:snapToGrid w:val="0"/>
          <w:sz w:val="20"/>
        </w:rPr>
        <w:t>Declaração de inexistência de menores em seu quadro de pessoal, na forma do disposto no inciso XXXIII, do art. 7º, da Constituição Federal</w:t>
      </w:r>
      <w:r w:rsidR="00A27D38" w:rsidRPr="00514114">
        <w:rPr>
          <w:rFonts w:ascii="Arial" w:hAnsi="Arial" w:cs="Arial"/>
          <w:snapToGrid w:val="0"/>
          <w:sz w:val="20"/>
        </w:rPr>
        <w:t>.</w:t>
      </w:r>
    </w:p>
    <w:p w:rsidR="00A27D38" w:rsidRPr="00514114" w:rsidRDefault="00AD1E8B" w:rsidP="007C07EA">
      <w:pPr>
        <w:numPr>
          <w:ilvl w:val="2"/>
          <w:numId w:val="21"/>
        </w:numPr>
        <w:autoSpaceDE w:val="0"/>
        <w:autoSpaceDN w:val="0"/>
        <w:ind w:left="567" w:hanging="567"/>
        <w:jc w:val="both"/>
        <w:rPr>
          <w:rFonts w:ascii="Arial" w:hAnsi="Arial" w:cs="Arial"/>
          <w:sz w:val="20"/>
        </w:rPr>
      </w:pPr>
      <w:r w:rsidRPr="00514114">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514114">
        <w:rPr>
          <w:rFonts w:ascii="Arial" w:hAnsi="Arial" w:cs="Arial"/>
          <w:snapToGrid w:val="0"/>
          <w:sz w:val="20"/>
          <w:lang w:val="pt-PT"/>
        </w:rPr>
        <w:t xml:space="preserve">por </w:t>
      </w:r>
      <w:r w:rsidRPr="00514114">
        <w:rPr>
          <w:rFonts w:ascii="Arial" w:hAnsi="Arial" w:cs="Arial"/>
          <w:snapToGrid w:val="0"/>
          <w:sz w:val="20"/>
        </w:rPr>
        <w:t>Ato do Poder Público Municipal, ou que estejam temporariamente impedidas de licitar, contratar ou transacionar com a Administração Pública de Joaçaba ou quaisquer de seus órgãos descentralizados (inciso III e IV do art. 87 da Lei 8.666/93).</w:t>
      </w:r>
    </w:p>
    <w:p w:rsidR="00DF1AFE" w:rsidRPr="00514114" w:rsidRDefault="00DF1AFE" w:rsidP="00DF1AFE">
      <w:pPr>
        <w:autoSpaceDE w:val="0"/>
        <w:autoSpaceDN w:val="0"/>
        <w:ind w:left="709"/>
        <w:jc w:val="both"/>
        <w:rPr>
          <w:rFonts w:ascii="Arial" w:hAnsi="Arial" w:cs="Arial"/>
          <w:sz w:val="20"/>
        </w:rPr>
      </w:pPr>
    </w:p>
    <w:p w:rsidR="00246AC7" w:rsidRPr="00514114" w:rsidRDefault="00AD1E8B" w:rsidP="00DF1AFE">
      <w:pPr>
        <w:numPr>
          <w:ilvl w:val="2"/>
          <w:numId w:val="21"/>
        </w:numPr>
        <w:autoSpaceDE w:val="0"/>
        <w:autoSpaceDN w:val="0"/>
        <w:ind w:left="567" w:hanging="567"/>
        <w:jc w:val="both"/>
        <w:rPr>
          <w:rFonts w:ascii="Arial" w:hAnsi="Arial" w:cs="Arial"/>
          <w:sz w:val="20"/>
        </w:rPr>
      </w:pPr>
      <w:r w:rsidRPr="00514114">
        <w:rPr>
          <w:rFonts w:ascii="Arial" w:hAnsi="Arial" w:cs="Arial"/>
          <w:sz w:val="20"/>
        </w:rPr>
        <w:t>Declaração de que a empresa conhece na íntegra o Edital e se submete às condições nele estabelecidas.</w:t>
      </w:r>
    </w:p>
    <w:p w:rsidR="00657302" w:rsidRPr="00514114" w:rsidRDefault="00657302" w:rsidP="00AD1E8B">
      <w:pPr>
        <w:autoSpaceDE w:val="0"/>
        <w:autoSpaceDN w:val="0"/>
        <w:ind w:left="567"/>
        <w:jc w:val="both"/>
        <w:rPr>
          <w:rFonts w:ascii="Arial" w:hAnsi="Arial" w:cs="Arial"/>
          <w:sz w:val="20"/>
        </w:rPr>
      </w:pPr>
    </w:p>
    <w:p w:rsidR="00AD1E8B" w:rsidRPr="00514114" w:rsidRDefault="00AD1E8B" w:rsidP="004D74E1">
      <w:pPr>
        <w:numPr>
          <w:ilvl w:val="1"/>
          <w:numId w:val="21"/>
        </w:numPr>
        <w:suppressAutoHyphens/>
        <w:ind w:left="426" w:hanging="426"/>
        <w:jc w:val="both"/>
        <w:rPr>
          <w:rFonts w:ascii="Arial" w:hAnsi="Arial" w:cs="Arial"/>
          <w:sz w:val="20"/>
        </w:rPr>
      </w:pPr>
      <w:r w:rsidRPr="00514114">
        <w:rPr>
          <w:rFonts w:ascii="Arial" w:hAnsi="Arial" w:cs="Arial"/>
          <w:sz w:val="20"/>
        </w:rPr>
        <w:t xml:space="preserve">Os documentos discriminados acima poderão ser apresentados em original, fotocópia autenticada em Cartório, ou ainda, fotocópia acompanhada do original, que poderá ser conferida e autenticada por servidor municipal. </w:t>
      </w:r>
    </w:p>
    <w:p w:rsidR="00AD1E8B" w:rsidRPr="00514114" w:rsidRDefault="00AD1E8B" w:rsidP="004D74E1">
      <w:pPr>
        <w:numPr>
          <w:ilvl w:val="2"/>
          <w:numId w:val="21"/>
        </w:numPr>
        <w:suppressAutoHyphens/>
        <w:ind w:left="567" w:hanging="567"/>
        <w:jc w:val="both"/>
        <w:rPr>
          <w:rFonts w:ascii="Arial" w:hAnsi="Arial" w:cs="Arial"/>
          <w:sz w:val="20"/>
        </w:rPr>
      </w:pPr>
      <w:r w:rsidRPr="00514114">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 na Avenida XV de Novembro, 378.</w:t>
      </w:r>
    </w:p>
    <w:p w:rsidR="00657302" w:rsidRPr="00514114" w:rsidRDefault="00657302" w:rsidP="00657302">
      <w:pPr>
        <w:suppressAutoHyphens/>
        <w:ind w:left="567"/>
        <w:jc w:val="both"/>
        <w:rPr>
          <w:rFonts w:ascii="Arial" w:hAnsi="Arial" w:cs="Arial"/>
          <w:sz w:val="20"/>
        </w:rPr>
      </w:pPr>
    </w:p>
    <w:p w:rsidR="00AD1E8B" w:rsidRPr="00514114" w:rsidRDefault="00AD1E8B" w:rsidP="004D74E1">
      <w:pPr>
        <w:numPr>
          <w:ilvl w:val="1"/>
          <w:numId w:val="21"/>
        </w:numPr>
        <w:suppressAutoHyphens/>
        <w:ind w:left="426" w:hanging="426"/>
        <w:jc w:val="both"/>
        <w:rPr>
          <w:rFonts w:ascii="Arial" w:hAnsi="Arial" w:cs="Arial"/>
          <w:sz w:val="20"/>
        </w:rPr>
      </w:pPr>
      <w:r w:rsidRPr="00514114">
        <w:rPr>
          <w:rFonts w:ascii="Arial" w:hAnsi="Arial" w:cs="Arial"/>
          <w:sz w:val="20"/>
        </w:rPr>
        <w:t>A Comissão de Licitações poderá promover a consulta ao serviço de verificação de autenticidade das certidões emitidas pela INTERNET.</w:t>
      </w:r>
    </w:p>
    <w:p w:rsidR="00657302" w:rsidRPr="00514114" w:rsidRDefault="00657302" w:rsidP="00657302">
      <w:pPr>
        <w:suppressAutoHyphens/>
        <w:ind w:left="426"/>
        <w:jc w:val="both"/>
        <w:rPr>
          <w:rFonts w:ascii="Arial" w:hAnsi="Arial" w:cs="Arial"/>
          <w:sz w:val="20"/>
        </w:rPr>
      </w:pPr>
    </w:p>
    <w:p w:rsidR="00AD1E8B" w:rsidRPr="00514114" w:rsidRDefault="00AD1E8B" w:rsidP="004D74E1">
      <w:pPr>
        <w:numPr>
          <w:ilvl w:val="1"/>
          <w:numId w:val="21"/>
        </w:numPr>
        <w:suppressAutoHyphens/>
        <w:ind w:left="426" w:hanging="426"/>
        <w:jc w:val="both"/>
        <w:rPr>
          <w:rFonts w:ascii="Arial" w:hAnsi="Arial" w:cs="Arial"/>
          <w:sz w:val="20"/>
        </w:rPr>
      </w:pPr>
      <w:r w:rsidRPr="00514114">
        <w:rPr>
          <w:rFonts w:ascii="Arial" w:hAnsi="Arial" w:cs="Arial"/>
          <w:sz w:val="20"/>
        </w:rPr>
        <w:t>Não serão considerados os documentos apresentados por telex, telegrama, fax ou e-mail.</w:t>
      </w:r>
    </w:p>
    <w:p w:rsidR="00657302" w:rsidRPr="00514114" w:rsidRDefault="00657302" w:rsidP="00657302">
      <w:pPr>
        <w:suppressAutoHyphens/>
        <w:jc w:val="both"/>
        <w:rPr>
          <w:rFonts w:ascii="Arial" w:hAnsi="Arial" w:cs="Arial"/>
          <w:sz w:val="20"/>
        </w:rPr>
      </w:pPr>
    </w:p>
    <w:p w:rsidR="00AD1E8B" w:rsidRPr="00514114" w:rsidRDefault="00AD1E8B" w:rsidP="004D74E1">
      <w:pPr>
        <w:numPr>
          <w:ilvl w:val="1"/>
          <w:numId w:val="21"/>
        </w:numPr>
        <w:suppressAutoHyphens/>
        <w:ind w:left="426" w:hanging="426"/>
        <w:jc w:val="both"/>
        <w:rPr>
          <w:rFonts w:ascii="Arial" w:hAnsi="Arial" w:cs="Arial"/>
          <w:sz w:val="20"/>
        </w:rPr>
      </w:pPr>
      <w:r w:rsidRPr="00514114">
        <w:rPr>
          <w:rFonts w:ascii="Arial" w:hAnsi="Arial" w:cs="Arial"/>
          <w:sz w:val="20"/>
        </w:rPr>
        <w:t>No caso de apresentação de certidões das quais não conste o prazo de validade, será considerado o prazo máximo de 90 (noventa) dias, a contar da emissão dos mesmos.</w:t>
      </w:r>
    </w:p>
    <w:p w:rsidR="00B92C71" w:rsidRPr="00514114" w:rsidRDefault="00B92C71" w:rsidP="00B92C71">
      <w:pPr>
        <w:suppressAutoHyphens/>
        <w:ind w:left="426"/>
        <w:jc w:val="both"/>
        <w:rPr>
          <w:rFonts w:ascii="Arial" w:hAnsi="Arial" w:cs="Arial"/>
          <w:sz w:val="20"/>
        </w:rPr>
      </w:pPr>
    </w:p>
    <w:p w:rsidR="00AD1E8B" w:rsidRPr="00514114" w:rsidRDefault="00AD1E8B" w:rsidP="00AD1E8B">
      <w:pPr>
        <w:numPr>
          <w:ilvl w:val="1"/>
          <w:numId w:val="2"/>
        </w:numPr>
        <w:suppressAutoHyphens/>
        <w:ind w:left="426" w:hanging="426"/>
        <w:jc w:val="both"/>
        <w:rPr>
          <w:rFonts w:ascii="Arial" w:hAnsi="Arial" w:cs="Arial"/>
          <w:sz w:val="20"/>
        </w:rPr>
      </w:pPr>
      <w:r w:rsidRPr="00514114">
        <w:rPr>
          <w:rFonts w:ascii="Arial" w:hAnsi="Arial" w:cs="Arial"/>
          <w:sz w:val="20"/>
        </w:rPr>
        <w:t xml:space="preserve">A condição de Microempresa e Empresa de Pequeno Porte, para as empresas que </w:t>
      </w:r>
      <w:r w:rsidRPr="00514114">
        <w:rPr>
          <w:rFonts w:ascii="Arial" w:hAnsi="Arial" w:cs="Arial"/>
          <w:bCs/>
          <w:sz w:val="20"/>
        </w:rPr>
        <w:t>optarem</w:t>
      </w:r>
      <w:r w:rsidRPr="00514114">
        <w:rPr>
          <w:rFonts w:ascii="Arial" w:hAnsi="Arial" w:cs="Arial"/>
          <w:sz w:val="20"/>
        </w:rPr>
        <w:t xml:space="preserve"> em usufruir dos benefícios concedidos pela Lei Complementar nº 123/2006, bem como para efeito do tratamento diferenciado previsto na mesma, deverá ser comprovada mediante apresentação da seguinte documentação, que deverá estar dentro do ENVELOPE Nº 01 – DA DOCUMENTAÇÃO: </w:t>
      </w:r>
    </w:p>
    <w:p w:rsidR="00AD1E8B" w:rsidRPr="00514114" w:rsidRDefault="00AD1E8B" w:rsidP="00AD1E8B">
      <w:pPr>
        <w:pStyle w:val="Corpodetexto"/>
        <w:widowControl w:val="0"/>
        <w:numPr>
          <w:ilvl w:val="2"/>
          <w:numId w:val="2"/>
        </w:numPr>
        <w:tabs>
          <w:tab w:val="clear" w:pos="720"/>
          <w:tab w:val="left" w:pos="567"/>
          <w:tab w:val="left" w:pos="2270"/>
          <w:tab w:val="left" w:pos="4294"/>
        </w:tabs>
        <w:suppressAutoHyphens/>
        <w:ind w:left="567" w:hanging="567"/>
        <w:rPr>
          <w:rFonts w:ascii="Arial" w:hAnsi="Arial" w:cs="Arial"/>
          <w:sz w:val="20"/>
        </w:rPr>
      </w:pPr>
      <w:r w:rsidRPr="00514114">
        <w:rPr>
          <w:rFonts w:ascii="Arial" w:hAnsi="Arial" w:cs="Arial"/>
          <w:bCs/>
          <w:sz w:val="20"/>
        </w:rPr>
        <w:t xml:space="preserve">Certidão Simplificada emitida pela </w:t>
      </w:r>
      <w:r w:rsidRPr="0051411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AD1E8B" w:rsidRPr="00514114" w:rsidRDefault="00AD1E8B" w:rsidP="00AD1E8B">
      <w:pPr>
        <w:pStyle w:val="Corpodetexto"/>
        <w:widowControl w:val="0"/>
        <w:numPr>
          <w:ilvl w:val="2"/>
          <w:numId w:val="2"/>
        </w:numPr>
        <w:tabs>
          <w:tab w:val="clear" w:pos="720"/>
          <w:tab w:val="left" w:pos="567"/>
          <w:tab w:val="left" w:pos="2270"/>
          <w:tab w:val="left" w:pos="4294"/>
        </w:tabs>
        <w:suppressAutoHyphens/>
        <w:ind w:left="567" w:hanging="567"/>
        <w:rPr>
          <w:rFonts w:ascii="Arial" w:hAnsi="Arial" w:cs="Arial"/>
          <w:sz w:val="20"/>
        </w:rPr>
      </w:pPr>
      <w:r w:rsidRPr="00514114">
        <w:rPr>
          <w:rFonts w:ascii="Arial" w:hAnsi="Arial" w:cs="Arial"/>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514114">
        <w:rPr>
          <w:rFonts w:ascii="Arial" w:hAnsi="Arial" w:cs="Arial"/>
          <w:b/>
          <w:sz w:val="20"/>
        </w:rPr>
        <w:t>Anexo I</w:t>
      </w:r>
      <w:r w:rsidR="0007662C" w:rsidRPr="00514114">
        <w:rPr>
          <w:rFonts w:ascii="Arial" w:hAnsi="Arial" w:cs="Arial"/>
          <w:b/>
          <w:sz w:val="20"/>
        </w:rPr>
        <w:t>I</w:t>
      </w:r>
      <w:r w:rsidR="00566BD1" w:rsidRPr="00514114">
        <w:rPr>
          <w:rFonts w:ascii="Arial" w:hAnsi="Arial" w:cs="Arial"/>
          <w:b/>
          <w:sz w:val="20"/>
        </w:rPr>
        <w:t>I</w:t>
      </w:r>
      <w:r w:rsidRPr="00514114">
        <w:rPr>
          <w:rFonts w:ascii="Arial" w:hAnsi="Arial" w:cs="Arial"/>
          <w:sz w:val="20"/>
        </w:rPr>
        <w:t xml:space="preserve"> do presente Edital.</w:t>
      </w:r>
    </w:p>
    <w:p w:rsidR="00657302" w:rsidRPr="00514114" w:rsidRDefault="00657302" w:rsidP="00657302">
      <w:pPr>
        <w:pStyle w:val="Corpodetexto"/>
        <w:widowControl w:val="0"/>
        <w:tabs>
          <w:tab w:val="left" w:pos="567"/>
          <w:tab w:val="left" w:pos="2270"/>
          <w:tab w:val="left" w:pos="4294"/>
        </w:tabs>
        <w:suppressAutoHyphens/>
        <w:ind w:left="567"/>
        <w:rPr>
          <w:rFonts w:ascii="Arial" w:hAnsi="Arial" w:cs="Arial"/>
          <w:sz w:val="20"/>
        </w:rPr>
      </w:pPr>
    </w:p>
    <w:p w:rsidR="00AD1E8B" w:rsidRPr="00514114" w:rsidRDefault="00AD1E8B" w:rsidP="00AD1E8B">
      <w:pPr>
        <w:numPr>
          <w:ilvl w:val="1"/>
          <w:numId w:val="2"/>
        </w:numPr>
        <w:tabs>
          <w:tab w:val="clear" w:pos="450"/>
          <w:tab w:val="left" w:pos="426"/>
        </w:tabs>
        <w:suppressAutoHyphens/>
        <w:ind w:left="426" w:hanging="426"/>
        <w:jc w:val="both"/>
        <w:rPr>
          <w:rFonts w:ascii="Arial" w:hAnsi="Arial" w:cs="Arial"/>
          <w:bCs/>
          <w:sz w:val="20"/>
        </w:rPr>
      </w:pPr>
      <w:r w:rsidRPr="00514114">
        <w:rPr>
          <w:rFonts w:ascii="Arial" w:hAnsi="Arial" w:cs="Arial"/>
          <w:bCs/>
          <w:sz w:val="20"/>
        </w:rPr>
        <w:t xml:space="preserve">As Microempresas e Empresas de Pequeno Porte, de acordo com o art. 43 da Lei Complementar nº 123/2006, deverão apresentar toda a documentação exigida para efeito de comprovação de regularidade </w:t>
      </w:r>
      <w:r w:rsidRPr="00514114">
        <w:rPr>
          <w:rFonts w:ascii="Arial" w:hAnsi="Arial" w:cs="Arial"/>
          <w:bCs/>
          <w:sz w:val="20"/>
        </w:rPr>
        <w:lastRenderedPageBreak/>
        <w:t>fiscal, mesmo que esta apresente alguma restrição, observando-se o disposto no subitem 7.</w:t>
      </w:r>
      <w:r w:rsidR="0033253C" w:rsidRPr="00514114">
        <w:rPr>
          <w:rFonts w:ascii="Arial" w:hAnsi="Arial" w:cs="Arial"/>
          <w:bCs/>
          <w:sz w:val="20"/>
        </w:rPr>
        <w:t>3</w:t>
      </w:r>
      <w:r w:rsidRPr="00514114">
        <w:rPr>
          <w:rFonts w:ascii="Arial" w:hAnsi="Arial" w:cs="Arial"/>
          <w:bCs/>
          <w:sz w:val="20"/>
        </w:rPr>
        <w:t xml:space="preserve"> e seguintes do presente Edital.</w:t>
      </w:r>
    </w:p>
    <w:p w:rsidR="00AD1E8B" w:rsidRPr="00514114" w:rsidRDefault="00AD1E8B" w:rsidP="00AD1E8B">
      <w:pPr>
        <w:ind w:left="426"/>
        <w:jc w:val="both"/>
        <w:rPr>
          <w:rFonts w:ascii="Arial" w:hAnsi="Arial" w:cs="Arial"/>
          <w:sz w:val="20"/>
        </w:rPr>
      </w:pPr>
    </w:p>
    <w:p w:rsidR="00ED6F0F" w:rsidRPr="00514114" w:rsidRDefault="00ED6F0F" w:rsidP="00AD1E8B">
      <w:pPr>
        <w:ind w:left="426"/>
        <w:jc w:val="both"/>
        <w:rPr>
          <w:rFonts w:ascii="Arial" w:hAnsi="Arial" w:cs="Arial"/>
          <w:sz w:val="20"/>
        </w:rPr>
      </w:pPr>
    </w:p>
    <w:p w:rsidR="00C67E61" w:rsidRPr="00514114" w:rsidRDefault="00C67E61" w:rsidP="008E3DBD">
      <w:pPr>
        <w:pStyle w:val="Corpodetexto2"/>
        <w:numPr>
          <w:ilvl w:val="0"/>
          <w:numId w:val="2"/>
        </w:numPr>
        <w:tabs>
          <w:tab w:val="clear" w:pos="450"/>
          <w:tab w:val="num" w:pos="284"/>
        </w:tabs>
        <w:ind w:left="284" w:hanging="284"/>
        <w:rPr>
          <w:rFonts w:ascii="Arial" w:hAnsi="Arial" w:cs="Arial"/>
          <w:b/>
        </w:rPr>
      </w:pPr>
      <w:r w:rsidRPr="00514114">
        <w:rPr>
          <w:rFonts w:ascii="Arial" w:hAnsi="Arial" w:cs="Arial"/>
          <w:b/>
        </w:rPr>
        <w:t>DA APRESENTAÇÃO DA PROPOSTA</w:t>
      </w:r>
    </w:p>
    <w:p w:rsidR="00C67E61" w:rsidRPr="00514114" w:rsidRDefault="00C67E61">
      <w:pPr>
        <w:tabs>
          <w:tab w:val="left" w:pos="1276"/>
        </w:tabs>
        <w:jc w:val="both"/>
        <w:rPr>
          <w:rFonts w:ascii="Arial" w:hAnsi="Arial" w:cs="Arial"/>
          <w:sz w:val="20"/>
        </w:rPr>
      </w:pPr>
    </w:p>
    <w:p w:rsidR="00D07737" w:rsidRPr="00514114" w:rsidRDefault="00D07737" w:rsidP="004D74E1">
      <w:pPr>
        <w:pStyle w:val="Corpodetexto2"/>
        <w:numPr>
          <w:ilvl w:val="1"/>
          <w:numId w:val="16"/>
        </w:numPr>
        <w:tabs>
          <w:tab w:val="left" w:pos="0"/>
        </w:tabs>
        <w:autoSpaceDE w:val="0"/>
        <w:autoSpaceDN w:val="0"/>
        <w:ind w:left="426" w:hanging="426"/>
        <w:rPr>
          <w:rFonts w:ascii="Arial" w:hAnsi="Arial" w:cs="Arial"/>
        </w:rPr>
      </w:pPr>
      <w:r w:rsidRPr="00514114">
        <w:rPr>
          <w:rFonts w:ascii="Arial" w:hAnsi="Arial" w:cs="Arial"/>
        </w:rPr>
        <w:t>A proposta, de caráter irrevogável e irretratável, deverá ser apresentada, em 01 (uma) via original, datilografada ou digitada, redigida em idioma nacional, rubricada em todas as suas páginas, carimbada e assinada por representante legal da proponente e pelo engenheiro responsável, sem emendas, entrelinhas ou rasuras, em envelope lacrado e rubricado em seu fecho, onde se identifique:</w:t>
      </w:r>
    </w:p>
    <w:p w:rsidR="00D07737" w:rsidRPr="00514114" w:rsidRDefault="00D07737" w:rsidP="00D07737">
      <w:pPr>
        <w:pStyle w:val="Corpodetexto2"/>
        <w:tabs>
          <w:tab w:val="left" w:pos="709"/>
        </w:tabs>
        <w:rPr>
          <w:rFonts w:ascii="Arial" w:hAnsi="Arial" w:cs="Arial"/>
          <w:b/>
        </w:rPr>
      </w:pPr>
    </w:p>
    <w:p w:rsidR="00D07737" w:rsidRPr="00514114" w:rsidRDefault="00D07737" w:rsidP="00D07737">
      <w:pPr>
        <w:pStyle w:val="Corpodetexto2"/>
        <w:tabs>
          <w:tab w:val="left" w:pos="709"/>
        </w:tabs>
        <w:ind w:firstLine="426"/>
        <w:rPr>
          <w:rFonts w:ascii="Arial" w:hAnsi="Arial" w:cs="Arial"/>
        </w:rPr>
      </w:pPr>
      <w:r w:rsidRPr="00514114">
        <w:rPr>
          <w:rFonts w:ascii="Arial" w:hAnsi="Arial" w:cs="Arial"/>
        </w:rPr>
        <w:t>ENVELOPE Nº 02 – PROPOSTA</w:t>
      </w:r>
    </w:p>
    <w:p w:rsidR="00D07737" w:rsidRPr="00514114" w:rsidRDefault="00D07737" w:rsidP="00D07737">
      <w:pPr>
        <w:pStyle w:val="Corpodetexto2"/>
        <w:tabs>
          <w:tab w:val="left" w:pos="709"/>
        </w:tabs>
        <w:ind w:firstLine="426"/>
        <w:rPr>
          <w:rFonts w:ascii="Arial" w:hAnsi="Arial" w:cs="Arial"/>
        </w:rPr>
      </w:pPr>
      <w:r w:rsidRPr="00514114">
        <w:rPr>
          <w:rFonts w:ascii="Arial" w:hAnsi="Arial" w:cs="Arial"/>
        </w:rPr>
        <w:t>MUNICÍPIO DE JOAÇABA</w:t>
      </w:r>
    </w:p>
    <w:p w:rsidR="00D07737" w:rsidRPr="00514114" w:rsidRDefault="00D07737" w:rsidP="00D07737">
      <w:pPr>
        <w:pStyle w:val="Corpodetexto2"/>
        <w:tabs>
          <w:tab w:val="left" w:pos="709"/>
        </w:tabs>
        <w:ind w:firstLine="426"/>
        <w:rPr>
          <w:rFonts w:ascii="Arial" w:hAnsi="Arial" w:cs="Arial"/>
        </w:rPr>
      </w:pPr>
      <w:r w:rsidRPr="00514114">
        <w:rPr>
          <w:rFonts w:ascii="Arial" w:hAnsi="Arial" w:cs="Arial"/>
        </w:rPr>
        <w:t>PROCESSO DE LICITAÇÃO Nº ___/</w:t>
      </w:r>
      <w:r w:rsidR="006A14BE" w:rsidRPr="00514114">
        <w:rPr>
          <w:rFonts w:ascii="Arial" w:hAnsi="Arial" w:cs="Arial"/>
        </w:rPr>
        <w:t>2017</w:t>
      </w:r>
      <w:r w:rsidR="003F16CC" w:rsidRPr="00514114">
        <w:rPr>
          <w:rFonts w:ascii="Arial" w:hAnsi="Arial" w:cs="Arial"/>
        </w:rPr>
        <w:t>/PMJ</w:t>
      </w:r>
      <w:r w:rsidRPr="00514114">
        <w:rPr>
          <w:rFonts w:ascii="Arial" w:hAnsi="Arial" w:cs="Arial"/>
        </w:rPr>
        <w:t xml:space="preserve"> – EDITAL TP Nº ____/</w:t>
      </w:r>
      <w:r w:rsidR="006A14BE" w:rsidRPr="00514114">
        <w:rPr>
          <w:rFonts w:ascii="Arial" w:hAnsi="Arial" w:cs="Arial"/>
        </w:rPr>
        <w:t>2017</w:t>
      </w:r>
      <w:r w:rsidR="003F16CC" w:rsidRPr="00514114">
        <w:rPr>
          <w:rFonts w:ascii="Arial" w:hAnsi="Arial" w:cs="Arial"/>
        </w:rPr>
        <w:t>/PMJ</w:t>
      </w:r>
    </w:p>
    <w:p w:rsidR="00D07737" w:rsidRPr="00514114" w:rsidRDefault="00D07737" w:rsidP="00DF1AFE">
      <w:pPr>
        <w:pStyle w:val="Corpodetexto2"/>
        <w:tabs>
          <w:tab w:val="left" w:pos="709"/>
        </w:tabs>
        <w:ind w:firstLine="426"/>
        <w:rPr>
          <w:rFonts w:ascii="Arial" w:hAnsi="Arial" w:cs="Arial"/>
        </w:rPr>
      </w:pPr>
      <w:r w:rsidRPr="00514114">
        <w:rPr>
          <w:rFonts w:ascii="Arial" w:hAnsi="Arial" w:cs="Arial"/>
        </w:rPr>
        <w:t>PROPONENTE:</w:t>
      </w:r>
    </w:p>
    <w:p w:rsidR="00ED6F0F" w:rsidRPr="00514114" w:rsidRDefault="00ED6F0F" w:rsidP="00D07737">
      <w:pPr>
        <w:jc w:val="both"/>
        <w:rPr>
          <w:rFonts w:ascii="Arial" w:hAnsi="Arial" w:cs="Arial"/>
          <w:sz w:val="20"/>
        </w:rPr>
      </w:pPr>
    </w:p>
    <w:p w:rsidR="002B657B" w:rsidRPr="00514114" w:rsidRDefault="002B657B" w:rsidP="004D74E1">
      <w:pPr>
        <w:numPr>
          <w:ilvl w:val="2"/>
          <w:numId w:val="9"/>
        </w:numPr>
        <w:tabs>
          <w:tab w:val="clear" w:pos="720"/>
          <w:tab w:val="num" w:pos="567"/>
        </w:tabs>
        <w:suppressAutoHyphens/>
        <w:ind w:left="567" w:hanging="567"/>
        <w:jc w:val="both"/>
        <w:rPr>
          <w:rFonts w:ascii="Arial" w:hAnsi="Arial" w:cs="Arial"/>
          <w:sz w:val="20"/>
        </w:rPr>
      </w:pPr>
      <w:r w:rsidRPr="00514114">
        <w:rPr>
          <w:rFonts w:ascii="Arial" w:hAnsi="Arial" w:cs="Arial"/>
          <w:sz w:val="20"/>
        </w:rPr>
        <w:t>O envelope nº 01 “Da Proposta” deverá conter os seguintes elementos:</w:t>
      </w:r>
    </w:p>
    <w:p w:rsidR="002B657B" w:rsidRPr="00514114" w:rsidRDefault="002B657B" w:rsidP="002B657B">
      <w:pPr>
        <w:jc w:val="both"/>
        <w:rPr>
          <w:rFonts w:ascii="Arial" w:hAnsi="Arial" w:cs="Arial"/>
          <w:sz w:val="20"/>
        </w:rPr>
      </w:pPr>
    </w:p>
    <w:p w:rsidR="002B657B" w:rsidRPr="00514114" w:rsidRDefault="002B657B" w:rsidP="004D74E1">
      <w:pPr>
        <w:numPr>
          <w:ilvl w:val="3"/>
          <w:numId w:val="9"/>
        </w:numPr>
        <w:suppressAutoHyphens/>
        <w:jc w:val="both"/>
        <w:rPr>
          <w:rFonts w:ascii="Arial" w:hAnsi="Arial" w:cs="Arial"/>
          <w:sz w:val="20"/>
        </w:rPr>
      </w:pPr>
      <w:r w:rsidRPr="00514114">
        <w:rPr>
          <w:rFonts w:ascii="Arial" w:hAnsi="Arial" w:cs="Arial"/>
          <w:bCs/>
          <w:sz w:val="20"/>
        </w:rPr>
        <w:t>Carta proposta</w:t>
      </w:r>
      <w:r w:rsidRPr="00514114">
        <w:rPr>
          <w:rFonts w:ascii="Arial" w:hAnsi="Arial" w:cs="Arial"/>
          <w:sz w:val="20"/>
        </w:rPr>
        <w:t xml:space="preserve"> de acordo com o modelo do </w:t>
      </w:r>
      <w:r w:rsidR="00566BD1" w:rsidRPr="00514114">
        <w:rPr>
          <w:rFonts w:ascii="Arial" w:hAnsi="Arial" w:cs="Arial"/>
          <w:b/>
          <w:sz w:val="20"/>
        </w:rPr>
        <w:t>Anexo IV</w:t>
      </w:r>
      <w:r w:rsidRPr="00514114">
        <w:rPr>
          <w:rFonts w:ascii="Arial" w:hAnsi="Arial" w:cs="Arial"/>
          <w:sz w:val="20"/>
        </w:rPr>
        <w:t>, adequadamente preenchida, com os valores unitários e totais de cada item proposto, compreendendo a realização integral do objeto, conforme estabelecido no</w:t>
      </w:r>
      <w:r w:rsidR="00566BD1" w:rsidRPr="00514114">
        <w:rPr>
          <w:rFonts w:ascii="Arial" w:hAnsi="Arial" w:cs="Arial"/>
          <w:sz w:val="20"/>
        </w:rPr>
        <w:t>s</w:t>
      </w:r>
      <w:r w:rsidRPr="00514114">
        <w:rPr>
          <w:rFonts w:ascii="Arial" w:hAnsi="Arial" w:cs="Arial"/>
          <w:sz w:val="20"/>
        </w:rPr>
        <w:t xml:space="preserve"> Termo</w:t>
      </w:r>
      <w:r w:rsidR="00566BD1" w:rsidRPr="00514114">
        <w:rPr>
          <w:rFonts w:ascii="Arial" w:hAnsi="Arial" w:cs="Arial"/>
          <w:sz w:val="20"/>
        </w:rPr>
        <w:t>s</w:t>
      </w:r>
      <w:r w:rsidRPr="00514114">
        <w:rPr>
          <w:rFonts w:ascii="Arial" w:hAnsi="Arial" w:cs="Arial"/>
          <w:sz w:val="20"/>
        </w:rPr>
        <w:t xml:space="preserve"> de Referência constante</w:t>
      </w:r>
      <w:r w:rsidR="00566BD1" w:rsidRPr="00514114">
        <w:rPr>
          <w:rFonts w:ascii="Arial" w:hAnsi="Arial" w:cs="Arial"/>
          <w:sz w:val="20"/>
        </w:rPr>
        <w:t>s nos</w:t>
      </w:r>
      <w:r w:rsidR="000919C1" w:rsidRPr="00514114">
        <w:rPr>
          <w:rFonts w:ascii="Arial" w:hAnsi="Arial" w:cs="Arial"/>
          <w:sz w:val="20"/>
        </w:rPr>
        <w:t xml:space="preserve"> </w:t>
      </w:r>
      <w:r w:rsidRPr="00514114">
        <w:rPr>
          <w:rFonts w:ascii="Arial" w:hAnsi="Arial" w:cs="Arial"/>
          <w:b/>
          <w:sz w:val="20"/>
        </w:rPr>
        <w:t>Anexo</w:t>
      </w:r>
      <w:r w:rsidR="00566BD1" w:rsidRPr="00514114">
        <w:rPr>
          <w:rFonts w:ascii="Arial" w:hAnsi="Arial" w:cs="Arial"/>
          <w:b/>
          <w:sz w:val="20"/>
        </w:rPr>
        <w:t>s</w:t>
      </w:r>
      <w:r w:rsidRPr="00514114">
        <w:rPr>
          <w:rFonts w:ascii="Arial" w:hAnsi="Arial" w:cs="Arial"/>
          <w:b/>
          <w:sz w:val="20"/>
        </w:rPr>
        <w:t xml:space="preserve"> I</w:t>
      </w:r>
      <w:r w:rsidR="000919C1" w:rsidRPr="00514114">
        <w:rPr>
          <w:rFonts w:ascii="Arial" w:hAnsi="Arial" w:cs="Arial"/>
          <w:b/>
          <w:sz w:val="20"/>
        </w:rPr>
        <w:t xml:space="preserve"> </w:t>
      </w:r>
      <w:r w:rsidR="00566BD1" w:rsidRPr="00514114">
        <w:rPr>
          <w:rFonts w:ascii="Arial" w:hAnsi="Arial" w:cs="Arial"/>
          <w:sz w:val="20"/>
        </w:rPr>
        <w:t>e</w:t>
      </w:r>
      <w:r w:rsidR="00566BD1" w:rsidRPr="00514114">
        <w:rPr>
          <w:rFonts w:ascii="Arial" w:hAnsi="Arial" w:cs="Arial"/>
          <w:b/>
          <w:sz w:val="20"/>
        </w:rPr>
        <w:t xml:space="preserve"> II</w:t>
      </w:r>
      <w:r w:rsidR="000919C1" w:rsidRPr="00514114">
        <w:rPr>
          <w:rFonts w:ascii="Arial" w:hAnsi="Arial" w:cs="Arial"/>
          <w:b/>
          <w:sz w:val="20"/>
        </w:rPr>
        <w:t xml:space="preserve"> </w:t>
      </w:r>
      <w:r w:rsidRPr="00514114">
        <w:rPr>
          <w:rFonts w:ascii="Arial" w:hAnsi="Arial" w:cs="Arial"/>
          <w:sz w:val="20"/>
        </w:rPr>
        <w:t>do presente Edital.</w:t>
      </w:r>
    </w:p>
    <w:p w:rsidR="002B657B" w:rsidRPr="00514114" w:rsidRDefault="002B657B" w:rsidP="004D74E1">
      <w:pPr>
        <w:widowControl w:val="0"/>
        <w:numPr>
          <w:ilvl w:val="3"/>
          <w:numId w:val="9"/>
        </w:numPr>
        <w:suppressAutoHyphens/>
        <w:jc w:val="both"/>
        <w:rPr>
          <w:rFonts w:ascii="Arial" w:hAnsi="Arial" w:cs="Arial"/>
          <w:sz w:val="20"/>
        </w:rPr>
      </w:pPr>
      <w:r w:rsidRPr="00514114">
        <w:rPr>
          <w:rFonts w:ascii="Arial" w:hAnsi="Arial" w:cs="Arial"/>
          <w:sz w:val="20"/>
        </w:rPr>
        <w:t>Especificações pertinentes ao objeto desta licitação.</w:t>
      </w:r>
    </w:p>
    <w:p w:rsidR="002B657B" w:rsidRPr="00514114" w:rsidRDefault="002B657B" w:rsidP="004D74E1">
      <w:pPr>
        <w:widowControl w:val="0"/>
        <w:numPr>
          <w:ilvl w:val="3"/>
          <w:numId w:val="9"/>
        </w:numPr>
        <w:suppressAutoHyphens/>
        <w:jc w:val="both"/>
        <w:rPr>
          <w:rFonts w:ascii="Arial" w:hAnsi="Arial" w:cs="Arial"/>
          <w:sz w:val="20"/>
        </w:rPr>
      </w:pPr>
      <w:r w:rsidRPr="00514114">
        <w:rPr>
          <w:rFonts w:ascii="Arial" w:hAnsi="Arial" w:cs="Arial"/>
          <w:sz w:val="20"/>
        </w:rPr>
        <w:t>Local e data.</w:t>
      </w:r>
    </w:p>
    <w:p w:rsidR="002B657B" w:rsidRPr="00514114" w:rsidRDefault="002B657B" w:rsidP="004D74E1">
      <w:pPr>
        <w:numPr>
          <w:ilvl w:val="3"/>
          <w:numId w:val="9"/>
        </w:numPr>
        <w:suppressAutoHyphens/>
        <w:jc w:val="both"/>
        <w:rPr>
          <w:rFonts w:ascii="Arial" w:hAnsi="Arial" w:cs="Arial"/>
          <w:sz w:val="20"/>
        </w:rPr>
      </w:pPr>
      <w:r w:rsidRPr="00514114">
        <w:rPr>
          <w:rFonts w:ascii="Arial" w:hAnsi="Arial" w:cs="Arial"/>
          <w:sz w:val="20"/>
        </w:rPr>
        <w:t>Assinatura do representante legal da empresa proponente.</w:t>
      </w:r>
    </w:p>
    <w:p w:rsidR="00ED6F0F" w:rsidRPr="00514114" w:rsidRDefault="00ED6F0F">
      <w:pPr>
        <w:tabs>
          <w:tab w:val="left" w:pos="720"/>
        </w:tabs>
        <w:suppressAutoHyphens/>
        <w:jc w:val="both"/>
        <w:rPr>
          <w:rFonts w:ascii="Arial" w:hAnsi="Arial" w:cs="Arial"/>
          <w:b/>
          <w:bCs/>
          <w:sz w:val="20"/>
        </w:rPr>
      </w:pPr>
    </w:p>
    <w:p w:rsidR="00187AA1" w:rsidRPr="00514114" w:rsidRDefault="00187AA1" w:rsidP="00187AA1">
      <w:pPr>
        <w:numPr>
          <w:ilvl w:val="1"/>
          <w:numId w:val="3"/>
        </w:numPr>
        <w:tabs>
          <w:tab w:val="clear" w:pos="495"/>
          <w:tab w:val="num" w:pos="426"/>
        </w:tabs>
        <w:suppressAutoHyphens/>
        <w:ind w:left="426" w:hanging="426"/>
        <w:jc w:val="both"/>
        <w:rPr>
          <w:rFonts w:ascii="Arial" w:hAnsi="Arial" w:cs="Arial"/>
          <w:bCs/>
          <w:sz w:val="20"/>
        </w:rPr>
      </w:pPr>
      <w:r w:rsidRPr="00514114">
        <w:rPr>
          <w:rFonts w:ascii="Arial" w:hAnsi="Arial" w:cs="Arial"/>
          <w:sz w:val="20"/>
        </w:rPr>
        <w:t>Para a proposta apresentada será considerado o prazo de validade de 60 (sessenta) dias, independentemente de declaração expressa.</w:t>
      </w:r>
    </w:p>
    <w:p w:rsidR="00187AA1" w:rsidRPr="00514114" w:rsidRDefault="00187AA1" w:rsidP="00187AA1">
      <w:pPr>
        <w:suppressAutoHyphens/>
        <w:ind w:left="426"/>
        <w:jc w:val="both"/>
        <w:rPr>
          <w:rFonts w:ascii="Arial" w:hAnsi="Arial" w:cs="Arial"/>
          <w:bCs/>
          <w:sz w:val="20"/>
        </w:rPr>
      </w:pPr>
    </w:p>
    <w:p w:rsidR="005F3668" w:rsidRPr="00514114" w:rsidRDefault="005F3668" w:rsidP="002004FF">
      <w:pPr>
        <w:numPr>
          <w:ilvl w:val="1"/>
          <w:numId w:val="3"/>
        </w:numPr>
        <w:tabs>
          <w:tab w:val="clear" w:pos="495"/>
          <w:tab w:val="left" w:pos="0"/>
          <w:tab w:val="num" w:pos="426"/>
        </w:tabs>
        <w:ind w:left="426" w:hanging="426"/>
        <w:jc w:val="both"/>
        <w:rPr>
          <w:rFonts w:ascii="Arial" w:hAnsi="Arial" w:cs="Arial"/>
          <w:bCs/>
          <w:sz w:val="20"/>
        </w:rPr>
      </w:pPr>
      <w:r w:rsidRPr="00514114">
        <w:rPr>
          <w:rFonts w:ascii="Arial" w:hAnsi="Arial" w:cs="Arial"/>
          <w:sz w:val="20"/>
        </w:rPr>
        <w:t>A empresa proponente, independentemente de declaração expressa, encontra-se vinculada aos prazos e condições fixados no present</w:t>
      </w:r>
      <w:r w:rsidR="002004FF" w:rsidRPr="00514114">
        <w:rPr>
          <w:rFonts w:ascii="Arial" w:hAnsi="Arial" w:cs="Arial"/>
          <w:sz w:val="20"/>
        </w:rPr>
        <w:t>e Edital.</w:t>
      </w:r>
    </w:p>
    <w:p w:rsidR="002004FF" w:rsidRPr="00514114" w:rsidRDefault="002004FF" w:rsidP="002004FF">
      <w:pPr>
        <w:tabs>
          <w:tab w:val="left" w:pos="0"/>
        </w:tabs>
        <w:jc w:val="both"/>
        <w:rPr>
          <w:rFonts w:ascii="Arial" w:hAnsi="Arial" w:cs="Arial"/>
          <w:bCs/>
          <w:sz w:val="20"/>
        </w:rPr>
      </w:pPr>
    </w:p>
    <w:p w:rsidR="005F3668" w:rsidRPr="00514114" w:rsidRDefault="005F3668" w:rsidP="002004FF">
      <w:pPr>
        <w:numPr>
          <w:ilvl w:val="1"/>
          <w:numId w:val="3"/>
        </w:numPr>
        <w:tabs>
          <w:tab w:val="clear" w:pos="495"/>
          <w:tab w:val="left" w:pos="0"/>
          <w:tab w:val="num" w:pos="426"/>
        </w:tabs>
        <w:ind w:left="426" w:hanging="426"/>
        <w:jc w:val="both"/>
        <w:rPr>
          <w:rFonts w:ascii="Arial" w:hAnsi="Arial" w:cs="Arial"/>
          <w:bCs/>
          <w:sz w:val="20"/>
        </w:rPr>
      </w:pPr>
      <w:r w:rsidRPr="00514114">
        <w:rPr>
          <w:rFonts w:ascii="Arial" w:hAnsi="Arial" w:cs="Arial"/>
          <w:bCs/>
          <w:sz w:val="20"/>
        </w:rPr>
        <w:t>Não será admitida cotação inferior às quantidades previstas neste Edital.</w:t>
      </w:r>
    </w:p>
    <w:p w:rsidR="002004FF" w:rsidRPr="00514114" w:rsidRDefault="002004FF" w:rsidP="002004FF">
      <w:pPr>
        <w:tabs>
          <w:tab w:val="left" w:pos="0"/>
        </w:tabs>
        <w:jc w:val="both"/>
        <w:rPr>
          <w:rFonts w:ascii="Arial" w:hAnsi="Arial" w:cs="Arial"/>
          <w:bCs/>
          <w:sz w:val="20"/>
        </w:rPr>
      </w:pPr>
    </w:p>
    <w:p w:rsidR="005F3668" w:rsidRPr="00514114" w:rsidRDefault="005F3668" w:rsidP="002004FF">
      <w:pPr>
        <w:numPr>
          <w:ilvl w:val="1"/>
          <w:numId w:val="3"/>
        </w:numPr>
        <w:tabs>
          <w:tab w:val="clear" w:pos="495"/>
          <w:tab w:val="num" w:pos="426"/>
        </w:tabs>
        <w:suppressAutoHyphens/>
        <w:autoSpaceDE w:val="0"/>
        <w:ind w:left="426" w:hanging="426"/>
        <w:jc w:val="both"/>
        <w:rPr>
          <w:rFonts w:ascii="Arial" w:hAnsi="Arial" w:cs="Arial"/>
          <w:sz w:val="20"/>
        </w:rPr>
      </w:pPr>
      <w:r w:rsidRPr="00514114">
        <w:rPr>
          <w:rFonts w:ascii="Arial" w:hAnsi="Arial" w:cs="Arial"/>
          <w:sz w:val="20"/>
        </w:rPr>
        <w:t xml:space="preserve">No preço cotado já deverão estar incluídos os custos de eventuais vantagens e/ou abatimentos, impostos, encargos sociais, taxas, seguros, obrigações trabalhistas, previdenciárias, fiscais, assim como os relativos </w:t>
      </w:r>
      <w:proofErr w:type="gramStart"/>
      <w:r w:rsidRPr="00514114">
        <w:rPr>
          <w:rFonts w:ascii="Arial" w:hAnsi="Arial" w:cs="Arial"/>
          <w:sz w:val="20"/>
        </w:rPr>
        <w:t>a</w:t>
      </w:r>
      <w:proofErr w:type="gramEnd"/>
      <w:r w:rsidRPr="00514114">
        <w:rPr>
          <w:rFonts w:ascii="Arial" w:hAnsi="Arial" w:cs="Arial"/>
          <w:sz w:val="20"/>
        </w:rPr>
        <w:t xml:space="preserve"> uniformes, crachás e </w:t>
      </w:r>
      <w:proofErr w:type="spellStart"/>
      <w:r w:rsidRPr="00514114">
        <w:rPr>
          <w:rFonts w:ascii="Arial" w:hAnsi="Arial" w:cs="Arial"/>
          <w:sz w:val="20"/>
        </w:rPr>
        <w:t>EPI’s</w:t>
      </w:r>
      <w:proofErr w:type="spellEnd"/>
      <w:r w:rsidRPr="00514114">
        <w:rPr>
          <w:rFonts w:ascii="Arial" w:hAnsi="Arial" w:cs="Arial"/>
          <w:sz w:val="20"/>
        </w:rPr>
        <w:t>, diárias, hospedagem, alimentação</w:t>
      </w:r>
      <w:r w:rsidR="001679FB" w:rsidRPr="00514114">
        <w:rPr>
          <w:rFonts w:ascii="Arial" w:hAnsi="Arial" w:cs="Arial"/>
          <w:sz w:val="20"/>
        </w:rPr>
        <w:t>, mobilização</w:t>
      </w:r>
      <w:r w:rsidRPr="00514114">
        <w:rPr>
          <w:rFonts w:ascii="Arial" w:hAnsi="Arial" w:cs="Arial"/>
          <w:sz w:val="20"/>
        </w:rPr>
        <w:t xml:space="preserve"> e quaisquer outros que incidam sobre a contratação ou decorrentes da mesma.</w:t>
      </w:r>
    </w:p>
    <w:p w:rsidR="002004FF" w:rsidRPr="00514114" w:rsidRDefault="002004FF" w:rsidP="002004FF">
      <w:pPr>
        <w:suppressAutoHyphens/>
        <w:autoSpaceDE w:val="0"/>
        <w:jc w:val="both"/>
        <w:rPr>
          <w:rFonts w:ascii="Arial" w:hAnsi="Arial" w:cs="Arial"/>
          <w:sz w:val="20"/>
        </w:rPr>
      </w:pPr>
    </w:p>
    <w:p w:rsidR="005F3668" w:rsidRPr="00514114" w:rsidRDefault="005F3668" w:rsidP="002004FF">
      <w:pPr>
        <w:numPr>
          <w:ilvl w:val="1"/>
          <w:numId w:val="3"/>
        </w:numPr>
        <w:tabs>
          <w:tab w:val="clear" w:pos="495"/>
          <w:tab w:val="num" w:pos="426"/>
        </w:tabs>
        <w:ind w:left="426" w:hanging="426"/>
        <w:jc w:val="both"/>
        <w:rPr>
          <w:rFonts w:ascii="Arial" w:hAnsi="Arial" w:cs="Arial"/>
          <w:sz w:val="20"/>
        </w:rPr>
      </w:pPr>
      <w:r w:rsidRPr="00514114">
        <w:rPr>
          <w:rFonts w:ascii="Arial" w:hAnsi="Arial" w:cs="Arial"/>
          <w:sz w:val="20"/>
        </w:rPr>
        <w:t>É vedada a indexação de preços por índices gerais, setoriais ou que reflitam a variação dos custos.</w:t>
      </w:r>
    </w:p>
    <w:p w:rsidR="002004FF" w:rsidRPr="00514114" w:rsidRDefault="002004FF" w:rsidP="002004FF">
      <w:pPr>
        <w:jc w:val="both"/>
        <w:rPr>
          <w:rFonts w:ascii="Arial" w:hAnsi="Arial" w:cs="Arial"/>
          <w:sz w:val="20"/>
        </w:rPr>
      </w:pPr>
    </w:p>
    <w:p w:rsidR="005F3668" w:rsidRPr="00514114" w:rsidRDefault="005F3668" w:rsidP="002004FF">
      <w:pPr>
        <w:numPr>
          <w:ilvl w:val="1"/>
          <w:numId w:val="3"/>
        </w:numPr>
        <w:tabs>
          <w:tab w:val="clear" w:pos="495"/>
          <w:tab w:val="num" w:pos="426"/>
        </w:tabs>
        <w:ind w:left="426" w:hanging="426"/>
        <w:jc w:val="both"/>
        <w:rPr>
          <w:rFonts w:ascii="Arial" w:hAnsi="Arial" w:cs="Arial"/>
          <w:sz w:val="20"/>
        </w:rPr>
      </w:pPr>
      <w:r w:rsidRPr="00514114">
        <w:rPr>
          <w:rFonts w:ascii="Arial" w:hAnsi="Arial" w:cs="Arial"/>
          <w:sz w:val="20"/>
        </w:rPr>
        <w:t>Independentemente de declaração expressa, a simples apresentação da proposta implica em submissão a todas as condições estipuladas neste Edital.</w:t>
      </w:r>
    </w:p>
    <w:p w:rsidR="002004FF" w:rsidRPr="00514114" w:rsidRDefault="002004FF" w:rsidP="002004FF">
      <w:pPr>
        <w:jc w:val="both"/>
        <w:rPr>
          <w:rFonts w:ascii="Arial" w:hAnsi="Arial" w:cs="Arial"/>
          <w:sz w:val="20"/>
        </w:rPr>
      </w:pPr>
    </w:p>
    <w:p w:rsidR="005F3668" w:rsidRPr="00514114" w:rsidRDefault="005F3668" w:rsidP="002004FF">
      <w:pPr>
        <w:numPr>
          <w:ilvl w:val="1"/>
          <w:numId w:val="3"/>
        </w:numPr>
        <w:tabs>
          <w:tab w:val="clear" w:pos="495"/>
          <w:tab w:val="num" w:pos="426"/>
        </w:tabs>
        <w:ind w:left="426" w:hanging="426"/>
        <w:jc w:val="both"/>
        <w:rPr>
          <w:rFonts w:ascii="Arial" w:hAnsi="Arial" w:cs="Arial"/>
          <w:sz w:val="20"/>
        </w:rPr>
      </w:pPr>
      <w:r w:rsidRPr="00514114">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2004FF" w:rsidRPr="00514114" w:rsidRDefault="002004FF" w:rsidP="002004FF">
      <w:pPr>
        <w:jc w:val="both"/>
        <w:rPr>
          <w:rFonts w:ascii="Arial" w:hAnsi="Arial" w:cs="Arial"/>
          <w:sz w:val="20"/>
        </w:rPr>
      </w:pPr>
    </w:p>
    <w:p w:rsidR="005F3668" w:rsidRPr="00514114" w:rsidRDefault="005F3668" w:rsidP="008E3DBD">
      <w:pPr>
        <w:numPr>
          <w:ilvl w:val="1"/>
          <w:numId w:val="3"/>
        </w:numPr>
        <w:tabs>
          <w:tab w:val="clear" w:pos="495"/>
          <w:tab w:val="num" w:pos="567"/>
        </w:tabs>
        <w:ind w:left="567" w:hanging="567"/>
        <w:jc w:val="both"/>
        <w:rPr>
          <w:rFonts w:ascii="Arial" w:hAnsi="Arial" w:cs="Arial"/>
          <w:sz w:val="20"/>
        </w:rPr>
      </w:pPr>
      <w:r w:rsidRPr="00514114">
        <w:rPr>
          <w:rFonts w:ascii="Arial" w:hAnsi="Arial" w:cs="Arial"/>
          <w:sz w:val="20"/>
        </w:rPr>
        <w:t>A inobservância das determinações acima implicará na desclassificação do proponente.</w:t>
      </w:r>
    </w:p>
    <w:p w:rsidR="002004FF" w:rsidRPr="00514114" w:rsidRDefault="002004FF" w:rsidP="002004FF">
      <w:pPr>
        <w:jc w:val="both"/>
        <w:rPr>
          <w:rFonts w:ascii="Arial" w:hAnsi="Arial" w:cs="Arial"/>
          <w:sz w:val="20"/>
        </w:rPr>
      </w:pPr>
    </w:p>
    <w:p w:rsidR="005F3668" w:rsidRPr="00514114" w:rsidRDefault="005F3668" w:rsidP="008E3DBD">
      <w:pPr>
        <w:numPr>
          <w:ilvl w:val="1"/>
          <w:numId w:val="3"/>
        </w:numPr>
        <w:tabs>
          <w:tab w:val="clear" w:pos="495"/>
          <w:tab w:val="num" w:pos="567"/>
        </w:tabs>
        <w:suppressAutoHyphens/>
        <w:ind w:left="567" w:hanging="567"/>
        <w:jc w:val="both"/>
        <w:rPr>
          <w:rFonts w:ascii="Arial" w:hAnsi="Arial" w:cs="Arial"/>
          <w:bCs/>
          <w:sz w:val="20"/>
        </w:rPr>
      </w:pPr>
      <w:r w:rsidRPr="00514114">
        <w:rPr>
          <w:rFonts w:ascii="Arial" w:hAnsi="Arial" w:cs="Arial"/>
          <w:bCs/>
          <w:sz w:val="20"/>
        </w:rPr>
        <w:t>Vícios, erros e/ou omissões, que não impliquem em prejuízo para o Município, poderão ser desconsiderados pela Comissão de Licitações, cabendo a esta agir em conformidade com os princípios que</w:t>
      </w:r>
      <w:r w:rsidR="002004FF" w:rsidRPr="00514114">
        <w:rPr>
          <w:rFonts w:ascii="Arial" w:hAnsi="Arial" w:cs="Arial"/>
          <w:bCs/>
          <w:sz w:val="20"/>
        </w:rPr>
        <w:t xml:space="preserve"> regem a Administração Pública.</w:t>
      </w:r>
    </w:p>
    <w:p w:rsidR="002004FF" w:rsidRPr="00514114" w:rsidRDefault="002004FF" w:rsidP="002004FF">
      <w:pPr>
        <w:pStyle w:val="PargrafodaLista"/>
        <w:rPr>
          <w:rFonts w:ascii="Arial" w:hAnsi="Arial" w:cs="Arial"/>
          <w:bCs/>
          <w:sz w:val="20"/>
        </w:rPr>
      </w:pPr>
    </w:p>
    <w:p w:rsidR="00ED6F0F" w:rsidRPr="00514114" w:rsidRDefault="00ED6F0F" w:rsidP="002004FF">
      <w:pPr>
        <w:pStyle w:val="PargrafodaLista"/>
        <w:rPr>
          <w:rFonts w:ascii="Arial" w:hAnsi="Arial" w:cs="Arial"/>
          <w:bCs/>
          <w:sz w:val="20"/>
        </w:rPr>
      </w:pPr>
    </w:p>
    <w:p w:rsidR="00C67E61" w:rsidRPr="00514114" w:rsidRDefault="00C67E61" w:rsidP="008E3DBD">
      <w:pPr>
        <w:pStyle w:val="Ttulo2"/>
        <w:numPr>
          <w:ilvl w:val="0"/>
          <w:numId w:val="4"/>
        </w:numPr>
        <w:tabs>
          <w:tab w:val="clear" w:pos="360"/>
          <w:tab w:val="left" w:pos="0"/>
          <w:tab w:val="num" w:pos="284"/>
        </w:tabs>
        <w:ind w:left="284" w:hanging="284"/>
        <w:rPr>
          <w:rFonts w:ascii="Arial" w:hAnsi="Arial" w:cs="Arial"/>
        </w:rPr>
      </w:pPr>
      <w:r w:rsidRPr="00514114">
        <w:rPr>
          <w:rFonts w:ascii="Arial" w:hAnsi="Arial" w:cs="Arial"/>
        </w:rPr>
        <w:t>DA ABERTURA E JULGAMENTO DA HABILITAÇÃO E PROPOSTA</w:t>
      </w:r>
    </w:p>
    <w:p w:rsidR="00C67E61" w:rsidRPr="00514114" w:rsidRDefault="00C67E61">
      <w:pPr>
        <w:tabs>
          <w:tab w:val="left" w:pos="1276"/>
        </w:tabs>
        <w:jc w:val="both"/>
        <w:rPr>
          <w:rFonts w:ascii="Arial" w:hAnsi="Arial" w:cs="Arial"/>
          <w:b/>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 xml:space="preserve">A Comissão de Licitações procederá ao recebimento dos envelopes DOCUMENTAÇÃO e PROPOSTA, até </w:t>
      </w:r>
      <w:proofErr w:type="gramStart"/>
      <w:r w:rsidR="009B5487" w:rsidRPr="00514114">
        <w:rPr>
          <w:rFonts w:ascii="Arial" w:hAnsi="Arial" w:cs="Arial"/>
          <w:sz w:val="20"/>
        </w:rPr>
        <w:t>a</w:t>
      </w:r>
      <w:r w:rsidRPr="00514114">
        <w:rPr>
          <w:rFonts w:ascii="Arial" w:hAnsi="Arial" w:cs="Arial"/>
          <w:sz w:val="20"/>
        </w:rPr>
        <w:t>s</w:t>
      </w:r>
      <w:proofErr w:type="gramEnd"/>
      <w:r w:rsidRPr="00514114">
        <w:rPr>
          <w:rFonts w:ascii="Arial" w:hAnsi="Arial" w:cs="Arial"/>
          <w:sz w:val="20"/>
        </w:rPr>
        <w:t xml:space="preserve"> </w:t>
      </w:r>
      <w:r w:rsidR="00514114" w:rsidRPr="00514114">
        <w:rPr>
          <w:rFonts w:ascii="Arial" w:hAnsi="Arial" w:cs="Arial"/>
          <w:b/>
          <w:sz w:val="20"/>
        </w:rPr>
        <w:t>14</w:t>
      </w:r>
      <w:r w:rsidRPr="00514114">
        <w:rPr>
          <w:rFonts w:ascii="Arial" w:hAnsi="Arial" w:cs="Arial"/>
          <w:b/>
          <w:sz w:val="20"/>
        </w:rPr>
        <w:t xml:space="preserve"> </w:t>
      </w:r>
      <w:r w:rsidR="00514114" w:rsidRPr="00514114">
        <w:rPr>
          <w:rFonts w:ascii="Arial" w:hAnsi="Arial" w:cs="Arial"/>
          <w:b/>
          <w:sz w:val="20"/>
        </w:rPr>
        <w:t xml:space="preserve">horas e 30 minutos </w:t>
      </w:r>
      <w:r w:rsidRPr="00514114">
        <w:rPr>
          <w:rFonts w:ascii="Arial" w:hAnsi="Arial" w:cs="Arial"/>
          <w:b/>
          <w:sz w:val="20"/>
        </w:rPr>
        <w:t xml:space="preserve">do dia </w:t>
      </w:r>
      <w:r w:rsidR="00514114" w:rsidRPr="00514114">
        <w:rPr>
          <w:rFonts w:ascii="Arial" w:hAnsi="Arial" w:cs="Arial"/>
          <w:b/>
          <w:sz w:val="20"/>
        </w:rPr>
        <w:t>26</w:t>
      </w:r>
      <w:r w:rsidR="00E82DA4" w:rsidRPr="00514114">
        <w:rPr>
          <w:rFonts w:ascii="Arial" w:hAnsi="Arial" w:cs="Arial"/>
          <w:b/>
          <w:sz w:val="20"/>
        </w:rPr>
        <w:t xml:space="preserve"> </w:t>
      </w:r>
      <w:r w:rsidRPr="00514114">
        <w:rPr>
          <w:rFonts w:ascii="Arial" w:hAnsi="Arial" w:cs="Arial"/>
          <w:b/>
          <w:sz w:val="20"/>
        </w:rPr>
        <w:t xml:space="preserve">de </w:t>
      </w:r>
      <w:r w:rsidR="00514114" w:rsidRPr="00514114">
        <w:rPr>
          <w:rFonts w:ascii="Arial" w:hAnsi="Arial" w:cs="Arial"/>
          <w:b/>
          <w:sz w:val="20"/>
        </w:rPr>
        <w:t>julho</w:t>
      </w:r>
      <w:r w:rsidR="00E82DA4" w:rsidRPr="00514114">
        <w:rPr>
          <w:rFonts w:ascii="Arial" w:hAnsi="Arial" w:cs="Arial"/>
          <w:b/>
          <w:sz w:val="20"/>
        </w:rPr>
        <w:t xml:space="preserve"> </w:t>
      </w:r>
      <w:r w:rsidR="009E4E40" w:rsidRPr="00514114">
        <w:rPr>
          <w:rFonts w:ascii="Arial" w:hAnsi="Arial" w:cs="Arial"/>
          <w:b/>
          <w:sz w:val="20"/>
        </w:rPr>
        <w:t>de</w:t>
      </w:r>
      <w:r w:rsidR="00E82DA4" w:rsidRPr="00514114">
        <w:rPr>
          <w:rFonts w:ascii="Arial" w:hAnsi="Arial" w:cs="Arial"/>
          <w:b/>
          <w:sz w:val="20"/>
        </w:rPr>
        <w:t xml:space="preserve"> </w:t>
      </w:r>
      <w:r w:rsidR="006A14BE" w:rsidRPr="00514114">
        <w:rPr>
          <w:rFonts w:ascii="Arial" w:hAnsi="Arial" w:cs="Arial"/>
          <w:b/>
          <w:sz w:val="20"/>
        </w:rPr>
        <w:t>2017</w:t>
      </w:r>
      <w:r w:rsidRPr="00514114">
        <w:rPr>
          <w:rFonts w:ascii="Arial" w:hAnsi="Arial" w:cs="Arial"/>
          <w:sz w:val="20"/>
        </w:rPr>
        <w:t xml:space="preserve">, no Setor de Protocolo da Secretaria de </w:t>
      </w:r>
      <w:r w:rsidR="009C4346" w:rsidRPr="00514114">
        <w:rPr>
          <w:rFonts w:ascii="Arial" w:hAnsi="Arial" w:cs="Arial"/>
          <w:sz w:val="20"/>
        </w:rPr>
        <w:t xml:space="preserve">Gestão </w:t>
      </w:r>
      <w:r w:rsidR="009C4346" w:rsidRPr="00514114">
        <w:rPr>
          <w:rFonts w:ascii="Arial" w:hAnsi="Arial" w:cs="Arial"/>
          <w:sz w:val="20"/>
        </w:rPr>
        <w:lastRenderedPageBreak/>
        <w:t>Administrativa</w:t>
      </w:r>
      <w:r w:rsidR="00C93DBB" w:rsidRPr="00514114">
        <w:rPr>
          <w:rFonts w:ascii="Arial" w:hAnsi="Arial" w:cs="Arial"/>
          <w:sz w:val="20"/>
        </w:rPr>
        <w:t xml:space="preserve"> do Município</w:t>
      </w:r>
      <w:r w:rsidR="00F67CB6" w:rsidRPr="00514114">
        <w:rPr>
          <w:rFonts w:ascii="Arial" w:hAnsi="Arial" w:cs="Arial"/>
          <w:sz w:val="20"/>
        </w:rPr>
        <w:t xml:space="preserve">, e às </w:t>
      </w:r>
      <w:r w:rsidR="00514114" w:rsidRPr="00514114">
        <w:rPr>
          <w:rFonts w:ascii="Arial" w:hAnsi="Arial" w:cs="Arial"/>
          <w:b/>
          <w:sz w:val="20"/>
        </w:rPr>
        <w:t>15</w:t>
      </w:r>
      <w:r w:rsidRPr="00514114">
        <w:rPr>
          <w:rFonts w:ascii="Arial" w:hAnsi="Arial" w:cs="Arial"/>
          <w:b/>
          <w:sz w:val="20"/>
        </w:rPr>
        <w:t xml:space="preserve"> horas</w:t>
      </w:r>
      <w:r w:rsidRPr="00514114">
        <w:rPr>
          <w:rFonts w:ascii="Arial" w:hAnsi="Arial" w:cs="Arial"/>
          <w:sz w:val="20"/>
        </w:rPr>
        <w:t xml:space="preserve"> efetuará a abertura dos mesmos, de acordo com a legislação aplicável à matéria e às condições deste Edital, em especial ao que determina o art. 43 da Lei 8.666/93 e suas alterações.</w:t>
      </w:r>
    </w:p>
    <w:p w:rsidR="00C67E61" w:rsidRPr="00514114" w:rsidRDefault="00C67E61" w:rsidP="002568E2">
      <w:pPr>
        <w:pStyle w:val="Corpodetexto"/>
        <w:numPr>
          <w:ilvl w:val="2"/>
          <w:numId w:val="4"/>
        </w:numPr>
        <w:tabs>
          <w:tab w:val="clear" w:pos="720"/>
          <w:tab w:val="num" w:pos="567"/>
        </w:tabs>
        <w:ind w:left="567" w:hanging="567"/>
        <w:rPr>
          <w:rFonts w:ascii="Arial" w:hAnsi="Arial" w:cs="Arial"/>
          <w:sz w:val="20"/>
        </w:rPr>
      </w:pPr>
      <w:r w:rsidRPr="00514114">
        <w:rPr>
          <w:rFonts w:ascii="Arial" w:hAnsi="Arial" w:cs="Arial"/>
          <w:sz w:val="20"/>
        </w:rPr>
        <w:t>Não serão aceitos, sob qualquer alegação, os Envelopes da Documentação e Proposta, apresentados após o horário estipulado para o recebimento dos mesmos.</w:t>
      </w:r>
    </w:p>
    <w:p w:rsidR="002568E2" w:rsidRPr="00514114" w:rsidRDefault="002568E2" w:rsidP="002568E2">
      <w:pPr>
        <w:pStyle w:val="Corpodetexto"/>
        <w:rPr>
          <w:rFonts w:ascii="Arial" w:hAnsi="Arial" w:cs="Arial"/>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2568E2" w:rsidRPr="00514114" w:rsidRDefault="002568E2" w:rsidP="002568E2">
      <w:pPr>
        <w:pStyle w:val="Corpodetexto"/>
        <w:rPr>
          <w:rFonts w:ascii="Arial" w:hAnsi="Arial" w:cs="Arial"/>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Serão consideradas não habilitadas as empresas cuja documentação deixar de satisfazer as exigências deste Edital.</w:t>
      </w:r>
    </w:p>
    <w:p w:rsidR="00C67E61" w:rsidRPr="00514114" w:rsidRDefault="00C67E61" w:rsidP="002568E2">
      <w:pPr>
        <w:pStyle w:val="Corpodetexto"/>
        <w:numPr>
          <w:ilvl w:val="2"/>
          <w:numId w:val="4"/>
        </w:numPr>
        <w:tabs>
          <w:tab w:val="clear" w:pos="720"/>
          <w:tab w:val="num" w:pos="567"/>
        </w:tabs>
        <w:ind w:left="567" w:hanging="567"/>
        <w:rPr>
          <w:rFonts w:ascii="Arial" w:hAnsi="Arial" w:cs="Arial"/>
          <w:sz w:val="20"/>
        </w:rPr>
      </w:pPr>
      <w:r w:rsidRPr="00514114">
        <w:rPr>
          <w:rFonts w:ascii="Arial" w:hAnsi="Arial" w:cs="Arial"/>
          <w:sz w:val="20"/>
        </w:rPr>
        <w:t>Serão devolvidos fechados, os envelopes das propostas das empresas não habilitadas, desde que não haja recurso.</w:t>
      </w:r>
    </w:p>
    <w:p w:rsidR="002568E2" w:rsidRPr="00514114" w:rsidRDefault="002568E2" w:rsidP="002568E2">
      <w:pPr>
        <w:pStyle w:val="Corpodetexto"/>
        <w:ind w:left="567"/>
        <w:rPr>
          <w:rFonts w:ascii="Arial" w:hAnsi="Arial" w:cs="Arial"/>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 xml:space="preserve">Somente poderá manifestar-se a empresa que estiver representada </w:t>
      </w:r>
      <w:r w:rsidR="00CC6F54" w:rsidRPr="00514114">
        <w:rPr>
          <w:rFonts w:ascii="Arial" w:hAnsi="Arial" w:cs="Arial"/>
          <w:sz w:val="20"/>
        </w:rPr>
        <w:t xml:space="preserve">conforme o disposto no item </w:t>
      </w:r>
      <w:proofErr w:type="gramStart"/>
      <w:r w:rsidR="00CC6F54" w:rsidRPr="00514114">
        <w:rPr>
          <w:rFonts w:ascii="Arial" w:hAnsi="Arial" w:cs="Arial"/>
          <w:sz w:val="20"/>
        </w:rPr>
        <w:t>3</w:t>
      </w:r>
      <w:proofErr w:type="gramEnd"/>
      <w:r w:rsidR="00CC6F54" w:rsidRPr="00514114">
        <w:rPr>
          <w:rFonts w:ascii="Arial" w:hAnsi="Arial" w:cs="Arial"/>
          <w:sz w:val="20"/>
        </w:rPr>
        <w:t xml:space="preserve"> deste Edital</w:t>
      </w:r>
      <w:r w:rsidRPr="00514114">
        <w:rPr>
          <w:rFonts w:ascii="Arial" w:hAnsi="Arial" w:cs="Arial"/>
          <w:sz w:val="20"/>
        </w:rPr>
        <w:t>.</w:t>
      </w:r>
    </w:p>
    <w:p w:rsidR="00CC6F54" w:rsidRPr="00514114" w:rsidRDefault="00CC6F54" w:rsidP="00CC6F54">
      <w:pPr>
        <w:pStyle w:val="Corpodetexto"/>
        <w:ind w:left="426"/>
        <w:rPr>
          <w:rFonts w:ascii="Arial" w:hAnsi="Arial" w:cs="Arial"/>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Encerrada a fase de habilitação e não havendo necessidade de suspensão da reunião ou a interposição de qualquer recurso</w:t>
      </w:r>
      <w:r w:rsidR="00D54813" w:rsidRPr="00514114">
        <w:rPr>
          <w:rFonts w:ascii="Arial" w:hAnsi="Arial" w:cs="Arial"/>
          <w:sz w:val="20"/>
        </w:rPr>
        <w:t xml:space="preserve"> e havendo renúncia do prazo recursal relativo à habilitação</w:t>
      </w:r>
      <w:r w:rsidRPr="00514114">
        <w:rPr>
          <w:rFonts w:ascii="Arial" w:hAnsi="Arial" w:cs="Arial"/>
          <w:sz w:val="20"/>
        </w:rPr>
        <w:t>, passar-se-á a abertura dos envelopes das propostas – ENVELOPE Nº 02 – das empresas habilitadas, os quais deverão ser rubricados pelos membros da Comissão e representantes credenciados das empresas.</w:t>
      </w:r>
    </w:p>
    <w:p w:rsidR="00C67E61" w:rsidRPr="00514114" w:rsidRDefault="00C67E61" w:rsidP="00CC6F54">
      <w:pPr>
        <w:pStyle w:val="Corpodetexto"/>
        <w:numPr>
          <w:ilvl w:val="2"/>
          <w:numId w:val="4"/>
        </w:numPr>
        <w:tabs>
          <w:tab w:val="clear" w:pos="720"/>
          <w:tab w:val="num" w:pos="567"/>
        </w:tabs>
        <w:ind w:left="567" w:hanging="567"/>
        <w:rPr>
          <w:rFonts w:ascii="Arial" w:hAnsi="Arial" w:cs="Arial"/>
          <w:sz w:val="20"/>
        </w:rPr>
      </w:pPr>
      <w:r w:rsidRPr="00514114">
        <w:rPr>
          <w:rFonts w:ascii="Arial" w:hAnsi="Arial" w:cs="Arial"/>
          <w:sz w:val="20"/>
        </w:rPr>
        <w:t>Após a fase de habilitação não caberá desistência da proposta, salvo por motivo justo, decorrente de fato superveniente e aceito pela Comissão de Licitação.</w:t>
      </w:r>
    </w:p>
    <w:p w:rsidR="00CC6F54" w:rsidRPr="00514114" w:rsidRDefault="00CC6F54" w:rsidP="00CC6F54">
      <w:pPr>
        <w:pStyle w:val="Corpodetexto"/>
        <w:ind w:left="567"/>
        <w:rPr>
          <w:rFonts w:ascii="Arial" w:hAnsi="Arial" w:cs="Arial"/>
          <w:sz w:val="20"/>
        </w:rPr>
      </w:pPr>
    </w:p>
    <w:p w:rsidR="00C67E61" w:rsidRPr="00514114" w:rsidRDefault="00C67E61" w:rsidP="008E3DBD">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 xml:space="preserve">Analisadas as propostas, a classificação far-se-á de acordo com as regras estabelecidas no inciso I, § 1º, do art. 45 da Lei 8.666/93, sendo que para efeito de julgamento será considerado o </w:t>
      </w:r>
      <w:r w:rsidRPr="00514114">
        <w:rPr>
          <w:rFonts w:ascii="Arial" w:hAnsi="Arial" w:cs="Arial"/>
          <w:b/>
          <w:sz w:val="20"/>
        </w:rPr>
        <w:t xml:space="preserve">MENORPREÇO </w:t>
      </w:r>
      <w:r w:rsidR="00DF1AFE" w:rsidRPr="00514114">
        <w:rPr>
          <w:rFonts w:ascii="Arial" w:hAnsi="Arial" w:cs="Arial"/>
          <w:b/>
          <w:sz w:val="20"/>
        </w:rPr>
        <w:t>POR ITEM</w:t>
      </w:r>
      <w:r w:rsidRPr="00514114">
        <w:rPr>
          <w:rFonts w:ascii="Arial" w:hAnsi="Arial" w:cs="Arial"/>
          <w:b/>
          <w:sz w:val="20"/>
        </w:rPr>
        <w:t>.</w:t>
      </w:r>
    </w:p>
    <w:p w:rsidR="00CC6F54" w:rsidRPr="00514114" w:rsidRDefault="00C67E61" w:rsidP="00CC6F54">
      <w:pPr>
        <w:pStyle w:val="Corpodetexto"/>
        <w:numPr>
          <w:ilvl w:val="2"/>
          <w:numId w:val="4"/>
        </w:numPr>
        <w:tabs>
          <w:tab w:val="clear" w:pos="720"/>
          <w:tab w:val="num" w:pos="567"/>
        </w:tabs>
        <w:ind w:left="567" w:hanging="567"/>
        <w:rPr>
          <w:rFonts w:ascii="Arial" w:hAnsi="Arial" w:cs="Arial"/>
          <w:sz w:val="20"/>
        </w:rPr>
      </w:pPr>
      <w:r w:rsidRPr="00514114">
        <w:rPr>
          <w:rFonts w:ascii="Arial" w:hAnsi="Arial" w:cs="Arial"/>
          <w:sz w:val="20"/>
        </w:rPr>
        <w:t>Serão desclassificadas as propostas que não atenderem qualquer das exigências deste Edital, bem como as propostas manifestamente inexeqüíveis ou financeiramente incompatíveis com o objeto da licitação.</w:t>
      </w:r>
    </w:p>
    <w:p w:rsidR="00C67E61" w:rsidRPr="00514114" w:rsidRDefault="00C67E61" w:rsidP="00CC6F54">
      <w:pPr>
        <w:pStyle w:val="Corpodetexto"/>
        <w:numPr>
          <w:ilvl w:val="2"/>
          <w:numId w:val="4"/>
        </w:numPr>
        <w:tabs>
          <w:tab w:val="clear" w:pos="720"/>
          <w:tab w:val="num" w:pos="567"/>
        </w:tabs>
        <w:ind w:left="567" w:hanging="567"/>
        <w:rPr>
          <w:rFonts w:ascii="Arial" w:hAnsi="Arial" w:cs="Arial"/>
          <w:sz w:val="20"/>
        </w:rPr>
      </w:pPr>
      <w:r w:rsidRPr="00514114">
        <w:rPr>
          <w:rFonts w:ascii="Arial" w:hAnsi="Arial" w:cs="Arial"/>
          <w:sz w:val="20"/>
        </w:rPr>
        <w:t xml:space="preserve">Em caso de empate, a decisão será por sorteio, em ato público, conforme o estabelecido no art. 45, § 2º da Lei 8.666/93 e suas alterações, observando-se, quando aplicável </w:t>
      </w:r>
      <w:proofErr w:type="gramStart"/>
      <w:r w:rsidRPr="00514114">
        <w:rPr>
          <w:rFonts w:ascii="Arial" w:hAnsi="Arial" w:cs="Arial"/>
          <w:sz w:val="20"/>
        </w:rPr>
        <w:t>as</w:t>
      </w:r>
      <w:proofErr w:type="gramEnd"/>
      <w:r w:rsidRPr="00514114">
        <w:rPr>
          <w:rFonts w:ascii="Arial" w:hAnsi="Arial" w:cs="Arial"/>
          <w:sz w:val="20"/>
        </w:rPr>
        <w:t xml:space="preserve"> disposições da Lei Complementar nº 123/2006.</w:t>
      </w:r>
    </w:p>
    <w:p w:rsidR="00CC6F54" w:rsidRPr="00514114" w:rsidRDefault="00CC6F54" w:rsidP="00CC6F54">
      <w:pPr>
        <w:pStyle w:val="Corpodetexto"/>
        <w:ind w:left="567"/>
        <w:rPr>
          <w:rFonts w:ascii="Arial" w:hAnsi="Arial" w:cs="Arial"/>
          <w:sz w:val="20"/>
        </w:rPr>
      </w:pPr>
    </w:p>
    <w:p w:rsidR="00CC6F54" w:rsidRPr="00514114" w:rsidRDefault="00C67E61" w:rsidP="00CC6F54">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Após a abertura dos envelopes, as informações somente serão fornecidas, desde que solicitadas por escrito.</w:t>
      </w:r>
    </w:p>
    <w:p w:rsidR="00C67E61" w:rsidRPr="00514114" w:rsidRDefault="00C67E61" w:rsidP="00CC6F54">
      <w:pPr>
        <w:pStyle w:val="Corpodetexto"/>
        <w:tabs>
          <w:tab w:val="num" w:pos="426"/>
        </w:tabs>
        <w:ind w:left="426"/>
        <w:rPr>
          <w:rFonts w:ascii="Arial" w:hAnsi="Arial" w:cs="Arial"/>
          <w:sz w:val="20"/>
        </w:rPr>
      </w:pPr>
    </w:p>
    <w:p w:rsidR="00C67E61" w:rsidRPr="00514114" w:rsidRDefault="00C67E61" w:rsidP="00CC6F54">
      <w:pPr>
        <w:pStyle w:val="Corpodetexto"/>
        <w:numPr>
          <w:ilvl w:val="1"/>
          <w:numId w:val="4"/>
        </w:numPr>
        <w:tabs>
          <w:tab w:val="clear" w:pos="360"/>
          <w:tab w:val="num" w:pos="426"/>
        </w:tabs>
        <w:ind w:left="426" w:hanging="426"/>
        <w:rPr>
          <w:rFonts w:ascii="Arial" w:hAnsi="Arial" w:cs="Arial"/>
          <w:sz w:val="20"/>
        </w:rPr>
      </w:pPr>
      <w:r w:rsidRPr="00514114">
        <w:rPr>
          <w:rFonts w:ascii="Arial" w:hAnsi="Arial" w:cs="Arial"/>
          <w:sz w:val="20"/>
        </w:rPr>
        <w:t>Da sessão pública será lavrada ata circunstanciada, que será assinada pelos presentes, contendo os registros de recebimento e análise da documentação, do julgamento das propostas, da interposição de recursos e das demais informações pertinentes.</w:t>
      </w:r>
    </w:p>
    <w:p w:rsidR="00CC6F54" w:rsidRPr="00514114" w:rsidRDefault="00CC6F54" w:rsidP="00CC6F54">
      <w:pPr>
        <w:pStyle w:val="Corpodetexto"/>
        <w:tabs>
          <w:tab w:val="num" w:pos="426"/>
        </w:tabs>
        <w:rPr>
          <w:rFonts w:ascii="Arial" w:hAnsi="Arial" w:cs="Arial"/>
          <w:sz w:val="20"/>
        </w:rPr>
      </w:pPr>
    </w:p>
    <w:p w:rsidR="00C67E61" w:rsidRPr="00514114" w:rsidRDefault="00C67E61" w:rsidP="00CC6F54">
      <w:pPr>
        <w:pStyle w:val="Corpodetexto"/>
        <w:numPr>
          <w:ilvl w:val="1"/>
          <w:numId w:val="4"/>
        </w:numPr>
        <w:tabs>
          <w:tab w:val="clear" w:pos="360"/>
          <w:tab w:val="num" w:pos="426"/>
        </w:tabs>
        <w:ind w:left="426" w:hanging="426"/>
        <w:rPr>
          <w:rFonts w:ascii="Arial" w:hAnsi="Arial" w:cs="Arial"/>
          <w:bCs/>
          <w:sz w:val="20"/>
        </w:rPr>
      </w:pPr>
      <w:r w:rsidRPr="00514114">
        <w:rPr>
          <w:rFonts w:ascii="Arial" w:hAnsi="Arial" w:cs="Arial"/>
          <w:sz w:val="20"/>
        </w:rPr>
        <w:t>Caso haja necessidade de adiamento da Sessão Pública, será marcada nova data para a continuação dos trabalhos, devendo ficar intimados, no mesmo ato, os Licitantes presentes.</w:t>
      </w:r>
    </w:p>
    <w:p w:rsidR="00CC6F54" w:rsidRPr="00514114" w:rsidRDefault="00CC6F54" w:rsidP="00CC6F54">
      <w:pPr>
        <w:pStyle w:val="Corpodetexto"/>
        <w:rPr>
          <w:rFonts w:ascii="Arial" w:hAnsi="Arial" w:cs="Arial"/>
          <w:bCs/>
          <w:sz w:val="20"/>
        </w:rPr>
      </w:pPr>
    </w:p>
    <w:p w:rsidR="00C67E61" w:rsidRPr="00514114" w:rsidRDefault="00C67E61" w:rsidP="00CC6F54">
      <w:pPr>
        <w:pStyle w:val="Corpodetexto"/>
        <w:numPr>
          <w:ilvl w:val="1"/>
          <w:numId w:val="4"/>
        </w:numPr>
        <w:tabs>
          <w:tab w:val="clear" w:pos="360"/>
          <w:tab w:val="num" w:pos="540"/>
        </w:tabs>
        <w:ind w:left="540" w:hanging="540"/>
        <w:rPr>
          <w:rFonts w:ascii="Arial" w:hAnsi="Arial" w:cs="Arial"/>
          <w:bCs/>
          <w:sz w:val="20"/>
        </w:rPr>
      </w:pPr>
      <w:r w:rsidRPr="00514114">
        <w:rPr>
          <w:rFonts w:ascii="Arial" w:hAnsi="Arial" w:cs="Arial"/>
          <w:bCs/>
          <w:sz w:val="20"/>
        </w:rPr>
        <w:t xml:space="preserve">A </w:t>
      </w:r>
      <w:r w:rsidR="00637DD0" w:rsidRPr="00514114">
        <w:rPr>
          <w:rFonts w:ascii="Arial" w:hAnsi="Arial" w:cs="Arial"/>
          <w:bCs/>
          <w:sz w:val="20"/>
        </w:rPr>
        <w:t>Comissão de Licitações</w:t>
      </w:r>
      <w:r w:rsidR="003D42B9" w:rsidRPr="00514114">
        <w:rPr>
          <w:rFonts w:ascii="Arial" w:hAnsi="Arial" w:cs="Arial"/>
          <w:bCs/>
          <w:sz w:val="20"/>
        </w:rPr>
        <w:t>,</w:t>
      </w:r>
      <w:r w:rsidRPr="00514114">
        <w:rPr>
          <w:rFonts w:ascii="Arial" w:hAnsi="Arial" w:cs="Arial"/>
          <w:bCs/>
          <w:sz w:val="20"/>
        </w:rPr>
        <w:t xml:space="preserve"> se </w:t>
      </w:r>
      <w:proofErr w:type="gramStart"/>
      <w:r w:rsidR="00637DD0" w:rsidRPr="00514114">
        <w:rPr>
          <w:rFonts w:ascii="Arial" w:hAnsi="Arial" w:cs="Arial"/>
          <w:bCs/>
          <w:sz w:val="20"/>
        </w:rPr>
        <w:t>julgar</w:t>
      </w:r>
      <w:proofErr w:type="gramEnd"/>
      <w:r w:rsidR="00637DD0" w:rsidRPr="00514114">
        <w:rPr>
          <w:rFonts w:ascii="Arial" w:hAnsi="Arial" w:cs="Arial"/>
          <w:bCs/>
          <w:sz w:val="20"/>
        </w:rPr>
        <w:t xml:space="preserve"> conveniente, reserva-se n</w:t>
      </w:r>
      <w:r w:rsidRPr="00514114">
        <w:rPr>
          <w:rFonts w:ascii="Arial" w:hAnsi="Arial" w:cs="Arial"/>
          <w:bCs/>
          <w:sz w:val="20"/>
        </w:rPr>
        <w:t>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C67E61" w:rsidRPr="00514114" w:rsidRDefault="00C67E61">
      <w:pPr>
        <w:tabs>
          <w:tab w:val="left" w:pos="1276"/>
        </w:tabs>
        <w:jc w:val="both"/>
        <w:rPr>
          <w:rFonts w:ascii="Arial" w:hAnsi="Arial" w:cs="Arial"/>
          <w:sz w:val="20"/>
        </w:rPr>
      </w:pPr>
    </w:p>
    <w:p w:rsidR="0066583C" w:rsidRPr="00514114" w:rsidRDefault="0066583C">
      <w:pPr>
        <w:tabs>
          <w:tab w:val="left" w:pos="1276"/>
        </w:tabs>
        <w:jc w:val="both"/>
        <w:rPr>
          <w:rFonts w:ascii="Arial" w:hAnsi="Arial" w:cs="Arial"/>
          <w:sz w:val="20"/>
        </w:rPr>
      </w:pPr>
    </w:p>
    <w:p w:rsidR="00C67E61" w:rsidRPr="00514114" w:rsidRDefault="00C67E61" w:rsidP="00C73CB7">
      <w:pPr>
        <w:numPr>
          <w:ilvl w:val="0"/>
          <w:numId w:val="4"/>
        </w:numPr>
        <w:tabs>
          <w:tab w:val="clear" w:pos="360"/>
          <w:tab w:val="num" w:pos="284"/>
        </w:tabs>
        <w:ind w:left="284" w:hanging="284"/>
        <w:jc w:val="both"/>
        <w:rPr>
          <w:rFonts w:ascii="Arial" w:hAnsi="Arial" w:cs="Arial"/>
          <w:b/>
          <w:bCs/>
          <w:snapToGrid w:val="0"/>
          <w:sz w:val="20"/>
        </w:rPr>
      </w:pPr>
      <w:r w:rsidRPr="00514114">
        <w:rPr>
          <w:rFonts w:ascii="Arial" w:hAnsi="Arial" w:cs="Arial"/>
          <w:b/>
          <w:bCs/>
          <w:snapToGrid w:val="0"/>
          <w:sz w:val="20"/>
        </w:rPr>
        <w:t>DA PREFERÊNCIA DE CONTRATAÇÃO PARA AS MICROEMPRESAS E EMPRESAS DE PEQUENO PORTE</w:t>
      </w:r>
    </w:p>
    <w:p w:rsidR="00C67E61" w:rsidRPr="00514114" w:rsidRDefault="00C67E61">
      <w:pPr>
        <w:jc w:val="both"/>
        <w:rPr>
          <w:rFonts w:ascii="Arial" w:hAnsi="Arial" w:cs="Arial"/>
          <w:b/>
          <w:bCs/>
          <w:snapToGrid w:val="0"/>
          <w:sz w:val="20"/>
        </w:rPr>
      </w:pPr>
    </w:p>
    <w:p w:rsidR="00C67E61" w:rsidRPr="00514114" w:rsidRDefault="00C67E61" w:rsidP="008E3DBD">
      <w:pPr>
        <w:numPr>
          <w:ilvl w:val="1"/>
          <w:numId w:val="4"/>
        </w:numPr>
        <w:tabs>
          <w:tab w:val="clear" w:pos="360"/>
          <w:tab w:val="num" w:pos="426"/>
        </w:tabs>
        <w:ind w:left="426" w:hanging="426"/>
        <w:jc w:val="both"/>
        <w:rPr>
          <w:rFonts w:ascii="Arial" w:hAnsi="Arial" w:cs="Arial"/>
          <w:sz w:val="20"/>
        </w:rPr>
      </w:pPr>
      <w:r w:rsidRPr="00514114">
        <w:rPr>
          <w:rFonts w:ascii="Arial" w:hAnsi="Arial" w:cs="Arial"/>
          <w:sz w:val="20"/>
        </w:rPr>
        <w:t xml:space="preserve">Será </w:t>
      </w:r>
      <w:proofErr w:type="gramStart"/>
      <w:r w:rsidRPr="00514114">
        <w:rPr>
          <w:rFonts w:ascii="Arial" w:hAnsi="Arial" w:cs="Arial"/>
          <w:sz w:val="20"/>
        </w:rPr>
        <w:t>assegurado</w:t>
      </w:r>
      <w:proofErr w:type="gramEnd"/>
      <w:r w:rsidRPr="00514114">
        <w:rPr>
          <w:rFonts w:ascii="Arial" w:hAnsi="Arial" w:cs="Arial"/>
          <w:sz w:val="20"/>
        </w:rPr>
        <w:t>, como critério de desempate, preferência de contratação para as microempresas e empresas de pequeno porte, de acordo com o art</w:t>
      </w:r>
      <w:r w:rsidR="000A38D5" w:rsidRPr="00514114">
        <w:rPr>
          <w:rFonts w:ascii="Arial" w:hAnsi="Arial" w:cs="Arial"/>
          <w:sz w:val="20"/>
        </w:rPr>
        <w:t>.</w:t>
      </w:r>
      <w:r w:rsidRPr="00514114">
        <w:rPr>
          <w:rFonts w:ascii="Arial" w:hAnsi="Arial" w:cs="Arial"/>
          <w:sz w:val="20"/>
        </w:rPr>
        <w:t xml:space="preserve"> 44 da Lei Complementar nº 123/2006, desde que observado o disposto no subitem 4.6 deste Edital. </w:t>
      </w:r>
    </w:p>
    <w:p w:rsidR="00C67E61" w:rsidRPr="00514114" w:rsidRDefault="00C67E61" w:rsidP="008E3DBD">
      <w:pPr>
        <w:numPr>
          <w:ilvl w:val="2"/>
          <w:numId w:val="4"/>
        </w:numPr>
        <w:tabs>
          <w:tab w:val="clear" w:pos="720"/>
          <w:tab w:val="num" w:pos="567"/>
        </w:tabs>
        <w:ind w:left="567" w:hanging="567"/>
        <w:jc w:val="both"/>
        <w:rPr>
          <w:rFonts w:ascii="Arial" w:hAnsi="Arial" w:cs="Arial"/>
          <w:sz w:val="20"/>
        </w:rPr>
      </w:pPr>
      <w:r w:rsidRPr="00514114">
        <w:rPr>
          <w:rFonts w:ascii="Arial" w:hAnsi="Arial" w:cs="Arial"/>
          <w:sz w:val="20"/>
        </w:rPr>
        <w:t xml:space="preserve">Entende-se por empate aquelas situações em que as propostas apresentadas pelas microempresas e empresas de pequeno porte sejam iguais ou até </w:t>
      </w:r>
      <w:r w:rsidRPr="00514114">
        <w:rPr>
          <w:rFonts w:ascii="Arial" w:hAnsi="Arial" w:cs="Arial"/>
          <w:bCs/>
          <w:sz w:val="20"/>
        </w:rPr>
        <w:t>10%</w:t>
      </w:r>
      <w:r w:rsidRPr="00514114">
        <w:rPr>
          <w:rFonts w:ascii="Arial" w:hAnsi="Arial" w:cs="Arial"/>
          <w:sz w:val="20"/>
        </w:rPr>
        <w:t xml:space="preserve"> (dez por cento) superiores à proposta mais bem classificada.</w:t>
      </w:r>
    </w:p>
    <w:p w:rsidR="00C67E61" w:rsidRPr="00514114" w:rsidRDefault="00C67E61" w:rsidP="008E3DBD">
      <w:pPr>
        <w:numPr>
          <w:ilvl w:val="2"/>
          <w:numId w:val="4"/>
        </w:numPr>
        <w:tabs>
          <w:tab w:val="clear" w:pos="720"/>
          <w:tab w:val="num" w:pos="567"/>
        </w:tabs>
        <w:ind w:left="567" w:hanging="567"/>
        <w:jc w:val="both"/>
        <w:rPr>
          <w:rFonts w:ascii="Arial" w:hAnsi="Arial" w:cs="Arial"/>
          <w:sz w:val="20"/>
        </w:rPr>
      </w:pPr>
      <w:r w:rsidRPr="00514114">
        <w:rPr>
          <w:rFonts w:ascii="Arial" w:hAnsi="Arial" w:cs="Arial"/>
          <w:sz w:val="20"/>
        </w:rPr>
        <w:t>No caso de empate entre duas ou mais propostas proceder-se-á da seguinte forma:</w:t>
      </w:r>
    </w:p>
    <w:p w:rsidR="00C67E61" w:rsidRPr="00514114" w:rsidRDefault="00C67E61" w:rsidP="008E3DBD">
      <w:pPr>
        <w:numPr>
          <w:ilvl w:val="0"/>
          <w:numId w:val="5"/>
        </w:numPr>
        <w:tabs>
          <w:tab w:val="clear" w:pos="360"/>
          <w:tab w:val="num" w:pos="851"/>
        </w:tabs>
        <w:ind w:left="851" w:hanging="284"/>
        <w:jc w:val="both"/>
        <w:rPr>
          <w:rFonts w:ascii="Arial" w:hAnsi="Arial" w:cs="Arial"/>
          <w:sz w:val="20"/>
        </w:rPr>
      </w:pPr>
      <w:r w:rsidRPr="00514114">
        <w:rPr>
          <w:rFonts w:ascii="Arial" w:hAnsi="Arial" w:cs="Arial"/>
          <w:sz w:val="20"/>
        </w:rPr>
        <w:lastRenderedPageBreak/>
        <w:t>A Microempresa ou Empresa de Pequeno Porte mais bem classificada poderá apresentar proposta de preço inferior àquela considerada vencedora do certame, até 02 (dois) dias úteis da data de abertura das propostas, situação em que será adjudicado em seu favor o objeto licitado.</w:t>
      </w:r>
    </w:p>
    <w:p w:rsidR="00C67E61" w:rsidRPr="00514114" w:rsidRDefault="00C67E61" w:rsidP="008E3DBD">
      <w:pPr>
        <w:numPr>
          <w:ilvl w:val="0"/>
          <w:numId w:val="5"/>
        </w:numPr>
        <w:tabs>
          <w:tab w:val="clear" w:pos="360"/>
          <w:tab w:val="num" w:pos="851"/>
        </w:tabs>
        <w:ind w:left="851" w:hanging="284"/>
        <w:jc w:val="both"/>
        <w:rPr>
          <w:rFonts w:ascii="Arial" w:hAnsi="Arial" w:cs="Arial"/>
          <w:sz w:val="20"/>
        </w:rPr>
      </w:pPr>
      <w:r w:rsidRPr="00514114">
        <w:rPr>
          <w:rFonts w:ascii="Arial" w:hAnsi="Arial" w:cs="Arial"/>
          <w:sz w:val="20"/>
        </w:rPr>
        <w:t xml:space="preserve">Não ocorrendo </w:t>
      </w:r>
      <w:proofErr w:type="gramStart"/>
      <w:r w:rsidRPr="00514114">
        <w:rPr>
          <w:rFonts w:ascii="Arial" w:hAnsi="Arial" w:cs="Arial"/>
          <w:sz w:val="20"/>
        </w:rPr>
        <w:t>a</w:t>
      </w:r>
      <w:proofErr w:type="gramEnd"/>
      <w:r w:rsidRPr="00514114">
        <w:rPr>
          <w:rFonts w:ascii="Arial" w:hAnsi="Arial" w:cs="Arial"/>
          <w:sz w:val="20"/>
        </w:rPr>
        <w:t xml:space="preserve"> contratação da Microempresa ou Empresa de Pequeno Porte, na forma da alínea “a” do subitem 7.1.2, serão convocadas as remanescentes que porventura se enquadrem na hipótese do subitem 7.1.1, na ordem classificatória, para o exercício do mesmo direito. </w:t>
      </w:r>
    </w:p>
    <w:p w:rsidR="00C67E61" w:rsidRPr="00514114" w:rsidRDefault="00C67E61" w:rsidP="008E3DBD">
      <w:pPr>
        <w:numPr>
          <w:ilvl w:val="0"/>
          <w:numId w:val="5"/>
        </w:numPr>
        <w:tabs>
          <w:tab w:val="clear" w:pos="360"/>
          <w:tab w:val="num" w:pos="851"/>
        </w:tabs>
        <w:ind w:left="851" w:hanging="284"/>
        <w:jc w:val="both"/>
        <w:rPr>
          <w:rFonts w:ascii="Arial" w:hAnsi="Arial" w:cs="Arial"/>
          <w:sz w:val="20"/>
        </w:rPr>
      </w:pPr>
      <w:r w:rsidRPr="00514114">
        <w:rPr>
          <w:rFonts w:ascii="Arial" w:hAnsi="Arial" w:cs="Arial"/>
          <w:sz w:val="20"/>
        </w:rPr>
        <w:t>No caso de equivalência dos valores apresentados pelas Microempresas e Empresas de Pequeno Porte que se encontrem no intervalo estabelecido no subitem 7.1.1, será realizado sorteio entre elas para que se identifique àquela que, primeiro, p</w:t>
      </w:r>
      <w:r w:rsidR="00CC6F54" w:rsidRPr="00514114">
        <w:rPr>
          <w:rFonts w:ascii="Arial" w:hAnsi="Arial" w:cs="Arial"/>
          <w:sz w:val="20"/>
        </w:rPr>
        <w:t>oderá apresentar melhor oferta.</w:t>
      </w:r>
    </w:p>
    <w:p w:rsidR="00CC6F54" w:rsidRPr="00514114" w:rsidRDefault="00CC6F54" w:rsidP="00CC6F54">
      <w:pPr>
        <w:ind w:left="851"/>
        <w:jc w:val="both"/>
        <w:rPr>
          <w:rFonts w:ascii="Arial" w:hAnsi="Arial" w:cs="Arial"/>
          <w:sz w:val="20"/>
        </w:rPr>
      </w:pPr>
    </w:p>
    <w:p w:rsidR="00C67E61" w:rsidRPr="00514114" w:rsidRDefault="00C67E61" w:rsidP="008E3DBD">
      <w:pPr>
        <w:numPr>
          <w:ilvl w:val="1"/>
          <w:numId w:val="4"/>
        </w:numPr>
        <w:tabs>
          <w:tab w:val="clear" w:pos="360"/>
          <w:tab w:val="num" w:pos="426"/>
        </w:tabs>
        <w:ind w:left="426" w:hanging="426"/>
        <w:jc w:val="both"/>
        <w:rPr>
          <w:rFonts w:ascii="Arial" w:hAnsi="Arial" w:cs="Arial"/>
          <w:sz w:val="20"/>
        </w:rPr>
      </w:pPr>
      <w:r w:rsidRPr="00514114">
        <w:rPr>
          <w:rFonts w:ascii="Arial" w:hAnsi="Arial" w:cs="Arial"/>
          <w:sz w:val="20"/>
        </w:rPr>
        <w:t>Na hipótese da não contratação nos termos previstos na alínea “a” do subitem 7.1.2, o objeto licitado será adjudicado em favor da proposta originalmente vencedora do certame.</w:t>
      </w:r>
    </w:p>
    <w:p w:rsidR="00C67E61" w:rsidRPr="00514114" w:rsidRDefault="00C67E61" w:rsidP="00CC6F54">
      <w:pPr>
        <w:numPr>
          <w:ilvl w:val="2"/>
          <w:numId w:val="4"/>
        </w:numPr>
        <w:tabs>
          <w:tab w:val="clear" w:pos="720"/>
          <w:tab w:val="num" w:pos="567"/>
        </w:tabs>
        <w:ind w:left="567" w:hanging="567"/>
        <w:jc w:val="both"/>
        <w:rPr>
          <w:rFonts w:ascii="Arial" w:hAnsi="Arial" w:cs="Arial"/>
          <w:sz w:val="20"/>
        </w:rPr>
      </w:pPr>
      <w:r w:rsidRPr="00514114">
        <w:rPr>
          <w:rFonts w:ascii="Arial" w:hAnsi="Arial" w:cs="Arial"/>
          <w:sz w:val="20"/>
        </w:rPr>
        <w:t>O disposto no subitem 7.1.2e suas alíneas somente se aplicarão quando a melhor oferta inicial não tiver sido apresentada por Microempresa ou Empresa de Pequeno Porte.</w:t>
      </w:r>
    </w:p>
    <w:p w:rsidR="00CC6F54" w:rsidRPr="00514114" w:rsidRDefault="00CC6F54" w:rsidP="00CC6F54">
      <w:pPr>
        <w:ind w:left="567"/>
        <w:jc w:val="both"/>
        <w:rPr>
          <w:rFonts w:ascii="Arial" w:hAnsi="Arial" w:cs="Arial"/>
          <w:sz w:val="20"/>
        </w:rPr>
      </w:pPr>
    </w:p>
    <w:p w:rsidR="00C67E61" w:rsidRPr="00514114" w:rsidRDefault="00C67E61" w:rsidP="008E3DBD">
      <w:pPr>
        <w:numPr>
          <w:ilvl w:val="1"/>
          <w:numId w:val="4"/>
        </w:numPr>
        <w:tabs>
          <w:tab w:val="clear" w:pos="360"/>
          <w:tab w:val="num" w:pos="426"/>
        </w:tabs>
        <w:ind w:left="426" w:hanging="426"/>
        <w:jc w:val="both"/>
        <w:rPr>
          <w:rFonts w:ascii="Arial" w:hAnsi="Arial" w:cs="Arial"/>
          <w:bCs/>
          <w:sz w:val="20"/>
        </w:rPr>
      </w:pPr>
      <w:r w:rsidRPr="00514114">
        <w:rPr>
          <w:rFonts w:ascii="Arial" w:hAnsi="Arial" w:cs="Arial"/>
          <w:bCs/>
          <w:sz w:val="20"/>
        </w:rPr>
        <w:t>A Microempresa e Empresa de Pequeno Porte, de acordo com o art</w:t>
      </w:r>
      <w:r w:rsidR="000A38D5" w:rsidRPr="00514114">
        <w:rPr>
          <w:rFonts w:ascii="Arial" w:hAnsi="Arial" w:cs="Arial"/>
          <w:bCs/>
          <w:sz w:val="20"/>
        </w:rPr>
        <w:t>.</w:t>
      </w:r>
      <w:r w:rsidRPr="00514114">
        <w:rPr>
          <w:rFonts w:ascii="Arial" w:hAnsi="Arial" w:cs="Arial"/>
          <w:bCs/>
          <w:sz w:val="20"/>
        </w:rPr>
        <w:t xml:space="preserve"> 43 da Lei Complementar nº 123/</w:t>
      </w:r>
      <w:r w:rsidR="00CC6F54" w:rsidRPr="00514114">
        <w:rPr>
          <w:rFonts w:ascii="Arial" w:hAnsi="Arial" w:cs="Arial"/>
          <w:bCs/>
          <w:sz w:val="20"/>
        </w:rPr>
        <w:t>20</w:t>
      </w:r>
      <w:r w:rsidRPr="00514114">
        <w:rPr>
          <w:rFonts w:ascii="Arial" w:hAnsi="Arial" w:cs="Arial"/>
          <w:bCs/>
          <w:sz w:val="20"/>
        </w:rPr>
        <w:t xml:space="preserve">06, deverão apresentar toda a documentação exigida para efeito de comprovação de regularidade fiscal, mesmo que esta apresente alguma restrição. </w:t>
      </w:r>
    </w:p>
    <w:p w:rsidR="00C67E61" w:rsidRPr="00514114" w:rsidRDefault="00C67E61" w:rsidP="008E3DBD">
      <w:pPr>
        <w:numPr>
          <w:ilvl w:val="2"/>
          <w:numId w:val="4"/>
        </w:numPr>
        <w:tabs>
          <w:tab w:val="clear" w:pos="720"/>
          <w:tab w:val="num" w:pos="567"/>
        </w:tabs>
        <w:ind w:left="567" w:hanging="567"/>
        <w:jc w:val="both"/>
        <w:rPr>
          <w:rFonts w:ascii="Arial" w:hAnsi="Arial" w:cs="Arial"/>
          <w:bCs/>
          <w:sz w:val="20"/>
        </w:rPr>
      </w:pPr>
      <w:r w:rsidRPr="00514114">
        <w:rPr>
          <w:rFonts w:ascii="Arial" w:hAnsi="Arial" w:cs="Arial"/>
          <w:bCs/>
          <w:sz w:val="20"/>
        </w:rPr>
        <w:t>Havendo alguma restrição na comprovação da regularidade fiscal, será as</w:t>
      </w:r>
      <w:r w:rsidR="001B4799" w:rsidRPr="00514114">
        <w:rPr>
          <w:rFonts w:ascii="Arial" w:hAnsi="Arial" w:cs="Arial"/>
          <w:bCs/>
          <w:sz w:val="20"/>
        </w:rPr>
        <w:t>segurado, à mesma, o prazo de 05 (cinco</w:t>
      </w:r>
      <w:r w:rsidRPr="00514114">
        <w:rPr>
          <w:rFonts w:ascii="Arial" w:hAnsi="Arial" w:cs="Arial"/>
          <w:bCs/>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67E61" w:rsidRPr="00514114" w:rsidRDefault="00C67E61" w:rsidP="008E3DBD">
      <w:pPr>
        <w:numPr>
          <w:ilvl w:val="2"/>
          <w:numId w:val="4"/>
        </w:numPr>
        <w:tabs>
          <w:tab w:val="clear" w:pos="720"/>
          <w:tab w:val="num" w:pos="567"/>
        </w:tabs>
        <w:ind w:left="567" w:hanging="567"/>
        <w:jc w:val="both"/>
        <w:rPr>
          <w:rFonts w:ascii="Arial" w:hAnsi="Arial" w:cs="Arial"/>
          <w:bCs/>
          <w:sz w:val="20"/>
        </w:rPr>
      </w:pPr>
      <w:r w:rsidRPr="00514114">
        <w:rPr>
          <w:rFonts w:ascii="Arial" w:hAnsi="Arial" w:cs="Arial"/>
          <w:bCs/>
          <w:sz w:val="20"/>
        </w:rPr>
        <w:t xml:space="preserve">A </w:t>
      </w:r>
      <w:r w:rsidRPr="00514114">
        <w:rPr>
          <w:rFonts w:ascii="Arial" w:hAnsi="Arial" w:cs="Arial"/>
          <w:sz w:val="20"/>
        </w:rPr>
        <w:t>não regularização</w:t>
      </w:r>
      <w:r w:rsidRPr="00514114">
        <w:rPr>
          <w:rFonts w:ascii="Arial" w:hAnsi="Arial" w:cs="Arial"/>
          <w:bCs/>
          <w:sz w:val="20"/>
        </w:rPr>
        <w:t>da documentação, no prazo previsto no subitem 7.</w:t>
      </w:r>
      <w:r w:rsidR="00486FCF" w:rsidRPr="00514114">
        <w:rPr>
          <w:rFonts w:ascii="Arial" w:hAnsi="Arial" w:cs="Arial"/>
          <w:bCs/>
          <w:sz w:val="20"/>
        </w:rPr>
        <w:t>3</w:t>
      </w:r>
      <w:r w:rsidRPr="00514114">
        <w:rPr>
          <w:rFonts w:ascii="Arial" w:hAnsi="Arial" w:cs="Arial"/>
          <w:bCs/>
          <w:sz w:val="20"/>
        </w:rPr>
        <w:t>.1, implicará decadência do direito à contratação, sem prejuízo das sanções previstas no art. 81 da Lei 8.666/93, sendo facultado à Administração convocar os licitantes remanescentes, na ordem de classificação, para a assinatura do co</w:t>
      </w:r>
      <w:r w:rsidR="00CC6F54" w:rsidRPr="00514114">
        <w:rPr>
          <w:rFonts w:ascii="Arial" w:hAnsi="Arial" w:cs="Arial"/>
          <w:bCs/>
          <w:sz w:val="20"/>
        </w:rPr>
        <w:t>ntrato, ou revogar a licitação.</w:t>
      </w:r>
    </w:p>
    <w:p w:rsidR="00CC6F54" w:rsidRPr="00514114" w:rsidRDefault="00CC6F54" w:rsidP="00CC6F54">
      <w:pPr>
        <w:ind w:left="567"/>
        <w:jc w:val="both"/>
        <w:rPr>
          <w:rFonts w:ascii="Arial" w:hAnsi="Arial" w:cs="Arial"/>
          <w:bCs/>
          <w:sz w:val="20"/>
        </w:rPr>
      </w:pPr>
    </w:p>
    <w:p w:rsidR="00C67E61" w:rsidRPr="00514114" w:rsidRDefault="00C67E61" w:rsidP="008E3DBD">
      <w:pPr>
        <w:numPr>
          <w:ilvl w:val="1"/>
          <w:numId w:val="4"/>
        </w:numPr>
        <w:tabs>
          <w:tab w:val="clear" w:pos="360"/>
          <w:tab w:val="num" w:pos="426"/>
        </w:tabs>
        <w:ind w:left="426" w:hanging="426"/>
        <w:jc w:val="both"/>
        <w:rPr>
          <w:rFonts w:ascii="Arial" w:hAnsi="Arial" w:cs="Arial"/>
          <w:bCs/>
          <w:sz w:val="20"/>
        </w:rPr>
      </w:pPr>
      <w:r w:rsidRPr="00514114">
        <w:rPr>
          <w:rFonts w:ascii="Arial" w:hAnsi="Arial" w:cs="Arial"/>
          <w:bCs/>
          <w:sz w:val="20"/>
        </w:rPr>
        <w:t>A empresa que não comprovar a condição de microempresa ou empresa de pequeno porte não terá direito aos benefícios concedidos pela Lei Complementar nº 123/2006.</w:t>
      </w:r>
    </w:p>
    <w:p w:rsidR="00C67E61" w:rsidRPr="00514114" w:rsidRDefault="00C67E61">
      <w:pPr>
        <w:tabs>
          <w:tab w:val="left" w:pos="1276"/>
        </w:tabs>
        <w:jc w:val="both"/>
        <w:rPr>
          <w:rFonts w:ascii="Arial" w:hAnsi="Arial" w:cs="Arial"/>
          <w:sz w:val="20"/>
        </w:rPr>
      </w:pPr>
    </w:p>
    <w:p w:rsidR="00AA42CD" w:rsidRPr="00514114" w:rsidRDefault="00AA42CD">
      <w:pPr>
        <w:tabs>
          <w:tab w:val="left" w:pos="1276"/>
        </w:tabs>
        <w:jc w:val="both"/>
        <w:rPr>
          <w:rFonts w:ascii="Arial" w:hAnsi="Arial" w:cs="Arial"/>
          <w:sz w:val="20"/>
        </w:rPr>
      </w:pPr>
    </w:p>
    <w:p w:rsidR="00C67E61" w:rsidRPr="00514114" w:rsidRDefault="00C67E61" w:rsidP="008E3DBD">
      <w:pPr>
        <w:pStyle w:val="Ttulo1"/>
        <w:numPr>
          <w:ilvl w:val="0"/>
          <w:numId w:val="4"/>
        </w:numPr>
        <w:tabs>
          <w:tab w:val="clear" w:pos="360"/>
          <w:tab w:val="num" w:pos="284"/>
        </w:tabs>
        <w:ind w:left="284" w:hanging="284"/>
        <w:rPr>
          <w:rFonts w:ascii="Arial" w:hAnsi="Arial" w:cs="Arial"/>
          <w:sz w:val="20"/>
        </w:rPr>
      </w:pPr>
      <w:r w:rsidRPr="00514114">
        <w:rPr>
          <w:rFonts w:ascii="Arial" w:hAnsi="Arial" w:cs="Arial"/>
          <w:sz w:val="20"/>
        </w:rPr>
        <w:t>DOS RECURSOS</w:t>
      </w:r>
    </w:p>
    <w:p w:rsidR="00C67E61" w:rsidRPr="00514114" w:rsidRDefault="00C67E61">
      <w:pPr>
        <w:jc w:val="both"/>
        <w:rPr>
          <w:rFonts w:ascii="Arial" w:hAnsi="Arial" w:cs="Arial"/>
          <w:sz w:val="20"/>
        </w:rPr>
      </w:pPr>
    </w:p>
    <w:p w:rsidR="00C67E61" w:rsidRPr="00514114" w:rsidRDefault="00C67E61" w:rsidP="008E3DBD">
      <w:pPr>
        <w:pStyle w:val="Corpodetexto2"/>
        <w:numPr>
          <w:ilvl w:val="1"/>
          <w:numId w:val="4"/>
        </w:numPr>
        <w:tabs>
          <w:tab w:val="clear" w:pos="360"/>
          <w:tab w:val="left" w:pos="426"/>
          <w:tab w:val="num" w:pos="567"/>
        </w:tabs>
        <w:ind w:left="426" w:hanging="426"/>
        <w:rPr>
          <w:rFonts w:ascii="Arial" w:hAnsi="Arial" w:cs="Arial"/>
        </w:rPr>
      </w:pPr>
      <w:r w:rsidRPr="00514114">
        <w:rPr>
          <w:rFonts w:ascii="Arial" w:hAnsi="Arial" w:cs="Arial"/>
        </w:rPr>
        <w:t>Os recursos relativos ao presente processo serão processados de acordo com o art</w:t>
      </w:r>
      <w:r w:rsidR="000A38D5" w:rsidRPr="00514114">
        <w:rPr>
          <w:rFonts w:ascii="Arial" w:hAnsi="Arial" w:cs="Arial"/>
        </w:rPr>
        <w:t>.</w:t>
      </w:r>
      <w:r w:rsidRPr="00514114">
        <w:rPr>
          <w:rFonts w:ascii="Arial" w:hAnsi="Arial" w:cs="Arial"/>
        </w:rPr>
        <w:t xml:space="preserve"> 109 da Lei 8.666/93 e alterações.</w:t>
      </w:r>
    </w:p>
    <w:p w:rsidR="00CC6F54" w:rsidRPr="00514114" w:rsidRDefault="00CC6F54" w:rsidP="00CC6F54">
      <w:pPr>
        <w:pStyle w:val="Corpodetexto2"/>
        <w:tabs>
          <w:tab w:val="left" w:pos="426"/>
        </w:tabs>
        <w:ind w:left="426"/>
        <w:rPr>
          <w:rFonts w:ascii="Arial" w:hAnsi="Arial" w:cs="Arial"/>
        </w:rPr>
      </w:pPr>
    </w:p>
    <w:p w:rsidR="00C67E61" w:rsidRPr="00514114" w:rsidRDefault="00C67E61" w:rsidP="008E3DBD">
      <w:pPr>
        <w:pStyle w:val="Corpodetexto2"/>
        <w:numPr>
          <w:ilvl w:val="1"/>
          <w:numId w:val="4"/>
        </w:numPr>
        <w:tabs>
          <w:tab w:val="clear" w:pos="360"/>
          <w:tab w:val="left" w:pos="426"/>
          <w:tab w:val="num" w:pos="567"/>
        </w:tabs>
        <w:ind w:left="426" w:hanging="426"/>
        <w:rPr>
          <w:rFonts w:ascii="Arial" w:hAnsi="Arial" w:cs="Arial"/>
        </w:rPr>
      </w:pPr>
      <w:r w:rsidRPr="00514114">
        <w:rPr>
          <w:rFonts w:ascii="Arial" w:hAnsi="Arial" w:cs="Arial"/>
        </w:rPr>
        <w:t>Os recursos deverão ser encaminhados à Comissão de Licitações, através de documento formal;</w:t>
      </w:r>
    </w:p>
    <w:p w:rsidR="00CC6F54" w:rsidRPr="00514114" w:rsidRDefault="00CC6F54" w:rsidP="00CC6F54">
      <w:pPr>
        <w:pStyle w:val="Corpodetexto2"/>
        <w:tabs>
          <w:tab w:val="left" w:pos="426"/>
        </w:tabs>
        <w:rPr>
          <w:rFonts w:ascii="Arial" w:hAnsi="Arial" w:cs="Arial"/>
        </w:rPr>
      </w:pPr>
    </w:p>
    <w:p w:rsidR="00C67E61" w:rsidRPr="00514114" w:rsidRDefault="00C67E61" w:rsidP="008E3DBD">
      <w:pPr>
        <w:pStyle w:val="Corpodetexto2"/>
        <w:numPr>
          <w:ilvl w:val="1"/>
          <w:numId w:val="4"/>
        </w:numPr>
        <w:tabs>
          <w:tab w:val="clear" w:pos="360"/>
          <w:tab w:val="left" w:pos="426"/>
          <w:tab w:val="num" w:pos="567"/>
        </w:tabs>
        <w:ind w:left="426" w:hanging="426"/>
        <w:rPr>
          <w:rFonts w:ascii="Arial" w:hAnsi="Arial" w:cs="Arial"/>
        </w:rPr>
      </w:pPr>
      <w:r w:rsidRPr="00514114">
        <w:rPr>
          <w:rFonts w:ascii="Arial" w:hAnsi="Arial" w:cs="Arial"/>
        </w:rPr>
        <w:t>Os recursos serão analisados e despachados pela Comissão de Licitações, que fará o registro em Ata própria.</w:t>
      </w:r>
    </w:p>
    <w:p w:rsidR="00C67E61" w:rsidRPr="00514114" w:rsidRDefault="00C67E61">
      <w:pPr>
        <w:pStyle w:val="Ttulo2"/>
        <w:autoSpaceDE w:val="0"/>
        <w:autoSpaceDN w:val="0"/>
        <w:rPr>
          <w:rFonts w:ascii="Arial" w:hAnsi="Arial" w:cs="Arial"/>
        </w:rPr>
      </w:pPr>
    </w:p>
    <w:p w:rsidR="00AA42CD" w:rsidRPr="00514114" w:rsidRDefault="00AA42CD" w:rsidP="00AA42CD"/>
    <w:p w:rsidR="00C67E61" w:rsidRPr="00514114" w:rsidRDefault="00C67E61" w:rsidP="008E3DBD">
      <w:pPr>
        <w:pStyle w:val="Ttulo2"/>
        <w:numPr>
          <w:ilvl w:val="0"/>
          <w:numId w:val="6"/>
        </w:numPr>
        <w:tabs>
          <w:tab w:val="clear" w:pos="360"/>
          <w:tab w:val="num" w:pos="284"/>
        </w:tabs>
        <w:autoSpaceDE w:val="0"/>
        <w:autoSpaceDN w:val="0"/>
        <w:rPr>
          <w:rFonts w:ascii="Arial" w:hAnsi="Arial" w:cs="Arial"/>
        </w:rPr>
      </w:pPr>
      <w:r w:rsidRPr="00514114">
        <w:rPr>
          <w:rFonts w:ascii="Arial" w:hAnsi="Arial" w:cs="Arial"/>
        </w:rPr>
        <w:t>DA ADJUDICAÇÃO E DA HOMOLOGAÇÃO</w:t>
      </w:r>
    </w:p>
    <w:p w:rsidR="00C67E61" w:rsidRPr="00514114" w:rsidRDefault="00C67E61">
      <w:pPr>
        <w:jc w:val="both"/>
        <w:rPr>
          <w:rFonts w:ascii="Arial" w:hAnsi="Arial" w:cs="Arial"/>
          <w:snapToGrid w:val="0"/>
          <w:sz w:val="20"/>
        </w:rPr>
      </w:pPr>
    </w:p>
    <w:p w:rsidR="00C67E61" w:rsidRPr="00514114" w:rsidRDefault="00C67E61" w:rsidP="008E3DBD">
      <w:pPr>
        <w:numPr>
          <w:ilvl w:val="1"/>
          <w:numId w:val="6"/>
        </w:numPr>
        <w:tabs>
          <w:tab w:val="clear" w:pos="360"/>
          <w:tab w:val="num" w:pos="426"/>
        </w:tabs>
        <w:ind w:left="426" w:hanging="426"/>
        <w:jc w:val="both"/>
        <w:rPr>
          <w:rFonts w:ascii="Arial" w:hAnsi="Arial" w:cs="Arial"/>
          <w:snapToGrid w:val="0"/>
          <w:sz w:val="20"/>
        </w:rPr>
      </w:pPr>
      <w:r w:rsidRPr="00514114">
        <w:rPr>
          <w:rFonts w:ascii="Arial" w:hAnsi="Arial" w:cs="Arial"/>
          <w:snapToGrid w:val="0"/>
          <w:sz w:val="20"/>
        </w:rPr>
        <w:t xml:space="preserve">Transcorridos os prazos recursais e decididos os recursos eventualmente interpostos, será a presente </w:t>
      </w:r>
      <w:r w:rsidR="00CC6F54" w:rsidRPr="00514114">
        <w:rPr>
          <w:rFonts w:ascii="Arial" w:hAnsi="Arial" w:cs="Arial"/>
          <w:snapToGrid w:val="0"/>
          <w:sz w:val="20"/>
        </w:rPr>
        <w:t>l</w:t>
      </w:r>
      <w:r w:rsidRPr="00514114">
        <w:rPr>
          <w:rFonts w:ascii="Arial" w:hAnsi="Arial" w:cs="Arial"/>
          <w:snapToGrid w:val="0"/>
          <w:sz w:val="20"/>
        </w:rPr>
        <w:t>icitação submetida à autoridade competente para os procedimentos de homologação e adjudicação do objeto à empresa vencedora.</w:t>
      </w:r>
    </w:p>
    <w:p w:rsidR="00CC6F54" w:rsidRPr="00514114" w:rsidRDefault="00CC6F54" w:rsidP="00CC6F54">
      <w:pPr>
        <w:ind w:left="426"/>
        <w:jc w:val="both"/>
        <w:rPr>
          <w:rFonts w:ascii="Arial" w:hAnsi="Arial" w:cs="Arial"/>
          <w:snapToGrid w:val="0"/>
          <w:sz w:val="20"/>
        </w:rPr>
      </w:pPr>
    </w:p>
    <w:p w:rsidR="00C67E61" w:rsidRPr="00514114" w:rsidRDefault="00C67E61" w:rsidP="008E3DBD">
      <w:pPr>
        <w:numPr>
          <w:ilvl w:val="1"/>
          <w:numId w:val="6"/>
        </w:numPr>
        <w:tabs>
          <w:tab w:val="clear" w:pos="360"/>
          <w:tab w:val="num" w:pos="426"/>
        </w:tabs>
        <w:ind w:left="426" w:hanging="426"/>
        <w:jc w:val="both"/>
        <w:rPr>
          <w:rFonts w:ascii="Arial" w:hAnsi="Arial" w:cs="Arial"/>
          <w:snapToGrid w:val="0"/>
          <w:sz w:val="20"/>
        </w:rPr>
      </w:pPr>
      <w:r w:rsidRPr="00514114">
        <w:rPr>
          <w:rFonts w:ascii="Arial" w:hAnsi="Arial" w:cs="Arial"/>
          <w:snapToGrid w:val="0"/>
          <w:sz w:val="20"/>
        </w:rPr>
        <w:t>Após a homologação e adjudicação, o proponente vencedor será notificado para celebrar o Contrato.</w:t>
      </w:r>
    </w:p>
    <w:p w:rsidR="00C67E61" w:rsidRPr="00514114" w:rsidRDefault="00C67E61" w:rsidP="00CC6F54">
      <w:pPr>
        <w:numPr>
          <w:ilvl w:val="2"/>
          <w:numId w:val="6"/>
        </w:numPr>
        <w:tabs>
          <w:tab w:val="clear" w:pos="720"/>
          <w:tab w:val="num" w:pos="567"/>
        </w:tabs>
        <w:ind w:left="567" w:hanging="567"/>
        <w:jc w:val="both"/>
        <w:rPr>
          <w:rFonts w:ascii="Arial" w:hAnsi="Arial" w:cs="Arial"/>
          <w:snapToGrid w:val="0"/>
          <w:sz w:val="20"/>
        </w:rPr>
      </w:pPr>
      <w:r w:rsidRPr="00514114">
        <w:rPr>
          <w:rFonts w:ascii="Arial" w:hAnsi="Arial" w:cs="Arial"/>
          <w:snapToGrid w:val="0"/>
          <w:sz w:val="20"/>
        </w:rPr>
        <w:t>A recusa injustificada do licitante em assinar o contrato dentro do prazo previsto para a contratação</w:t>
      </w:r>
      <w:r w:rsidR="00B07233" w:rsidRPr="00514114">
        <w:rPr>
          <w:rFonts w:ascii="Arial" w:hAnsi="Arial" w:cs="Arial"/>
          <w:snapToGrid w:val="0"/>
          <w:sz w:val="20"/>
        </w:rPr>
        <w:t xml:space="preserve"> caracteriza</w:t>
      </w:r>
      <w:r w:rsidRPr="00514114">
        <w:rPr>
          <w:rFonts w:ascii="Arial" w:hAnsi="Arial" w:cs="Arial"/>
          <w:snapToGrid w:val="0"/>
          <w:sz w:val="20"/>
        </w:rPr>
        <w:t xml:space="preserve"> o descumprimento total da obrigação assumida, sujeitando às penalidades previstas no item 12 - </w:t>
      </w:r>
      <w:r w:rsidR="00CC6F54" w:rsidRPr="00514114">
        <w:rPr>
          <w:rFonts w:ascii="Arial" w:hAnsi="Arial" w:cs="Arial"/>
          <w:snapToGrid w:val="0"/>
          <w:sz w:val="20"/>
        </w:rPr>
        <w:t>das sanções administrativas -</w:t>
      </w:r>
      <w:r w:rsidRPr="00514114">
        <w:rPr>
          <w:rFonts w:ascii="Arial" w:hAnsi="Arial" w:cs="Arial"/>
          <w:snapToGrid w:val="0"/>
          <w:sz w:val="20"/>
        </w:rPr>
        <w:t xml:space="preserve"> do presente Edital</w:t>
      </w:r>
      <w:r w:rsidR="00CD5175" w:rsidRPr="00514114">
        <w:rPr>
          <w:rFonts w:ascii="Arial" w:hAnsi="Arial" w:cs="Arial"/>
          <w:snapToGrid w:val="0"/>
          <w:sz w:val="20"/>
        </w:rPr>
        <w:t xml:space="preserve">, bem como, </w:t>
      </w:r>
      <w:r w:rsidR="00CC6F54" w:rsidRPr="00514114">
        <w:rPr>
          <w:rFonts w:ascii="Arial" w:hAnsi="Arial" w:cs="Arial"/>
          <w:snapToGrid w:val="0"/>
          <w:sz w:val="20"/>
        </w:rPr>
        <w:t xml:space="preserve">à </w:t>
      </w:r>
      <w:r w:rsidR="00CD5175" w:rsidRPr="00514114">
        <w:rPr>
          <w:rFonts w:ascii="Arial" w:hAnsi="Arial" w:cs="Arial"/>
          <w:snapToGrid w:val="0"/>
          <w:sz w:val="20"/>
        </w:rPr>
        <w:t>perda da garantia da proposta</w:t>
      </w:r>
      <w:r w:rsidRPr="00514114">
        <w:rPr>
          <w:rFonts w:ascii="Arial" w:hAnsi="Arial" w:cs="Arial"/>
          <w:snapToGrid w:val="0"/>
          <w:sz w:val="20"/>
        </w:rPr>
        <w:t>.</w:t>
      </w:r>
    </w:p>
    <w:p w:rsidR="00C67E61" w:rsidRPr="00514114" w:rsidRDefault="00C67E61">
      <w:pPr>
        <w:jc w:val="both"/>
        <w:rPr>
          <w:rFonts w:ascii="Arial" w:hAnsi="Arial" w:cs="Arial"/>
          <w:snapToGrid w:val="0"/>
          <w:sz w:val="20"/>
        </w:rPr>
      </w:pPr>
    </w:p>
    <w:p w:rsidR="00AA42CD" w:rsidRPr="00514114" w:rsidRDefault="00AA42CD">
      <w:pPr>
        <w:jc w:val="both"/>
        <w:rPr>
          <w:rFonts w:ascii="Arial" w:hAnsi="Arial" w:cs="Arial"/>
          <w:snapToGrid w:val="0"/>
          <w:sz w:val="20"/>
        </w:rPr>
      </w:pPr>
    </w:p>
    <w:p w:rsidR="00C67E61" w:rsidRPr="00514114" w:rsidRDefault="00C67E61" w:rsidP="008E3DBD">
      <w:pPr>
        <w:pStyle w:val="Ttulo2"/>
        <w:numPr>
          <w:ilvl w:val="0"/>
          <w:numId w:val="6"/>
        </w:numPr>
        <w:autoSpaceDE w:val="0"/>
        <w:autoSpaceDN w:val="0"/>
        <w:rPr>
          <w:rFonts w:ascii="Arial" w:hAnsi="Arial" w:cs="Arial"/>
        </w:rPr>
      </w:pPr>
      <w:r w:rsidRPr="00514114">
        <w:rPr>
          <w:rFonts w:ascii="Arial" w:hAnsi="Arial" w:cs="Arial"/>
        </w:rPr>
        <w:t>DA CONTRATAÇÃO</w:t>
      </w:r>
    </w:p>
    <w:p w:rsidR="00C67E61" w:rsidRPr="00514114" w:rsidRDefault="00C67E61">
      <w:pPr>
        <w:jc w:val="both"/>
        <w:rPr>
          <w:rFonts w:ascii="Arial" w:hAnsi="Arial" w:cs="Arial"/>
          <w:snapToGrid w:val="0"/>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lastRenderedPageBreak/>
        <w:t xml:space="preserve">Fica estabelecido que, com a </w:t>
      </w:r>
      <w:r w:rsidR="00CC6F54" w:rsidRPr="00514114">
        <w:rPr>
          <w:rFonts w:ascii="Arial" w:hAnsi="Arial" w:cs="Arial"/>
          <w:snapToGrid w:val="0"/>
          <w:sz w:val="20"/>
        </w:rPr>
        <w:t>e</w:t>
      </w:r>
      <w:r w:rsidRPr="00514114">
        <w:rPr>
          <w:rFonts w:ascii="Arial" w:hAnsi="Arial" w:cs="Arial"/>
          <w:snapToGrid w:val="0"/>
          <w:sz w:val="20"/>
        </w:rPr>
        <w:t xml:space="preserve">mpresa </w:t>
      </w:r>
      <w:r w:rsidR="00CC6F54" w:rsidRPr="00514114">
        <w:rPr>
          <w:rFonts w:ascii="Arial" w:hAnsi="Arial" w:cs="Arial"/>
          <w:snapToGrid w:val="0"/>
          <w:sz w:val="20"/>
        </w:rPr>
        <w:t>l</w:t>
      </w:r>
      <w:r w:rsidRPr="00514114">
        <w:rPr>
          <w:rFonts w:ascii="Arial" w:hAnsi="Arial" w:cs="Arial"/>
          <w:snapToGrid w:val="0"/>
          <w:sz w:val="20"/>
        </w:rPr>
        <w:t xml:space="preserve">icitante vencedora será celebrado Contrato, de acordo com o </w:t>
      </w:r>
      <w:r w:rsidR="00CC6F54" w:rsidRPr="00514114">
        <w:rPr>
          <w:rFonts w:ascii="Arial" w:hAnsi="Arial" w:cs="Arial"/>
          <w:snapToGrid w:val="0"/>
          <w:sz w:val="20"/>
        </w:rPr>
        <w:t xml:space="preserve">modelo do </w:t>
      </w:r>
      <w:r w:rsidRPr="00514114">
        <w:rPr>
          <w:rFonts w:ascii="Arial" w:hAnsi="Arial" w:cs="Arial"/>
          <w:b/>
          <w:snapToGrid w:val="0"/>
          <w:sz w:val="20"/>
        </w:rPr>
        <w:t xml:space="preserve">Anexo </w:t>
      </w:r>
      <w:r w:rsidR="002C7958" w:rsidRPr="00514114">
        <w:rPr>
          <w:rFonts w:ascii="Arial" w:hAnsi="Arial" w:cs="Arial"/>
          <w:b/>
          <w:snapToGrid w:val="0"/>
          <w:sz w:val="20"/>
        </w:rPr>
        <w:t>V</w:t>
      </w:r>
      <w:r w:rsidRPr="00514114">
        <w:rPr>
          <w:rFonts w:ascii="Arial" w:hAnsi="Arial" w:cs="Arial"/>
          <w:snapToGrid w:val="0"/>
          <w:sz w:val="20"/>
        </w:rPr>
        <w:t xml:space="preserve">, que deverá ser assinado </w:t>
      </w:r>
      <w:r w:rsidR="00886E69" w:rsidRPr="00514114">
        <w:rPr>
          <w:rFonts w:ascii="Arial" w:hAnsi="Arial" w:cs="Arial"/>
          <w:snapToGrid w:val="0"/>
          <w:sz w:val="20"/>
        </w:rPr>
        <w:t xml:space="preserve">em até </w:t>
      </w:r>
      <w:r w:rsidR="00383F6E" w:rsidRPr="00514114">
        <w:rPr>
          <w:rFonts w:ascii="Arial" w:hAnsi="Arial" w:cs="Arial"/>
          <w:snapToGrid w:val="0"/>
          <w:sz w:val="20"/>
        </w:rPr>
        <w:t>05 dias</w:t>
      </w:r>
      <w:r w:rsidRPr="00514114">
        <w:rPr>
          <w:rFonts w:ascii="Arial" w:hAnsi="Arial" w:cs="Arial"/>
          <w:snapToGrid w:val="0"/>
          <w:sz w:val="20"/>
        </w:rPr>
        <w:t xml:space="preserve">, a partir da notificação para este fim, </w:t>
      </w:r>
      <w:proofErr w:type="gramStart"/>
      <w:r w:rsidRPr="00514114">
        <w:rPr>
          <w:rFonts w:ascii="Arial" w:hAnsi="Arial" w:cs="Arial"/>
          <w:snapToGrid w:val="0"/>
          <w:sz w:val="20"/>
        </w:rPr>
        <w:t>sob pena</w:t>
      </w:r>
      <w:proofErr w:type="gramEnd"/>
      <w:r w:rsidRPr="00514114">
        <w:rPr>
          <w:rFonts w:ascii="Arial" w:hAnsi="Arial" w:cs="Arial"/>
          <w:snapToGrid w:val="0"/>
          <w:sz w:val="20"/>
        </w:rPr>
        <w:t xml:space="preserve"> de decair o direito à contratação, sem prejuízo das sanções previstas no art. 81, da Lei 8.666/93.</w:t>
      </w:r>
    </w:p>
    <w:p w:rsidR="00CC6F54" w:rsidRPr="00514114" w:rsidRDefault="00CC6F54" w:rsidP="00CC6F54">
      <w:pPr>
        <w:ind w:left="567"/>
        <w:jc w:val="both"/>
        <w:rPr>
          <w:rFonts w:ascii="Arial" w:hAnsi="Arial" w:cs="Arial"/>
          <w:snapToGrid w:val="0"/>
          <w:sz w:val="20"/>
        </w:rPr>
      </w:pPr>
    </w:p>
    <w:p w:rsidR="00921C6A" w:rsidRPr="00514114" w:rsidRDefault="00921C6A" w:rsidP="00921C6A">
      <w:pPr>
        <w:numPr>
          <w:ilvl w:val="1"/>
          <w:numId w:val="6"/>
        </w:numPr>
        <w:tabs>
          <w:tab w:val="clear" w:pos="360"/>
        </w:tabs>
        <w:ind w:left="567" w:hanging="567"/>
        <w:jc w:val="both"/>
        <w:rPr>
          <w:rFonts w:ascii="Arial" w:hAnsi="Arial" w:cs="Arial"/>
          <w:snapToGrid w:val="0"/>
          <w:sz w:val="20"/>
        </w:rPr>
      </w:pPr>
      <w:r w:rsidRPr="00514114">
        <w:rPr>
          <w:rFonts w:ascii="Arial" w:hAnsi="Arial" w:cs="Arial"/>
          <w:snapToGrid w:val="0"/>
          <w:sz w:val="20"/>
        </w:rPr>
        <w:t xml:space="preserve">O contrato proveniente do presente processo terá vigência de </w:t>
      </w:r>
      <w:r w:rsidR="00331BF4" w:rsidRPr="00514114">
        <w:rPr>
          <w:rFonts w:ascii="Arial" w:hAnsi="Arial" w:cs="Arial"/>
          <w:snapToGrid w:val="0"/>
          <w:sz w:val="20"/>
        </w:rPr>
        <w:t>45 (quarenta e cinco</w:t>
      </w:r>
      <w:r w:rsidR="00555042" w:rsidRPr="00514114">
        <w:rPr>
          <w:rFonts w:ascii="Arial" w:hAnsi="Arial" w:cs="Arial"/>
          <w:snapToGrid w:val="0"/>
          <w:sz w:val="20"/>
        </w:rPr>
        <w:t xml:space="preserve">) </w:t>
      </w:r>
      <w:r w:rsidR="00331BF4" w:rsidRPr="00514114">
        <w:rPr>
          <w:rFonts w:ascii="Arial" w:hAnsi="Arial" w:cs="Arial"/>
          <w:snapToGrid w:val="0"/>
          <w:sz w:val="20"/>
        </w:rPr>
        <w:t>dia</w:t>
      </w:r>
      <w:r w:rsidR="002C7958" w:rsidRPr="00514114">
        <w:rPr>
          <w:rFonts w:ascii="Arial" w:hAnsi="Arial" w:cs="Arial"/>
          <w:snapToGrid w:val="0"/>
          <w:sz w:val="20"/>
        </w:rPr>
        <w:t>s</w:t>
      </w:r>
      <w:r w:rsidR="002F5829" w:rsidRPr="00514114">
        <w:rPr>
          <w:rFonts w:ascii="Arial" w:hAnsi="Arial" w:cs="Arial"/>
          <w:snapToGrid w:val="0"/>
          <w:sz w:val="20"/>
        </w:rPr>
        <w:t>,</w:t>
      </w:r>
      <w:r w:rsidRPr="00514114">
        <w:rPr>
          <w:rFonts w:ascii="Arial" w:hAnsi="Arial" w:cs="Arial"/>
          <w:snapToGrid w:val="0"/>
          <w:sz w:val="20"/>
        </w:rPr>
        <w:t xml:space="preserve"> contado</w:t>
      </w:r>
      <w:r w:rsidR="002F5829" w:rsidRPr="00514114">
        <w:rPr>
          <w:rFonts w:ascii="Arial" w:hAnsi="Arial" w:cs="Arial"/>
          <w:snapToGrid w:val="0"/>
          <w:sz w:val="20"/>
        </w:rPr>
        <w:t>s</w:t>
      </w:r>
      <w:r w:rsidRPr="00514114">
        <w:rPr>
          <w:rFonts w:ascii="Arial" w:hAnsi="Arial" w:cs="Arial"/>
          <w:snapToGrid w:val="0"/>
          <w:sz w:val="20"/>
        </w:rPr>
        <w:t xml:space="preserve"> da data de recebimento pela CONTRATADA da Ordem de Serviço Inicial</w:t>
      </w:r>
      <w:r w:rsidRPr="00514114">
        <w:rPr>
          <w:rFonts w:ascii="Arial" w:hAnsi="Arial" w:cs="Arial"/>
          <w:b/>
          <w:snapToGrid w:val="0"/>
          <w:sz w:val="20"/>
        </w:rPr>
        <w:t>.</w:t>
      </w:r>
    </w:p>
    <w:p w:rsidR="00383F6E" w:rsidRPr="00514114" w:rsidRDefault="00383F6E" w:rsidP="008E3DBD">
      <w:pPr>
        <w:numPr>
          <w:ilvl w:val="2"/>
          <w:numId w:val="6"/>
        </w:numPr>
        <w:tabs>
          <w:tab w:val="clear" w:pos="720"/>
          <w:tab w:val="left" w:pos="709"/>
        </w:tabs>
        <w:autoSpaceDE w:val="0"/>
        <w:autoSpaceDN w:val="0"/>
        <w:jc w:val="both"/>
        <w:rPr>
          <w:rFonts w:ascii="Arial" w:hAnsi="Arial" w:cs="Arial"/>
          <w:sz w:val="20"/>
        </w:rPr>
      </w:pPr>
      <w:r w:rsidRPr="00514114">
        <w:rPr>
          <w:rFonts w:ascii="Arial" w:hAnsi="Arial" w:cs="Arial"/>
          <w:sz w:val="20"/>
        </w:rPr>
        <w:t>Todos os prazos constantes do contrato são em dias corridos e em sua contagem excluir-se-á o dia do início e incluir-se-á o dia do vencimento.</w:t>
      </w:r>
    </w:p>
    <w:p w:rsidR="00CC6F54" w:rsidRPr="00514114" w:rsidRDefault="00CC6F54" w:rsidP="00CC6F54">
      <w:pPr>
        <w:tabs>
          <w:tab w:val="left" w:pos="709"/>
        </w:tabs>
        <w:autoSpaceDE w:val="0"/>
        <w:autoSpaceDN w:val="0"/>
        <w:ind w:left="720"/>
        <w:jc w:val="both"/>
        <w:rPr>
          <w:rFonts w:ascii="Arial" w:hAnsi="Arial" w:cs="Arial"/>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t xml:space="preserve">Caso o proponente declarado vencedor, não queira ou não possa assinar o </w:t>
      </w:r>
      <w:r w:rsidR="00CF47E2" w:rsidRPr="00514114">
        <w:rPr>
          <w:rFonts w:ascii="Arial" w:hAnsi="Arial" w:cs="Arial"/>
          <w:snapToGrid w:val="0"/>
          <w:sz w:val="20"/>
        </w:rPr>
        <w:t>c</w:t>
      </w:r>
      <w:r w:rsidRPr="00514114">
        <w:rPr>
          <w:rFonts w:ascii="Arial" w:hAnsi="Arial" w:cs="Arial"/>
          <w:snapToGrid w:val="0"/>
          <w:sz w:val="20"/>
        </w:rPr>
        <w:t>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rsidR="00CC6F54" w:rsidRPr="00514114" w:rsidRDefault="00CC6F54" w:rsidP="00CC6F54">
      <w:pPr>
        <w:ind w:left="567"/>
        <w:jc w:val="both"/>
        <w:rPr>
          <w:rFonts w:ascii="Arial" w:hAnsi="Arial" w:cs="Arial"/>
          <w:snapToGrid w:val="0"/>
          <w:sz w:val="20"/>
        </w:rPr>
      </w:pPr>
    </w:p>
    <w:p w:rsidR="00383F6E" w:rsidRPr="00514114" w:rsidRDefault="00383F6E" w:rsidP="008E3DBD">
      <w:pPr>
        <w:numPr>
          <w:ilvl w:val="1"/>
          <w:numId w:val="6"/>
        </w:numPr>
        <w:tabs>
          <w:tab w:val="clear" w:pos="360"/>
        </w:tabs>
        <w:ind w:left="567" w:hanging="567"/>
        <w:jc w:val="both"/>
        <w:rPr>
          <w:rFonts w:ascii="Arial" w:hAnsi="Arial" w:cs="Arial"/>
          <w:snapToGrid w:val="0"/>
          <w:sz w:val="20"/>
        </w:rPr>
      </w:pPr>
      <w:r w:rsidRPr="00514114">
        <w:rPr>
          <w:rFonts w:ascii="Arial" w:hAnsi="Arial" w:cs="Arial"/>
          <w:sz w:val="20"/>
        </w:rPr>
        <w:t>A execução do contrato deverá ser acompanhada e fiscalizada p</w:t>
      </w:r>
      <w:r w:rsidR="00EC2070" w:rsidRPr="00514114">
        <w:rPr>
          <w:rFonts w:ascii="Arial" w:hAnsi="Arial" w:cs="Arial"/>
          <w:sz w:val="20"/>
        </w:rPr>
        <w:t>elo</w:t>
      </w:r>
      <w:r w:rsidR="00331BF4" w:rsidRPr="00514114">
        <w:rPr>
          <w:rFonts w:ascii="Arial" w:hAnsi="Arial" w:cs="Arial"/>
          <w:sz w:val="20"/>
        </w:rPr>
        <w:t>s</w:t>
      </w:r>
      <w:r w:rsidR="002C7958" w:rsidRPr="00514114">
        <w:rPr>
          <w:rFonts w:ascii="Arial" w:hAnsi="Arial" w:cs="Arial"/>
          <w:sz w:val="20"/>
        </w:rPr>
        <w:t>servidor</w:t>
      </w:r>
      <w:r w:rsidR="00331BF4" w:rsidRPr="00514114">
        <w:rPr>
          <w:rFonts w:ascii="Arial" w:hAnsi="Arial" w:cs="Arial"/>
          <w:sz w:val="20"/>
        </w:rPr>
        <w:t>es MARCELO MANTOVANI e</w:t>
      </w:r>
      <w:r w:rsidR="002C7958" w:rsidRPr="00514114">
        <w:rPr>
          <w:rFonts w:ascii="Arial" w:hAnsi="Arial" w:cs="Arial"/>
          <w:sz w:val="20"/>
        </w:rPr>
        <w:t xml:space="preserve"> RICARDO MASSIGNAN</w:t>
      </w:r>
      <w:r w:rsidR="00331BF4" w:rsidRPr="00514114">
        <w:rPr>
          <w:rFonts w:ascii="Arial" w:hAnsi="Arial" w:cs="Arial"/>
          <w:sz w:val="20"/>
        </w:rPr>
        <w:t>, que anotarão</w:t>
      </w:r>
      <w:r w:rsidRPr="00514114">
        <w:rPr>
          <w:rFonts w:ascii="Arial" w:hAnsi="Arial" w:cs="Arial"/>
          <w:sz w:val="20"/>
        </w:rPr>
        <w:t xml:space="preserve"> em registro próprio todas as ocorrências, determinando o que for necessário à regularização das faltas ou defeitos observados</w:t>
      </w:r>
      <w:r w:rsidRPr="00514114">
        <w:rPr>
          <w:rFonts w:ascii="Arial" w:hAnsi="Arial" w:cs="Arial"/>
          <w:snapToGrid w:val="0"/>
          <w:sz w:val="20"/>
        </w:rPr>
        <w:t>.</w:t>
      </w:r>
    </w:p>
    <w:p w:rsidR="004E7F4A" w:rsidRPr="00514114" w:rsidRDefault="004E7F4A" w:rsidP="004E7F4A">
      <w:pPr>
        <w:pStyle w:val="PargrafodaLista"/>
        <w:rPr>
          <w:rFonts w:ascii="Arial" w:hAnsi="Arial" w:cs="Arial"/>
          <w:snapToGrid w:val="0"/>
          <w:sz w:val="20"/>
        </w:rPr>
      </w:pPr>
    </w:p>
    <w:p w:rsidR="004E7F4A" w:rsidRPr="00514114" w:rsidRDefault="004E7F4A" w:rsidP="004E7F4A">
      <w:pPr>
        <w:numPr>
          <w:ilvl w:val="1"/>
          <w:numId w:val="6"/>
        </w:numPr>
        <w:tabs>
          <w:tab w:val="left" w:pos="426"/>
        </w:tabs>
        <w:jc w:val="both"/>
        <w:rPr>
          <w:rFonts w:ascii="Arial" w:eastAsia="MS Mincho" w:hAnsi="Arial" w:cs="Arial"/>
          <w:b/>
          <w:sz w:val="20"/>
        </w:rPr>
      </w:pPr>
      <w:r w:rsidRPr="00514114">
        <w:rPr>
          <w:rFonts w:ascii="Arial" w:eastAsia="MS Mincho" w:hAnsi="Arial" w:cs="Arial"/>
          <w:b/>
          <w:sz w:val="20"/>
        </w:rPr>
        <w:t>Das condições para contratação</w:t>
      </w:r>
    </w:p>
    <w:p w:rsidR="004E7F4A" w:rsidRPr="00514114" w:rsidRDefault="004E7F4A" w:rsidP="004E7F4A">
      <w:pPr>
        <w:pStyle w:val="Corpodetexto"/>
        <w:widowControl w:val="0"/>
        <w:numPr>
          <w:ilvl w:val="2"/>
          <w:numId w:val="6"/>
        </w:numPr>
        <w:tabs>
          <w:tab w:val="left" w:pos="567"/>
        </w:tabs>
        <w:rPr>
          <w:rFonts w:ascii="Arial" w:hAnsi="Arial" w:cs="Arial"/>
          <w:sz w:val="20"/>
        </w:rPr>
      </w:pPr>
      <w:r w:rsidRPr="00514114">
        <w:rPr>
          <w:rFonts w:ascii="Arial" w:hAnsi="Arial" w:cs="Arial"/>
          <w:sz w:val="20"/>
        </w:rPr>
        <w:t xml:space="preserve">No ato da assinatura do contrato, o proponente vencedor deverá apresentar comprovação e indicação dos profissionais que prestarão os </w:t>
      </w:r>
      <w:r w:rsidR="007321B0" w:rsidRPr="00514114">
        <w:rPr>
          <w:rFonts w:ascii="Arial" w:hAnsi="Arial" w:cs="Arial"/>
          <w:sz w:val="20"/>
        </w:rPr>
        <w:t>serviços (equipe técnica), conforme o disposto no</w:t>
      </w:r>
      <w:r w:rsidR="00331BF4" w:rsidRPr="00514114">
        <w:rPr>
          <w:rFonts w:ascii="Arial" w:hAnsi="Arial" w:cs="Arial"/>
          <w:sz w:val="20"/>
        </w:rPr>
        <w:t>s</w:t>
      </w:r>
      <w:r w:rsidR="007321B0" w:rsidRPr="00514114">
        <w:rPr>
          <w:rFonts w:ascii="Arial" w:hAnsi="Arial" w:cs="Arial"/>
          <w:sz w:val="20"/>
        </w:rPr>
        <w:t xml:space="preserve"> Termo</w:t>
      </w:r>
      <w:r w:rsidR="00331BF4" w:rsidRPr="00514114">
        <w:rPr>
          <w:rFonts w:ascii="Arial" w:hAnsi="Arial" w:cs="Arial"/>
          <w:sz w:val="20"/>
        </w:rPr>
        <w:t>s</w:t>
      </w:r>
      <w:r w:rsidR="007321B0" w:rsidRPr="00514114">
        <w:rPr>
          <w:rFonts w:ascii="Arial" w:hAnsi="Arial" w:cs="Arial"/>
          <w:sz w:val="20"/>
        </w:rPr>
        <w:t xml:space="preserve"> de Referência </w:t>
      </w:r>
      <w:r w:rsidR="00331BF4" w:rsidRPr="00514114">
        <w:rPr>
          <w:rFonts w:ascii="Arial" w:hAnsi="Arial" w:cs="Arial"/>
          <w:sz w:val="20"/>
        </w:rPr>
        <w:t>I e II do Edital</w:t>
      </w:r>
      <w:r w:rsidR="0035462F" w:rsidRPr="00514114">
        <w:rPr>
          <w:rFonts w:ascii="Arial" w:hAnsi="Arial" w:cs="Arial"/>
          <w:sz w:val="20"/>
        </w:rPr>
        <w:t>,</w:t>
      </w:r>
      <w:r w:rsidRPr="00514114">
        <w:rPr>
          <w:rFonts w:ascii="Arial" w:hAnsi="Arial" w:cs="Arial"/>
          <w:sz w:val="20"/>
        </w:rPr>
        <w:t xml:space="preserve"> </w:t>
      </w:r>
      <w:proofErr w:type="gramStart"/>
      <w:r w:rsidRPr="00514114">
        <w:rPr>
          <w:rFonts w:ascii="Arial" w:hAnsi="Arial" w:cs="Arial"/>
          <w:sz w:val="20"/>
        </w:rPr>
        <w:t>sob pena</w:t>
      </w:r>
      <w:proofErr w:type="gramEnd"/>
      <w:r w:rsidRPr="00514114">
        <w:rPr>
          <w:rFonts w:ascii="Arial" w:hAnsi="Arial" w:cs="Arial"/>
          <w:sz w:val="20"/>
        </w:rPr>
        <w:t xml:space="preserve"> de decair do direito à contratação</w:t>
      </w:r>
      <w:r w:rsidR="0035462F" w:rsidRPr="00514114">
        <w:rPr>
          <w:rFonts w:ascii="Arial" w:hAnsi="Arial" w:cs="Arial"/>
          <w:sz w:val="20"/>
        </w:rPr>
        <w:t>.</w:t>
      </w:r>
    </w:p>
    <w:p w:rsidR="00C67E61" w:rsidRPr="00514114" w:rsidRDefault="00C67E61">
      <w:pPr>
        <w:jc w:val="both"/>
        <w:rPr>
          <w:rFonts w:ascii="Arial" w:hAnsi="Arial" w:cs="Arial"/>
          <w:snapToGrid w:val="0"/>
          <w:sz w:val="20"/>
        </w:rPr>
      </w:pPr>
    </w:p>
    <w:p w:rsidR="00AA42CD" w:rsidRPr="00514114" w:rsidRDefault="00AA42CD">
      <w:pPr>
        <w:jc w:val="both"/>
        <w:rPr>
          <w:rFonts w:ascii="Arial" w:hAnsi="Arial" w:cs="Arial"/>
          <w:snapToGrid w:val="0"/>
          <w:sz w:val="20"/>
        </w:rPr>
      </w:pPr>
    </w:p>
    <w:p w:rsidR="00C67E61" w:rsidRPr="00514114" w:rsidRDefault="00C67E61" w:rsidP="008E3DBD">
      <w:pPr>
        <w:pStyle w:val="Ttulo2"/>
        <w:numPr>
          <w:ilvl w:val="0"/>
          <w:numId w:val="6"/>
        </w:numPr>
        <w:autoSpaceDE w:val="0"/>
        <w:autoSpaceDN w:val="0"/>
        <w:rPr>
          <w:rFonts w:ascii="Arial" w:hAnsi="Arial" w:cs="Arial"/>
        </w:rPr>
      </w:pPr>
      <w:r w:rsidRPr="00514114">
        <w:rPr>
          <w:rFonts w:ascii="Arial" w:hAnsi="Arial" w:cs="Arial"/>
        </w:rPr>
        <w:t>DAS RESPONSABILIDADES DAS PARTES</w:t>
      </w:r>
    </w:p>
    <w:p w:rsidR="00C67E61" w:rsidRPr="00514114" w:rsidRDefault="00C67E61">
      <w:pPr>
        <w:rPr>
          <w:rFonts w:ascii="Arial" w:hAnsi="Arial" w:cs="Arial"/>
          <w:sz w:val="20"/>
        </w:rPr>
      </w:pPr>
    </w:p>
    <w:p w:rsidR="00C67E61" w:rsidRPr="00514114" w:rsidRDefault="00C67E61" w:rsidP="008E3DBD">
      <w:pPr>
        <w:numPr>
          <w:ilvl w:val="1"/>
          <w:numId w:val="6"/>
        </w:numPr>
        <w:tabs>
          <w:tab w:val="num" w:pos="540"/>
        </w:tabs>
        <w:jc w:val="both"/>
        <w:rPr>
          <w:rFonts w:ascii="Arial" w:hAnsi="Arial" w:cs="Arial"/>
          <w:b/>
          <w:bCs/>
          <w:snapToGrid w:val="0"/>
          <w:sz w:val="20"/>
        </w:rPr>
      </w:pPr>
      <w:r w:rsidRPr="00514114">
        <w:rPr>
          <w:rFonts w:ascii="Arial" w:hAnsi="Arial" w:cs="Arial"/>
          <w:b/>
          <w:bCs/>
          <w:snapToGrid w:val="0"/>
          <w:sz w:val="20"/>
        </w:rPr>
        <w:t>Cabe ao Município:</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Orientar quanto à melhor forma de execução dos serviços e os padrões a serem adotados.</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Prestar todas as informações solicitadas para o bom andamento dos serviços.</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Promover reuniões para orientar quanto à forma de desenvolvimento dos trabalhos, bem como, prestar informações consideradas relevantes.</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Promover reunião com representantes da proponente vencedora sempre que julgar necessário.</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Orientar e acompanhar a proponente vencedora em reuniões com a comunidade e/ou outros órgãos públicos.</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Avaliar/aprovar os trabalhos apresentados e suas etapas nos prazos estabelecidos.</w:t>
      </w:r>
    </w:p>
    <w:p w:rsidR="00002C37" w:rsidRPr="00514114" w:rsidRDefault="00002C37" w:rsidP="00002C37">
      <w:pPr>
        <w:numPr>
          <w:ilvl w:val="2"/>
          <w:numId w:val="6"/>
        </w:numPr>
        <w:jc w:val="both"/>
        <w:rPr>
          <w:rFonts w:ascii="Arial" w:hAnsi="Arial" w:cs="Arial"/>
          <w:sz w:val="20"/>
        </w:rPr>
      </w:pPr>
      <w:r w:rsidRPr="00514114">
        <w:rPr>
          <w:rFonts w:ascii="Arial" w:hAnsi="Arial" w:cs="Arial"/>
          <w:sz w:val="20"/>
        </w:rPr>
        <w:t>Tomar providências para realização dos pagamentos devidos.</w:t>
      </w:r>
    </w:p>
    <w:p w:rsidR="00C67E61" w:rsidRPr="00514114" w:rsidRDefault="00C67E61" w:rsidP="008E3DBD">
      <w:pPr>
        <w:numPr>
          <w:ilvl w:val="2"/>
          <w:numId w:val="6"/>
        </w:numPr>
        <w:jc w:val="both"/>
        <w:rPr>
          <w:rFonts w:ascii="Arial" w:hAnsi="Arial" w:cs="Arial"/>
          <w:bCs/>
          <w:iCs/>
          <w:snapToGrid w:val="0"/>
          <w:sz w:val="20"/>
          <w:u w:val="single"/>
        </w:rPr>
      </w:pPr>
      <w:r w:rsidRPr="00514114">
        <w:rPr>
          <w:rFonts w:ascii="Arial" w:hAnsi="Arial" w:cs="Arial"/>
          <w:snapToGrid w:val="0"/>
          <w:sz w:val="20"/>
        </w:rPr>
        <w:t>Tomar todas as providências necessárias à execução do processo licitatório</w:t>
      </w:r>
      <w:r w:rsidR="00AA42CD" w:rsidRPr="00514114">
        <w:rPr>
          <w:rFonts w:ascii="Arial" w:hAnsi="Arial" w:cs="Arial"/>
          <w:snapToGrid w:val="0"/>
          <w:sz w:val="20"/>
        </w:rPr>
        <w:t>.</w:t>
      </w:r>
    </w:p>
    <w:p w:rsidR="00C67E61" w:rsidRPr="00514114" w:rsidRDefault="00CF47E2" w:rsidP="008E3DBD">
      <w:pPr>
        <w:numPr>
          <w:ilvl w:val="2"/>
          <w:numId w:val="6"/>
        </w:numPr>
        <w:jc w:val="both"/>
        <w:rPr>
          <w:rFonts w:ascii="Arial" w:hAnsi="Arial" w:cs="Arial"/>
          <w:bCs/>
          <w:sz w:val="20"/>
        </w:rPr>
      </w:pPr>
      <w:r w:rsidRPr="00514114">
        <w:rPr>
          <w:rFonts w:ascii="Arial" w:hAnsi="Arial" w:cs="Arial"/>
          <w:snapToGrid w:val="0"/>
          <w:sz w:val="20"/>
        </w:rPr>
        <w:t>Fiscalizar a execução do objeto</w:t>
      </w:r>
      <w:r w:rsidR="00AA42CD" w:rsidRPr="00514114">
        <w:rPr>
          <w:rFonts w:ascii="Arial" w:hAnsi="Arial" w:cs="Arial"/>
          <w:snapToGrid w:val="0"/>
          <w:sz w:val="20"/>
        </w:rPr>
        <w:t>.</w:t>
      </w:r>
    </w:p>
    <w:p w:rsidR="00C67E61" w:rsidRPr="00514114" w:rsidRDefault="00C67E61" w:rsidP="00002C37">
      <w:pPr>
        <w:numPr>
          <w:ilvl w:val="2"/>
          <w:numId w:val="6"/>
        </w:numPr>
        <w:tabs>
          <w:tab w:val="clear" w:pos="720"/>
          <w:tab w:val="num" w:pos="851"/>
        </w:tabs>
        <w:ind w:left="851" w:hanging="851"/>
        <w:jc w:val="both"/>
        <w:rPr>
          <w:rFonts w:ascii="Arial" w:hAnsi="Arial" w:cs="Arial"/>
          <w:bCs/>
          <w:iCs/>
          <w:snapToGrid w:val="0"/>
          <w:sz w:val="20"/>
          <w:u w:val="single"/>
        </w:rPr>
      </w:pPr>
      <w:r w:rsidRPr="00514114">
        <w:rPr>
          <w:rFonts w:ascii="Arial" w:hAnsi="Arial" w:cs="Arial"/>
          <w:snapToGrid w:val="0"/>
          <w:sz w:val="20"/>
        </w:rPr>
        <w:t>Efetuar o pagamento à CONTRATADA, de acordo com o item 15 deste Edital</w:t>
      </w:r>
      <w:r w:rsidR="00AA42CD" w:rsidRPr="00514114">
        <w:rPr>
          <w:rFonts w:ascii="Arial" w:hAnsi="Arial" w:cs="Arial"/>
          <w:snapToGrid w:val="0"/>
          <w:sz w:val="20"/>
        </w:rPr>
        <w:t>.</w:t>
      </w:r>
    </w:p>
    <w:p w:rsidR="00C67E61" w:rsidRPr="00514114" w:rsidRDefault="00C67E61" w:rsidP="00002C37">
      <w:pPr>
        <w:numPr>
          <w:ilvl w:val="2"/>
          <w:numId w:val="6"/>
        </w:numPr>
        <w:tabs>
          <w:tab w:val="clear" w:pos="720"/>
          <w:tab w:val="num" w:pos="851"/>
        </w:tabs>
        <w:ind w:left="851" w:hanging="851"/>
        <w:jc w:val="both"/>
        <w:rPr>
          <w:rFonts w:ascii="Arial" w:hAnsi="Arial" w:cs="Arial"/>
          <w:bCs/>
          <w:iCs/>
          <w:snapToGrid w:val="0"/>
          <w:sz w:val="20"/>
          <w:u w:val="single"/>
        </w:rPr>
      </w:pPr>
      <w:r w:rsidRPr="00514114">
        <w:rPr>
          <w:rFonts w:ascii="Arial" w:hAnsi="Arial" w:cs="Arial"/>
          <w:snapToGrid w:val="0"/>
          <w:sz w:val="20"/>
        </w:rPr>
        <w:t>Providenciar a publicação do contrato, proveniente do presente processo, até o 5º (quinto) dia útil do mês seguinte ao de sua assinatura</w:t>
      </w:r>
      <w:r w:rsidR="00AA42CD" w:rsidRPr="00514114">
        <w:rPr>
          <w:rFonts w:ascii="Arial" w:hAnsi="Arial" w:cs="Arial"/>
          <w:snapToGrid w:val="0"/>
          <w:sz w:val="20"/>
        </w:rPr>
        <w:t>.</w:t>
      </w:r>
    </w:p>
    <w:p w:rsidR="0081386C" w:rsidRPr="00514114" w:rsidRDefault="00C67E61" w:rsidP="0081386C">
      <w:pPr>
        <w:numPr>
          <w:ilvl w:val="2"/>
          <w:numId w:val="6"/>
        </w:numPr>
        <w:tabs>
          <w:tab w:val="clear" w:pos="720"/>
          <w:tab w:val="num" w:pos="851"/>
        </w:tabs>
        <w:ind w:left="851" w:hanging="851"/>
        <w:jc w:val="both"/>
        <w:rPr>
          <w:rFonts w:ascii="Arial" w:hAnsi="Arial" w:cs="Arial"/>
          <w:bCs/>
          <w:iCs/>
          <w:snapToGrid w:val="0"/>
          <w:sz w:val="20"/>
          <w:u w:val="single"/>
        </w:rPr>
      </w:pPr>
      <w:r w:rsidRPr="00514114">
        <w:rPr>
          <w:rFonts w:ascii="Arial" w:hAnsi="Arial" w:cs="Arial"/>
          <w:sz w:val="20"/>
        </w:rPr>
        <w:t>Emitir a Ordem de Serviço Inicial, para o efetivo início dos serviços</w:t>
      </w:r>
      <w:r w:rsidR="0081386C" w:rsidRPr="00514114">
        <w:rPr>
          <w:rFonts w:ascii="Arial" w:hAnsi="Arial" w:cs="Arial"/>
          <w:sz w:val="20"/>
        </w:rPr>
        <w:t>.</w:t>
      </w:r>
    </w:p>
    <w:p w:rsidR="0081386C" w:rsidRPr="00514114" w:rsidRDefault="0081386C" w:rsidP="0081386C">
      <w:pPr>
        <w:numPr>
          <w:ilvl w:val="2"/>
          <w:numId w:val="6"/>
        </w:numPr>
        <w:tabs>
          <w:tab w:val="clear" w:pos="720"/>
          <w:tab w:val="num" w:pos="851"/>
        </w:tabs>
        <w:ind w:left="851" w:hanging="851"/>
        <w:jc w:val="both"/>
        <w:rPr>
          <w:rFonts w:ascii="Arial" w:hAnsi="Arial" w:cs="Arial"/>
          <w:bCs/>
          <w:iCs/>
          <w:snapToGrid w:val="0"/>
          <w:sz w:val="20"/>
          <w:u w:val="single"/>
        </w:rPr>
      </w:pPr>
      <w:r w:rsidRPr="00514114">
        <w:rPr>
          <w:rFonts w:ascii="Arial" w:hAnsi="Arial" w:cs="Arial"/>
          <w:sz w:val="20"/>
        </w:rPr>
        <w:t xml:space="preserve">Disponibilizar Mapa </w:t>
      </w:r>
      <w:proofErr w:type="spellStart"/>
      <w:r w:rsidRPr="00514114">
        <w:rPr>
          <w:rFonts w:ascii="Arial" w:hAnsi="Arial" w:cs="Arial"/>
          <w:sz w:val="20"/>
        </w:rPr>
        <w:t>Planialtimetrico</w:t>
      </w:r>
      <w:proofErr w:type="spellEnd"/>
      <w:r w:rsidRPr="00514114">
        <w:rPr>
          <w:rFonts w:ascii="Arial" w:hAnsi="Arial" w:cs="Arial"/>
          <w:sz w:val="20"/>
        </w:rPr>
        <w:t xml:space="preserve"> (DWG).</w:t>
      </w:r>
    </w:p>
    <w:p w:rsidR="00C67E61" w:rsidRPr="00514114" w:rsidRDefault="00C67E61">
      <w:pPr>
        <w:jc w:val="both"/>
        <w:rPr>
          <w:rFonts w:ascii="Arial" w:hAnsi="Arial" w:cs="Arial"/>
          <w:bCs/>
          <w:iCs/>
          <w:snapToGrid w:val="0"/>
          <w:sz w:val="20"/>
          <w:u w:val="single"/>
        </w:rPr>
      </w:pPr>
    </w:p>
    <w:p w:rsidR="00C67E61" w:rsidRPr="00514114" w:rsidRDefault="00C67E61" w:rsidP="008E3DBD">
      <w:pPr>
        <w:numPr>
          <w:ilvl w:val="1"/>
          <w:numId w:val="6"/>
        </w:numPr>
        <w:tabs>
          <w:tab w:val="num" w:pos="720"/>
        </w:tabs>
        <w:jc w:val="both"/>
        <w:rPr>
          <w:rFonts w:ascii="Arial" w:hAnsi="Arial" w:cs="Arial"/>
          <w:b/>
          <w:bCs/>
          <w:snapToGrid w:val="0"/>
          <w:sz w:val="20"/>
        </w:rPr>
      </w:pPr>
      <w:r w:rsidRPr="00514114">
        <w:rPr>
          <w:rFonts w:ascii="Arial" w:hAnsi="Arial" w:cs="Arial"/>
          <w:b/>
          <w:bCs/>
          <w:snapToGrid w:val="0"/>
          <w:sz w:val="20"/>
        </w:rPr>
        <w:t>Cabe ao Proponente Vencedor:</w:t>
      </w:r>
    </w:p>
    <w:p w:rsidR="002D2B9F" w:rsidRPr="00514114" w:rsidRDefault="002D2B9F" w:rsidP="002D2B9F">
      <w:pPr>
        <w:numPr>
          <w:ilvl w:val="2"/>
          <w:numId w:val="6"/>
        </w:numPr>
        <w:jc w:val="both"/>
        <w:rPr>
          <w:rFonts w:ascii="Arial" w:hAnsi="Arial" w:cs="Arial"/>
          <w:sz w:val="20"/>
        </w:rPr>
      </w:pPr>
      <w:r w:rsidRPr="00514114">
        <w:rPr>
          <w:rFonts w:ascii="Arial" w:hAnsi="Arial" w:cs="Arial"/>
          <w:sz w:val="20"/>
        </w:rPr>
        <w:t>Trabalhar sob a orientação da equipe coordenadora do Município e executar os trabalhos em conformidade com as normas técnicas e princípios metodológicos vigentes, de acordo com as especificações presentes no edital e dentro do melhor padrão técnico.</w:t>
      </w:r>
    </w:p>
    <w:p w:rsidR="002D2B9F" w:rsidRPr="00514114" w:rsidRDefault="002D2B9F" w:rsidP="002D2B9F">
      <w:pPr>
        <w:numPr>
          <w:ilvl w:val="2"/>
          <w:numId w:val="6"/>
        </w:numPr>
        <w:jc w:val="both"/>
        <w:rPr>
          <w:rFonts w:ascii="Arial" w:hAnsi="Arial" w:cs="Arial"/>
          <w:sz w:val="20"/>
        </w:rPr>
      </w:pPr>
      <w:r w:rsidRPr="00514114">
        <w:rPr>
          <w:rFonts w:ascii="Arial" w:hAnsi="Arial" w:cs="Arial"/>
          <w:sz w:val="20"/>
        </w:rPr>
        <w:t>Cumprir as atribuições assumidas, visando melhor técnica e serviço, assim como reparar, corrigir ou substituir às suas expensas, no total ou em parte, o produto que estiver com vícios, defeitos ou incorreções resultantes da execução dos serviços, conforme verificação do Município.</w:t>
      </w:r>
    </w:p>
    <w:p w:rsidR="004E3076" w:rsidRPr="00514114" w:rsidRDefault="002D2B9F" w:rsidP="004E3076">
      <w:pPr>
        <w:numPr>
          <w:ilvl w:val="2"/>
          <w:numId w:val="6"/>
        </w:numPr>
        <w:jc w:val="both"/>
        <w:rPr>
          <w:rFonts w:ascii="Arial" w:hAnsi="Arial" w:cs="Arial"/>
          <w:sz w:val="20"/>
        </w:rPr>
      </w:pPr>
      <w:r w:rsidRPr="00514114">
        <w:rPr>
          <w:rFonts w:ascii="Arial" w:hAnsi="Arial" w:cs="Arial"/>
          <w:sz w:val="20"/>
        </w:rPr>
        <w:t>Substituir imediatamente, a pedido do Município, profissional de sua equipe que tenha</w:t>
      </w:r>
      <w:r w:rsidR="004E3076" w:rsidRPr="00514114">
        <w:rPr>
          <w:rFonts w:ascii="Arial" w:hAnsi="Arial" w:cs="Arial"/>
          <w:sz w:val="20"/>
        </w:rPr>
        <w:t>,</w:t>
      </w:r>
      <w:r w:rsidRPr="00514114">
        <w:rPr>
          <w:rFonts w:ascii="Arial" w:hAnsi="Arial" w:cs="Arial"/>
          <w:sz w:val="20"/>
        </w:rPr>
        <w:t xml:space="preserve"> durante desenvolvimento dos trabalhos, demonstrado incapacidade técnica ou atuado de forma inconveniente ou desrespeitosa com a equipe coordenadora d</w:t>
      </w:r>
      <w:r w:rsidR="004E3076" w:rsidRPr="00514114">
        <w:rPr>
          <w:rFonts w:ascii="Arial" w:hAnsi="Arial" w:cs="Arial"/>
          <w:sz w:val="20"/>
        </w:rPr>
        <w:t>o Município</w:t>
      </w:r>
      <w:r w:rsidRPr="00514114">
        <w:rPr>
          <w:rFonts w:ascii="Arial" w:hAnsi="Arial" w:cs="Arial"/>
          <w:sz w:val="20"/>
        </w:rPr>
        <w:t xml:space="preserve"> ou com membros da comunidade</w:t>
      </w:r>
      <w:r w:rsidR="004E3076" w:rsidRPr="00514114">
        <w:rPr>
          <w:rFonts w:ascii="Arial" w:hAnsi="Arial" w:cs="Arial"/>
          <w:sz w:val="20"/>
        </w:rPr>
        <w:t>.</w:t>
      </w:r>
    </w:p>
    <w:p w:rsidR="004E3076" w:rsidRPr="00514114" w:rsidRDefault="002D2B9F" w:rsidP="004E3076">
      <w:pPr>
        <w:numPr>
          <w:ilvl w:val="2"/>
          <w:numId w:val="6"/>
        </w:numPr>
        <w:jc w:val="both"/>
        <w:rPr>
          <w:rFonts w:ascii="Arial" w:hAnsi="Arial" w:cs="Arial"/>
          <w:sz w:val="20"/>
        </w:rPr>
      </w:pPr>
      <w:r w:rsidRPr="00514114">
        <w:rPr>
          <w:rFonts w:ascii="Arial" w:hAnsi="Arial" w:cs="Arial"/>
          <w:sz w:val="20"/>
        </w:rPr>
        <w:t>Comparecer às reuniões promovidas pel</w:t>
      </w:r>
      <w:r w:rsidR="004E3076" w:rsidRPr="00514114">
        <w:rPr>
          <w:rFonts w:ascii="Arial" w:hAnsi="Arial" w:cs="Arial"/>
          <w:sz w:val="20"/>
        </w:rPr>
        <w:t>o Município</w:t>
      </w:r>
      <w:r w:rsidRPr="00514114">
        <w:rPr>
          <w:rFonts w:ascii="Arial" w:hAnsi="Arial" w:cs="Arial"/>
          <w:sz w:val="20"/>
        </w:rPr>
        <w:t>, sempre que solicitado pela coordenação</w:t>
      </w:r>
      <w:r w:rsidR="004E3076" w:rsidRPr="00514114">
        <w:rPr>
          <w:rFonts w:ascii="Arial" w:hAnsi="Arial" w:cs="Arial"/>
          <w:sz w:val="20"/>
        </w:rPr>
        <w:t>.</w:t>
      </w:r>
    </w:p>
    <w:p w:rsidR="004E3076" w:rsidRPr="00514114" w:rsidRDefault="002D2B9F" w:rsidP="004E3076">
      <w:pPr>
        <w:numPr>
          <w:ilvl w:val="2"/>
          <w:numId w:val="6"/>
        </w:numPr>
        <w:jc w:val="both"/>
        <w:rPr>
          <w:rFonts w:ascii="Arial" w:hAnsi="Arial" w:cs="Arial"/>
          <w:sz w:val="20"/>
        </w:rPr>
      </w:pPr>
      <w:r w:rsidRPr="00514114">
        <w:rPr>
          <w:rFonts w:ascii="Arial" w:hAnsi="Arial" w:cs="Arial"/>
          <w:sz w:val="20"/>
        </w:rPr>
        <w:t>Não fornecer entrevistas, informações, textos ou documentos referentes aos trabalhos a terceiros sem autorização prévia, e por escrito, d</w:t>
      </w:r>
      <w:r w:rsidR="004E3076" w:rsidRPr="00514114">
        <w:rPr>
          <w:rFonts w:ascii="Arial" w:hAnsi="Arial" w:cs="Arial"/>
          <w:sz w:val="20"/>
        </w:rPr>
        <w:t>o Município.</w:t>
      </w:r>
    </w:p>
    <w:p w:rsidR="004E3076" w:rsidRPr="00514114" w:rsidRDefault="002D2B9F" w:rsidP="004E3076">
      <w:pPr>
        <w:numPr>
          <w:ilvl w:val="2"/>
          <w:numId w:val="6"/>
        </w:numPr>
        <w:jc w:val="both"/>
        <w:rPr>
          <w:rFonts w:ascii="Arial" w:hAnsi="Arial" w:cs="Arial"/>
          <w:sz w:val="20"/>
        </w:rPr>
      </w:pPr>
      <w:r w:rsidRPr="00514114">
        <w:rPr>
          <w:rFonts w:ascii="Arial" w:hAnsi="Arial" w:cs="Arial"/>
          <w:sz w:val="20"/>
        </w:rPr>
        <w:lastRenderedPageBreak/>
        <w:t xml:space="preserve">Apresentar para </w:t>
      </w:r>
      <w:r w:rsidR="004E3076" w:rsidRPr="00514114">
        <w:rPr>
          <w:rFonts w:ascii="Arial" w:hAnsi="Arial" w:cs="Arial"/>
          <w:sz w:val="20"/>
        </w:rPr>
        <w:t>o Município</w:t>
      </w:r>
      <w:r w:rsidRPr="00514114">
        <w:rPr>
          <w:rFonts w:ascii="Arial" w:hAnsi="Arial" w:cs="Arial"/>
          <w:sz w:val="20"/>
        </w:rPr>
        <w:t>, sempre que solicitado e conforme especificado, material representativo dos trabalhos em desenvolvimento</w:t>
      </w:r>
      <w:r w:rsidR="004E3076" w:rsidRPr="00514114">
        <w:rPr>
          <w:rFonts w:ascii="Arial" w:hAnsi="Arial" w:cs="Arial"/>
          <w:sz w:val="20"/>
        </w:rPr>
        <w:t>.</w:t>
      </w:r>
    </w:p>
    <w:p w:rsidR="004E3076" w:rsidRPr="00514114" w:rsidRDefault="002D2B9F" w:rsidP="004E3076">
      <w:pPr>
        <w:numPr>
          <w:ilvl w:val="2"/>
          <w:numId w:val="6"/>
        </w:numPr>
        <w:jc w:val="both"/>
        <w:rPr>
          <w:rFonts w:ascii="Arial" w:hAnsi="Arial" w:cs="Arial"/>
          <w:sz w:val="20"/>
        </w:rPr>
      </w:pPr>
      <w:r w:rsidRPr="00514114">
        <w:rPr>
          <w:rFonts w:ascii="Arial" w:hAnsi="Arial" w:cs="Arial"/>
          <w:sz w:val="20"/>
        </w:rPr>
        <w:t>Entregar os produtos no prazo e nos termos contratados;</w:t>
      </w:r>
    </w:p>
    <w:p w:rsidR="00383F6E" w:rsidRPr="00514114" w:rsidRDefault="00383F6E" w:rsidP="008E3DBD">
      <w:pPr>
        <w:numPr>
          <w:ilvl w:val="2"/>
          <w:numId w:val="6"/>
        </w:numPr>
        <w:jc w:val="both"/>
        <w:rPr>
          <w:rFonts w:ascii="Arial" w:hAnsi="Arial" w:cs="Arial"/>
          <w:sz w:val="20"/>
        </w:rPr>
      </w:pPr>
      <w:r w:rsidRPr="00514114">
        <w:rPr>
          <w:rFonts w:ascii="Arial" w:hAnsi="Arial" w:cs="Arial"/>
          <w:sz w:val="20"/>
        </w:rPr>
        <w:t>Executar o objeto de acordo com o estipulado no subitem 1.2 – da forma de execução - do presente Edital</w:t>
      </w:r>
      <w:r w:rsidR="00AA42CD" w:rsidRPr="00514114">
        <w:rPr>
          <w:rFonts w:ascii="Arial" w:hAnsi="Arial" w:cs="Arial"/>
          <w:sz w:val="20"/>
        </w:rPr>
        <w:t>.</w:t>
      </w:r>
    </w:p>
    <w:p w:rsidR="00383F6E" w:rsidRPr="00514114" w:rsidRDefault="00383F6E" w:rsidP="00BD23E9">
      <w:pPr>
        <w:numPr>
          <w:ilvl w:val="2"/>
          <w:numId w:val="6"/>
        </w:numPr>
        <w:ind w:left="851" w:hanging="851"/>
        <w:jc w:val="both"/>
        <w:rPr>
          <w:rFonts w:ascii="Arial" w:hAnsi="Arial" w:cs="Arial"/>
          <w:sz w:val="20"/>
        </w:rPr>
      </w:pPr>
      <w:r w:rsidRPr="00514114">
        <w:rPr>
          <w:rFonts w:ascii="Arial" w:hAnsi="Arial" w:cs="Arial"/>
          <w:bCs/>
          <w:sz w:val="20"/>
        </w:rPr>
        <w:t>Responder pela solidez, segurança e perfeição do objeto deste Edital durante a execução dos serviços</w:t>
      </w:r>
      <w:r w:rsidR="00AA42CD" w:rsidRPr="00514114">
        <w:rPr>
          <w:rFonts w:ascii="Arial" w:hAnsi="Arial" w:cs="Arial"/>
          <w:bCs/>
          <w:sz w:val="20"/>
        </w:rPr>
        <w:t>.</w:t>
      </w:r>
    </w:p>
    <w:p w:rsidR="00383F6E" w:rsidRPr="00514114" w:rsidRDefault="00383F6E" w:rsidP="00BD23E9">
      <w:pPr>
        <w:numPr>
          <w:ilvl w:val="2"/>
          <w:numId w:val="6"/>
        </w:numPr>
        <w:ind w:left="851" w:hanging="851"/>
        <w:jc w:val="both"/>
        <w:rPr>
          <w:rFonts w:ascii="Arial" w:hAnsi="Arial" w:cs="Arial"/>
          <w:sz w:val="20"/>
        </w:rPr>
      </w:pPr>
      <w:r w:rsidRPr="00514114">
        <w:rPr>
          <w:rFonts w:ascii="Arial" w:hAnsi="Arial" w:cs="Arial"/>
          <w:sz w:val="20"/>
        </w:rPr>
        <w:t>Promover e manter a sinalização de advertência, de identificação e outras necessárias à execução dos serviços</w:t>
      </w:r>
      <w:r w:rsidRPr="00514114">
        <w:rPr>
          <w:rFonts w:ascii="Arial" w:hAnsi="Arial" w:cs="Arial"/>
          <w:bCs/>
          <w:sz w:val="20"/>
        </w:rPr>
        <w:t>, de acordo com a legislação específica e com as orientações do Município</w:t>
      </w:r>
      <w:r w:rsidR="001C0051" w:rsidRPr="00514114">
        <w:rPr>
          <w:rFonts w:ascii="Arial" w:hAnsi="Arial" w:cs="Arial"/>
          <w:bCs/>
          <w:sz w:val="20"/>
        </w:rPr>
        <w:t>, se for o caso</w:t>
      </w:r>
      <w:r w:rsidRPr="00514114">
        <w:rPr>
          <w:rFonts w:ascii="Arial" w:hAnsi="Arial" w:cs="Arial"/>
          <w:bCs/>
          <w:sz w:val="20"/>
        </w:rPr>
        <w:t xml:space="preserve">. </w:t>
      </w:r>
    </w:p>
    <w:p w:rsidR="00D7031E" w:rsidRPr="00514114" w:rsidRDefault="00D7031E" w:rsidP="00BD23E9">
      <w:pPr>
        <w:numPr>
          <w:ilvl w:val="2"/>
          <w:numId w:val="6"/>
        </w:numPr>
        <w:tabs>
          <w:tab w:val="left" w:pos="720"/>
        </w:tabs>
        <w:ind w:left="851" w:hanging="851"/>
        <w:jc w:val="both"/>
        <w:rPr>
          <w:rFonts w:ascii="Arial" w:hAnsi="Arial" w:cs="Arial"/>
          <w:sz w:val="20"/>
        </w:rPr>
      </w:pPr>
      <w:r w:rsidRPr="00514114">
        <w:rPr>
          <w:rFonts w:ascii="Arial" w:hAnsi="Arial" w:cs="Arial"/>
          <w:bCs/>
          <w:sz w:val="20"/>
        </w:rPr>
        <w:t>Manter todos os seus empregados colocados a serviço na execução do objeto com a identificação da empresa contratada.</w:t>
      </w:r>
    </w:p>
    <w:p w:rsidR="00383F6E" w:rsidRPr="00514114" w:rsidRDefault="00383F6E" w:rsidP="00BD23E9">
      <w:pPr>
        <w:numPr>
          <w:ilvl w:val="2"/>
          <w:numId w:val="6"/>
        </w:numPr>
        <w:tabs>
          <w:tab w:val="left" w:pos="720"/>
        </w:tabs>
        <w:ind w:left="851" w:hanging="851"/>
        <w:jc w:val="both"/>
        <w:rPr>
          <w:rFonts w:ascii="Arial" w:hAnsi="Arial" w:cs="Arial"/>
          <w:sz w:val="20"/>
        </w:rPr>
      </w:pPr>
      <w:r w:rsidRPr="00514114">
        <w:rPr>
          <w:rFonts w:ascii="Arial" w:hAnsi="Arial" w:cs="Arial"/>
          <w:sz w:val="20"/>
        </w:rPr>
        <w:t>Manter, durante a execução do contrato todas as condições de habilitação previstas no Edital e em compatibilidade com as obrigações assumidas</w:t>
      </w:r>
      <w:r w:rsidR="00AA42CD" w:rsidRPr="00514114">
        <w:rPr>
          <w:rFonts w:ascii="Arial" w:hAnsi="Arial" w:cs="Arial"/>
          <w:sz w:val="20"/>
        </w:rPr>
        <w:t>.</w:t>
      </w:r>
    </w:p>
    <w:p w:rsidR="00C67E61" w:rsidRPr="00514114" w:rsidRDefault="00C67E61" w:rsidP="00BD23E9">
      <w:pPr>
        <w:numPr>
          <w:ilvl w:val="2"/>
          <w:numId w:val="6"/>
        </w:numPr>
        <w:tabs>
          <w:tab w:val="left" w:pos="720"/>
        </w:tabs>
        <w:ind w:left="851" w:hanging="851"/>
        <w:jc w:val="both"/>
        <w:rPr>
          <w:rFonts w:ascii="Arial" w:hAnsi="Arial" w:cs="Arial"/>
          <w:sz w:val="20"/>
          <w:lang w:val="pt-PT"/>
        </w:rPr>
      </w:pPr>
      <w:r w:rsidRPr="00514114">
        <w:rPr>
          <w:rFonts w:ascii="Arial" w:hAnsi="Arial" w:cs="Arial"/>
          <w:sz w:val="20"/>
        </w:rPr>
        <w:t>Responsabilizar-se por eventuais danos causados à Administração ou a terceiros, decorrentes de sua culpa ou dolo na execução do contrato</w:t>
      </w:r>
      <w:r w:rsidR="00AA42CD" w:rsidRPr="00514114">
        <w:rPr>
          <w:rFonts w:ascii="Arial" w:hAnsi="Arial" w:cs="Arial"/>
          <w:sz w:val="20"/>
        </w:rPr>
        <w:t>.</w:t>
      </w:r>
    </w:p>
    <w:p w:rsidR="00C67E61" w:rsidRPr="00514114" w:rsidRDefault="00C67E61" w:rsidP="00BD23E9">
      <w:pPr>
        <w:numPr>
          <w:ilvl w:val="2"/>
          <w:numId w:val="6"/>
        </w:numPr>
        <w:tabs>
          <w:tab w:val="left" w:pos="720"/>
        </w:tabs>
        <w:ind w:left="851" w:hanging="851"/>
        <w:jc w:val="both"/>
        <w:rPr>
          <w:rFonts w:ascii="Arial" w:hAnsi="Arial" w:cs="Arial"/>
          <w:sz w:val="20"/>
        </w:rPr>
      </w:pPr>
      <w:r w:rsidRPr="00514114">
        <w:rPr>
          <w:rFonts w:ascii="Arial" w:hAnsi="Arial" w:cs="Arial"/>
          <w:sz w:val="20"/>
          <w:lang w:val="pt-PT"/>
        </w:rPr>
        <w:t>Armazenar todos os materiais e utensílios utilizados na execução do objeto, sendo de sua inteira responsabilidade a guarda, conservação e danos que porventura vierem a sofrer</w:t>
      </w:r>
      <w:r w:rsidR="00AA42CD" w:rsidRPr="00514114">
        <w:rPr>
          <w:rFonts w:ascii="Arial" w:hAnsi="Arial" w:cs="Arial"/>
          <w:sz w:val="20"/>
          <w:lang w:val="pt-PT"/>
        </w:rPr>
        <w:t>.</w:t>
      </w:r>
    </w:p>
    <w:p w:rsidR="00C67E61" w:rsidRPr="00514114" w:rsidRDefault="00C67E61" w:rsidP="00BD23E9">
      <w:pPr>
        <w:numPr>
          <w:ilvl w:val="2"/>
          <w:numId w:val="6"/>
        </w:numPr>
        <w:tabs>
          <w:tab w:val="left" w:pos="720"/>
        </w:tabs>
        <w:ind w:left="851" w:hanging="851"/>
        <w:jc w:val="both"/>
        <w:rPr>
          <w:rFonts w:ascii="Arial" w:hAnsi="Arial" w:cs="Arial"/>
          <w:sz w:val="20"/>
        </w:rPr>
      </w:pPr>
      <w:r w:rsidRPr="00514114">
        <w:rPr>
          <w:rFonts w:ascii="Arial" w:hAnsi="Arial" w:cs="Arial"/>
          <w:sz w:val="20"/>
        </w:rPr>
        <w:t>Responsabilizar-se pelos custos inerentes a encargos tributários, sociais, fiscais, trabalhistas, previdenciários, securitários e de gerenciamento, resultantes da execução do contrato</w:t>
      </w:r>
      <w:r w:rsidR="00AA42CD" w:rsidRPr="00514114">
        <w:rPr>
          <w:rFonts w:ascii="Arial" w:hAnsi="Arial" w:cs="Arial"/>
          <w:sz w:val="20"/>
        </w:rPr>
        <w:t>.</w:t>
      </w:r>
    </w:p>
    <w:p w:rsidR="00C67E61" w:rsidRPr="00514114" w:rsidRDefault="00C67E61" w:rsidP="00BD23E9">
      <w:pPr>
        <w:numPr>
          <w:ilvl w:val="2"/>
          <w:numId w:val="6"/>
        </w:numPr>
        <w:tabs>
          <w:tab w:val="clear" w:pos="720"/>
          <w:tab w:val="left" w:pos="709"/>
        </w:tabs>
        <w:ind w:left="851" w:hanging="851"/>
        <w:jc w:val="both"/>
        <w:rPr>
          <w:rFonts w:ascii="Arial" w:hAnsi="Arial" w:cs="Arial"/>
          <w:sz w:val="20"/>
        </w:rPr>
      </w:pPr>
      <w:r w:rsidRPr="00514114">
        <w:rPr>
          <w:rFonts w:ascii="Arial" w:hAnsi="Arial" w:cs="Arial"/>
          <w:sz w:val="20"/>
        </w:rPr>
        <w:t>Apresentar laudo técnico de profissional qualificado, quando solicitado, responsabilizando-se pelos serviços</w:t>
      </w:r>
      <w:r w:rsidR="00AA42CD" w:rsidRPr="00514114">
        <w:rPr>
          <w:rFonts w:ascii="Arial" w:hAnsi="Arial" w:cs="Arial"/>
          <w:sz w:val="20"/>
        </w:rPr>
        <w:t>.</w:t>
      </w:r>
    </w:p>
    <w:p w:rsidR="00D7031E" w:rsidRPr="00514114" w:rsidRDefault="00D7031E" w:rsidP="008E3DBD">
      <w:pPr>
        <w:numPr>
          <w:ilvl w:val="2"/>
          <w:numId w:val="6"/>
        </w:numPr>
        <w:tabs>
          <w:tab w:val="clear" w:pos="720"/>
          <w:tab w:val="left" w:pos="851"/>
        </w:tabs>
        <w:ind w:left="851" w:hanging="851"/>
        <w:jc w:val="both"/>
        <w:rPr>
          <w:rFonts w:ascii="Arial" w:hAnsi="Arial" w:cs="Arial"/>
          <w:sz w:val="20"/>
        </w:rPr>
      </w:pPr>
      <w:r w:rsidRPr="00514114">
        <w:rPr>
          <w:rFonts w:ascii="Arial" w:hAnsi="Arial" w:cs="Arial"/>
          <w:bCs/>
          <w:sz w:val="20"/>
        </w:rPr>
        <w:t>Reparar, corrigir, renovar, ou substituir, as suas expensas no total ou em parte, o objeto deste Edital ou parte dele, se for verificado vícios ou incorreções na execução dos serviços</w:t>
      </w:r>
      <w:r w:rsidR="00AA42CD" w:rsidRPr="00514114">
        <w:rPr>
          <w:rFonts w:ascii="Arial" w:hAnsi="Arial" w:cs="Arial"/>
          <w:bCs/>
          <w:sz w:val="20"/>
        </w:rPr>
        <w:t>.</w:t>
      </w:r>
    </w:p>
    <w:p w:rsidR="00D7031E" w:rsidRPr="00514114" w:rsidRDefault="00D7031E" w:rsidP="008E3DBD">
      <w:pPr>
        <w:numPr>
          <w:ilvl w:val="2"/>
          <w:numId w:val="6"/>
        </w:numPr>
        <w:tabs>
          <w:tab w:val="clear" w:pos="720"/>
          <w:tab w:val="left" w:pos="851"/>
        </w:tabs>
        <w:ind w:left="851" w:hanging="851"/>
        <w:jc w:val="both"/>
        <w:rPr>
          <w:rFonts w:ascii="Arial" w:hAnsi="Arial" w:cs="Arial"/>
          <w:sz w:val="20"/>
        </w:rPr>
      </w:pPr>
      <w:r w:rsidRPr="00514114">
        <w:rPr>
          <w:rFonts w:ascii="Arial" w:hAnsi="Arial" w:cs="Arial"/>
          <w:sz w:val="20"/>
        </w:rPr>
        <w:t>Formalizar expediente de designação do Responsável Técnico da empresa</w:t>
      </w:r>
      <w:r w:rsidR="00AA42CD" w:rsidRPr="00514114">
        <w:rPr>
          <w:rFonts w:ascii="Arial" w:hAnsi="Arial" w:cs="Arial"/>
          <w:sz w:val="20"/>
        </w:rPr>
        <w:t>.</w:t>
      </w:r>
    </w:p>
    <w:p w:rsidR="00D7031E" w:rsidRPr="00514114" w:rsidRDefault="00D7031E" w:rsidP="008E3DBD">
      <w:pPr>
        <w:numPr>
          <w:ilvl w:val="2"/>
          <w:numId w:val="6"/>
        </w:numPr>
        <w:tabs>
          <w:tab w:val="clear" w:pos="720"/>
          <w:tab w:val="left" w:pos="851"/>
        </w:tabs>
        <w:ind w:left="851" w:hanging="851"/>
        <w:jc w:val="both"/>
        <w:rPr>
          <w:rFonts w:ascii="Arial" w:hAnsi="Arial" w:cs="Arial"/>
          <w:sz w:val="20"/>
        </w:rPr>
      </w:pPr>
      <w:r w:rsidRPr="00514114">
        <w:rPr>
          <w:rFonts w:ascii="Arial" w:hAnsi="Arial" w:cs="Arial"/>
          <w:bCs/>
          <w:sz w:val="20"/>
        </w:rPr>
        <w:t>Obedecer todas as</w:t>
      </w:r>
      <w:r w:rsidR="00EA324D" w:rsidRPr="00514114">
        <w:rPr>
          <w:rFonts w:ascii="Arial" w:hAnsi="Arial" w:cs="Arial"/>
          <w:bCs/>
          <w:sz w:val="20"/>
        </w:rPr>
        <w:t>n</w:t>
      </w:r>
      <w:r w:rsidRPr="00514114">
        <w:rPr>
          <w:rFonts w:ascii="Arial" w:hAnsi="Arial" w:cs="Arial"/>
          <w:bCs/>
          <w:sz w:val="20"/>
        </w:rPr>
        <w:t xml:space="preserve">ormas </w:t>
      </w:r>
      <w:r w:rsidR="00EA324D" w:rsidRPr="00514114">
        <w:rPr>
          <w:rFonts w:ascii="Arial" w:hAnsi="Arial" w:cs="Arial"/>
          <w:bCs/>
          <w:sz w:val="20"/>
        </w:rPr>
        <w:t>t</w:t>
      </w:r>
      <w:r w:rsidRPr="00514114">
        <w:rPr>
          <w:rFonts w:ascii="Arial" w:hAnsi="Arial" w:cs="Arial"/>
          <w:bCs/>
          <w:sz w:val="20"/>
        </w:rPr>
        <w:t xml:space="preserve">écnicas vigentes e que venham a vigorar na execução dos serviços e fornecer, a qualquer época, os esclarecimentos e as informações técnicas que venham a ser solicitadas pelo Município sobre o objeto do presente Edital. </w:t>
      </w:r>
    </w:p>
    <w:p w:rsidR="00F10416" w:rsidRPr="00514114" w:rsidRDefault="00F10416" w:rsidP="00F10416">
      <w:pPr>
        <w:numPr>
          <w:ilvl w:val="2"/>
          <w:numId w:val="6"/>
        </w:numPr>
        <w:tabs>
          <w:tab w:val="clear" w:pos="720"/>
          <w:tab w:val="left" w:pos="851"/>
        </w:tabs>
        <w:ind w:left="851" w:hanging="851"/>
        <w:jc w:val="both"/>
        <w:rPr>
          <w:rFonts w:ascii="Arial" w:hAnsi="Arial" w:cs="Arial"/>
          <w:sz w:val="20"/>
        </w:rPr>
      </w:pPr>
      <w:r w:rsidRPr="00514114">
        <w:rPr>
          <w:rFonts w:ascii="Arial" w:hAnsi="Arial" w:cs="Arial"/>
          <w:sz w:val="20"/>
        </w:rPr>
        <w:t xml:space="preserve">Fornecer ART </w:t>
      </w:r>
      <w:r w:rsidR="00BD23E9" w:rsidRPr="00514114">
        <w:rPr>
          <w:rFonts w:ascii="Arial" w:hAnsi="Arial" w:cs="Arial"/>
          <w:sz w:val="20"/>
        </w:rPr>
        <w:t xml:space="preserve">e/ou RRT </w:t>
      </w:r>
      <w:r w:rsidRPr="00514114">
        <w:rPr>
          <w:rFonts w:ascii="Arial" w:hAnsi="Arial" w:cs="Arial"/>
          <w:sz w:val="20"/>
        </w:rPr>
        <w:t>dos serviços executados.</w:t>
      </w:r>
    </w:p>
    <w:p w:rsidR="00D7031E" w:rsidRPr="00514114" w:rsidRDefault="00D7031E" w:rsidP="008E3DBD">
      <w:pPr>
        <w:numPr>
          <w:ilvl w:val="2"/>
          <w:numId w:val="6"/>
        </w:numPr>
        <w:tabs>
          <w:tab w:val="clear" w:pos="720"/>
          <w:tab w:val="left" w:pos="851"/>
        </w:tabs>
        <w:ind w:left="851" w:hanging="851"/>
        <w:jc w:val="both"/>
        <w:rPr>
          <w:rFonts w:ascii="Arial" w:hAnsi="Arial" w:cs="Arial"/>
          <w:sz w:val="20"/>
        </w:rPr>
      </w:pPr>
      <w:r w:rsidRPr="00514114">
        <w:rPr>
          <w:rFonts w:ascii="Arial" w:hAnsi="Arial" w:cs="Arial"/>
          <w:bCs/>
          <w:sz w:val="20"/>
        </w:rPr>
        <w:t xml:space="preserve">Permitir e facilitar à fiscalização, em qualquer dia e hora, devendo prestar os esclarecimentos solicitados. </w:t>
      </w:r>
    </w:p>
    <w:p w:rsidR="00D7031E" w:rsidRPr="00514114" w:rsidRDefault="00D7031E" w:rsidP="008E3DBD">
      <w:pPr>
        <w:numPr>
          <w:ilvl w:val="2"/>
          <w:numId w:val="6"/>
        </w:numPr>
        <w:tabs>
          <w:tab w:val="clear" w:pos="720"/>
          <w:tab w:val="left" w:pos="851"/>
        </w:tabs>
        <w:ind w:left="851" w:hanging="851"/>
        <w:jc w:val="both"/>
        <w:rPr>
          <w:rFonts w:ascii="Arial" w:hAnsi="Arial" w:cs="Arial"/>
          <w:sz w:val="20"/>
        </w:rPr>
      </w:pPr>
      <w:r w:rsidRPr="00514114">
        <w:rPr>
          <w:rFonts w:ascii="Arial" w:hAnsi="Arial" w:cs="Arial"/>
          <w:sz w:val="20"/>
        </w:rPr>
        <w:t>Exigir do Município a emissão da Ordem de Serviço Inicial.</w:t>
      </w:r>
    </w:p>
    <w:p w:rsidR="00AA42CD" w:rsidRPr="00514114" w:rsidRDefault="00AA42CD" w:rsidP="00AA42CD">
      <w:pPr>
        <w:tabs>
          <w:tab w:val="left" w:pos="851"/>
        </w:tabs>
        <w:ind w:left="851"/>
        <w:jc w:val="both"/>
        <w:rPr>
          <w:rFonts w:ascii="Arial" w:hAnsi="Arial" w:cs="Arial"/>
          <w:sz w:val="20"/>
        </w:rPr>
      </w:pPr>
    </w:p>
    <w:p w:rsidR="00C67E61" w:rsidRPr="00514114" w:rsidRDefault="00C67E61">
      <w:pPr>
        <w:pStyle w:val="Subttulo"/>
        <w:tabs>
          <w:tab w:val="left" w:pos="720"/>
          <w:tab w:val="left" w:pos="851"/>
        </w:tabs>
        <w:spacing w:before="0" w:after="0"/>
        <w:ind w:left="851" w:hanging="851"/>
        <w:jc w:val="both"/>
        <w:rPr>
          <w:b/>
        </w:rPr>
      </w:pPr>
      <w:r w:rsidRPr="00514114">
        <w:tab/>
      </w:r>
    </w:p>
    <w:p w:rsidR="00C67E61" w:rsidRPr="00514114" w:rsidRDefault="00C67E61" w:rsidP="008E3DBD">
      <w:pPr>
        <w:pStyle w:val="Ttulo2"/>
        <w:numPr>
          <w:ilvl w:val="0"/>
          <w:numId w:val="6"/>
        </w:numPr>
        <w:autoSpaceDE w:val="0"/>
        <w:autoSpaceDN w:val="0"/>
        <w:ind w:left="540" w:hanging="540"/>
        <w:rPr>
          <w:rFonts w:ascii="Arial" w:hAnsi="Arial" w:cs="Arial"/>
        </w:rPr>
      </w:pPr>
      <w:r w:rsidRPr="00514114">
        <w:rPr>
          <w:rFonts w:ascii="Arial" w:hAnsi="Arial" w:cs="Arial"/>
        </w:rPr>
        <w:t>DAS SANÇÕES ADMINISTRATIVAS</w:t>
      </w:r>
    </w:p>
    <w:p w:rsidR="00C67E61" w:rsidRPr="00514114" w:rsidRDefault="00C67E61">
      <w:pPr>
        <w:jc w:val="both"/>
        <w:rPr>
          <w:rFonts w:ascii="Arial" w:hAnsi="Arial" w:cs="Arial"/>
          <w:snapToGrid w:val="0"/>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z w:val="20"/>
          <w:lang w:eastAsia="ar-SA"/>
        </w:rPr>
      </w:pPr>
      <w:r w:rsidRPr="00514114">
        <w:rPr>
          <w:rFonts w:ascii="Arial" w:hAnsi="Arial" w:cs="Arial"/>
          <w:sz w:val="20"/>
          <w:lang w:eastAsia="ar-SA"/>
        </w:rPr>
        <w:t xml:space="preserve">Pelo atraso injustificado ou pela inexecução total do objeto, o Município </w:t>
      </w:r>
      <w:proofErr w:type="gramStart"/>
      <w:r w:rsidRPr="00514114">
        <w:rPr>
          <w:rFonts w:ascii="Arial" w:hAnsi="Arial" w:cs="Arial"/>
          <w:sz w:val="20"/>
          <w:lang w:eastAsia="ar-SA"/>
        </w:rPr>
        <w:t>poderá,</w:t>
      </w:r>
      <w:proofErr w:type="gramEnd"/>
      <w:r w:rsidRPr="00514114">
        <w:rPr>
          <w:rFonts w:ascii="Arial" w:hAnsi="Arial" w:cs="Arial"/>
          <w:sz w:val="20"/>
          <w:lang w:eastAsia="ar-SA"/>
        </w:rPr>
        <w:t xml:space="preserve"> garantida a prévia defesa, aplicar as seguintes sanções, com fulcro no artigo 87 da Lei nº 8.666/93 e alterações:</w:t>
      </w:r>
    </w:p>
    <w:p w:rsidR="000B37E3" w:rsidRPr="00514114" w:rsidRDefault="000B37E3" w:rsidP="00697E43">
      <w:pPr>
        <w:ind w:left="567"/>
        <w:jc w:val="both"/>
        <w:rPr>
          <w:rFonts w:ascii="Arial" w:hAnsi="Arial" w:cs="Arial"/>
          <w:sz w:val="20"/>
          <w:lang w:eastAsia="ar-SA"/>
        </w:rPr>
      </w:pPr>
    </w:p>
    <w:p w:rsidR="00C67E61" w:rsidRPr="00514114" w:rsidRDefault="00C67E61" w:rsidP="004D74E1">
      <w:pPr>
        <w:numPr>
          <w:ilvl w:val="0"/>
          <w:numId w:val="11"/>
        </w:numPr>
        <w:tabs>
          <w:tab w:val="left" w:pos="0"/>
          <w:tab w:val="left" w:pos="567"/>
        </w:tabs>
        <w:ind w:left="993" w:hanging="426"/>
        <w:jc w:val="both"/>
        <w:rPr>
          <w:rFonts w:ascii="Arial" w:hAnsi="Arial" w:cs="Arial"/>
          <w:sz w:val="20"/>
          <w:lang w:eastAsia="ar-SA"/>
        </w:rPr>
      </w:pPr>
      <w:r w:rsidRPr="00514114">
        <w:rPr>
          <w:rFonts w:ascii="Arial" w:hAnsi="Arial" w:cs="Arial"/>
          <w:sz w:val="20"/>
          <w:lang w:eastAsia="ar-SA"/>
        </w:rPr>
        <w:t>Advertência</w:t>
      </w:r>
      <w:r w:rsidR="002C7958" w:rsidRPr="00514114">
        <w:rPr>
          <w:rFonts w:ascii="Arial" w:hAnsi="Arial" w:cs="Arial"/>
          <w:sz w:val="20"/>
          <w:lang w:eastAsia="ar-SA"/>
        </w:rPr>
        <w:t>.</w:t>
      </w:r>
    </w:p>
    <w:p w:rsidR="00697E43" w:rsidRPr="00514114" w:rsidRDefault="00697E43" w:rsidP="00697E43">
      <w:pPr>
        <w:tabs>
          <w:tab w:val="left" w:pos="0"/>
          <w:tab w:val="left" w:pos="567"/>
        </w:tabs>
        <w:ind w:left="993"/>
        <w:jc w:val="both"/>
        <w:rPr>
          <w:rFonts w:ascii="Arial" w:hAnsi="Arial" w:cs="Arial"/>
          <w:sz w:val="20"/>
          <w:lang w:eastAsia="ar-SA"/>
        </w:rPr>
      </w:pPr>
    </w:p>
    <w:p w:rsidR="000B37E3" w:rsidRPr="00514114" w:rsidRDefault="000B37E3" w:rsidP="004D74E1">
      <w:pPr>
        <w:numPr>
          <w:ilvl w:val="0"/>
          <w:numId w:val="11"/>
        </w:numPr>
        <w:autoSpaceDE w:val="0"/>
        <w:autoSpaceDN w:val="0"/>
        <w:ind w:left="993" w:hanging="426"/>
        <w:jc w:val="both"/>
        <w:rPr>
          <w:rFonts w:ascii="Arial" w:hAnsi="Arial" w:cs="Arial"/>
          <w:sz w:val="20"/>
        </w:rPr>
      </w:pPr>
      <w:r w:rsidRPr="00514114">
        <w:rPr>
          <w:rFonts w:ascii="Arial" w:hAnsi="Arial" w:cs="Arial"/>
          <w:sz w:val="20"/>
        </w:rPr>
        <w:t>Multa de 5% (cinco por cento) sobre o valor proposto no caso de o proponente vencedor se recusara assinar o contrato</w:t>
      </w:r>
      <w:r w:rsidR="002C7958" w:rsidRPr="00514114">
        <w:rPr>
          <w:rFonts w:ascii="Arial" w:hAnsi="Arial" w:cs="Arial"/>
          <w:sz w:val="20"/>
        </w:rPr>
        <w:t>.</w:t>
      </w:r>
    </w:p>
    <w:p w:rsidR="000B37E3" w:rsidRPr="00514114" w:rsidRDefault="000B37E3" w:rsidP="000B37E3">
      <w:pPr>
        <w:ind w:left="993"/>
        <w:jc w:val="both"/>
        <w:rPr>
          <w:rFonts w:ascii="Arial" w:eastAsia="Arial Unicode MS" w:hAnsi="Arial" w:cs="Arial"/>
          <w:sz w:val="20"/>
        </w:rPr>
      </w:pPr>
      <w:r w:rsidRPr="00514114">
        <w:rPr>
          <w:rFonts w:ascii="Arial" w:hAnsi="Arial" w:cs="Arial"/>
          <w:sz w:val="20"/>
        </w:rPr>
        <w:t>Multa de 0,2% (dois décimos percentuais) ao dia, sobre o valor da parte do serviço não realizado, até o limite de 20%</w:t>
      </w:r>
      <w:r w:rsidR="00697E43" w:rsidRPr="00514114">
        <w:rPr>
          <w:rFonts w:ascii="Arial" w:hAnsi="Arial" w:cs="Arial"/>
          <w:sz w:val="20"/>
        </w:rPr>
        <w:t xml:space="preserve"> (vinte por cento)</w:t>
      </w:r>
      <w:r w:rsidR="003843EA" w:rsidRPr="00514114">
        <w:rPr>
          <w:rFonts w:ascii="Arial" w:hAnsi="Arial" w:cs="Arial"/>
          <w:sz w:val="20"/>
        </w:rPr>
        <w:t xml:space="preserve"> do valor total do contrato</w:t>
      </w:r>
      <w:r w:rsidR="00AA42CD" w:rsidRPr="00514114">
        <w:rPr>
          <w:rFonts w:ascii="Arial" w:hAnsi="Arial" w:cs="Arial"/>
          <w:sz w:val="20"/>
        </w:rPr>
        <w:t>.</w:t>
      </w:r>
    </w:p>
    <w:p w:rsidR="000B37E3" w:rsidRPr="00514114" w:rsidRDefault="000B37E3" w:rsidP="000B37E3">
      <w:pPr>
        <w:ind w:left="993"/>
        <w:jc w:val="both"/>
        <w:rPr>
          <w:rFonts w:ascii="Arial" w:eastAsia="Arial Unicode MS" w:hAnsi="Arial" w:cs="Arial"/>
          <w:sz w:val="20"/>
        </w:rPr>
      </w:pPr>
      <w:r w:rsidRPr="00514114">
        <w:rPr>
          <w:rFonts w:ascii="Arial" w:hAnsi="Arial" w:cs="Arial"/>
          <w:sz w:val="20"/>
        </w:rPr>
        <w:t xml:space="preserve">Multa de 0,2% (dois décimos percentuais) ao dia, sobre o valor global do contrato, até o limite de 20% (vinte por cento), </w:t>
      </w:r>
      <w:r w:rsidR="00697E43" w:rsidRPr="00514114">
        <w:rPr>
          <w:rFonts w:ascii="Arial" w:hAnsi="Arial" w:cs="Arial"/>
          <w:sz w:val="20"/>
        </w:rPr>
        <w:t xml:space="preserve">pelo </w:t>
      </w:r>
      <w:r w:rsidRPr="00514114">
        <w:rPr>
          <w:rFonts w:ascii="Arial" w:hAnsi="Arial" w:cs="Arial"/>
          <w:sz w:val="20"/>
        </w:rPr>
        <w:t xml:space="preserve">descumprimento </w:t>
      </w:r>
      <w:r w:rsidR="00697E43" w:rsidRPr="00514114">
        <w:rPr>
          <w:rFonts w:ascii="Arial" w:hAnsi="Arial" w:cs="Arial"/>
          <w:sz w:val="20"/>
        </w:rPr>
        <w:t>d</w:t>
      </w:r>
      <w:r w:rsidRPr="00514114">
        <w:rPr>
          <w:rFonts w:ascii="Arial" w:hAnsi="Arial" w:cs="Arial"/>
          <w:sz w:val="20"/>
        </w:rPr>
        <w:t>as condições estabelecidas no Edital</w:t>
      </w:r>
      <w:r w:rsidR="00697E43" w:rsidRPr="00514114">
        <w:rPr>
          <w:rFonts w:ascii="Arial" w:hAnsi="Arial" w:cs="Arial"/>
          <w:sz w:val="20"/>
        </w:rPr>
        <w:t xml:space="preserve"> e seus anexos</w:t>
      </w:r>
      <w:r w:rsidRPr="00514114">
        <w:rPr>
          <w:rFonts w:ascii="Arial" w:hAnsi="Arial" w:cs="Arial"/>
          <w:sz w:val="20"/>
        </w:rPr>
        <w:t xml:space="preserve">, até </w:t>
      </w:r>
      <w:r w:rsidR="00697E43" w:rsidRPr="00514114">
        <w:rPr>
          <w:rFonts w:ascii="Arial" w:hAnsi="Arial" w:cs="Arial"/>
          <w:sz w:val="20"/>
        </w:rPr>
        <w:t>a regularização das falhas apontadas</w:t>
      </w:r>
      <w:r w:rsidR="00AA42CD" w:rsidRPr="00514114">
        <w:rPr>
          <w:rFonts w:ascii="Arial" w:hAnsi="Arial" w:cs="Arial"/>
          <w:sz w:val="20"/>
        </w:rPr>
        <w:t>.</w:t>
      </w:r>
    </w:p>
    <w:p w:rsidR="000B37E3" w:rsidRPr="00514114" w:rsidRDefault="000B37E3" w:rsidP="000B37E3">
      <w:pPr>
        <w:ind w:left="993"/>
        <w:jc w:val="both"/>
        <w:rPr>
          <w:rFonts w:ascii="Arial" w:eastAsia="Arial Unicode MS" w:hAnsi="Arial" w:cs="Arial"/>
          <w:sz w:val="20"/>
        </w:rPr>
      </w:pPr>
      <w:r w:rsidRPr="00514114">
        <w:rPr>
          <w:rFonts w:ascii="Arial" w:hAnsi="Arial" w:cs="Arial"/>
          <w:sz w:val="20"/>
        </w:rPr>
        <w:t xml:space="preserve">Multa de 0,2 % (dois décimos percentuais) ao dia, sobre o valor global do contrato, caso </w:t>
      </w:r>
      <w:r w:rsidR="00D85B20" w:rsidRPr="00514114">
        <w:rPr>
          <w:rFonts w:ascii="Arial" w:hAnsi="Arial" w:cs="Arial"/>
          <w:sz w:val="20"/>
        </w:rPr>
        <w:t xml:space="preserve">os serviços sejam </w:t>
      </w:r>
      <w:r w:rsidRPr="00514114">
        <w:rPr>
          <w:rFonts w:ascii="Arial" w:hAnsi="Arial" w:cs="Arial"/>
          <w:sz w:val="20"/>
        </w:rPr>
        <w:t>paralisad</w:t>
      </w:r>
      <w:r w:rsidR="00D85B20" w:rsidRPr="00514114">
        <w:rPr>
          <w:rFonts w:ascii="Arial" w:hAnsi="Arial" w:cs="Arial"/>
          <w:sz w:val="20"/>
        </w:rPr>
        <w:t>os</w:t>
      </w:r>
      <w:r w:rsidRPr="00514114">
        <w:rPr>
          <w:rFonts w:ascii="Arial" w:hAnsi="Arial" w:cs="Arial"/>
          <w:sz w:val="20"/>
        </w:rPr>
        <w:t xml:space="preserve"> por culpa da empresa executora</w:t>
      </w:r>
      <w:r w:rsidR="00AA42CD" w:rsidRPr="00514114">
        <w:rPr>
          <w:rFonts w:ascii="Arial" w:hAnsi="Arial" w:cs="Arial"/>
          <w:sz w:val="20"/>
        </w:rPr>
        <w:t>.</w:t>
      </w:r>
    </w:p>
    <w:p w:rsidR="000B37E3" w:rsidRPr="00514114" w:rsidRDefault="000B37E3" w:rsidP="000B37E3">
      <w:pPr>
        <w:ind w:left="993"/>
        <w:jc w:val="both"/>
        <w:rPr>
          <w:rFonts w:ascii="Arial" w:eastAsia="Arial Unicode MS" w:hAnsi="Arial" w:cs="Arial"/>
          <w:sz w:val="20"/>
        </w:rPr>
      </w:pPr>
      <w:r w:rsidRPr="00514114">
        <w:rPr>
          <w:rFonts w:ascii="Arial" w:hAnsi="Arial" w:cs="Arial"/>
          <w:sz w:val="20"/>
        </w:rPr>
        <w:t xml:space="preserve">Multa de 5% (cinco por cento) do valor global do </w:t>
      </w:r>
      <w:r w:rsidR="00697E43" w:rsidRPr="00514114">
        <w:rPr>
          <w:rFonts w:ascii="Arial" w:hAnsi="Arial" w:cs="Arial"/>
          <w:sz w:val="20"/>
        </w:rPr>
        <w:t>c</w:t>
      </w:r>
      <w:r w:rsidRPr="00514114">
        <w:rPr>
          <w:rFonts w:ascii="Arial" w:hAnsi="Arial" w:cs="Arial"/>
          <w:sz w:val="20"/>
        </w:rPr>
        <w:t xml:space="preserve">ontrato em caso de </w:t>
      </w:r>
      <w:r w:rsidR="00697E43" w:rsidRPr="00514114">
        <w:rPr>
          <w:rFonts w:ascii="Arial" w:hAnsi="Arial" w:cs="Arial"/>
          <w:sz w:val="20"/>
        </w:rPr>
        <w:t>r</w:t>
      </w:r>
      <w:r w:rsidRPr="00514114">
        <w:rPr>
          <w:rFonts w:ascii="Arial" w:hAnsi="Arial" w:cs="Arial"/>
          <w:sz w:val="20"/>
        </w:rPr>
        <w:t xml:space="preserve">escisão </w:t>
      </w:r>
      <w:r w:rsidR="00697E43" w:rsidRPr="00514114">
        <w:rPr>
          <w:rFonts w:ascii="Arial" w:hAnsi="Arial" w:cs="Arial"/>
          <w:sz w:val="20"/>
        </w:rPr>
        <w:t>c</w:t>
      </w:r>
      <w:r w:rsidRPr="00514114">
        <w:rPr>
          <w:rFonts w:ascii="Arial" w:hAnsi="Arial" w:cs="Arial"/>
          <w:sz w:val="20"/>
        </w:rPr>
        <w:t xml:space="preserve">ontratual por inadimplência da </w:t>
      </w:r>
      <w:r w:rsidR="00697E43" w:rsidRPr="00514114">
        <w:rPr>
          <w:rFonts w:ascii="Arial" w:hAnsi="Arial" w:cs="Arial"/>
          <w:sz w:val="20"/>
        </w:rPr>
        <w:t>c</w:t>
      </w:r>
      <w:r w:rsidRPr="00514114">
        <w:rPr>
          <w:rFonts w:ascii="Arial" w:hAnsi="Arial" w:cs="Arial"/>
          <w:sz w:val="20"/>
        </w:rPr>
        <w:t>ontratada.</w:t>
      </w:r>
    </w:p>
    <w:p w:rsidR="00C67E61" w:rsidRPr="00514114" w:rsidRDefault="00C67E61" w:rsidP="00697E43">
      <w:pPr>
        <w:tabs>
          <w:tab w:val="left" w:pos="0"/>
          <w:tab w:val="left" w:pos="567"/>
        </w:tabs>
        <w:ind w:left="993"/>
        <w:jc w:val="both"/>
        <w:rPr>
          <w:rFonts w:ascii="Arial" w:hAnsi="Arial" w:cs="Arial"/>
          <w:sz w:val="20"/>
          <w:lang w:eastAsia="ar-SA"/>
        </w:rPr>
      </w:pPr>
    </w:p>
    <w:p w:rsidR="00C67E61" w:rsidRPr="00514114" w:rsidRDefault="00C67E61" w:rsidP="004D74E1">
      <w:pPr>
        <w:numPr>
          <w:ilvl w:val="0"/>
          <w:numId w:val="11"/>
        </w:numPr>
        <w:tabs>
          <w:tab w:val="left" w:pos="0"/>
          <w:tab w:val="left" w:pos="567"/>
        </w:tabs>
        <w:ind w:left="993" w:hanging="426"/>
        <w:jc w:val="both"/>
        <w:rPr>
          <w:rFonts w:ascii="Arial" w:hAnsi="Arial" w:cs="Arial"/>
          <w:sz w:val="20"/>
          <w:lang w:eastAsia="ar-SA"/>
        </w:rPr>
      </w:pPr>
      <w:r w:rsidRPr="00514114">
        <w:rPr>
          <w:rFonts w:ascii="Arial" w:hAnsi="Arial" w:cs="Arial"/>
          <w:sz w:val="20"/>
          <w:lang w:eastAsia="ar-SA"/>
        </w:rPr>
        <w:t>Suspensão temporária de participação em licitação e impedimento de contratar com a Administração por prazo não superior a 02 (dois) anos</w:t>
      </w:r>
      <w:r w:rsidR="00AA42CD" w:rsidRPr="00514114">
        <w:rPr>
          <w:rFonts w:ascii="Arial" w:hAnsi="Arial" w:cs="Arial"/>
          <w:sz w:val="20"/>
          <w:lang w:eastAsia="ar-SA"/>
        </w:rPr>
        <w:t>.</w:t>
      </w:r>
    </w:p>
    <w:p w:rsidR="00697E43" w:rsidRPr="00514114" w:rsidRDefault="00697E43" w:rsidP="00697E43">
      <w:pPr>
        <w:tabs>
          <w:tab w:val="left" w:pos="0"/>
          <w:tab w:val="left" w:pos="567"/>
        </w:tabs>
        <w:ind w:left="993"/>
        <w:jc w:val="both"/>
        <w:rPr>
          <w:rFonts w:ascii="Arial" w:hAnsi="Arial" w:cs="Arial"/>
          <w:sz w:val="20"/>
          <w:lang w:eastAsia="ar-SA"/>
        </w:rPr>
      </w:pPr>
    </w:p>
    <w:p w:rsidR="00C67E61" w:rsidRPr="00514114" w:rsidRDefault="00C67E61" w:rsidP="004D74E1">
      <w:pPr>
        <w:numPr>
          <w:ilvl w:val="0"/>
          <w:numId w:val="11"/>
        </w:numPr>
        <w:tabs>
          <w:tab w:val="left" w:pos="0"/>
          <w:tab w:val="left" w:pos="567"/>
        </w:tabs>
        <w:ind w:left="993" w:hanging="426"/>
        <w:jc w:val="both"/>
        <w:rPr>
          <w:rFonts w:ascii="Arial" w:hAnsi="Arial" w:cs="Arial"/>
          <w:sz w:val="20"/>
          <w:lang w:eastAsia="ar-SA"/>
        </w:rPr>
      </w:pPr>
      <w:r w:rsidRPr="0051411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4D421A" w:rsidRPr="00514114">
        <w:rPr>
          <w:rFonts w:ascii="Arial" w:hAnsi="Arial" w:cs="Arial"/>
          <w:sz w:val="20"/>
          <w:lang w:eastAsia="ar-SA"/>
        </w:rPr>
        <w:t>depois de</w:t>
      </w:r>
      <w:r w:rsidRPr="00514114">
        <w:rPr>
          <w:rFonts w:ascii="Arial" w:hAnsi="Arial" w:cs="Arial"/>
          <w:sz w:val="20"/>
          <w:lang w:eastAsia="ar-SA"/>
        </w:rPr>
        <w:t xml:space="preserve"> decorrido o prazo da sanção aplicada com base no subitem anterior.</w:t>
      </w:r>
    </w:p>
    <w:p w:rsidR="00697E43" w:rsidRPr="00514114" w:rsidRDefault="00697E43" w:rsidP="00697E43">
      <w:pPr>
        <w:tabs>
          <w:tab w:val="left" w:pos="0"/>
          <w:tab w:val="left" w:pos="567"/>
        </w:tabs>
        <w:jc w:val="both"/>
        <w:rPr>
          <w:rFonts w:ascii="Arial" w:hAnsi="Arial" w:cs="Arial"/>
          <w:sz w:val="20"/>
          <w:lang w:eastAsia="ar-SA"/>
        </w:rPr>
      </w:pPr>
    </w:p>
    <w:p w:rsidR="003141EE" w:rsidRPr="00514114" w:rsidRDefault="00C67E61" w:rsidP="003141EE">
      <w:pPr>
        <w:numPr>
          <w:ilvl w:val="2"/>
          <w:numId w:val="6"/>
        </w:numPr>
        <w:tabs>
          <w:tab w:val="clear" w:pos="720"/>
          <w:tab w:val="left" w:pos="709"/>
        </w:tabs>
        <w:jc w:val="both"/>
        <w:rPr>
          <w:rFonts w:ascii="Arial" w:hAnsi="Arial" w:cs="Arial"/>
          <w:sz w:val="20"/>
          <w:lang w:eastAsia="ar-SA"/>
        </w:rPr>
      </w:pPr>
      <w:r w:rsidRPr="00514114">
        <w:rPr>
          <w:rFonts w:ascii="Arial" w:hAnsi="Arial" w:cs="Arial"/>
          <w:sz w:val="20"/>
          <w:lang w:eastAsia="ar-SA"/>
        </w:rPr>
        <w:t>As sanções previstas n</w:t>
      </w:r>
      <w:r w:rsidR="00197F19" w:rsidRPr="00514114">
        <w:rPr>
          <w:rFonts w:ascii="Arial" w:hAnsi="Arial" w:cs="Arial"/>
          <w:sz w:val="20"/>
          <w:lang w:eastAsia="ar-SA"/>
        </w:rPr>
        <w:t xml:space="preserve">as alíneas “a”, “c” e “d”do subitem acima, </w:t>
      </w:r>
      <w:r w:rsidRPr="00514114">
        <w:rPr>
          <w:rFonts w:ascii="Arial" w:hAnsi="Arial" w:cs="Arial"/>
          <w:sz w:val="20"/>
          <w:lang w:eastAsia="ar-SA"/>
        </w:rPr>
        <w:t>poderão ser aplicadas juntamente com a d</w:t>
      </w:r>
      <w:r w:rsidR="00197F19" w:rsidRPr="00514114">
        <w:rPr>
          <w:rFonts w:ascii="Arial" w:hAnsi="Arial" w:cs="Arial"/>
          <w:sz w:val="20"/>
          <w:lang w:eastAsia="ar-SA"/>
        </w:rPr>
        <w:t>a alínea “b”</w:t>
      </w:r>
      <w:r w:rsidRPr="00514114">
        <w:rPr>
          <w:rFonts w:ascii="Arial" w:hAnsi="Arial" w:cs="Arial"/>
          <w:sz w:val="20"/>
          <w:lang w:eastAsia="ar-SA"/>
        </w:rPr>
        <w:t xml:space="preserve">, facultada a defesa prévia do interessado, no processo, no prazo de </w:t>
      </w:r>
      <w:r w:rsidR="000A266E" w:rsidRPr="00514114">
        <w:rPr>
          <w:rFonts w:ascii="Arial" w:hAnsi="Arial" w:cs="Arial"/>
          <w:sz w:val="20"/>
          <w:lang w:eastAsia="ar-SA"/>
        </w:rPr>
        <w:t>0</w:t>
      </w:r>
      <w:r w:rsidRPr="00514114">
        <w:rPr>
          <w:rFonts w:ascii="Arial" w:hAnsi="Arial" w:cs="Arial"/>
          <w:sz w:val="20"/>
          <w:lang w:eastAsia="ar-SA"/>
        </w:rPr>
        <w:t>5 (cinco) dias úteis.</w:t>
      </w:r>
    </w:p>
    <w:p w:rsidR="003141EE" w:rsidRPr="00514114" w:rsidRDefault="003141EE" w:rsidP="003141EE">
      <w:pPr>
        <w:tabs>
          <w:tab w:val="left" w:pos="709"/>
        </w:tabs>
        <w:ind w:left="720"/>
        <w:jc w:val="both"/>
        <w:rPr>
          <w:rFonts w:ascii="Arial" w:hAnsi="Arial" w:cs="Arial"/>
          <w:sz w:val="20"/>
          <w:lang w:eastAsia="ar-SA"/>
        </w:rPr>
      </w:pPr>
    </w:p>
    <w:p w:rsidR="003141EE" w:rsidRPr="00514114" w:rsidRDefault="003141EE" w:rsidP="003141EE">
      <w:pPr>
        <w:numPr>
          <w:ilvl w:val="2"/>
          <w:numId w:val="6"/>
        </w:numPr>
        <w:tabs>
          <w:tab w:val="clear" w:pos="720"/>
          <w:tab w:val="left" w:pos="709"/>
        </w:tabs>
        <w:jc w:val="both"/>
        <w:rPr>
          <w:rFonts w:ascii="Arial" w:hAnsi="Arial" w:cs="Arial"/>
          <w:sz w:val="20"/>
          <w:lang w:eastAsia="ar-SA"/>
        </w:rPr>
      </w:pPr>
      <w:r w:rsidRPr="00514114">
        <w:rPr>
          <w:rFonts w:ascii="Arial" w:hAnsi="Arial" w:cs="Arial"/>
          <w:sz w:val="20"/>
        </w:rPr>
        <w:t xml:space="preserve">As multas aludidas na alínea “b” deverão ser pagas ao CONTRATANTE, impreterivelmente em 05 (cinco) dias úteis do recebimento da notificação para este fim, sob pena de serem adotadas medidas judiciais </w:t>
      </w:r>
      <w:proofErr w:type="gramStart"/>
      <w:r w:rsidRPr="00514114">
        <w:rPr>
          <w:rFonts w:ascii="Arial" w:hAnsi="Arial" w:cs="Arial"/>
          <w:sz w:val="20"/>
        </w:rPr>
        <w:t>cabíveis</w:t>
      </w:r>
      <w:proofErr w:type="gramEnd"/>
    </w:p>
    <w:p w:rsidR="002F0D9C" w:rsidRPr="00514114" w:rsidRDefault="002F0D9C" w:rsidP="002F0D9C">
      <w:pPr>
        <w:tabs>
          <w:tab w:val="left" w:pos="0"/>
        </w:tabs>
        <w:ind w:left="720"/>
        <w:jc w:val="both"/>
        <w:rPr>
          <w:rFonts w:ascii="Arial" w:hAnsi="Arial" w:cs="Arial"/>
          <w:sz w:val="20"/>
          <w:lang w:eastAsia="ar-SA"/>
        </w:rPr>
      </w:pPr>
    </w:p>
    <w:p w:rsidR="00A56DC8" w:rsidRPr="00514114" w:rsidRDefault="00A56DC8"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t>Na aplicação das penalidades serão admitidos os recursos previstos em lei, garantido o contraditório e a ampla defesa;</w:t>
      </w:r>
    </w:p>
    <w:p w:rsidR="00C67E61" w:rsidRPr="00514114" w:rsidRDefault="00C67E61">
      <w:pPr>
        <w:ind w:hanging="360"/>
        <w:jc w:val="both"/>
        <w:rPr>
          <w:rFonts w:ascii="Arial" w:hAnsi="Arial" w:cs="Arial"/>
          <w:snapToGrid w:val="0"/>
          <w:sz w:val="20"/>
        </w:rPr>
      </w:pPr>
    </w:p>
    <w:p w:rsidR="00E861BC" w:rsidRPr="00514114" w:rsidRDefault="00E861BC">
      <w:pPr>
        <w:ind w:hanging="360"/>
        <w:jc w:val="both"/>
        <w:rPr>
          <w:rFonts w:ascii="Arial" w:hAnsi="Arial" w:cs="Arial"/>
          <w:snapToGrid w:val="0"/>
          <w:sz w:val="20"/>
        </w:rPr>
      </w:pPr>
    </w:p>
    <w:p w:rsidR="00C67E61" w:rsidRPr="00514114" w:rsidRDefault="00C67E61" w:rsidP="008E3DBD">
      <w:pPr>
        <w:pStyle w:val="Ttulo2"/>
        <w:numPr>
          <w:ilvl w:val="0"/>
          <w:numId w:val="6"/>
        </w:numPr>
        <w:autoSpaceDE w:val="0"/>
        <w:autoSpaceDN w:val="0"/>
        <w:rPr>
          <w:rFonts w:ascii="Arial" w:hAnsi="Arial" w:cs="Arial"/>
        </w:rPr>
      </w:pPr>
      <w:r w:rsidRPr="00514114">
        <w:rPr>
          <w:rFonts w:ascii="Arial" w:hAnsi="Arial" w:cs="Arial"/>
        </w:rPr>
        <w:t>DA INEXECUÇÃO E DA RESCISÃO DO CONTRATO</w:t>
      </w:r>
    </w:p>
    <w:p w:rsidR="00C67E61" w:rsidRPr="00514114" w:rsidRDefault="00C67E61">
      <w:pPr>
        <w:jc w:val="both"/>
        <w:rPr>
          <w:rFonts w:ascii="Arial" w:hAnsi="Arial" w:cs="Arial"/>
          <w:snapToGrid w:val="0"/>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t>O contrato poderá ser rescindido nos seguintes casos:</w:t>
      </w:r>
    </w:p>
    <w:p w:rsidR="00C67E61" w:rsidRPr="00514114" w:rsidRDefault="00C67E61" w:rsidP="004D74E1">
      <w:pPr>
        <w:pStyle w:val="Corpodetexto3"/>
        <w:numPr>
          <w:ilvl w:val="0"/>
          <w:numId w:val="17"/>
        </w:numPr>
        <w:spacing w:after="0"/>
        <w:ind w:left="851" w:hanging="284"/>
        <w:jc w:val="both"/>
        <w:rPr>
          <w:rFonts w:ascii="Arial" w:hAnsi="Arial" w:cs="Arial"/>
          <w:snapToGrid w:val="0"/>
          <w:sz w:val="20"/>
        </w:rPr>
      </w:pPr>
      <w:r w:rsidRPr="00514114">
        <w:rPr>
          <w:rFonts w:ascii="Arial" w:hAnsi="Arial" w:cs="Arial"/>
          <w:sz w:val="20"/>
        </w:rPr>
        <w:t>Por ato unilateral escrito do CONTRATANTE, nos casos enumerados nos incisos I a XVII, do art. 78, da Lei 8.666/93</w:t>
      </w:r>
      <w:r w:rsidR="00E861BC" w:rsidRPr="00514114">
        <w:rPr>
          <w:rFonts w:ascii="Arial" w:hAnsi="Arial" w:cs="Arial"/>
          <w:sz w:val="20"/>
        </w:rPr>
        <w:t>.</w:t>
      </w:r>
    </w:p>
    <w:p w:rsidR="00C67E61" w:rsidRPr="00514114" w:rsidRDefault="00C67E61" w:rsidP="004D74E1">
      <w:pPr>
        <w:pStyle w:val="Corpodetexto3"/>
        <w:numPr>
          <w:ilvl w:val="0"/>
          <w:numId w:val="17"/>
        </w:numPr>
        <w:spacing w:after="0"/>
        <w:ind w:left="851" w:hanging="284"/>
        <w:jc w:val="both"/>
        <w:rPr>
          <w:rFonts w:ascii="Arial" w:hAnsi="Arial" w:cs="Arial"/>
          <w:snapToGrid w:val="0"/>
          <w:sz w:val="20"/>
        </w:rPr>
      </w:pPr>
      <w:r w:rsidRPr="00514114">
        <w:rPr>
          <w:rFonts w:ascii="Arial" w:hAnsi="Arial" w:cs="Arial"/>
          <w:snapToGrid w:val="0"/>
          <w:sz w:val="20"/>
        </w:rPr>
        <w:t>Amigavelmente, por acordo das partes, mediante formalização de aviso prévio de, no mínimo, 30 (trinta) dias, não cabendo indenização a qualquer uma das partes, resguarda</w:t>
      </w:r>
      <w:r w:rsidR="00B43037" w:rsidRPr="00514114">
        <w:rPr>
          <w:rFonts w:ascii="Arial" w:hAnsi="Arial" w:cs="Arial"/>
          <w:snapToGrid w:val="0"/>
          <w:sz w:val="20"/>
        </w:rPr>
        <w:t>n</w:t>
      </w:r>
      <w:r w:rsidRPr="00514114">
        <w:rPr>
          <w:rFonts w:ascii="Arial" w:hAnsi="Arial" w:cs="Arial"/>
          <w:snapToGrid w:val="0"/>
          <w:sz w:val="20"/>
        </w:rPr>
        <w:t>do</w:t>
      </w:r>
      <w:r w:rsidR="00B43037" w:rsidRPr="00514114">
        <w:rPr>
          <w:rFonts w:ascii="Arial" w:hAnsi="Arial" w:cs="Arial"/>
          <w:snapToGrid w:val="0"/>
          <w:sz w:val="20"/>
        </w:rPr>
        <w:t>-se</w:t>
      </w:r>
      <w:r w:rsidRPr="00514114">
        <w:rPr>
          <w:rFonts w:ascii="Arial" w:hAnsi="Arial" w:cs="Arial"/>
          <w:snapToGrid w:val="0"/>
          <w:sz w:val="20"/>
        </w:rPr>
        <w:t xml:space="preserve"> o interesse público</w:t>
      </w:r>
      <w:r w:rsidR="00E861BC" w:rsidRPr="00514114">
        <w:rPr>
          <w:rFonts w:ascii="Arial" w:hAnsi="Arial" w:cs="Arial"/>
          <w:snapToGrid w:val="0"/>
          <w:sz w:val="20"/>
        </w:rPr>
        <w:t>.</w:t>
      </w:r>
    </w:p>
    <w:p w:rsidR="00C67E61" w:rsidRPr="00514114" w:rsidRDefault="00C67E61" w:rsidP="004D74E1">
      <w:pPr>
        <w:pStyle w:val="Corpodetexto3"/>
        <w:numPr>
          <w:ilvl w:val="0"/>
          <w:numId w:val="17"/>
        </w:numPr>
        <w:spacing w:after="0"/>
        <w:ind w:left="851" w:hanging="284"/>
        <w:jc w:val="both"/>
        <w:rPr>
          <w:rFonts w:ascii="Arial" w:hAnsi="Arial" w:cs="Arial"/>
          <w:snapToGrid w:val="0"/>
          <w:sz w:val="20"/>
        </w:rPr>
      </w:pPr>
      <w:r w:rsidRPr="00514114">
        <w:rPr>
          <w:rFonts w:ascii="Arial" w:hAnsi="Arial" w:cs="Arial"/>
          <w:snapToGrid w:val="0"/>
          <w:sz w:val="20"/>
        </w:rPr>
        <w:t>Judicialmente, nos termos da legislação vigente.</w:t>
      </w:r>
    </w:p>
    <w:p w:rsidR="00B43037" w:rsidRPr="00514114" w:rsidRDefault="00B43037" w:rsidP="00B43037">
      <w:pPr>
        <w:pStyle w:val="Corpodetexto3"/>
        <w:spacing w:after="0"/>
        <w:ind w:left="851"/>
        <w:jc w:val="both"/>
        <w:rPr>
          <w:rFonts w:ascii="Arial" w:hAnsi="Arial" w:cs="Arial"/>
          <w:snapToGrid w:val="0"/>
          <w:sz w:val="20"/>
        </w:rPr>
      </w:pPr>
    </w:p>
    <w:p w:rsidR="00147112" w:rsidRPr="00514114" w:rsidRDefault="00C67E61"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r w:rsidR="00E861BC" w:rsidRPr="00514114">
        <w:rPr>
          <w:rFonts w:ascii="Arial" w:hAnsi="Arial" w:cs="Arial"/>
          <w:snapToGrid w:val="0"/>
          <w:sz w:val="20"/>
        </w:rPr>
        <w:t>.</w:t>
      </w:r>
    </w:p>
    <w:p w:rsidR="00B43037" w:rsidRPr="00514114" w:rsidRDefault="00B43037" w:rsidP="00B43037">
      <w:pPr>
        <w:ind w:left="567"/>
        <w:jc w:val="both"/>
        <w:rPr>
          <w:rFonts w:ascii="Arial" w:hAnsi="Arial" w:cs="Arial"/>
          <w:snapToGrid w:val="0"/>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napToGrid w:val="0"/>
          <w:sz w:val="20"/>
        </w:rPr>
      </w:pPr>
      <w:r w:rsidRPr="00514114">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0010A8" w:rsidRPr="00514114">
        <w:rPr>
          <w:rFonts w:ascii="Arial" w:hAnsi="Arial" w:cs="Arial"/>
          <w:sz w:val="20"/>
        </w:rPr>
        <w:t>, com exceção da rescisão com fulcro no art. 78, XII a XVII, em que será observado o disposto no art. 79, § 2º, da Lei 8.666/93</w:t>
      </w:r>
      <w:r w:rsidRPr="00514114">
        <w:rPr>
          <w:rFonts w:ascii="Arial" w:hAnsi="Arial" w:cs="Arial"/>
          <w:sz w:val="20"/>
        </w:rPr>
        <w:t>.</w:t>
      </w:r>
    </w:p>
    <w:p w:rsidR="00C67E61" w:rsidRPr="00514114" w:rsidRDefault="00C67E61">
      <w:pPr>
        <w:jc w:val="both"/>
        <w:rPr>
          <w:rFonts w:ascii="Arial" w:hAnsi="Arial" w:cs="Arial"/>
          <w:snapToGrid w:val="0"/>
          <w:sz w:val="20"/>
        </w:rPr>
      </w:pPr>
    </w:p>
    <w:p w:rsidR="00E861BC" w:rsidRPr="00514114" w:rsidRDefault="00E861BC">
      <w:pPr>
        <w:jc w:val="both"/>
        <w:rPr>
          <w:rFonts w:ascii="Arial" w:hAnsi="Arial" w:cs="Arial"/>
          <w:snapToGrid w:val="0"/>
          <w:sz w:val="20"/>
        </w:rPr>
      </w:pPr>
    </w:p>
    <w:p w:rsidR="00C67E61" w:rsidRPr="00514114" w:rsidRDefault="00C67E61" w:rsidP="008E3DBD">
      <w:pPr>
        <w:pStyle w:val="Ttulo2"/>
        <w:numPr>
          <w:ilvl w:val="0"/>
          <w:numId w:val="6"/>
        </w:numPr>
        <w:autoSpaceDE w:val="0"/>
        <w:autoSpaceDN w:val="0"/>
        <w:rPr>
          <w:rFonts w:ascii="Arial" w:hAnsi="Arial" w:cs="Arial"/>
        </w:rPr>
      </w:pPr>
      <w:r w:rsidRPr="00514114">
        <w:rPr>
          <w:rFonts w:ascii="Arial" w:hAnsi="Arial" w:cs="Arial"/>
        </w:rPr>
        <w:t>DA DOTAÇÃO ORÇAMENTÁRIA</w:t>
      </w:r>
    </w:p>
    <w:p w:rsidR="00C67E61" w:rsidRPr="00514114" w:rsidRDefault="00C67E61">
      <w:pPr>
        <w:jc w:val="both"/>
        <w:rPr>
          <w:rFonts w:ascii="Arial" w:hAnsi="Arial" w:cs="Arial"/>
          <w:snapToGrid w:val="0"/>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z w:val="20"/>
        </w:rPr>
      </w:pPr>
      <w:r w:rsidRPr="00514114">
        <w:rPr>
          <w:rFonts w:ascii="Arial" w:hAnsi="Arial" w:cs="Arial"/>
          <w:sz w:val="20"/>
        </w:rPr>
        <w:t>As despesas provenientes da execução deste Edital correrão por conta da seguinte Dotaç</w:t>
      </w:r>
      <w:r w:rsidR="00271EC5" w:rsidRPr="00514114">
        <w:rPr>
          <w:rFonts w:ascii="Arial" w:hAnsi="Arial" w:cs="Arial"/>
          <w:sz w:val="20"/>
        </w:rPr>
        <w:t>ão Orçamentária</w:t>
      </w:r>
      <w:r w:rsidRPr="00514114">
        <w:rPr>
          <w:rFonts w:ascii="Arial" w:hAnsi="Arial" w:cs="Arial"/>
          <w:sz w:val="20"/>
        </w:rPr>
        <w:t>:</w:t>
      </w:r>
    </w:p>
    <w:p w:rsidR="00C67E61" w:rsidRPr="00514114" w:rsidRDefault="00271EC5" w:rsidP="00271EC5">
      <w:pPr>
        <w:tabs>
          <w:tab w:val="left" w:pos="0"/>
        </w:tabs>
        <w:jc w:val="both"/>
        <w:rPr>
          <w:rFonts w:ascii="Arial" w:hAnsi="Arial" w:cs="Arial"/>
          <w:sz w:val="20"/>
        </w:rPr>
      </w:pPr>
      <w:r w:rsidRPr="00514114">
        <w:rPr>
          <w:rFonts w:ascii="Arial" w:hAnsi="Arial" w:cs="Arial"/>
          <w:sz w:val="20"/>
        </w:rPr>
        <w:tab/>
      </w:r>
    </w:p>
    <w:p w:rsidR="00BC4F6D" w:rsidRPr="00514114" w:rsidRDefault="001D56DD" w:rsidP="00D25840">
      <w:pPr>
        <w:ind w:firstLine="567"/>
        <w:jc w:val="both"/>
        <w:rPr>
          <w:rFonts w:ascii="Arial" w:hAnsi="Arial" w:cs="Arial"/>
          <w:sz w:val="20"/>
        </w:rPr>
      </w:pPr>
      <w:proofErr w:type="gramStart"/>
      <w:r w:rsidRPr="00514114">
        <w:rPr>
          <w:rFonts w:ascii="Arial" w:hAnsi="Arial" w:cs="Arial"/>
          <w:sz w:val="20"/>
        </w:rPr>
        <w:t>2.</w:t>
      </w:r>
      <w:r w:rsidR="0081386C" w:rsidRPr="00514114">
        <w:rPr>
          <w:rFonts w:ascii="Arial" w:hAnsi="Arial" w:cs="Arial"/>
          <w:sz w:val="20"/>
        </w:rPr>
        <w:t>082</w:t>
      </w:r>
      <w:r w:rsidR="00FF4459" w:rsidRPr="00514114">
        <w:rPr>
          <w:rFonts w:ascii="Arial" w:hAnsi="Arial" w:cs="Arial"/>
          <w:sz w:val="20"/>
        </w:rPr>
        <w:t xml:space="preserve"> – </w:t>
      </w:r>
      <w:r w:rsidR="0081386C" w:rsidRPr="00514114">
        <w:rPr>
          <w:rFonts w:ascii="Arial" w:hAnsi="Arial" w:cs="Arial"/>
          <w:sz w:val="20"/>
        </w:rPr>
        <w:t>MANUTENÇÃO</w:t>
      </w:r>
      <w:proofErr w:type="gramEnd"/>
      <w:r w:rsidR="0081386C" w:rsidRPr="00514114">
        <w:rPr>
          <w:rFonts w:ascii="Arial" w:hAnsi="Arial" w:cs="Arial"/>
          <w:sz w:val="20"/>
        </w:rPr>
        <w:t xml:space="preserve"> DAS ATIVIDADES DE PRESERVAÇÃO AMBIENTAL</w:t>
      </w:r>
    </w:p>
    <w:p w:rsidR="00FF4459" w:rsidRPr="00514114" w:rsidRDefault="0081386C" w:rsidP="00271EC5">
      <w:pPr>
        <w:ind w:left="567"/>
        <w:jc w:val="both"/>
        <w:rPr>
          <w:rFonts w:ascii="Arial" w:hAnsi="Arial" w:cs="Arial"/>
          <w:sz w:val="20"/>
        </w:rPr>
      </w:pPr>
      <w:r w:rsidRPr="00514114">
        <w:rPr>
          <w:rFonts w:ascii="Arial" w:hAnsi="Arial" w:cs="Arial"/>
          <w:sz w:val="20"/>
        </w:rPr>
        <w:t>26</w:t>
      </w:r>
      <w:r w:rsidR="00B64164" w:rsidRPr="00514114">
        <w:rPr>
          <w:rFonts w:ascii="Arial" w:hAnsi="Arial" w:cs="Arial"/>
          <w:sz w:val="20"/>
        </w:rPr>
        <w:t xml:space="preserve"> - </w:t>
      </w:r>
      <w:r w:rsidR="001D56DD" w:rsidRPr="00514114">
        <w:rPr>
          <w:rFonts w:ascii="Arial" w:hAnsi="Arial" w:cs="Arial"/>
          <w:sz w:val="20"/>
        </w:rPr>
        <w:t>3</w:t>
      </w:r>
      <w:r w:rsidR="00FF4459" w:rsidRPr="00514114">
        <w:rPr>
          <w:rFonts w:ascii="Arial" w:hAnsi="Arial" w:cs="Arial"/>
          <w:sz w:val="20"/>
        </w:rPr>
        <w:t>.</w:t>
      </w:r>
      <w:r w:rsidR="001D56DD" w:rsidRPr="00514114">
        <w:rPr>
          <w:rFonts w:ascii="Arial" w:hAnsi="Arial" w:cs="Arial"/>
          <w:sz w:val="20"/>
        </w:rPr>
        <w:t>3</w:t>
      </w:r>
      <w:r w:rsidR="00FF4459" w:rsidRPr="00514114">
        <w:rPr>
          <w:rFonts w:ascii="Arial" w:hAnsi="Arial" w:cs="Arial"/>
          <w:sz w:val="20"/>
        </w:rPr>
        <w:t>.90.00.00.00.00.00.</w:t>
      </w:r>
      <w:r w:rsidRPr="00514114">
        <w:rPr>
          <w:rFonts w:ascii="Arial" w:hAnsi="Arial" w:cs="Arial"/>
          <w:sz w:val="20"/>
        </w:rPr>
        <w:t>00.</w:t>
      </w:r>
      <w:r w:rsidR="00B64164" w:rsidRPr="00514114">
        <w:rPr>
          <w:rFonts w:ascii="Arial" w:hAnsi="Arial" w:cs="Arial"/>
          <w:sz w:val="20"/>
        </w:rPr>
        <w:t>0</w:t>
      </w:r>
      <w:r w:rsidR="001D56DD" w:rsidRPr="00514114">
        <w:rPr>
          <w:rFonts w:ascii="Arial" w:hAnsi="Arial" w:cs="Arial"/>
          <w:sz w:val="20"/>
        </w:rPr>
        <w:t>1</w:t>
      </w:r>
      <w:r w:rsidRPr="00514114">
        <w:rPr>
          <w:rFonts w:ascii="Arial" w:hAnsi="Arial" w:cs="Arial"/>
          <w:sz w:val="20"/>
        </w:rPr>
        <w:t>.0000</w:t>
      </w:r>
      <w:r w:rsidR="00FF4459" w:rsidRPr="00514114">
        <w:rPr>
          <w:rFonts w:ascii="Arial" w:hAnsi="Arial" w:cs="Arial"/>
          <w:sz w:val="20"/>
        </w:rPr>
        <w:t xml:space="preserve"> – Aplicações Diretas</w:t>
      </w:r>
    </w:p>
    <w:p w:rsidR="001E2508" w:rsidRPr="00514114" w:rsidRDefault="001E2508" w:rsidP="001E2508">
      <w:pPr>
        <w:ind w:left="567"/>
        <w:jc w:val="both"/>
        <w:rPr>
          <w:rFonts w:ascii="Arial" w:hAnsi="Arial" w:cs="Arial"/>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b/>
          <w:sz w:val="20"/>
        </w:rPr>
      </w:pPr>
      <w:r w:rsidRPr="00514114">
        <w:rPr>
          <w:rFonts w:ascii="Arial" w:hAnsi="Arial" w:cs="Arial"/>
          <w:sz w:val="20"/>
        </w:rPr>
        <w:t xml:space="preserve">O valor total </w:t>
      </w:r>
      <w:r w:rsidR="003763C2" w:rsidRPr="00514114">
        <w:rPr>
          <w:rFonts w:ascii="Arial" w:hAnsi="Arial" w:cs="Arial"/>
          <w:b/>
          <w:sz w:val="20"/>
        </w:rPr>
        <w:t>máximo</w:t>
      </w:r>
      <w:r w:rsidR="009C1CE9" w:rsidRPr="00514114">
        <w:rPr>
          <w:rFonts w:ascii="Arial" w:hAnsi="Arial" w:cs="Arial"/>
          <w:b/>
          <w:sz w:val="20"/>
        </w:rPr>
        <w:t xml:space="preserve"> </w:t>
      </w:r>
      <w:r w:rsidRPr="00514114">
        <w:rPr>
          <w:rFonts w:ascii="Arial" w:hAnsi="Arial" w:cs="Arial"/>
          <w:sz w:val="20"/>
        </w:rPr>
        <w:t xml:space="preserve">estimado para </w:t>
      </w:r>
      <w:r w:rsidR="003763C2" w:rsidRPr="00514114">
        <w:rPr>
          <w:rFonts w:ascii="Arial" w:hAnsi="Arial" w:cs="Arial"/>
          <w:sz w:val="20"/>
        </w:rPr>
        <w:t xml:space="preserve">esta </w:t>
      </w:r>
      <w:r w:rsidRPr="00514114">
        <w:rPr>
          <w:rFonts w:ascii="Arial" w:hAnsi="Arial" w:cs="Arial"/>
          <w:sz w:val="20"/>
        </w:rPr>
        <w:t>contratação é de</w:t>
      </w:r>
      <w:r w:rsidR="009C1CE9" w:rsidRPr="00514114">
        <w:rPr>
          <w:rFonts w:ascii="Arial" w:hAnsi="Arial" w:cs="Arial"/>
          <w:sz w:val="20"/>
        </w:rPr>
        <w:t xml:space="preserve"> </w:t>
      </w:r>
      <w:r w:rsidR="00E67595" w:rsidRPr="00514114">
        <w:rPr>
          <w:rFonts w:ascii="Arial" w:hAnsi="Arial" w:cs="Arial"/>
          <w:b/>
          <w:bCs/>
          <w:sz w:val="20"/>
        </w:rPr>
        <w:t xml:space="preserve">R$ </w:t>
      </w:r>
      <w:r w:rsidR="009C1CE9" w:rsidRPr="00514114">
        <w:rPr>
          <w:rFonts w:ascii="Arial" w:hAnsi="Arial" w:cs="Arial"/>
          <w:b/>
          <w:bCs/>
          <w:sz w:val="20"/>
        </w:rPr>
        <w:t>14.383,34</w:t>
      </w:r>
      <w:r w:rsidR="00E67595" w:rsidRPr="00514114">
        <w:rPr>
          <w:rFonts w:ascii="Arial" w:hAnsi="Arial" w:cs="Arial"/>
          <w:b/>
          <w:sz w:val="20"/>
        </w:rPr>
        <w:t xml:space="preserve"> (</w:t>
      </w:r>
      <w:r w:rsidR="009C1CE9" w:rsidRPr="00514114">
        <w:rPr>
          <w:rFonts w:ascii="Arial" w:hAnsi="Arial" w:cs="Arial"/>
          <w:b/>
          <w:sz w:val="20"/>
        </w:rPr>
        <w:t>quatorze</w:t>
      </w:r>
      <w:r w:rsidR="0081386C" w:rsidRPr="00514114">
        <w:rPr>
          <w:rFonts w:ascii="Arial" w:hAnsi="Arial" w:cs="Arial"/>
          <w:b/>
          <w:sz w:val="20"/>
        </w:rPr>
        <w:t xml:space="preserve"> mil, </w:t>
      </w:r>
      <w:r w:rsidR="009C1CE9" w:rsidRPr="00514114">
        <w:rPr>
          <w:rFonts w:ascii="Arial" w:hAnsi="Arial" w:cs="Arial"/>
          <w:b/>
          <w:sz w:val="20"/>
        </w:rPr>
        <w:t>treze</w:t>
      </w:r>
      <w:r w:rsidR="0081386C" w:rsidRPr="00514114">
        <w:rPr>
          <w:rFonts w:ascii="Arial" w:hAnsi="Arial" w:cs="Arial"/>
          <w:b/>
          <w:sz w:val="20"/>
        </w:rPr>
        <w:t xml:space="preserve">ntos e </w:t>
      </w:r>
      <w:r w:rsidR="009C1CE9" w:rsidRPr="00514114">
        <w:rPr>
          <w:rFonts w:ascii="Arial" w:hAnsi="Arial" w:cs="Arial"/>
          <w:b/>
          <w:sz w:val="20"/>
        </w:rPr>
        <w:t>oiten</w:t>
      </w:r>
      <w:r w:rsidR="0081386C" w:rsidRPr="00514114">
        <w:rPr>
          <w:rFonts w:ascii="Arial" w:hAnsi="Arial" w:cs="Arial"/>
          <w:b/>
          <w:sz w:val="20"/>
        </w:rPr>
        <w:t>ta e três</w:t>
      </w:r>
      <w:r w:rsidR="008D5417" w:rsidRPr="00514114">
        <w:rPr>
          <w:rFonts w:ascii="Arial" w:hAnsi="Arial" w:cs="Arial"/>
          <w:b/>
          <w:sz w:val="20"/>
        </w:rPr>
        <w:t xml:space="preserve"> reais</w:t>
      </w:r>
      <w:r w:rsidR="0081386C" w:rsidRPr="00514114">
        <w:rPr>
          <w:rFonts w:ascii="Arial" w:hAnsi="Arial" w:cs="Arial"/>
          <w:b/>
          <w:sz w:val="20"/>
        </w:rPr>
        <w:t xml:space="preserve"> e trinta e </w:t>
      </w:r>
      <w:r w:rsidR="009C1CE9" w:rsidRPr="00514114">
        <w:rPr>
          <w:rFonts w:ascii="Arial" w:hAnsi="Arial" w:cs="Arial"/>
          <w:b/>
          <w:sz w:val="20"/>
        </w:rPr>
        <w:t>quatro</w:t>
      </w:r>
      <w:r w:rsidR="0081386C" w:rsidRPr="00514114">
        <w:rPr>
          <w:rFonts w:ascii="Arial" w:hAnsi="Arial" w:cs="Arial"/>
          <w:b/>
          <w:sz w:val="20"/>
        </w:rPr>
        <w:t xml:space="preserve"> centavos</w:t>
      </w:r>
      <w:r w:rsidR="00E67595" w:rsidRPr="00514114">
        <w:rPr>
          <w:rFonts w:ascii="Arial" w:hAnsi="Arial" w:cs="Arial"/>
          <w:b/>
          <w:sz w:val="20"/>
        </w:rPr>
        <w:t>)</w:t>
      </w:r>
      <w:r w:rsidR="00705ADB" w:rsidRPr="00514114">
        <w:rPr>
          <w:rFonts w:ascii="Arial" w:hAnsi="Arial" w:cs="Arial"/>
          <w:b/>
          <w:bCs/>
          <w:sz w:val="20"/>
        </w:rPr>
        <w:t>.</w:t>
      </w:r>
    </w:p>
    <w:p w:rsidR="008D5417" w:rsidRPr="00514114" w:rsidRDefault="008D5417" w:rsidP="008D5417">
      <w:pPr>
        <w:ind w:left="567"/>
        <w:jc w:val="both"/>
        <w:rPr>
          <w:rFonts w:ascii="Arial" w:hAnsi="Arial" w:cs="Arial"/>
          <w:sz w:val="20"/>
        </w:rPr>
      </w:pPr>
    </w:p>
    <w:p w:rsidR="008D5417" w:rsidRPr="00514114" w:rsidRDefault="008D5417" w:rsidP="008D5417">
      <w:pPr>
        <w:pStyle w:val="Textopadro"/>
        <w:numPr>
          <w:ilvl w:val="1"/>
          <w:numId w:val="6"/>
        </w:numPr>
        <w:tabs>
          <w:tab w:val="clear" w:pos="360"/>
          <w:tab w:val="num" w:pos="567"/>
        </w:tabs>
        <w:ind w:left="567" w:hanging="567"/>
        <w:jc w:val="both"/>
        <w:rPr>
          <w:rFonts w:ascii="Arial" w:hAnsi="Arial" w:cs="Arial"/>
          <w:sz w:val="20"/>
          <w:lang w:val="pt-BR"/>
        </w:rPr>
      </w:pPr>
      <w:r w:rsidRPr="00514114">
        <w:rPr>
          <w:rFonts w:ascii="Arial" w:hAnsi="Arial" w:cs="Arial"/>
          <w:sz w:val="20"/>
          <w:lang w:val="pt-BR"/>
        </w:rPr>
        <w:t>O Município de Joaçaba consignará nos próximos exercícios em seu orçamento os recursos necessários ao atendimento dos pagamentos previstos.</w:t>
      </w:r>
    </w:p>
    <w:p w:rsidR="00E67595" w:rsidRPr="00514114" w:rsidRDefault="00E67595" w:rsidP="00E67595">
      <w:pPr>
        <w:ind w:left="567"/>
        <w:jc w:val="both"/>
        <w:rPr>
          <w:rFonts w:ascii="Arial" w:hAnsi="Arial" w:cs="Arial"/>
          <w:sz w:val="20"/>
        </w:rPr>
      </w:pPr>
    </w:p>
    <w:p w:rsidR="00C67E61" w:rsidRPr="00514114" w:rsidRDefault="00C67E61">
      <w:pPr>
        <w:ind w:left="540" w:hanging="540"/>
        <w:jc w:val="both"/>
        <w:rPr>
          <w:rFonts w:ascii="Arial" w:hAnsi="Arial" w:cs="Arial"/>
          <w:sz w:val="20"/>
        </w:rPr>
      </w:pPr>
    </w:p>
    <w:p w:rsidR="00C67E61" w:rsidRPr="00514114" w:rsidRDefault="00C67E61" w:rsidP="008E3DBD">
      <w:pPr>
        <w:numPr>
          <w:ilvl w:val="0"/>
          <w:numId w:val="6"/>
        </w:numPr>
        <w:jc w:val="both"/>
        <w:rPr>
          <w:rFonts w:ascii="Arial" w:hAnsi="Arial" w:cs="Arial"/>
          <w:b/>
          <w:sz w:val="20"/>
        </w:rPr>
      </w:pPr>
      <w:r w:rsidRPr="00514114">
        <w:rPr>
          <w:rFonts w:ascii="Arial" w:hAnsi="Arial" w:cs="Arial"/>
          <w:b/>
          <w:sz w:val="20"/>
        </w:rPr>
        <w:t xml:space="preserve">DA FORMA DE PAGAMENTO, DO DOCUMENTO FISCAL, DO REAJUSTE E DA </w:t>
      </w:r>
      <w:proofErr w:type="gramStart"/>
      <w:r w:rsidRPr="00514114">
        <w:rPr>
          <w:rFonts w:ascii="Arial" w:hAnsi="Arial" w:cs="Arial"/>
          <w:b/>
          <w:sz w:val="20"/>
        </w:rPr>
        <w:t>REVISÃO</w:t>
      </w:r>
      <w:proofErr w:type="gramEnd"/>
      <w:r w:rsidRPr="00514114">
        <w:rPr>
          <w:rFonts w:ascii="Arial" w:hAnsi="Arial" w:cs="Arial"/>
          <w:b/>
          <w:sz w:val="20"/>
        </w:rPr>
        <w:t xml:space="preserve"> </w:t>
      </w:r>
    </w:p>
    <w:p w:rsidR="00443A8F" w:rsidRPr="00514114" w:rsidRDefault="00443A8F">
      <w:pPr>
        <w:jc w:val="both"/>
        <w:rPr>
          <w:rFonts w:ascii="Arial" w:hAnsi="Arial" w:cs="Arial"/>
          <w:sz w:val="20"/>
        </w:rPr>
      </w:pPr>
    </w:p>
    <w:p w:rsidR="00584938" w:rsidRPr="00514114" w:rsidRDefault="00C67E61" w:rsidP="00EC01D6">
      <w:pPr>
        <w:numPr>
          <w:ilvl w:val="1"/>
          <w:numId w:val="6"/>
        </w:numPr>
        <w:tabs>
          <w:tab w:val="clear" w:pos="360"/>
          <w:tab w:val="num" w:pos="567"/>
        </w:tabs>
        <w:ind w:left="567" w:hanging="567"/>
        <w:jc w:val="both"/>
        <w:rPr>
          <w:rFonts w:ascii="Arial" w:hAnsi="Arial" w:cs="Arial"/>
          <w:sz w:val="20"/>
        </w:rPr>
      </w:pPr>
      <w:r w:rsidRPr="00514114">
        <w:rPr>
          <w:rFonts w:ascii="Arial" w:hAnsi="Arial" w:cs="Arial"/>
          <w:sz w:val="20"/>
        </w:rPr>
        <w:t>O pagamento será</w:t>
      </w:r>
      <w:r w:rsidR="00566BD1" w:rsidRPr="00514114">
        <w:rPr>
          <w:rFonts w:ascii="Arial" w:hAnsi="Arial" w:cs="Arial"/>
          <w:sz w:val="20"/>
        </w:rPr>
        <w:t xml:space="preserve"> realizado pela Secretaria de Gestão Financeira, Setor de Tesouraria, que efetuará depósito na conta corrente </w:t>
      </w:r>
      <w:proofErr w:type="gramStart"/>
      <w:r w:rsidR="00566BD1" w:rsidRPr="00514114">
        <w:rPr>
          <w:rFonts w:ascii="Arial" w:hAnsi="Arial" w:cs="Arial"/>
          <w:sz w:val="20"/>
        </w:rPr>
        <w:t>indicada na proposta, em parcela única, e efetuado</w:t>
      </w:r>
      <w:proofErr w:type="gramEnd"/>
      <w:r w:rsidR="00566BD1" w:rsidRPr="00514114">
        <w:rPr>
          <w:rFonts w:ascii="Arial" w:hAnsi="Arial" w:cs="Arial"/>
          <w:sz w:val="20"/>
        </w:rPr>
        <w:t xml:space="preserve"> após o 10º dia do mês subsequente a entrega do relatório/estudo. </w:t>
      </w:r>
    </w:p>
    <w:p w:rsidR="00C67E61" w:rsidRPr="00514114" w:rsidRDefault="00C67E61" w:rsidP="008E3DBD">
      <w:pPr>
        <w:numPr>
          <w:ilvl w:val="2"/>
          <w:numId w:val="6"/>
        </w:numPr>
        <w:jc w:val="both"/>
        <w:rPr>
          <w:sz w:val="20"/>
        </w:rPr>
      </w:pPr>
      <w:r w:rsidRPr="0051411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15D66" w:rsidRPr="00514114">
        <w:rPr>
          <w:rFonts w:ascii="Arial" w:hAnsi="Arial" w:cs="Arial"/>
          <w:sz w:val="20"/>
        </w:rPr>
        <w:t>/</w:t>
      </w:r>
      <w:r w:rsidRPr="00514114">
        <w:rPr>
          <w:rFonts w:ascii="Arial" w:hAnsi="Arial" w:cs="Arial"/>
          <w:sz w:val="20"/>
        </w:rPr>
        <w:t>95, e apresentação de Nota Fiscal/Fatura atestada por servidor designado, conforme disposto nos artigos 67 e 73 da Lei 8.666/93.</w:t>
      </w:r>
    </w:p>
    <w:p w:rsidR="004116C3" w:rsidRPr="00514114" w:rsidRDefault="004116C3" w:rsidP="004116C3">
      <w:pPr>
        <w:pStyle w:val="Ttulo"/>
        <w:numPr>
          <w:ilvl w:val="2"/>
          <w:numId w:val="52"/>
        </w:numPr>
        <w:suppressAutoHyphens/>
        <w:ind w:left="709" w:hanging="709"/>
        <w:jc w:val="both"/>
        <w:rPr>
          <w:rFonts w:ascii="Arial" w:hAnsi="Arial" w:cs="Arial"/>
          <w:b w:val="0"/>
        </w:rPr>
      </w:pPr>
      <w:r w:rsidRPr="00514114">
        <w:rPr>
          <w:rFonts w:ascii="Arial" w:hAnsi="Arial" w:cs="Arial"/>
          <w:b w:val="0"/>
        </w:rPr>
        <w:t>Opagamento será efetuado por meio de transferência bancária, cujos dados (banco, agência, Nº da conta) deverão ser informados pela proponente na proposta de preços.</w:t>
      </w:r>
    </w:p>
    <w:p w:rsidR="003763C2" w:rsidRPr="00514114" w:rsidRDefault="003763C2" w:rsidP="003763C2">
      <w:pPr>
        <w:ind w:left="720"/>
        <w:jc w:val="both"/>
        <w:rPr>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z w:val="20"/>
        </w:rPr>
      </w:pPr>
      <w:r w:rsidRPr="00514114">
        <w:rPr>
          <w:rFonts w:ascii="Arial" w:hAnsi="Arial" w:cs="Arial"/>
          <w:sz w:val="20"/>
        </w:rPr>
        <w:t>A Nota Fiscal ou outro documento fiscal correlato deverá ser emitido para a PREFEITURA DE JOAÇABA, Avenida XV de Novembro, 378, centro, Joaçaba - SC, CNPJ/MF 82.939.380/0001-99, e ter a mesma Razão Social e CNPJ dos documentos apresentados por ocasião da habilitação, contendo ainda número do empenho e do processo licitatório.</w:t>
      </w:r>
    </w:p>
    <w:p w:rsidR="00C67E61" w:rsidRPr="00514114" w:rsidRDefault="00C67E61" w:rsidP="008E3DBD">
      <w:pPr>
        <w:numPr>
          <w:ilvl w:val="2"/>
          <w:numId w:val="6"/>
        </w:numPr>
        <w:tabs>
          <w:tab w:val="clear" w:pos="720"/>
          <w:tab w:val="left" w:pos="709"/>
        </w:tabs>
        <w:jc w:val="both"/>
        <w:rPr>
          <w:rFonts w:ascii="Arial" w:hAnsi="Arial" w:cs="Arial"/>
          <w:sz w:val="20"/>
        </w:rPr>
      </w:pPr>
      <w:r w:rsidRPr="00514114">
        <w:rPr>
          <w:rFonts w:ascii="Arial" w:hAnsi="Arial" w:cs="Arial"/>
          <w:sz w:val="20"/>
        </w:rPr>
        <w:t>A apresentação do documento fiscal que contrarie essas exigências inviabilizará o pagamento, isentando o MUNICÍPIO do ressarcimento de qualquer prejuízo para a CONTRATADA.</w:t>
      </w:r>
    </w:p>
    <w:p w:rsidR="003763C2" w:rsidRPr="00514114" w:rsidRDefault="003763C2" w:rsidP="003763C2">
      <w:pPr>
        <w:tabs>
          <w:tab w:val="left" w:pos="709"/>
        </w:tabs>
        <w:ind w:left="720"/>
        <w:jc w:val="both"/>
        <w:rPr>
          <w:rFonts w:ascii="Arial" w:hAnsi="Arial" w:cs="Arial"/>
          <w:sz w:val="20"/>
        </w:rPr>
      </w:pPr>
    </w:p>
    <w:p w:rsidR="00C67E61" w:rsidRPr="00514114" w:rsidRDefault="00EC393F" w:rsidP="00EC393F">
      <w:pPr>
        <w:numPr>
          <w:ilvl w:val="1"/>
          <w:numId w:val="6"/>
        </w:numPr>
        <w:tabs>
          <w:tab w:val="clear" w:pos="360"/>
          <w:tab w:val="num" w:pos="567"/>
        </w:tabs>
        <w:ind w:left="567" w:hanging="567"/>
        <w:jc w:val="both"/>
        <w:rPr>
          <w:rFonts w:ascii="Arial" w:hAnsi="Arial" w:cs="Arial"/>
          <w:b/>
          <w:bCs/>
          <w:sz w:val="20"/>
        </w:rPr>
      </w:pPr>
      <w:r w:rsidRPr="00514114">
        <w:rPr>
          <w:rFonts w:ascii="Arial" w:hAnsi="Arial" w:cs="Arial"/>
          <w:sz w:val="20"/>
        </w:rPr>
        <w:t>Os valores serão reajustados pela variação do INPC/IBGE, depois de decorrido 01 (um) ano da data limite de apresentação das propostas no Processo de Licitação, sempre com periodicidade anual, nos termos do art. 3º da Lei Federal nº 10.192/2001.</w:t>
      </w:r>
    </w:p>
    <w:p w:rsidR="003763C2" w:rsidRPr="00514114" w:rsidRDefault="003763C2" w:rsidP="003763C2">
      <w:pPr>
        <w:ind w:left="360"/>
        <w:jc w:val="both"/>
        <w:rPr>
          <w:rFonts w:ascii="Arial" w:hAnsi="Arial" w:cs="Arial"/>
          <w:sz w:val="20"/>
        </w:rPr>
      </w:pPr>
    </w:p>
    <w:p w:rsidR="00C67E61" w:rsidRPr="00514114" w:rsidRDefault="00C67E61" w:rsidP="008E3DBD">
      <w:pPr>
        <w:numPr>
          <w:ilvl w:val="1"/>
          <w:numId w:val="6"/>
        </w:numPr>
        <w:tabs>
          <w:tab w:val="clear" w:pos="360"/>
          <w:tab w:val="num" w:pos="567"/>
        </w:tabs>
        <w:ind w:left="567" w:hanging="567"/>
        <w:jc w:val="both"/>
        <w:rPr>
          <w:rFonts w:ascii="Arial" w:hAnsi="Arial" w:cs="Arial"/>
          <w:sz w:val="20"/>
        </w:rPr>
      </w:pPr>
      <w:r w:rsidRPr="00514114">
        <w:rPr>
          <w:rFonts w:ascii="Arial" w:hAnsi="Arial" w:cs="Arial"/>
          <w:sz w:val="20"/>
        </w:rPr>
        <w:t>O</w:t>
      </w:r>
      <w:r w:rsidR="00E15D66" w:rsidRPr="00514114">
        <w:rPr>
          <w:rFonts w:ascii="Arial" w:hAnsi="Arial" w:cs="Arial"/>
          <w:sz w:val="20"/>
        </w:rPr>
        <w:t>s</w:t>
      </w:r>
      <w:r w:rsidRPr="00514114">
        <w:rPr>
          <w:rFonts w:ascii="Arial" w:hAnsi="Arial" w:cs="Arial"/>
          <w:sz w:val="20"/>
        </w:rPr>
        <w:t xml:space="preserve"> preço</w:t>
      </w:r>
      <w:r w:rsidR="00E15D66" w:rsidRPr="00514114">
        <w:rPr>
          <w:rFonts w:ascii="Arial" w:hAnsi="Arial" w:cs="Arial"/>
          <w:sz w:val="20"/>
        </w:rPr>
        <w:t>s</w:t>
      </w:r>
      <w:r w:rsidRPr="00514114">
        <w:rPr>
          <w:rFonts w:ascii="Arial" w:hAnsi="Arial" w:cs="Arial"/>
          <w:sz w:val="20"/>
        </w:rPr>
        <w:t xml:space="preserve"> poder</w:t>
      </w:r>
      <w:r w:rsidR="00E15D66" w:rsidRPr="00514114">
        <w:rPr>
          <w:rFonts w:ascii="Arial" w:hAnsi="Arial" w:cs="Arial"/>
          <w:sz w:val="20"/>
        </w:rPr>
        <w:t>ão</w:t>
      </w:r>
      <w:r w:rsidRPr="00514114">
        <w:rPr>
          <w:rFonts w:ascii="Arial" w:hAnsi="Arial" w:cs="Arial"/>
          <w:sz w:val="20"/>
        </w:rPr>
        <w:t xml:space="preserve"> ser revisado</w:t>
      </w:r>
      <w:r w:rsidR="00E15D66" w:rsidRPr="00514114">
        <w:rPr>
          <w:rFonts w:ascii="Arial" w:hAnsi="Arial" w:cs="Arial"/>
          <w:sz w:val="20"/>
        </w:rPr>
        <w:t>s</w:t>
      </w:r>
      <w:r w:rsidRPr="00514114">
        <w:rPr>
          <w:rFonts w:ascii="Arial" w:hAnsi="Arial" w:cs="Arial"/>
          <w:sz w:val="20"/>
        </w:rPr>
        <w:t xml:space="preserve"> quando houver alteração de valor, devidamente comprovada, podendo ocorrer de acordo com o art. 65 da Lei 8.666/93 e alterações, mediante requerimento a ser formalizado e protocolado pela CONTRATADA.</w:t>
      </w:r>
    </w:p>
    <w:p w:rsidR="00AA2C71" w:rsidRPr="00514114" w:rsidRDefault="00AA2C71" w:rsidP="00022DD8">
      <w:pPr>
        <w:numPr>
          <w:ilvl w:val="2"/>
          <w:numId w:val="6"/>
        </w:numPr>
        <w:tabs>
          <w:tab w:val="clear" w:pos="720"/>
        </w:tabs>
        <w:ind w:left="709" w:hanging="709"/>
        <w:jc w:val="both"/>
        <w:rPr>
          <w:rFonts w:ascii="Arial" w:hAnsi="Arial" w:cs="Arial"/>
          <w:sz w:val="20"/>
        </w:rPr>
      </w:pPr>
      <w:r w:rsidRPr="00514114">
        <w:rPr>
          <w:rFonts w:ascii="Arial" w:hAnsi="Arial" w:cs="Arial"/>
          <w:sz w:val="20"/>
        </w:rPr>
        <w:t>A empresa contratada poderá solicitar repactuação contratual até a data da prorrogação e/ou do encerramento do contrato. Inexistindo pedido devidamente justificado neste prazo, ocorrerá a preclusão do direito de repactuar.</w:t>
      </w:r>
    </w:p>
    <w:p w:rsidR="002A1323" w:rsidRPr="00514114" w:rsidRDefault="002A1323">
      <w:pPr>
        <w:tabs>
          <w:tab w:val="num" w:pos="720"/>
        </w:tabs>
        <w:jc w:val="both"/>
        <w:rPr>
          <w:rFonts w:ascii="Arial" w:hAnsi="Arial" w:cs="Arial"/>
          <w:sz w:val="20"/>
        </w:rPr>
      </w:pPr>
    </w:p>
    <w:p w:rsidR="00C67E61" w:rsidRPr="00514114" w:rsidRDefault="00C67E61">
      <w:pPr>
        <w:pStyle w:val="Ttulo2"/>
        <w:autoSpaceDE w:val="0"/>
        <w:autoSpaceDN w:val="0"/>
        <w:rPr>
          <w:rFonts w:ascii="Arial" w:hAnsi="Arial" w:cs="Arial"/>
        </w:rPr>
      </w:pPr>
      <w:r w:rsidRPr="00514114">
        <w:rPr>
          <w:rFonts w:ascii="Arial" w:hAnsi="Arial" w:cs="Arial"/>
        </w:rPr>
        <w:t>16. DAS CONSIDERAÇÕES GERAIS</w:t>
      </w:r>
    </w:p>
    <w:p w:rsidR="00C67E61" w:rsidRPr="00514114" w:rsidRDefault="00C67E61">
      <w:pPr>
        <w:rPr>
          <w:rFonts w:ascii="Arial" w:hAnsi="Arial" w:cs="Arial"/>
          <w:sz w:val="20"/>
        </w:rPr>
      </w:pPr>
    </w:p>
    <w:p w:rsidR="0019736D"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z w:val="20"/>
        </w:rPr>
        <w:t xml:space="preserve">A Comissão de Licitações poderá pedir esclarecimentos e promover diligências em qualquer fase da licitação e sempre que julgar necessário, </w:t>
      </w:r>
      <w:r w:rsidR="0019736D" w:rsidRPr="00514114">
        <w:rPr>
          <w:rFonts w:ascii="Arial" w:hAnsi="Arial" w:cs="Arial"/>
          <w:sz w:val="20"/>
        </w:rPr>
        <w:t>fixando prazos para atendimento</w:t>
      </w:r>
      <w:r w:rsidRPr="00514114">
        <w:rPr>
          <w:rFonts w:ascii="Arial" w:hAnsi="Arial" w:cs="Arial"/>
          <w:sz w:val="20"/>
        </w:rPr>
        <w:t xml:space="preserve"> destinados a elucidar ou comple</w:t>
      </w:r>
      <w:r w:rsidR="003763C2" w:rsidRPr="00514114">
        <w:rPr>
          <w:rFonts w:ascii="Arial" w:hAnsi="Arial" w:cs="Arial"/>
          <w:sz w:val="20"/>
        </w:rPr>
        <w:t>mentar a instrução do processo.</w:t>
      </w:r>
    </w:p>
    <w:p w:rsidR="003763C2" w:rsidRPr="00514114" w:rsidRDefault="003763C2" w:rsidP="003763C2">
      <w:pPr>
        <w:tabs>
          <w:tab w:val="left" w:pos="567"/>
        </w:tabs>
        <w:ind w:left="567"/>
        <w:jc w:val="both"/>
        <w:rPr>
          <w:rFonts w:ascii="Arial" w:hAnsi="Arial" w:cs="Arial"/>
          <w:sz w:val="20"/>
        </w:rPr>
      </w:pPr>
    </w:p>
    <w:p w:rsidR="0019736D"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napToGrid w:val="0"/>
          <w:sz w:val="20"/>
        </w:rPr>
        <w:t xml:space="preserve">Caberá ao </w:t>
      </w:r>
      <w:r w:rsidR="00234E2D" w:rsidRPr="00514114">
        <w:rPr>
          <w:rFonts w:ascii="Arial" w:hAnsi="Arial" w:cs="Arial"/>
          <w:snapToGrid w:val="0"/>
          <w:sz w:val="20"/>
        </w:rPr>
        <w:t>Chefe do Poder Executivo Municipal</w:t>
      </w:r>
      <w:r w:rsidRPr="00514114">
        <w:rPr>
          <w:rFonts w:ascii="Arial" w:hAnsi="Arial" w:cs="Arial"/>
          <w:snapToGrid w:val="0"/>
          <w:sz w:val="20"/>
        </w:rPr>
        <w:t>, revogar ou anular esta Licitação, no todo ou em parte, nos termos do art. 49 da Lei 8.666/93 e suas alterações.</w:t>
      </w:r>
    </w:p>
    <w:p w:rsidR="003763C2" w:rsidRPr="00514114" w:rsidRDefault="003763C2" w:rsidP="003763C2">
      <w:pPr>
        <w:tabs>
          <w:tab w:val="left" w:pos="567"/>
        </w:tabs>
        <w:jc w:val="both"/>
        <w:rPr>
          <w:rFonts w:ascii="Arial" w:hAnsi="Arial" w:cs="Arial"/>
          <w:sz w:val="20"/>
        </w:rPr>
      </w:pPr>
    </w:p>
    <w:p w:rsidR="0019736D"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z w:val="20"/>
        </w:rPr>
        <w:t>Decairá o direito de impugnar os termos do presente Edital, o licitante que não o fizer até o 2º (segundo) dia útil que anteceder a abertura dos envelopes, e que depois venha apontar falhas ou irregularidades que o viciaria, hipótese em que tal comunicação não terá efeito de recurso.</w:t>
      </w:r>
    </w:p>
    <w:p w:rsidR="003763C2" w:rsidRPr="00514114" w:rsidRDefault="003763C2" w:rsidP="003763C2">
      <w:pPr>
        <w:tabs>
          <w:tab w:val="left" w:pos="567"/>
        </w:tabs>
        <w:jc w:val="both"/>
        <w:rPr>
          <w:rFonts w:ascii="Arial" w:hAnsi="Arial" w:cs="Arial"/>
          <w:sz w:val="20"/>
        </w:rPr>
      </w:pPr>
    </w:p>
    <w:p w:rsidR="0019736D"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napToGrid w:val="0"/>
          <w:sz w:val="20"/>
        </w:rPr>
        <w:t>Após a abertura dos envelopes, as informações somente serão fornecidas desde que solicitadas por escrito.</w:t>
      </w:r>
    </w:p>
    <w:p w:rsidR="003763C2" w:rsidRPr="00514114" w:rsidRDefault="003763C2" w:rsidP="003763C2">
      <w:pPr>
        <w:tabs>
          <w:tab w:val="left" w:pos="567"/>
        </w:tabs>
        <w:jc w:val="both"/>
        <w:rPr>
          <w:rFonts w:ascii="Arial" w:hAnsi="Arial" w:cs="Arial"/>
          <w:sz w:val="20"/>
        </w:rPr>
      </w:pPr>
    </w:p>
    <w:p w:rsidR="0019736D"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napToGrid w:val="0"/>
          <w:sz w:val="20"/>
        </w:rPr>
        <w:t>Para os casos omissos do presente Edital aplicar-se-á o disposto na Lei 8.666/93 e suas alterações e Lei Complementar nº 123/2006.</w:t>
      </w:r>
    </w:p>
    <w:p w:rsidR="003763C2" w:rsidRPr="00514114" w:rsidRDefault="003763C2" w:rsidP="003763C2">
      <w:pPr>
        <w:tabs>
          <w:tab w:val="left" w:pos="567"/>
        </w:tabs>
        <w:jc w:val="both"/>
        <w:rPr>
          <w:rFonts w:ascii="Arial" w:hAnsi="Arial" w:cs="Arial"/>
          <w:sz w:val="20"/>
        </w:rPr>
      </w:pPr>
    </w:p>
    <w:p w:rsidR="00C67E61" w:rsidRPr="00514114" w:rsidRDefault="00C67E61" w:rsidP="004D74E1">
      <w:pPr>
        <w:numPr>
          <w:ilvl w:val="1"/>
          <w:numId w:val="18"/>
        </w:numPr>
        <w:tabs>
          <w:tab w:val="left" w:pos="567"/>
        </w:tabs>
        <w:ind w:left="567" w:hanging="567"/>
        <w:jc w:val="both"/>
        <w:rPr>
          <w:rFonts w:ascii="Arial" w:hAnsi="Arial" w:cs="Arial"/>
          <w:sz w:val="20"/>
        </w:rPr>
      </w:pPr>
      <w:r w:rsidRPr="00514114">
        <w:rPr>
          <w:rFonts w:ascii="Arial" w:hAnsi="Arial" w:cs="Arial"/>
          <w:snapToGrid w:val="0"/>
          <w:sz w:val="20"/>
        </w:rPr>
        <w:t>São partes integrantes do presente Edital:</w:t>
      </w:r>
    </w:p>
    <w:p w:rsidR="00D739A4" w:rsidRPr="00514114" w:rsidRDefault="00D739A4" w:rsidP="00D739A4">
      <w:pPr>
        <w:tabs>
          <w:tab w:val="left" w:pos="567"/>
        </w:tabs>
        <w:jc w:val="both"/>
        <w:rPr>
          <w:rFonts w:ascii="Arial" w:hAnsi="Arial" w:cs="Arial"/>
          <w:sz w:val="20"/>
        </w:rPr>
      </w:pPr>
    </w:p>
    <w:p w:rsidR="00F121D1" w:rsidRPr="00514114" w:rsidRDefault="00F121D1" w:rsidP="004D74E1">
      <w:pPr>
        <w:numPr>
          <w:ilvl w:val="0"/>
          <w:numId w:val="22"/>
        </w:numPr>
        <w:tabs>
          <w:tab w:val="left" w:pos="851"/>
        </w:tabs>
        <w:suppressAutoHyphens/>
        <w:ind w:left="851" w:hanging="284"/>
        <w:jc w:val="both"/>
        <w:rPr>
          <w:rFonts w:ascii="Arial" w:hAnsi="Arial" w:cs="Arial"/>
          <w:bCs/>
          <w:sz w:val="20"/>
        </w:rPr>
      </w:pPr>
      <w:r w:rsidRPr="00514114">
        <w:rPr>
          <w:rFonts w:ascii="Arial" w:hAnsi="Arial" w:cs="Arial"/>
          <w:snapToGrid w:val="0"/>
          <w:sz w:val="20"/>
        </w:rPr>
        <w:t xml:space="preserve">Anexo I – </w:t>
      </w:r>
      <w:r w:rsidR="00F775D0" w:rsidRPr="00514114">
        <w:rPr>
          <w:rFonts w:ascii="Arial" w:hAnsi="Arial" w:cs="Arial"/>
          <w:snapToGrid w:val="0"/>
          <w:sz w:val="20"/>
        </w:rPr>
        <w:t xml:space="preserve">Termo de Referência </w:t>
      </w:r>
      <w:r w:rsidR="004116C3" w:rsidRPr="00514114">
        <w:rPr>
          <w:rFonts w:ascii="Arial" w:hAnsi="Arial" w:cs="Arial"/>
          <w:snapToGrid w:val="0"/>
          <w:sz w:val="20"/>
        </w:rPr>
        <w:t>I</w:t>
      </w:r>
    </w:p>
    <w:p w:rsidR="004116C3" w:rsidRPr="00514114" w:rsidRDefault="004116C3" w:rsidP="004116C3">
      <w:pPr>
        <w:numPr>
          <w:ilvl w:val="0"/>
          <w:numId w:val="22"/>
        </w:numPr>
        <w:tabs>
          <w:tab w:val="left" w:pos="851"/>
        </w:tabs>
        <w:suppressAutoHyphens/>
        <w:ind w:left="851" w:hanging="284"/>
        <w:jc w:val="both"/>
        <w:rPr>
          <w:rFonts w:ascii="Arial" w:hAnsi="Arial" w:cs="Arial"/>
          <w:bCs/>
          <w:sz w:val="20"/>
        </w:rPr>
      </w:pPr>
      <w:r w:rsidRPr="00514114">
        <w:rPr>
          <w:rFonts w:ascii="Arial" w:hAnsi="Arial" w:cs="Arial"/>
          <w:snapToGrid w:val="0"/>
          <w:sz w:val="20"/>
        </w:rPr>
        <w:t>Anexo II – Termo de Referência I</w:t>
      </w:r>
      <w:r w:rsidRPr="00514114">
        <w:rPr>
          <w:rFonts w:ascii="Arial" w:hAnsi="Arial" w:cs="Arial"/>
          <w:bCs/>
          <w:sz w:val="20"/>
        </w:rPr>
        <w:t>I</w:t>
      </w:r>
    </w:p>
    <w:p w:rsidR="00F775D0" w:rsidRPr="00514114" w:rsidRDefault="00C67E61" w:rsidP="004D74E1">
      <w:pPr>
        <w:numPr>
          <w:ilvl w:val="0"/>
          <w:numId w:val="22"/>
        </w:numPr>
        <w:tabs>
          <w:tab w:val="left" w:pos="567"/>
          <w:tab w:val="left" w:pos="851"/>
        </w:tabs>
        <w:suppressAutoHyphens/>
        <w:ind w:left="851" w:hanging="284"/>
        <w:jc w:val="both"/>
        <w:rPr>
          <w:rFonts w:ascii="Arial" w:hAnsi="Arial" w:cs="Arial"/>
          <w:bCs/>
          <w:sz w:val="20"/>
        </w:rPr>
      </w:pPr>
      <w:r w:rsidRPr="00514114">
        <w:rPr>
          <w:rFonts w:ascii="Arial" w:hAnsi="Arial" w:cs="Arial"/>
          <w:bCs/>
          <w:sz w:val="20"/>
        </w:rPr>
        <w:t>Anexo II</w:t>
      </w:r>
      <w:r w:rsidR="004116C3" w:rsidRPr="00514114">
        <w:rPr>
          <w:rFonts w:ascii="Arial" w:hAnsi="Arial" w:cs="Arial"/>
          <w:bCs/>
          <w:sz w:val="20"/>
        </w:rPr>
        <w:t>I</w:t>
      </w:r>
      <w:r w:rsidRPr="00514114">
        <w:rPr>
          <w:rFonts w:ascii="Arial" w:hAnsi="Arial" w:cs="Arial"/>
          <w:bCs/>
          <w:sz w:val="20"/>
        </w:rPr>
        <w:t xml:space="preserve"> – </w:t>
      </w:r>
      <w:r w:rsidR="00F775D0" w:rsidRPr="00514114">
        <w:rPr>
          <w:rFonts w:ascii="Arial" w:hAnsi="Arial" w:cs="Arial"/>
          <w:bCs/>
          <w:sz w:val="20"/>
        </w:rPr>
        <w:t xml:space="preserve">Modelo da declaração de enquadramento como EPP ou ME </w:t>
      </w:r>
    </w:p>
    <w:p w:rsidR="00F775D0" w:rsidRPr="00514114" w:rsidRDefault="004116C3" w:rsidP="004D74E1">
      <w:pPr>
        <w:numPr>
          <w:ilvl w:val="0"/>
          <w:numId w:val="22"/>
        </w:numPr>
        <w:tabs>
          <w:tab w:val="left" w:pos="567"/>
          <w:tab w:val="left" w:pos="851"/>
        </w:tabs>
        <w:suppressAutoHyphens/>
        <w:ind w:left="851" w:hanging="284"/>
        <w:jc w:val="both"/>
        <w:rPr>
          <w:rFonts w:ascii="Arial" w:hAnsi="Arial" w:cs="Arial"/>
          <w:bCs/>
          <w:sz w:val="20"/>
        </w:rPr>
      </w:pPr>
      <w:r w:rsidRPr="00514114">
        <w:rPr>
          <w:rFonts w:ascii="Arial" w:hAnsi="Arial" w:cs="Arial"/>
          <w:bCs/>
          <w:sz w:val="20"/>
        </w:rPr>
        <w:t>Anexo IV</w:t>
      </w:r>
      <w:r w:rsidR="00F775D0" w:rsidRPr="00514114">
        <w:rPr>
          <w:rFonts w:ascii="Arial" w:hAnsi="Arial" w:cs="Arial"/>
          <w:bCs/>
          <w:sz w:val="20"/>
        </w:rPr>
        <w:t xml:space="preserve"> – Modelo da Proposta – Valores Máximos Estimados</w:t>
      </w:r>
    </w:p>
    <w:p w:rsidR="00C67E61" w:rsidRPr="00514114" w:rsidRDefault="004116C3" w:rsidP="004D74E1">
      <w:pPr>
        <w:numPr>
          <w:ilvl w:val="0"/>
          <w:numId w:val="22"/>
        </w:numPr>
        <w:tabs>
          <w:tab w:val="left" w:pos="567"/>
          <w:tab w:val="left" w:pos="851"/>
        </w:tabs>
        <w:suppressAutoHyphens/>
        <w:ind w:left="851" w:hanging="284"/>
        <w:jc w:val="both"/>
        <w:rPr>
          <w:rFonts w:ascii="Arial" w:hAnsi="Arial" w:cs="Arial"/>
          <w:bCs/>
          <w:sz w:val="20"/>
        </w:rPr>
      </w:pPr>
      <w:r w:rsidRPr="00514114">
        <w:rPr>
          <w:rFonts w:ascii="Arial" w:hAnsi="Arial" w:cs="Arial"/>
          <w:bCs/>
          <w:sz w:val="20"/>
        </w:rPr>
        <w:t xml:space="preserve">Anexo </w:t>
      </w:r>
      <w:r w:rsidR="00F775D0" w:rsidRPr="00514114">
        <w:rPr>
          <w:rFonts w:ascii="Arial" w:hAnsi="Arial" w:cs="Arial"/>
          <w:bCs/>
          <w:sz w:val="20"/>
        </w:rPr>
        <w:t xml:space="preserve">V - </w:t>
      </w:r>
      <w:r w:rsidR="00510CF4" w:rsidRPr="00514114">
        <w:rPr>
          <w:rFonts w:ascii="Arial" w:hAnsi="Arial" w:cs="Arial"/>
          <w:bCs/>
          <w:sz w:val="20"/>
        </w:rPr>
        <w:t>Minuta de Contrato.</w:t>
      </w:r>
    </w:p>
    <w:p w:rsidR="0033591F" w:rsidRPr="00514114" w:rsidRDefault="0033591F" w:rsidP="0033591F">
      <w:pPr>
        <w:tabs>
          <w:tab w:val="left" w:pos="993"/>
        </w:tabs>
        <w:suppressAutoHyphens/>
        <w:ind w:left="993"/>
        <w:jc w:val="both"/>
        <w:rPr>
          <w:rFonts w:ascii="Arial" w:hAnsi="Arial" w:cs="Arial"/>
          <w:bCs/>
          <w:sz w:val="20"/>
        </w:rPr>
      </w:pPr>
    </w:p>
    <w:p w:rsidR="00C67E61" w:rsidRPr="00514114" w:rsidRDefault="00C67E61" w:rsidP="004D74E1">
      <w:pPr>
        <w:numPr>
          <w:ilvl w:val="1"/>
          <w:numId w:val="10"/>
        </w:numPr>
        <w:tabs>
          <w:tab w:val="clear" w:pos="360"/>
          <w:tab w:val="num" w:pos="567"/>
        </w:tabs>
        <w:ind w:left="567" w:hanging="567"/>
        <w:jc w:val="both"/>
        <w:rPr>
          <w:rFonts w:ascii="Arial" w:hAnsi="Arial" w:cs="Arial"/>
          <w:snapToGrid w:val="0"/>
          <w:sz w:val="20"/>
        </w:rPr>
      </w:pPr>
      <w:r w:rsidRPr="00514114">
        <w:rPr>
          <w:rFonts w:ascii="Arial" w:hAnsi="Arial" w:cs="Arial"/>
          <w:snapToGrid w:val="0"/>
          <w:sz w:val="20"/>
        </w:rPr>
        <w:t xml:space="preserve">Quaisquer </w:t>
      </w:r>
      <w:r w:rsidR="0064535D" w:rsidRPr="00514114">
        <w:rPr>
          <w:rFonts w:ascii="Arial" w:hAnsi="Arial" w:cs="Arial"/>
          <w:snapToGrid w:val="0"/>
          <w:sz w:val="20"/>
        </w:rPr>
        <w:t xml:space="preserve">esclarecimentos e </w:t>
      </w:r>
      <w:r w:rsidRPr="00514114">
        <w:rPr>
          <w:rFonts w:ascii="Arial" w:hAnsi="Arial" w:cs="Arial"/>
          <w:snapToGrid w:val="0"/>
          <w:sz w:val="20"/>
        </w:rPr>
        <w:t>informações</w:t>
      </w:r>
      <w:r w:rsidR="0064535D" w:rsidRPr="00514114">
        <w:rPr>
          <w:rFonts w:ascii="Arial" w:hAnsi="Arial" w:cs="Arial"/>
          <w:snapToGrid w:val="0"/>
          <w:sz w:val="20"/>
        </w:rPr>
        <w:t xml:space="preserve"> complementares</w:t>
      </w:r>
      <w:r w:rsidRPr="00514114">
        <w:rPr>
          <w:rFonts w:ascii="Arial" w:hAnsi="Arial" w:cs="Arial"/>
          <w:snapToGrid w:val="0"/>
          <w:sz w:val="20"/>
        </w:rPr>
        <w:t xml:space="preserve"> a respeito deste Edital poderão ser obtidos na Secretaria de </w:t>
      </w:r>
      <w:r w:rsidR="00070021" w:rsidRPr="00514114">
        <w:rPr>
          <w:rFonts w:ascii="Arial" w:hAnsi="Arial" w:cs="Arial"/>
          <w:snapToGrid w:val="0"/>
          <w:sz w:val="20"/>
        </w:rPr>
        <w:t xml:space="preserve">Gestão Administrativa </w:t>
      </w:r>
      <w:r w:rsidRPr="00514114">
        <w:rPr>
          <w:rFonts w:ascii="Arial" w:hAnsi="Arial" w:cs="Arial"/>
          <w:snapToGrid w:val="0"/>
          <w:sz w:val="20"/>
        </w:rPr>
        <w:t>do Município de Joaçaba, localizada na Avenida XV de Novembro, 378, em horário de expediente, das 13 às 19 h</w:t>
      </w:r>
      <w:r w:rsidR="00B20147" w:rsidRPr="00514114">
        <w:rPr>
          <w:rFonts w:ascii="Arial" w:hAnsi="Arial" w:cs="Arial"/>
          <w:snapToGrid w:val="0"/>
          <w:sz w:val="20"/>
        </w:rPr>
        <w:t>oras, em dias úteis de segunda à</w:t>
      </w:r>
      <w:r w:rsidRPr="00514114">
        <w:rPr>
          <w:rFonts w:ascii="Arial" w:hAnsi="Arial" w:cs="Arial"/>
          <w:snapToGrid w:val="0"/>
          <w:sz w:val="20"/>
        </w:rPr>
        <w:t xml:space="preserve"> sexta-feira, ou pelo telefone (49) 352</w:t>
      </w:r>
      <w:r w:rsidR="00070021" w:rsidRPr="00514114">
        <w:rPr>
          <w:rFonts w:ascii="Arial" w:hAnsi="Arial" w:cs="Arial"/>
          <w:snapToGrid w:val="0"/>
          <w:sz w:val="20"/>
        </w:rPr>
        <w:t>7</w:t>
      </w:r>
      <w:r w:rsidRPr="00514114">
        <w:rPr>
          <w:rFonts w:ascii="Arial" w:hAnsi="Arial" w:cs="Arial"/>
          <w:snapToGrid w:val="0"/>
          <w:sz w:val="20"/>
        </w:rPr>
        <w:t>-</w:t>
      </w:r>
      <w:r w:rsidR="00070021" w:rsidRPr="00514114">
        <w:rPr>
          <w:rFonts w:ascii="Arial" w:hAnsi="Arial" w:cs="Arial"/>
          <w:snapToGrid w:val="0"/>
          <w:sz w:val="20"/>
        </w:rPr>
        <w:t>88</w:t>
      </w:r>
      <w:r w:rsidR="00F86FE0" w:rsidRPr="00514114">
        <w:rPr>
          <w:rFonts w:ascii="Arial" w:hAnsi="Arial" w:cs="Arial"/>
          <w:snapToGrid w:val="0"/>
          <w:sz w:val="20"/>
        </w:rPr>
        <w:t>0</w:t>
      </w:r>
      <w:r w:rsidR="00CA787C" w:rsidRPr="00514114">
        <w:rPr>
          <w:rFonts w:ascii="Arial" w:hAnsi="Arial" w:cs="Arial"/>
          <w:snapToGrid w:val="0"/>
          <w:sz w:val="20"/>
        </w:rPr>
        <w:t>0</w:t>
      </w:r>
      <w:r w:rsidR="00F86FE0" w:rsidRPr="00514114">
        <w:rPr>
          <w:rFonts w:ascii="Arial" w:hAnsi="Arial" w:cs="Arial"/>
          <w:snapToGrid w:val="0"/>
          <w:sz w:val="20"/>
        </w:rPr>
        <w:t>.</w:t>
      </w:r>
    </w:p>
    <w:p w:rsidR="00F86FE0" w:rsidRPr="00514114" w:rsidRDefault="00F86FE0" w:rsidP="00F86FE0">
      <w:pPr>
        <w:ind w:left="567"/>
        <w:jc w:val="both"/>
        <w:rPr>
          <w:rFonts w:ascii="Arial" w:hAnsi="Arial" w:cs="Arial"/>
          <w:snapToGrid w:val="0"/>
          <w:sz w:val="20"/>
        </w:rPr>
      </w:pPr>
    </w:p>
    <w:p w:rsidR="004266A8" w:rsidRPr="00514114" w:rsidRDefault="00C67E61" w:rsidP="004D74E1">
      <w:pPr>
        <w:numPr>
          <w:ilvl w:val="1"/>
          <w:numId w:val="10"/>
        </w:numPr>
        <w:tabs>
          <w:tab w:val="clear" w:pos="360"/>
          <w:tab w:val="num" w:pos="567"/>
        </w:tabs>
        <w:ind w:left="567" w:hanging="567"/>
        <w:jc w:val="both"/>
        <w:rPr>
          <w:rFonts w:ascii="Arial" w:hAnsi="Arial" w:cs="Arial"/>
          <w:sz w:val="20"/>
        </w:rPr>
      </w:pPr>
      <w:r w:rsidRPr="00514114">
        <w:rPr>
          <w:rFonts w:ascii="Arial" w:hAnsi="Arial" w:cs="Arial"/>
          <w:snapToGrid w:val="0"/>
          <w:sz w:val="20"/>
        </w:rPr>
        <w:t>Para dirimir questões decorrentes do presente processo fica eleito o Foro da Comarca de Joaçaba (SC),</w:t>
      </w:r>
      <w:r w:rsidRPr="00514114">
        <w:rPr>
          <w:rFonts w:ascii="Arial" w:hAnsi="Arial" w:cs="Arial"/>
          <w:sz w:val="20"/>
        </w:rPr>
        <w:t xml:space="preserve"> por mais privilegiado que outro possa ser.</w:t>
      </w:r>
    </w:p>
    <w:p w:rsidR="002A1323" w:rsidRPr="00514114" w:rsidRDefault="002A1323" w:rsidP="004266A8">
      <w:pPr>
        <w:pStyle w:val="PargrafodaLista"/>
        <w:rPr>
          <w:rFonts w:ascii="Arial" w:hAnsi="Arial" w:cs="Arial"/>
          <w:sz w:val="20"/>
        </w:rPr>
      </w:pPr>
    </w:p>
    <w:p w:rsidR="00C67E61" w:rsidRPr="00514114" w:rsidRDefault="00C67E61" w:rsidP="0019736D">
      <w:pPr>
        <w:jc w:val="both"/>
        <w:rPr>
          <w:rFonts w:ascii="Arial" w:hAnsi="Arial" w:cs="Arial"/>
          <w:sz w:val="20"/>
        </w:rPr>
      </w:pPr>
      <w:r w:rsidRPr="00514114">
        <w:rPr>
          <w:rFonts w:ascii="Arial" w:hAnsi="Arial" w:cs="Arial"/>
          <w:sz w:val="20"/>
        </w:rPr>
        <w:t xml:space="preserve">Joaçaba (SC), </w:t>
      </w:r>
      <w:r w:rsidR="00514114" w:rsidRPr="00514114">
        <w:rPr>
          <w:rFonts w:ascii="Arial" w:hAnsi="Arial" w:cs="Arial"/>
          <w:sz w:val="20"/>
        </w:rPr>
        <w:t>07</w:t>
      </w:r>
      <w:r w:rsidR="00941D6D" w:rsidRPr="00514114">
        <w:rPr>
          <w:rFonts w:ascii="Arial" w:hAnsi="Arial" w:cs="Arial"/>
          <w:sz w:val="20"/>
        </w:rPr>
        <w:t xml:space="preserve"> de </w:t>
      </w:r>
      <w:r w:rsidR="00514114" w:rsidRPr="00514114">
        <w:rPr>
          <w:rFonts w:ascii="Arial" w:hAnsi="Arial" w:cs="Arial"/>
          <w:sz w:val="20"/>
        </w:rPr>
        <w:t>julho</w:t>
      </w:r>
      <w:r w:rsidR="00941D6D" w:rsidRPr="00514114">
        <w:rPr>
          <w:rFonts w:ascii="Arial" w:hAnsi="Arial" w:cs="Arial"/>
          <w:sz w:val="20"/>
        </w:rPr>
        <w:t xml:space="preserve"> de </w:t>
      </w:r>
      <w:r w:rsidR="006A14BE" w:rsidRPr="00514114">
        <w:rPr>
          <w:rFonts w:ascii="Arial" w:hAnsi="Arial" w:cs="Arial"/>
          <w:sz w:val="20"/>
        </w:rPr>
        <w:t>2017</w:t>
      </w:r>
      <w:r w:rsidR="00717478" w:rsidRPr="00514114">
        <w:rPr>
          <w:rFonts w:ascii="Arial" w:hAnsi="Arial" w:cs="Arial"/>
          <w:sz w:val="20"/>
        </w:rPr>
        <w:t>.</w:t>
      </w:r>
    </w:p>
    <w:p w:rsidR="00B6677A" w:rsidRPr="00514114" w:rsidRDefault="00B6677A" w:rsidP="0019736D">
      <w:pPr>
        <w:jc w:val="both"/>
        <w:rPr>
          <w:rFonts w:ascii="Arial" w:hAnsi="Arial" w:cs="Arial"/>
          <w:sz w:val="20"/>
        </w:rPr>
      </w:pPr>
    </w:p>
    <w:p w:rsidR="00B6677A" w:rsidRPr="00514114" w:rsidRDefault="00B6677A" w:rsidP="00B6677A">
      <w:pPr>
        <w:jc w:val="center"/>
        <w:rPr>
          <w:rFonts w:ascii="Arial" w:hAnsi="Arial" w:cs="Arial"/>
          <w:sz w:val="20"/>
        </w:rPr>
      </w:pPr>
      <w:r w:rsidRPr="00514114">
        <w:rPr>
          <w:rFonts w:ascii="Arial" w:hAnsi="Arial" w:cs="Arial"/>
          <w:sz w:val="20"/>
        </w:rPr>
        <w:t>MUNICÍPIO DE JOAÇABA</w:t>
      </w:r>
    </w:p>
    <w:p w:rsidR="00B6677A" w:rsidRPr="00514114" w:rsidRDefault="004116C3" w:rsidP="00B6677A">
      <w:pPr>
        <w:jc w:val="center"/>
        <w:rPr>
          <w:rFonts w:ascii="Arial" w:hAnsi="Arial" w:cs="Arial"/>
          <w:sz w:val="20"/>
        </w:rPr>
      </w:pPr>
      <w:r w:rsidRPr="00514114">
        <w:rPr>
          <w:rFonts w:ascii="Arial" w:hAnsi="Arial" w:cs="Arial"/>
          <w:sz w:val="20"/>
        </w:rPr>
        <w:t>VILSON SARTORI</w:t>
      </w:r>
    </w:p>
    <w:p w:rsidR="004116C3" w:rsidRPr="00514114" w:rsidRDefault="004116C3" w:rsidP="003A0DC0">
      <w:pPr>
        <w:jc w:val="center"/>
        <w:rPr>
          <w:rFonts w:ascii="Arial" w:hAnsi="Arial" w:cs="Arial"/>
          <w:sz w:val="20"/>
        </w:rPr>
      </w:pPr>
      <w:r w:rsidRPr="00514114">
        <w:rPr>
          <w:rFonts w:ascii="Arial" w:hAnsi="Arial" w:cs="Arial"/>
          <w:sz w:val="20"/>
        </w:rPr>
        <w:t>Secretário de Infraestrutura e Agricultura</w:t>
      </w:r>
    </w:p>
    <w:p w:rsidR="00F775D0" w:rsidRPr="00514114" w:rsidRDefault="00F775D0" w:rsidP="00F775D0">
      <w:pPr>
        <w:pStyle w:val="Ttulo"/>
        <w:rPr>
          <w:rFonts w:ascii="Arial" w:hAnsi="Arial" w:cs="Arial"/>
        </w:rPr>
      </w:pPr>
      <w:r w:rsidRPr="00514114">
        <w:rPr>
          <w:rFonts w:ascii="Arial" w:hAnsi="Arial" w:cs="Arial"/>
        </w:rPr>
        <w:lastRenderedPageBreak/>
        <w:t xml:space="preserve">PROCESSO DE LICITAÇÃO Nº </w:t>
      </w:r>
      <w:r w:rsidR="002C1F67" w:rsidRPr="00514114">
        <w:rPr>
          <w:rFonts w:ascii="Arial" w:hAnsi="Arial" w:cs="Arial"/>
        </w:rPr>
        <w:t>44</w:t>
      </w:r>
      <w:r w:rsidRPr="00514114">
        <w:rPr>
          <w:rFonts w:ascii="Arial" w:hAnsi="Arial" w:cs="Arial"/>
        </w:rPr>
        <w:t>/</w:t>
      </w:r>
      <w:r w:rsidR="006A14BE" w:rsidRPr="00514114">
        <w:rPr>
          <w:rFonts w:ascii="Arial" w:hAnsi="Arial" w:cs="Arial"/>
        </w:rPr>
        <w:t>2017</w:t>
      </w:r>
      <w:r w:rsidRPr="00514114">
        <w:rPr>
          <w:rFonts w:ascii="Arial" w:hAnsi="Arial" w:cs="Arial"/>
        </w:rPr>
        <w:t>/PMJ</w:t>
      </w:r>
    </w:p>
    <w:p w:rsidR="00F775D0" w:rsidRPr="00514114" w:rsidRDefault="00F775D0" w:rsidP="00F775D0">
      <w:pPr>
        <w:pStyle w:val="Ttulo"/>
        <w:rPr>
          <w:rFonts w:ascii="Arial" w:hAnsi="Arial" w:cs="Arial"/>
        </w:rPr>
      </w:pPr>
    </w:p>
    <w:p w:rsidR="00E92D79" w:rsidRPr="00514114" w:rsidRDefault="00F775D0" w:rsidP="00F775D0">
      <w:pPr>
        <w:pStyle w:val="Ttulo"/>
        <w:rPr>
          <w:rFonts w:ascii="Arial" w:hAnsi="Arial" w:cs="Arial"/>
          <w:b w:val="0"/>
        </w:rPr>
      </w:pPr>
      <w:r w:rsidRPr="00514114">
        <w:rPr>
          <w:rFonts w:ascii="Arial" w:hAnsi="Arial" w:cs="Arial"/>
        </w:rPr>
        <w:t xml:space="preserve">EDITAL TP Nº </w:t>
      </w:r>
      <w:r w:rsidR="002C1F67" w:rsidRPr="00514114">
        <w:rPr>
          <w:rFonts w:ascii="Arial" w:hAnsi="Arial" w:cs="Arial"/>
        </w:rPr>
        <w:t>05</w:t>
      </w:r>
      <w:r w:rsidRPr="00514114">
        <w:rPr>
          <w:rFonts w:ascii="Arial" w:hAnsi="Arial" w:cs="Arial"/>
        </w:rPr>
        <w:t>/</w:t>
      </w:r>
      <w:r w:rsidR="006A14BE" w:rsidRPr="00514114">
        <w:rPr>
          <w:rFonts w:ascii="Arial" w:hAnsi="Arial" w:cs="Arial"/>
        </w:rPr>
        <w:t>2017</w:t>
      </w:r>
      <w:r w:rsidRPr="00514114">
        <w:rPr>
          <w:rFonts w:ascii="Arial" w:hAnsi="Arial" w:cs="Arial"/>
        </w:rPr>
        <w:t>/PMJ</w:t>
      </w:r>
    </w:p>
    <w:p w:rsidR="00F1688F" w:rsidRPr="00514114" w:rsidRDefault="00F1688F" w:rsidP="00F1688F">
      <w:pPr>
        <w:jc w:val="center"/>
        <w:rPr>
          <w:rFonts w:ascii="Arial" w:hAnsi="Arial" w:cs="Arial"/>
          <w:b/>
          <w:sz w:val="20"/>
        </w:rPr>
      </w:pPr>
    </w:p>
    <w:p w:rsidR="00E92D79" w:rsidRPr="00514114" w:rsidRDefault="00E92D79">
      <w:pPr>
        <w:jc w:val="center"/>
        <w:rPr>
          <w:rFonts w:ascii="Arial" w:hAnsi="Arial" w:cs="Arial"/>
          <w:b/>
          <w:sz w:val="20"/>
        </w:rPr>
      </w:pPr>
      <w:r w:rsidRPr="00514114">
        <w:rPr>
          <w:rFonts w:ascii="Arial" w:hAnsi="Arial" w:cs="Arial"/>
          <w:b/>
          <w:sz w:val="20"/>
        </w:rPr>
        <w:t>ANEXO I</w:t>
      </w:r>
    </w:p>
    <w:p w:rsidR="00C67E61" w:rsidRPr="00514114" w:rsidRDefault="00C67E61">
      <w:pPr>
        <w:jc w:val="center"/>
        <w:rPr>
          <w:rFonts w:ascii="Arial" w:hAnsi="Arial" w:cs="Arial"/>
          <w:b/>
          <w:sz w:val="20"/>
        </w:rPr>
      </w:pPr>
    </w:p>
    <w:p w:rsidR="00F775D0" w:rsidRPr="00514114" w:rsidRDefault="00F775D0">
      <w:pPr>
        <w:jc w:val="center"/>
        <w:rPr>
          <w:rFonts w:ascii="Arial" w:hAnsi="Arial" w:cs="Arial"/>
          <w:b/>
          <w:sz w:val="20"/>
        </w:rPr>
      </w:pPr>
    </w:p>
    <w:p w:rsidR="00F775D0" w:rsidRPr="00514114" w:rsidRDefault="00F775D0" w:rsidP="00F775D0">
      <w:pPr>
        <w:pStyle w:val="Ttulo"/>
        <w:rPr>
          <w:rFonts w:ascii="Arial" w:hAnsi="Arial" w:cs="Arial"/>
        </w:rPr>
      </w:pPr>
      <w:r w:rsidRPr="00514114">
        <w:rPr>
          <w:rFonts w:ascii="Arial" w:hAnsi="Arial" w:cs="Arial"/>
        </w:rPr>
        <w:t>TERMO DE REFERÊNCIA</w:t>
      </w:r>
      <w:r w:rsidR="00604EA2" w:rsidRPr="00514114">
        <w:rPr>
          <w:rFonts w:ascii="Arial" w:hAnsi="Arial" w:cs="Arial"/>
        </w:rPr>
        <w:t xml:space="preserve"> I</w:t>
      </w:r>
    </w:p>
    <w:p w:rsidR="00F775D0" w:rsidRPr="00514114" w:rsidRDefault="00F775D0" w:rsidP="00F775D0">
      <w:pPr>
        <w:pStyle w:val="Ttulo"/>
        <w:rPr>
          <w:rFonts w:ascii="Arial" w:hAnsi="Arial" w:cs="Arial"/>
        </w:rPr>
      </w:pPr>
      <w:r w:rsidRPr="00514114">
        <w:rPr>
          <w:rFonts w:ascii="Arial" w:hAnsi="Arial" w:cs="Arial"/>
        </w:rPr>
        <w:t xml:space="preserve"> </w:t>
      </w:r>
      <w:proofErr w:type="gramStart"/>
      <w:r w:rsidRPr="00514114">
        <w:rPr>
          <w:rFonts w:ascii="Arial" w:hAnsi="Arial" w:cs="Arial"/>
        </w:rPr>
        <w:t>ELABORAÇÃO D</w:t>
      </w:r>
      <w:r w:rsidR="00853689" w:rsidRPr="00514114">
        <w:rPr>
          <w:rFonts w:ascii="Arial" w:hAnsi="Arial" w:cs="Arial"/>
        </w:rPr>
        <w:t>E ESTUDO TÉCNICO HIDROLÓGICO</w:t>
      </w:r>
      <w:proofErr w:type="gramEnd"/>
    </w:p>
    <w:p w:rsidR="00E15D66" w:rsidRPr="00514114" w:rsidRDefault="00E15D66">
      <w:pPr>
        <w:jc w:val="center"/>
        <w:rPr>
          <w:rFonts w:ascii="Arial" w:hAnsi="Arial" w:cs="Arial"/>
          <w:b/>
          <w:sz w:val="20"/>
        </w:rPr>
      </w:pPr>
    </w:p>
    <w:p w:rsidR="00C67E61" w:rsidRPr="00514114" w:rsidRDefault="00CB2183" w:rsidP="00CB2183">
      <w:pPr>
        <w:tabs>
          <w:tab w:val="left" w:pos="5746"/>
        </w:tabs>
        <w:rPr>
          <w:rFonts w:ascii="Arial" w:hAnsi="Arial" w:cs="Arial"/>
          <w:b/>
          <w:sz w:val="20"/>
        </w:rPr>
      </w:pPr>
      <w:r w:rsidRPr="00514114">
        <w:rPr>
          <w:rFonts w:ascii="Arial" w:hAnsi="Arial" w:cs="Arial"/>
          <w:b/>
          <w:sz w:val="20"/>
        </w:rPr>
        <w:tab/>
      </w:r>
    </w:p>
    <w:p w:rsidR="00853689" w:rsidRPr="00514114" w:rsidRDefault="00853689" w:rsidP="00853689">
      <w:pPr>
        <w:pStyle w:val="PargrafodaLista"/>
        <w:numPr>
          <w:ilvl w:val="1"/>
          <w:numId w:val="54"/>
        </w:numPr>
        <w:tabs>
          <w:tab w:val="left" w:pos="5746"/>
        </w:tabs>
        <w:ind w:left="567"/>
        <w:rPr>
          <w:rFonts w:ascii="Arial" w:hAnsi="Arial" w:cs="Arial"/>
          <w:bCs/>
          <w:sz w:val="20"/>
        </w:rPr>
      </w:pPr>
      <w:proofErr w:type="gramStart"/>
      <w:r w:rsidRPr="00514114">
        <w:rPr>
          <w:rFonts w:ascii="Arial" w:hAnsi="Arial" w:cs="Arial"/>
          <w:bCs/>
          <w:sz w:val="20"/>
        </w:rPr>
        <w:t>Elaboração de Estudo Técnico Hidrológico no município de Joaçaba/SC, em área</w:t>
      </w:r>
      <w:proofErr w:type="gramEnd"/>
      <w:r w:rsidRPr="00514114">
        <w:rPr>
          <w:rFonts w:ascii="Arial" w:hAnsi="Arial" w:cs="Arial"/>
          <w:bCs/>
          <w:sz w:val="20"/>
        </w:rPr>
        <w:t xml:space="preserve"> com coordenadas geográficas, a fim de apresentar dados necessários a tomadas de decisões; </w:t>
      </w:r>
    </w:p>
    <w:p w:rsidR="00853689" w:rsidRPr="00514114" w:rsidRDefault="00853689" w:rsidP="00853689">
      <w:pPr>
        <w:pStyle w:val="PargrafodaLista"/>
        <w:tabs>
          <w:tab w:val="left" w:pos="5746"/>
        </w:tabs>
        <w:ind w:left="810"/>
        <w:rPr>
          <w:rFonts w:ascii="Arial" w:hAnsi="Arial" w:cs="Arial"/>
          <w:bCs/>
          <w:sz w:val="20"/>
        </w:rPr>
      </w:pPr>
    </w:p>
    <w:p w:rsidR="00853689" w:rsidRPr="00514114" w:rsidRDefault="00853689" w:rsidP="00853689">
      <w:pPr>
        <w:pStyle w:val="PargrafodaLista"/>
        <w:numPr>
          <w:ilvl w:val="1"/>
          <w:numId w:val="54"/>
        </w:numPr>
        <w:tabs>
          <w:tab w:val="left" w:pos="5746"/>
        </w:tabs>
        <w:ind w:left="567"/>
        <w:rPr>
          <w:rFonts w:ascii="Arial" w:hAnsi="Arial" w:cs="Arial"/>
          <w:bCs/>
          <w:sz w:val="20"/>
        </w:rPr>
      </w:pPr>
      <w:r w:rsidRPr="00514114">
        <w:rPr>
          <w:rFonts w:ascii="Arial" w:hAnsi="Arial" w:cs="Arial"/>
          <w:bCs/>
          <w:sz w:val="20"/>
        </w:rPr>
        <w:t xml:space="preserve">Coletar dados e informações técnicas em campo e na literatura técnica para elaboração de estudo a fim de apresentar dados necessários a tomadas de decisões; </w:t>
      </w:r>
    </w:p>
    <w:p w:rsidR="00853689" w:rsidRPr="00514114" w:rsidRDefault="00853689" w:rsidP="00853689">
      <w:pPr>
        <w:tabs>
          <w:tab w:val="left" w:pos="5746"/>
        </w:tabs>
        <w:rPr>
          <w:rFonts w:ascii="Arial" w:hAnsi="Arial" w:cs="Arial"/>
          <w:bCs/>
          <w:sz w:val="20"/>
        </w:rPr>
      </w:pPr>
    </w:p>
    <w:p w:rsidR="00853689" w:rsidRPr="00514114" w:rsidRDefault="00853689" w:rsidP="00853689">
      <w:pPr>
        <w:pStyle w:val="PargrafodaLista"/>
        <w:numPr>
          <w:ilvl w:val="1"/>
          <w:numId w:val="54"/>
        </w:numPr>
        <w:tabs>
          <w:tab w:val="left" w:pos="5746"/>
        </w:tabs>
        <w:ind w:left="567"/>
        <w:rPr>
          <w:rFonts w:ascii="Arial" w:hAnsi="Arial" w:cs="Arial"/>
          <w:bCs/>
          <w:sz w:val="20"/>
        </w:rPr>
      </w:pPr>
      <w:proofErr w:type="gramStart"/>
      <w:r w:rsidRPr="00514114">
        <w:rPr>
          <w:rFonts w:ascii="Arial" w:hAnsi="Arial" w:cs="Arial"/>
          <w:bCs/>
          <w:sz w:val="20"/>
        </w:rPr>
        <w:t>Elaboração de estudo técnico com os dados coletados em campo e relatório técnico</w:t>
      </w:r>
      <w:proofErr w:type="gramEnd"/>
      <w:r w:rsidRPr="00514114">
        <w:rPr>
          <w:rFonts w:ascii="Arial" w:hAnsi="Arial" w:cs="Arial"/>
          <w:bCs/>
          <w:sz w:val="20"/>
        </w:rPr>
        <w:t xml:space="preserve">. Devendo o relatório técnico ser fornecido tanto em material impresso e assinado bem como em via digital não editável; </w:t>
      </w:r>
    </w:p>
    <w:p w:rsidR="00853689" w:rsidRPr="00514114" w:rsidRDefault="00853689" w:rsidP="00853689">
      <w:pPr>
        <w:tabs>
          <w:tab w:val="left" w:pos="5746"/>
        </w:tabs>
        <w:rPr>
          <w:rFonts w:ascii="Arial" w:hAnsi="Arial" w:cs="Arial"/>
          <w:bCs/>
          <w:sz w:val="20"/>
        </w:rPr>
      </w:pPr>
    </w:p>
    <w:p w:rsidR="00853689" w:rsidRPr="00514114" w:rsidRDefault="00853689" w:rsidP="00853689">
      <w:pPr>
        <w:pStyle w:val="PargrafodaLista"/>
        <w:numPr>
          <w:ilvl w:val="1"/>
          <w:numId w:val="54"/>
        </w:numPr>
        <w:tabs>
          <w:tab w:val="left" w:pos="5746"/>
        </w:tabs>
        <w:ind w:left="567"/>
        <w:rPr>
          <w:rFonts w:ascii="Arial" w:hAnsi="Arial" w:cs="Arial"/>
          <w:bCs/>
          <w:sz w:val="20"/>
        </w:rPr>
      </w:pPr>
      <w:r w:rsidRPr="00514114">
        <w:rPr>
          <w:rFonts w:ascii="Arial" w:hAnsi="Arial" w:cs="Arial"/>
          <w:bCs/>
          <w:sz w:val="20"/>
        </w:rPr>
        <w:t>Metodologia:</w:t>
      </w:r>
    </w:p>
    <w:p w:rsidR="00853689" w:rsidRPr="00514114" w:rsidRDefault="00853689" w:rsidP="00853689">
      <w:pPr>
        <w:tabs>
          <w:tab w:val="left" w:pos="5746"/>
        </w:tabs>
        <w:spacing w:line="276" w:lineRule="auto"/>
        <w:rPr>
          <w:rFonts w:ascii="Arial" w:hAnsi="Arial" w:cs="Arial"/>
          <w:bCs/>
          <w:sz w:val="20"/>
        </w:rPr>
      </w:pP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A metodologia utilizada seguirá normas técnicas, cumprindo padrões de exigência de órgãos ambientais e demais agências reguladoras como a ABNT, Instruções Normativas do órgão ambiental licenciador e legislação ambiental vigente;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Os dados e informações técnico-científicas referentes às áreas serão levantados com base em incursão a campo com visitas técnicas ao local, tantas quantas forem necessárias ao bom andamento dos trabalhos e bibliografia técnica especializada. Se necessário serão coletadas amostras de solo, rocha ou água;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Para a realização do objetivo descrito anteriormente, serão adotados os seguintes procedimentos: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Visita Técnica Hidrológica Prévia, com janela climática de 10 (dez) dias sem chuva, para conhecimento da área de estudo e confirmação da natureza do corpo hídrico. Após confirmação da natureza do corpo hídrico, caso não se trate de curso d'água, será elaborado o Estudo Técnico Hidrológico;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Análise dos levantamentos aerofotogramétricos de 1957, 1977 e 2010 na escala </w:t>
      </w:r>
      <w:proofErr w:type="gramStart"/>
      <w:r w:rsidRPr="00514114">
        <w:rPr>
          <w:rFonts w:ascii="Arial" w:hAnsi="Arial" w:cs="Arial"/>
          <w:bCs/>
          <w:sz w:val="20"/>
        </w:rPr>
        <w:t>1:10</w:t>
      </w:r>
      <w:proofErr w:type="gramEnd"/>
      <w:r w:rsidRPr="00514114">
        <w:rPr>
          <w:rFonts w:ascii="Arial" w:hAnsi="Arial" w:cs="Arial"/>
          <w:bCs/>
          <w:sz w:val="20"/>
        </w:rPr>
        <w:t xml:space="preserve">.000 disponível na Secretaria de Estado do Planejamento e na Secretaria de Estado do Desenvolvimento Econômico Sustentável - SDS;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Levantamento de outras informações relacionadas ao Estudo a ser realizado;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Análise das informações do levantamento </w:t>
      </w:r>
      <w:proofErr w:type="spellStart"/>
      <w:r w:rsidRPr="00514114">
        <w:rPr>
          <w:rFonts w:ascii="Arial" w:hAnsi="Arial" w:cs="Arial"/>
          <w:bCs/>
          <w:sz w:val="20"/>
        </w:rPr>
        <w:t>planialtimétrico</w:t>
      </w:r>
      <w:proofErr w:type="spellEnd"/>
      <w:r w:rsidRPr="00514114">
        <w:rPr>
          <w:rFonts w:ascii="Arial" w:hAnsi="Arial" w:cs="Arial"/>
          <w:bCs/>
          <w:sz w:val="20"/>
        </w:rPr>
        <w:t xml:space="preserve"> da área do estudo (plantas, croqui de localização, </w:t>
      </w:r>
      <w:proofErr w:type="spellStart"/>
      <w:r w:rsidRPr="00514114">
        <w:rPr>
          <w:rFonts w:ascii="Arial" w:hAnsi="Arial" w:cs="Arial"/>
          <w:bCs/>
          <w:sz w:val="20"/>
        </w:rPr>
        <w:t>etc</w:t>
      </w:r>
      <w:proofErr w:type="spellEnd"/>
      <w:r w:rsidRPr="00514114">
        <w:rPr>
          <w:rFonts w:ascii="Arial" w:hAnsi="Arial" w:cs="Arial"/>
          <w:bCs/>
          <w:sz w:val="20"/>
        </w:rPr>
        <w:t xml:space="preserve">);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Levantamento e análise das legislações ambientais federais, estaduais e municipais direcionadas para a área de comento;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Vistoria da área do imóvel e nos imóveis vizinhos e em toda a bacia hidrográfica;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Determinação de pontos </w:t>
      </w:r>
      <w:proofErr w:type="spellStart"/>
      <w:r w:rsidRPr="00514114">
        <w:rPr>
          <w:rFonts w:ascii="Arial" w:hAnsi="Arial" w:cs="Arial"/>
          <w:bCs/>
          <w:sz w:val="20"/>
        </w:rPr>
        <w:t>georeferrenciados</w:t>
      </w:r>
      <w:proofErr w:type="spellEnd"/>
      <w:r w:rsidRPr="00514114">
        <w:rPr>
          <w:rFonts w:ascii="Arial" w:hAnsi="Arial" w:cs="Arial"/>
          <w:bCs/>
          <w:sz w:val="20"/>
        </w:rPr>
        <w:t xml:space="preserve"> para subsidias a elaboração do Estudo;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Levantamento </w:t>
      </w:r>
      <w:proofErr w:type="gramStart"/>
      <w:r w:rsidRPr="00514114">
        <w:rPr>
          <w:rFonts w:ascii="Arial" w:hAnsi="Arial" w:cs="Arial"/>
          <w:bCs/>
          <w:sz w:val="20"/>
        </w:rPr>
        <w:t>à</w:t>
      </w:r>
      <w:proofErr w:type="gramEnd"/>
      <w:r w:rsidRPr="00514114">
        <w:rPr>
          <w:rFonts w:ascii="Arial" w:hAnsi="Arial" w:cs="Arial"/>
          <w:bCs/>
          <w:sz w:val="20"/>
        </w:rPr>
        <w:t xml:space="preserve"> campo da determinação de todos os acidentes geográficos que se caracterizam como corpos hídricos do entorno da Rua para o processo de </w:t>
      </w:r>
      <w:proofErr w:type="spellStart"/>
      <w:r w:rsidRPr="00514114">
        <w:rPr>
          <w:rFonts w:ascii="Arial" w:hAnsi="Arial" w:cs="Arial"/>
          <w:bCs/>
          <w:sz w:val="20"/>
        </w:rPr>
        <w:t>reambulação</w:t>
      </w:r>
      <w:proofErr w:type="spellEnd"/>
      <w:r w:rsidRPr="00514114">
        <w:rPr>
          <w:rFonts w:ascii="Arial" w:hAnsi="Arial" w:cs="Arial"/>
          <w:bCs/>
          <w:sz w:val="20"/>
        </w:rPr>
        <w:t xml:space="preserve"> cartográfica;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Delimitação da bacia hidrográfica;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Identificação dos equipamentos de macrodrenagem presentes na bacia hidrográfica;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Caracterização de todas as intervenções hidrográficas e hidrológicas no corpo hídrico de interesse;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r w:rsidRPr="00514114">
        <w:rPr>
          <w:rFonts w:ascii="Arial" w:hAnsi="Arial" w:cs="Arial"/>
          <w:bCs/>
          <w:sz w:val="20"/>
        </w:rPr>
        <w:t xml:space="preserve">Determinação das áreas de preservação permanente - APP dos cursos de água existentes; </w:t>
      </w:r>
    </w:p>
    <w:p w:rsidR="00853689" w:rsidRPr="00514114" w:rsidRDefault="00853689" w:rsidP="00853689">
      <w:pPr>
        <w:pStyle w:val="PargrafodaLista"/>
        <w:numPr>
          <w:ilvl w:val="0"/>
          <w:numId w:val="53"/>
        </w:numPr>
        <w:tabs>
          <w:tab w:val="left" w:pos="5746"/>
        </w:tabs>
        <w:spacing w:line="276" w:lineRule="auto"/>
        <w:ind w:left="709"/>
        <w:rPr>
          <w:rFonts w:ascii="Arial" w:hAnsi="Arial" w:cs="Arial"/>
          <w:bCs/>
          <w:sz w:val="20"/>
        </w:rPr>
      </w:pPr>
      <w:proofErr w:type="gramStart"/>
      <w:r w:rsidRPr="00514114">
        <w:rPr>
          <w:rFonts w:ascii="Arial" w:hAnsi="Arial" w:cs="Arial"/>
          <w:bCs/>
          <w:sz w:val="20"/>
        </w:rPr>
        <w:t>Elaboração de ESTUDO TÉCNICO HIDROLÓGICO NO MUNICÍPIO DE JOAÇABA/</w:t>
      </w:r>
      <w:proofErr w:type="gramEnd"/>
      <w:r w:rsidRPr="00514114">
        <w:rPr>
          <w:rFonts w:ascii="Arial" w:hAnsi="Arial" w:cs="Arial"/>
          <w:bCs/>
          <w:sz w:val="20"/>
        </w:rPr>
        <w:t xml:space="preserve">SC. </w:t>
      </w:r>
    </w:p>
    <w:p w:rsidR="00853689" w:rsidRPr="00514114" w:rsidRDefault="00853689" w:rsidP="00853689">
      <w:pPr>
        <w:tabs>
          <w:tab w:val="left" w:pos="5746"/>
        </w:tabs>
        <w:ind w:left="709" w:firstLine="426"/>
        <w:rPr>
          <w:rFonts w:ascii="Arial" w:hAnsi="Arial" w:cs="Arial"/>
          <w:bCs/>
          <w:sz w:val="20"/>
        </w:rPr>
      </w:pPr>
    </w:p>
    <w:p w:rsidR="00F775D0" w:rsidRPr="00514114" w:rsidRDefault="00F775D0" w:rsidP="00853689">
      <w:pPr>
        <w:tabs>
          <w:tab w:val="left" w:pos="5746"/>
        </w:tabs>
        <w:ind w:left="709"/>
        <w:rPr>
          <w:rFonts w:ascii="Arial" w:hAnsi="Arial" w:cs="Arial"/>
          <w:b/>
          <w:sz w:val="20"/>
        </w:rPr>
      </w:pPr>
    </w:p>
    <w:p w:rsidR="00853689" w:rsidRPr="00514114" w:rsidRDefault="00853689" w:rsidP="00853689">
      <w:pPr>
        <w:tabs>
          <w:tab w:val="left" w:pos="5746"/>
        </w:tabs>
        <w:rPr>
          <w:rFonts w:ascii="Arial" w:hAnsi="Arial" w:cs="Arial"/>
          <w:sz w:val="20"/>
        </w:rPr>
      </w:pPr>
    </w:p>
    <w:p w:rsidR="00FC3C5D" w:rsidRPr="00514114" w:rsidRDefault="00FC3C5D" w:rsidP="00853689">
      <w:pPr>
        <w:tabs>
          <w:tab w:val="left" w:pos="5746"/>
        </w:tabs>
        <w:rPr>
          <w:rFonts w:ascii="Arial" w:hAnsi="Arial" w:cs="Arial"/>
          <w:sz w:val="20"/>
        </w:rPr>
      </w:pPr>
    </w:p>
    <w:p w:rsidR="00853689" w:rsidRPr="00514114" w:rsidRDefault="00853689" w:rsidP="00853689">
      <w:pPr>
        <w:pStyle w:val="Ttulo"/>
        <w:rPr>
          <w:rFonts w:ascii="Arial" w:hAnsi="Arial" w:cs="Arial"/>
        </w:rPr>
      </w:pPr>
      <w:r w:rsidRPr="00514114">
        <w:rPr>
          <w:rFonts w:ascii="Arial" w:hAnsi="Arial" w:cs="Arial"/>
        </w:rPr>
        <w:lastRenderedPageBreak/>
        <w:t xml:space="preserve">PROCESSO DE LICITAÇÃO Nº </w:t>
      </w:r>
      <w:r w:rsidR="002C1F67" w:rsidRPr="00514114">
        <w:rPr>
          <w:rFonts w:ascii="Arial" w:hAnsi="Arial" w:cs="Arial"/>
        </w:rPr>
        <w:t>44</w:t>
      </w:r>
      <w:r w:rsidRPr="00514114">
        <w:rPr>
          <w:rFonts w:ascii="Arial" w:hAnsi="Arial" w:cs="Arial"/>
        </w:rPr>
        <w:t>/2017/PMJ</w:t>
      </w:r>
    </w:p>
    <w:p w:rsidR="00853689" w:rsidRPr="00514114" w:rsidRDefault="00853689" w:rsidP="00853689">
      <w:pPr>
        <w:pStyle w:val="Ttulo"/>
        <w:rPr>
          <w:rFonts w:ascii="Arial" w:hAnsi="Arial" w:cs="Arial"/>
        </w:rPr>
      </w:pPr>
    </w:p>
    <w:p w:rsidR="00853689" w:rsidRPr="00514114" w:rsidRDefault="00853689" w:rsidP="00853689">
      <w:pPr>
        <w:pStyle w:val="Ttulo"/>
        <w:rPr>
          <w:rFonts w:ascii="Arial" w:hAnsi="Arial" w:cs="Arial"/>
          <w:b w:val="0"/>
        </w:rPr>
      </w:pPr>
      <w:r w:rsidRPr="00514114">
        <w:rPr>
          <w:rFonts w:ascii="Arial" w:hAnsi="Arial" w:cs="Arial"/>
        </w:rPr>
        <w:t xml:space="preserve">EDITAL TP Nº </w:t>
      </w:r>
      <w:r w:rsidR="002C1F67" w:rsidRPr="00514114">
        <w:rPr>
          <w:rFonts w:ascii="Arial" w:hAnsi="Arial" w:cs="Arial"/>
        </w:rPr>
        <w:t>05</w:t>
      </w:r>
      <w:r w:rsidRPr="00514114">
        <w:rPr>
          <w:rFonts w:ascii="Arial" w:hAnsi="Arial" w:cs="Arial"/>
        </w:rPr>
        <w:t>/2017/PMJ</w:t>
      </w:r>
    </w:p>
    <w:p w:rsidR="00853689" w:rsidRPr="00514114" w:rsidRDefault="00853689" w:rsidP="00853689">
      <w:pPr>
        <w:jc w:val="center"/>
        <w:rPr>
          <w:rFonts w:ascii="Arial" w:hAnsi="Arial" w:cs="Arial"/>
          <w:b/>
          <w:sz w:val="20"/>
        </w:rPr>
      </w:pPr>
    </w:p>
    <w:p w:rsidR="00853689" w:rsidRPr="00514114" w:rsidRDefault="00853689" w:rsidP="00853689">
      <w:pPr>
        <w:jc w:val="center"/>
        <w:rPr>
          <w:rFonts w:ascii="Arial" w:hAnsi="Arial" w:cs="Arial"/>
          <w:b/>
          <w:sz w:val="20"/>
        </w:rPr>
      </w:pPr>
      <w:r w:rsidRPr="00514114">
        <w:rPr>
          <w:rFonts w:ascii="Arial" w:hAnsi="Arial" w:cs="Arial"/>
          <w:b/>
          <w:sz w:val="20"/>
        </w:rPr>
        <w:t>ANEXO II</w:t>
      </w:r>
    </w:p>
    <w:p w:rsidR="00853689" w:rsidRPr="00514114" w:rsidRDefault="00853689" w:rsidP="00853689">
      <w:pPr>
        <w:jc w:val="center"/>
        <w:rPr>
          <w:rFonts w:ascii="Arial" w:hAnsi="Arial" w:cs="Arial"/>
          <w:b/>
          <w:sz w:val="20"/>
        </w:rPr>
      </w:pPr>
    </w:p>
    <w:p w:rsidR="00853689" w:rsidRPr="00514114" w:rsidRDefault="00853689" w:rsidP="00853689">
      <w:pPr>
        <w:jc w:val="center"/>
        <w:rPr>
          <w:rFonts w:ascii="Arial" w:hAnsi="Arial" w:cs="Arial"/>
          <w:b/>
          <w:sz w:val="20"/>
        </w:rPr>
      </w:pPr>
    </w:p>
    <w:p w:rsidR="00853689" w:rsidRPr="00514114" w:rsidRDefault="00853689" w:rsidP="00853689">
      <w:pPr>
        <w:pStyle w:val="Ttulo"/>
        <w:rPr>
          <w:rFonts w:ascii="Arial" w:hAnsi="Arial" w:cs="Arial"/>
        </w:rPr>
      </w:pPr>
      <w:r w:rsidRPr="00514114">
        <w:rPr>
          <w:rFonts w:ascii="Arial" w:hAnsi="Arial" w:cs="Arial"/>
        </w:rPr>
        <w:t>TERMO DE REFERÊNCIA II</w:t>
      </w:r>
    </w:p>
    <w:p w:rsidR="00853689" w:rsidRPr="00514114" w:rsidRDefault="00853689" w:rsidP="00855C01">
      <w:pPr>
        <w:pStyle w:val="Ttulo"/>
        <w:rPr>
          <w:rFonts w:ascii="Arial" w:hAnsi="Arial" w:cs="Arial"/>
        </w:rPr>
      </w:pPr>
      <w:proofErr w:type="gramStart"/>
      <w:r w:rsidRPr="00514114">
        <w:rPr>
          <w:rFonts w:ascii="Arial" w:hAnsi="Arial" w:cs="Arial"/>
        </w:rPr>
        <w:t>ELABORAÇÃO DE ESTUDO TÉCNICO GEOLÓGICO</w:t>
      </w:r>
      <w:proofErr w:type="gramEnd"/>
    </w:p>
    <w:p w:rsidR="00853689" w:rsidRPr="00514114" w:rsidRDefault="00853689" w:rsidP="00853689">
      <w:pPr>
        <w:tabs>
          <w:tab w:val="left" w:pos="5746"/>
        </w:tabs>
        <w:ind w:left="709"/>
        <w:rPr>
          <w:rFonts w:ascii="Arial" w:hAnsi="Arial" w:cs="Arial"/>
          <w:sz w:val="20"/>
        </w:rPr>
      </w:pPr>
    </w:p>
    <w:p w:rsidR="00853689" w:rsidRPr="00514114" w:rsidRDefault="00853689" w:rsidP="00853689">
      <w:pPr>
        <w:tabs>
          <w:tab w:val="left" w:pos="5746"/>
        </w:tabs>
        <w:ind w:left="709"/>
        <w:rPr>
          <w:rFonts w:ascii="Arial" w:hAnsi="Arial" w:cs="Arial"/>
          <w:sz w:val="20"/>
        </w:rPr>
      </w:pPr>
    </w:p>
    <w:p w:rsidR="00572000" w:rsidRPr="00514114" w:rsidRDefault="00572000" w:rsidP="00572000">
      <w:pPr>
        <w:pStyle w:val="PargrafodaLista"/>
        <w:numPr>
          <w:ilvl w:val="1"/>
          <w:numId w:val="56"/>
        </w:numPr>
        <w:tabs>
          <w:tab w:val="left" w:pos="5746"/>
        </w:tabs>
        <w:rPr>
          <w:rFonts w:ascii="Arial" w:hAnsi="Arial" w:cs="Arial"/>
          <w:sz w:val="20"/>
        </w:rPr>
      </w:pPr>
      <w:proofErr w:type="gramStart"/>
      <w:r w:rsidRPr="00514114">
        <w:rPr>
          <w:rFonts w:ascii="Arial" w:hAnsi="Arial" w:cs="Arial"/>
          <w:sz w:val="20"/>
        </w:rPr>
        <w:t>Elaboração de Estudo Técnico Geológico/Geotécnico no município de Joaçaba/SC, em área</w:t>
      </w:r>
      <w:proofErr w:type="gramEnd"/>
      <w:r w:rsidRPr="00514114">
        <w:rPr>
          <w:rFonts w:ascii="Arial" w:hAnsi="Arial" w:cs="Arial"/>
          <w:sz w:val="20"/>
        </w:rPr>
        <w:t xml:space="preserve"> com coordenadas geográficas, a fim de apresentar dados necessários a tomadas de decisões; </w:t>
      </w:r>
    </w:p>
    <w:p w:rsidR="00572000" w:rsidRPr="00514114" w:rsidRDefault="00572000" w:rsidP="00572000">
      <w:pPr>
        <w:pStyle w:val="PargrafodaLista"/>
        <w:tabs>
          <w:tab w:val="left" w:pos="5746"/>
        </w:tabs>
        <w:ind w:left="644"/>
        <w:rPr>
          <w:rFonts w:ascii="Arial" w:hAnsi="Arial" w:cs="Arial"/>
          <w:sz w:val="20"/>
        </w:rPr>
      </w:pPr>
    </w:p>
    <w:p w:rsidR="00572000" w:rsidRPr="00514114" w:rsidRDefault="00572000" w:rsidP="00572000">
      <w:pPr>
        <w:pStyle w:val="PargrafodaLista"/>
        <w:numPr>
          <w:ilvl w:val="1"/>
          <w:numId w:val="56"/>
        </w:numPr>
        <w:tabs>
          <w:tab w:val="left" w:pos="5746"/>
        </w:tabs>
        <w:rPr>
          <w:rFonts w:ascii="Arial" w:hAnsi="Arial" w:cs="Arial"/>
          <w:sz w:val="20"/>
        </w:rPr>
      </w:pPr>
      <w:r w:rsidRPr="00514114">
        <w:rPr>
          <w:rFonts w:ascii="Arial" w:hAnsi="Arial" w:cs="Arial"/>
          <w:sz w:val="20"/>
        </w:rPr>
        <w:t xml:space="preserve"> Coletar dados e informações técnicas em campo e na literatura técnica para elaboração de estudo a fim de apresentar dados necessários a tomadas de decisões; </w:t>
      </w:r>
    </w:p>
    <w:p w:rsidR="00572000" w:rsidRPr="00514114" w:rsidRDefault="00572000" w:rsidP="00572000">
      <w:pPr>
        <w:tabs>
          <w:tab w:val="left" w:pos="5746"/>
        </w:tabs>
        <w:rPr>
          <w:rFonts w:ascii="Arial" w:hAnsi="Arial" w:cs="Arial"/>
          <w:sz w:val="20"/>
        </w:rPr>
      </w:pPr>
    </w:p>
    <w:p w:rsidR="00572000" w:rsidRPr="00514114" w:rsidRDefault="00572000" w:rsidP="00572000">
      <w:pPr>
        <w:pStyle w:val="PargrafodaLista"/>
        <w:numPr>
          <w:ilvl w:val="1"/>
          <w:numId w:val="56"/>
        </w:numPr>
        <w:tabs>
          <w:tab w:val="left" w:pos="5746"/>
        </w:tabs>
        <w:rPr>
          <w:rFonts w:ascii="Arial" w:hAnsi="Arial" w:cs="Arial"/>
          <w:sz w:val="20"/>
        </w:rPr>
      </w:pPr>
      <w:proofErr w:type="gramStart"/>
      <w:r w:rsidRPr="00514114">
        <w:rPr>
          <w:rFonts w:ascii="Arial" w:hAnsi="Arial" w:cs="Arial"/>
          <w:sz w:val="20"/>
        </w:rPr>
        <w:t>Elaboração de estudo técnico com os dados coletados em campo e relatório técnico</w:t>
      </w:r>
      <w:proofErr w:type="gramEnd"/>
      <w:r w:rsidRPr="00514114">
        <w:rPr>
          <w:rFonts w:ascii="Arial" w:hAnsi="Arial" w:cs="Arial"/>
          <w:sz w:val="20"/>
        </w:rPr>
        <w:t xml:space="preserve">. Devendo o relatório ser fornecido tanto em material impresso e assinado bem como em via digital não editável. </w:t>
      </w:r>
    </w:p>
    <w:p w:rsidR="00572000" w:rsidRPr="00514114" w:rsidRDefault="00572000" w:rsidP="00572000">
      <w:pPr>
        <w:pStyle w:val="PargrafodaLista"/>
        <w:tabs>
          <w:tab w:val="left" w:pos="5746"/>
        </w:tabs>
        <w:ind w:left="644"/>
        <w:rPr>
          <w:rFonts w:ascii="Arial" w:hAnsi="Arial" w:cs="Arial"/>
          <w:sz w:val="20"/>
        </w:rPr>
      </w:pPr>
    </w:p>
    <w:p w:rsidR="00572000" w:rsidRPr="00514114" w:rsidRDefault="00572000" w:rsidP="00572000">
      <w:pPr>
        <w:pStyle w:val="PargrafodaLista"/>
        <w:numPr>
          <w:ilvl w:val="1"/>
          <w:numId w:val="56"/>
        </w:numPr>
        <w:tabs>
          <w:tab w:val="left" w:pos="5746"/>
        </w:tabs>
        <w:rPr>
          <w:rFonts w:ascii="Arial" w:hAnsi="Arial" w:cs="Arial"/>
          <w:sz w:val="20"/>
        </w:rPr>
      </w:pPr>
      <w:r w:rsidRPr="00514114">
        <w:rPr>
          <w:rFonts w:ascii="Arial" w:hAnsi="Arial" w:cs="Arial"/>
          <w:sz w:val="20"/>
        </w:rPr>
        <w:t xml:space="preserve">Metodologia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A metodologia utilizada seguirá normas técnicas de controle de qualidade e cumprindo padrões de exigência de órgãos ambientais e demais agências reguladoras como a ABNT, Instruções Normativas do órgão ambiental licenciador e legislação ambiental vigente;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Os dados e informações técnico-científicas referentes às áreas serão levantados com base em incursão a campo com visitas técnicas ao local, tantas quantas forem necessárias ao bom andamento dos trabalhos e bibliografia técnica especializada. Se necessário serão coletadas amostras de solo, rocha ou água;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Para a realização do objetivo descrito anteriormente, serão adotados os seguintes procedimentos: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Visita Técnica </w:t>
      </w:r>
      <w:proofErr w:type="gramStart"/>
      <w:r w:rsidRPr="00514114">
        <w:rPr>
          <w:rFonts w:ascii="Arial" w:hAnsi="Arial" w:cs="Arial"/>
          <w:sz w:val="20"/>
        </w:rPr>
        <w:t>Geológica/Geotécnica</w:t>
      </w:r>
      <w:proofErr w:type="gramEnd"/>
      <w:r w:rsidRPr="00514114">
        <w:rPr>
          <w:rFonts w:ascii="Arial" w:hAnsi="Arial" w:cs="Arial"/>
          <w:sz w:val="20"/>
        </w:rPr>
        <w:t xml:space="preserve"> Prévia, para conhecimento da área de estudo e confirmação da natureza dos taludes afetados. Após confirmação dos riscos </w:t>
      </w:r>
      <w:proofErr w:type="gramStart"/>
      <w:r w:rsidRPr="00514114">
        <w:rPr>
          <w:rFonts w:ascii="Arial" w:hAnsi="Arial" w:cs="Arial"/>
          <w:sz w:val="20"/>
        </w:rPr>
        <w:t>geológicos/geotécnicos</w:t>
      </w:r>
      <w:proofErr w:type="gramEnd"/>
      <w:r w:rsidRPr="00514114">
        <w:rPr>
          <w:rFonts w:ascii="Arial" w:hAnsi="Arial" w:cs="Arial"/>
          <w:sz w:val="20"/>
        </w:rPr>
        <w:t xml:space="preserve">, será elaborado o Estudo Técnico Geológico/Geotécnico com instruções de melhor tratamento;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Análise dos levantamentos aerofotogramétricos históricos disponíveis na Secretaria de Estado do Planejamento e na Secretaria de Estado do Desenvolvimento Econômico Sustentável – SDS;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Levantamento de outras informações relacionadas ao Estudo a ser realizado;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Análise das informações do levantamento </w:t>
      </w:r>
      <w:proofErr w:type="spellStart"/>
      <w:r w:rsidRPr="00514114">
        <w:rPr>
          <w:rFonts w:ascii="Arial" w:hAnsi="Arial" w:cs="Arial"/>
          <w:sz w:val="20"/>
        </w:rPr>
        <w:t>planialtimétrico</w:t>
      </w:r>
      <w:proofErr w:type="spellEnd"/>
      <w:r w:rsidRPr="00514114">
        <w:rPr>
          <w:rFonts w:ascii="Arial" w:hAnsi="Arial" w:cs="Arial"/>
          <w:sz w:val="20"/>
        </w:rPr>
        <w:t xml:space="preserve"> da área do estudo (plantas, croqui de localização, </w:t>
      </w:r>
      <w:proofErr w:type="spellStart"/>
      <w:r w:rsidRPr="00514114">
        <w:rPr>
          <w:rFonts w:ascii="Arial" w:hAnsi="Arial" w:cs="Arial"/>
          <w:sz w:val="20"/>
        </w:rPr>
        <w:t>etc</w:t>
      </w:r>
      <w:proofErr w:type="spellEnd"/>
      <w:r w:rsidRPr="00514114">
        <w:rPr>
          <w:rFonts w:ascii="Arial" w:hAnsi="Arial" w:cs="Arial"/>
          <w:sz w:val="20"/>
        </w:rPr>
        <w:t xml:space="preserve">);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Levantamento e análise das legislações ambientais federais, estaduais e municipais direcionadas para a área de comento;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Vistoria da área do imóvel e nos imóveis vizinhos e em toda a área de abrangência do fenômeno;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Determinação de pontos </w:t>
      </w:r>
      <w:proofErr w:type="spellStart"/>
      <w:r w:rsidRPr="00514114">
        <w:rPr>
          <w:rFonts w:ascii="Arial" w:hAnsi="Arial" w:cs="Arial"/>
          <w:sz w:val="20"/>
        </w:rPr>
        <w:t>georeferrenciados</w:t>
      </w:r>
      <w:proofErr w:type="spellEnd"/>
      <w:r w:rsidRPr="00514114">
        <w:rPr>
          <w:rFonts w:ascii="Arial" w:hAnsi="Arial" w:cs="Arial"/>
          <w:sz w:val="20"/>
        </w:rPr>
        <w:t xml:space="preserve"> para subsidias a elaboração do Estudo; </w:t>
      </w:r>
    </w:p>
    <w:p w:rsidR="00572000"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 xml:space="preserve">Levantamento </w:t>
      </w:r>
      <w:proofErr w:type="gramStart"/>
      <w:r w:rsidRPr="00514114">
        <w:rPr>
          <w:rFonts w:ascii="Arial" w:hAnsi="Arial" w:cs="Arial"/>
          <w:sz w:val="20"/>
        </w:rPr>
        <w:t>à</w:t>
      </w:r>
      <w:proofErr w:type="gramEnd"/>
      <w:r w:rsidRPr="00514114">
        <w:rPr>
          <w:rFonts w:ascii="Arial" w:hAnsi="Arial" w:cs="Arial"/>
          <w:sz w:val="20"/>
        </w:rPr>
        <w:t xml:space="preserve"> campo da determinação de todos os acidentes geográficos que possuam risco geológico associado à área estudada para o processo de </w:t>
      </w:r>
      <w:proofErr w:type="spellStart"/>
      <w:r w:rsidRPr="00514114">
        <w:rPr>
          <w:rFonts w:ascii="Arial" w:hAnsi="Arial" w:cs="Arial"/>
          <w:sz w:val="20"/>
        </w:rPr>
        <w:t>reambulação</w:t>
      </w:r>
      <w:proofErr w:type="spellEnd"/>
      <w:r w:rsidRPr="00514114">
        <w:rPr>
          <w:rFonts w:ascii="Arial" w:hAnsi="Arial" w:cs="Arial"/>
          <w:sz w:val="20"/>
        </w:rPr>
        <w:t xml:space="preserve"> cartográfica;</w:t>
      </w:r>
    </w:p>
    <w:p w:rsidR="00853689" w:rsidRPr="00514114" w:rsidRDefault="00572000" w:rsidP="00572000">
      <w:pPr>
        <w:pStyle w:val="PargrafodaLista"/>
        <w:numPr>
          <w:ilvl w:val="0"/>
          <w:numId w:val="55"/>
        </w:numPr>
        <w:tabs>
          <w:tab w:val="left" w:pos="5746"/>
        </w:tabs>
        <w:spacing w:line="276" w:lineRule="auto"/>
        <w:ind w:left="993"/>
        <w:rPr>
          <w:rFonts w:ascii="Arial" w:hAnsi="Arial" w:cs="Arial"/>
          <w:sz w:val="20"/>
        </w:rPr>
      </w:pPr>
      <w:r w:rsidRPr="00514114">
        <w:rPr>
          <w:rFonts w:ascii="Arial" w:hAnsi="Arial" w:cs="Arial"/>
          <w:sz w:val="20"/>
        </w:rPr>
        <w:t>Caracterizar corpo de água existente na proximidade da área de estudo;</w:t>
      </w:r>
    </w:p>
    <w:p w:rsidR="00853689" w:rsidRPr="00514114" w:rsidRDefault="00853689" w:rsidP="00572000">
      <w:pPr>
        <w:tabs>
          <w:tab w:val="left" w:pos="5746"/>
        </w:tabs>
        <w:spacing w:line="276" w:lineRule="auto"/>
        <w:ind w:left="993" w:hanging="360"/>
        <w:rPr>
          <w:rFonts w:ascii="Arial" w:hAnsi="Arial" w:cs="Arial"/>
          <w:sz w:val="20"/>
        </w:rPr>
      </w:pPr>
    </w:p>
    <w:p w:rsidR="00853689" w:rsidRPr="00514114" w:rsidRDefault="00853689" w:rsidP="00572000">
      <w:pPr>
        <w:tabs>
          <w:tab w:val="left" w:pos="5746"/>
        </w:tabs>
        <w:spacing w:line="276" w:lineRule="auto"/>
        <w:ind w:left="993" w:hanging="360"/>
        <w:rPr>
          <w:rFonts w:ascii="Arial" w:hAnsi="Arial" w:cs="Arial"/>
          <w:sz w:val="20"/>
        </w:rPr>
      </w:pPr>
    </w:p>
    <w:p w:rsidR="00853689" w:rsidRPr="00514114" w:rsidRDefault="00853689" w:rsidP="00853689">
      <w:pPr>
        <w:tabs>
          <w:tab w:val="left" w:pos="5746"/>
        </w:tabs>
        <w:ind w:left="709"/>
        <w:rPr>
          <w:rFonts w:ascii="Arial" w:hAnsi="Arial" w:cs="Arial"/>
          <w:sz w:val="20"/>
        </w:rPr>
      </w:pPr>
    </w:p>
    <w:p w:rsidR="00853689" w:rsidRPr="00514114" w:rsidRDefault="00853689" w:rsidP="002565AF">
      <w:pPr>
        <w:tabs>
          <w:tab w:val="left" w:pos="5746"/>
        </w:tabs>
        <w:rPr>
          <w:rFonts w:ascii="Arial" w:hAnsi="Arial" w:cs="Arial"/>
          <w:sz w:val="20"/>
        </w:rPr>
      </w:pPr>
    </w:p>
    <w:p w:rsidR="002565AF" w:rsidRPr="00514114" w:rsidRDefault="002565AF" w:rsidP="002565AF">
      <w:pPr>
        <w:tabs>
          <w:tab w:val="left" w:pos="5746"/>
        </w:tabs>
        <w:rPr>
          <w:rFonts w:ascii="Arial" w:hAnsi="Arial" w:cs="Arial"/>
          <w:sz w:val="20"/>
        </w:rPr>
      </w:pPr>
    </w:p>
    <w:p w:rsidR="00853689" w:rsidRPr="00514114" w:rsidRDefault="00853689" w:rsidP="00853689">
      <w:pPr>
        <w:tabs>
          <w:tab w:val="left" w:pos="5746"/>
        </w:tabs>
        <w:ind w:left="709"/>
        <w:rPr>
          <w:rFonts w:ascii="Arial" w:hAnsi="Arial" w:cs="Arial"/>
          <w:sz w:val="20"/>
        </w:rPr>
      </w:pPr>
    </w:p>
    <w:p w:rsidR="00853689" w:rsidRPr="00514114" w:rsidRDefault="00853689" w:rsidP="00853689">
      <w:pPr>
        <w:tabs>
          <w:tab w:val="left" w:pos="5746"/>
        </w:tabs>
        <w:ind w:left="709"/>
        <w:rPr>
          <w:rFonts w:ascii="Arial" w:hAnsi="Arial" w:cs="Arial"/>
          <w:sz w:val="20"/>
        </w:rPr>
      </w:pPr>
    </w:p>
    <w:p w:rsidR="004955D2" w:rsidRPr="00514114" w:rsidRDefault="004955D2" w:rsidP="00853689">
      <w:pPr>
        <w:tabs>
          <w:tab w:val="left" w:pos="5746"/>
        </w:tabs>
        <w:ind w:left="709"/>
        <w:rPr>
          <w:rFonts w:ascii="Arial" w:hAnsi="Arial" w:cs="Arial"/>
          <w:sz w:val="20"/>
        </w:rPr>
      </w:pPr>
    </w:p>
    <w:p w:rsidR="00853689" w:rsidRPr="00514114" w:rsidRDefault="00853689" w:rsidP="00853689">
      <w:pPr>
        <w:tabs>
          <w:tab w:val="left" w:pos="5746"/>
        </w:tabs>
        <w:ind w:left="709"/>
        <w:rPr>
          <w:rFonts w:ascii="Arial" w:hAnsi="Arial" w:cs="Arial"/>
          <w:sz w:val="20"/>
        </w:rPr>
      </w:pPr>
    </w:p>
    <w:p w:rsidR="00853689" w:rsidRPr="00514114" w:rsidRDefault="00853689" w:rsidP="00853689">
      <w:pPr>
        <w:tabs>
          <w:tab w:val="left" w:pos="5746"/>
        </w:tabs>
        <w:ind w:left="709"/>
        <w:rPr>
          <w:rFonts w:ascii="Arial" w:hAnsi="Arial" w:cs="Arial"/>
          <w:sz w:val="20"/>
        </w:rPr>
      </w:pPr>
    </w:p>
    <w:p w:rsidR="002565AF" w:rsidRPr="00514114" w:rsidRDefault="002565AF" w:rsidP="002565AF">
      <w:pPr>
        <w:pStyle w:val="Ttulo"/>
        <w:rPr>
          <w:rFonts w:ascii="Arial" w:hAnsi="Arial" w:cs="Arial"/>
        </w:rPr>
      </w:pPr>
      <w:r w:rsidRPr="00514114">
        <w:rPr>
          <w:rFonts w:ascii="Arial" w:hAnsi="Arial" w:cs="Arial"/>
        </w:rPr>
        <w:lastRenderedPageBreak/>
        <w:t xml:space="preserve">PROCESSO DE LICITAÇÃO Nº </w:t>
      </w:r>
      <w:r w:rsidR="002C1F67" w:rsidRPr="00514114">
        <w:rPr>
          <w:rFonts w:ascii="Arial" w:hAnsi="Arial" w:cs="Arial"/>
        </w:rPr>
        <w:t>44</w:t>
      </w:r>
      <w:r w:rsidRPr="00514114">
        <w:rPr>
          <w:rFonts w:ascii="Arial" w:hAnsi="Arial" w:cs="Arial"/>
        </w:rPr>
        <w:t>/2017/PMJ</w:t>
      </w:r>
    </w:p>
    <w:p w:rsidR="002565AF" w:rsidRPr="00514114" w:rsidRDefault="002565AF" w:rsidP="002565AF">
      <w:pPr>
        <w:pStyle w:val="Ttulo"/>
        <w:rPr>
          <w:rFonts w:ascii="Arial" w:hAnsi="Arial" w:cs="Arial"/>
        </w:rPr>
      </w:pPr>
    </w:p>
    <w:p w:rsidR="002565AF" w:rsidRPr="00514114" w:rsidRDefault="002565AF" w:rsidP="002565AF">
      <w:pPr>
        <w:pStyle w:val="Ttulo"/>
        <w:rPr>
          <w:rFonts w:ascii="Arial" w:hAnsi="Arial" w:cs="Arial"/>
          <w:b w:val="0"/>
        </w:rPr>
      </w:pPr>
      <w:r w:rsidRPr="00514114">
        <w:rPr>
          <w:rFonts w:ascii="Arial" w:hAnsi="Arial" w:cs="Arial"/>
        </w:rPr>
        <w:t xml:space="preserve">EDITAL TP Nº </w:t>
      </w:r>
      <w:r w:rsidR="002C1F67" w:rsidRPr="00514114">
        <w:rPr>
          <w:rFonts w:ascii="Arial" w:hAnsi="Arial" w:cs="Arial"/>
        </w:rPr>
        <w:t>05</w:t>
      </w:r>
      <w:r w:rsidRPr="00514114">
        <w:rPr>
          <w:rFonts w:ascii="Arial" w:hAnsi="Arial" w:cs="Arial"/>
        </w:rPr>
        <w:t>/2017/PMJ</w:t>
      </w:r>
    </w:p>
    <w:p w:rsidR="00403DD7" w:rsidRPr="00514114" w:rsidRDefault="00403DD7" w:rsidP="00AD7325">
      <w:pPr>
        <w:pStyle w:val="Ttulo"/>
        <w:rPr>
          <w:rFonts w:ascii="Arial" w:hAnsi="Arial" w:cs="Arial"/>
          <w:b w:val="0"/>
        </w:rPr>
      </w:pPr>
    </w:p>
    <w:p w:rsidR="00403DD7" w:rsidRPr="00514114" w:rsidRDefault="00403DD7" w:rsidP="00403DD7">
      <w:pPr>
        <w:jc w:val="center"/>
        <w:rPr>
          <w:rFonts w:ascii="Arial" w:hAnsi="Arial" w:cs="Arial"/>
          <w:b/>
          <w:sz w:val="20"/>
        </w:rPr>
      </w:pPr>
      <w:r w:rsidRPr="00514114">
        <w:rPr>
          <w:rFonts w:ascii="Arial" w:hAnsi="Arial" w:cs="Arial"/>
          <w:b/>
          <w:sz w:val="20"/>
        </w:rPr>
        <w:t>ANEXO II</w:t>
      </w:r>
      <w:r w:rsidR="002565AF" w:rsidRPr="00514114">
        <w:rPr>
          <w:rFonts w:ascii="Arial" w:hAnsi="Arial" w:cs="Arial"/>
          <w:b/>
          <w:sz w:val="20"/>
        </w:rPr>
        <w:t>I</w:t>
      </w:r>
    </w:p>
    <w:p w:rsidR="00403DD7" w:rsidRPr="00514114" w:rsidRDefault="00403DD7" w:rsidP="00403DD7">
      <w:pPr>
        <w:jc w:val="center"/>
        <w:rPr>
          <w:rFonts w:ascii="Arial" w:hAnsi="Arial" w:cs="Arial"/>
          <w:b/>
          <w:sz w:val="20"/>
        </w:rPr>
      </w:pPr>
    </w:p>
    <w:p w:rsidR="00F775D0" w:rsidRPr="00514114" w:rsidRDefault="00F775D0" w:rsidP="00F775D0">
      <w:pPr>
        <w:jc w:val="center"/>
        <w:rPr>
          <w:rFonts w:ascii="Arial" w:hAnsi="Arial" w:cs="Arial"/>
          <w:bCs/>
          <w:sz w:val="20"/>
        </w:rPr>
      </w:pPr>
      <w:r w:rsidRPr="00514114">
        <w:rPr>
          <w:rFonts w:ascii="Arial" w:hAnsi="Arial" w:cs="Arial"/>
          <w:bCs/>
          <w:sz w:val="20"/>
        </w:rPr>
        <w:t>MODELO DA DECLARAÇÃO DE ENQUADRAMENTO DE</w:t>
      </w:r>
    </w:p>
    <w:p w:rsidR="00F775D0" w:rsidRPr="00514114" w:rsidRDefault="00F775D0" w:rsidP="00F775D0">
      <w:pPr>
        <w:jc w:val="center"/>
        <w:rPr>
          <w:rFonts w:ascii="Arial" w:hAnsi="Arial" w:cs="Arial"/>
          <w:sz w:val="20"/>
        </w:rPr>
      </w:pPr>
      <w:r w:rsidRPr="00514114">
        <w:rPr>
          <w:rFonts w:ascii="Arial" w:hAnsi="Arial" w:cs="Arial"/>
          <w:bCs/>
          <w:sz w:val="20"/>
        </w:rPr>
        <w:t xml:space="preserve"> MICROEMPRESA OU EMPRESA DE PEQUENO PORTE</w:t>
      </w:r>
    </w:p>
    <w:p w:rsidR="00F775D0" w:rsidRPr="00514114" w:rsidRDefault="00F775D0" w:rsidP="00F775D0">
      <w:pPr>
        <w:jc w:val="center"/>
        <w:rPr>
          <w:rFonts w:ascii="Arial" w:hAnsi="Arial" w:cs="Arial"/>
          <w:b/>
          <w:sz w:val="20"/>
        </w:rPr>
      </w:pPr>
    </w:p>
    <w:p w:rsidR="00F775D0" w:rsidRPr="00514114" w:rsidRDefault="00F775D0" w:rsidP="00F775D0">
      <w:pPr>
        <w:jc w:val="center"/>
        <w:rPr>
          <w:rFonts w:ascii="Arial" w:hAnsi="Arial" w:cs="Arial"/>
          <w:b/>
          <w:sz w:val="20"/>
        </w:rPr>
      </w:pPr>
    </w:p>
    <w:p w:rsidR="00F775D0" w:rsidRPr="00514114" w:rsidRDefault="00F775D0" w:rsidP="00F775D0">
      <w:pPr>
        <w:spacing w:line="360" w:lineRule="auto"/>
        <w:ind w:firstLine="1134"/>
        <w:jc w:val="both"/>
        <w:rPr>
          <w:rFonts w:ascii="Arial" w:hAnsi="Arial" w:cs="Arial"/>
          <w:sz w:val="20"/>
        </w:rPr>
      </w:pPr>
      <w:r w:rsidRPr="00514114">
        <w:rPr>
          <w:rFonts w:ascii="Arial" w:hAnsi="Arial" w:cs="Arial"/>
          <w:sz w:val="20"/>
        </w:rPr>
        <w:t xml:space="preserve">___________________________________, inscrita no CNPJ sob o nº __ _____________, por intermédio de seu representante legal, </w:t>
      </w:r>
      <w:proofErr w:type="gramStart"/>
      <w:r w:rsidRPr="00514114">
        <w:rPr>
          <w:rFonts w:ascii="Arial" w:hAnsi="Arial" w:cs="Arial"/>
          <w:sz w:val="20"/>
        </w:rPr>
        <w:t>o(</w:t>
      </w:r>
      <w:proofErr w:type="gramEnd"/>
      <w:r w:rsidRPr="00514114">
        <w:rPr>
          <w:rFonts w:ascii="Arial" w:hAnsi="Arial" w:cs="Arial"/>
          <w:sz w:val="20"/>
        </w:rPr>
        <w:t>a) Sr.(a.) ______________________, portador(a) da Carteira de Identidade nº _______________, do CPF nº _______________, DECLARA, para fins do disposto no subitem 4.6.2 do Edital TP nº __/</w:t>
      </w:r>
      <w:r w:rsidR="006A14BE" w:rsidRPr="00514114">
        <w:rPr>
          <w:rFonts w:ascii="Arial" w:hAnsi="Arial" w:cs="Arial"/>
          <w:sz w:val="20"/>
        </w:rPr>
        <w:t>2017</w:t>
      </w:r>
      <w:r w:rsidRPr="00514114">
        <w:rPr>
          <w:rFonts w:ascii="Arial" w:hAnsi="Arial" w:cs="Arial"/>
          <w:sz w:val="20"/>
        </w:rPr>
        <w:t>/PMJ, sob as sanções administrativas cabíveis e sob as penas da lei, que esta empresa, na presente data, é considerada:</w:t>
      </w:r>
    </w:p>
    <w:p w:rsidR="00F775D0" w:rsidRPr="00514114" w:rsidRDefault="00F775D0" w:rsidP="00F775D0">
      <w:pPr>
        <w:spacing w:line="360" w:lineRule="auto"/>
        <w:ind w:firstLine="1134"/>
        <w:jc w:val="both"/>
        <w:rPr>
          <w:rFonts w:ascii="Arial" w:hAnsi="Arial" w:cs="Arial"/>
          <w:sz w:val="20"/>
        </w:rPr>
      </w:pPr>
    </w:p>
    <w:p w:rsidR="00F775D0" w:rsidRPr="00514114" w:rsidRDefault="00F775D0" w:rsidP="00F775D0">
      <w:pPr>
        <w:jc w:val="both"/>
        <w:rPr>
          <w:rFonts w:ascii="Arial" w:hAnsi="Arial" w:cs="Arial"/>
          <w:sz w:val="20"/>
        </w:rPr>
      </w:pPr>
    </w:p>
    <w:p w:rsidR="00F775D0" w:rsidRPr="00514114" w:rsidRDefault="00F775D0" w:rsidP="00F775D0">
      <w:pPr>
        <w:jc w:val="both"/>
        <w:rPr>
          <w:rFonts w:ascii="Arial" w:hAnsi="Arial" w:cs="Arial"/>
          <w:sz w:val="20"/>
        </w:rPr>
      </w:pPr>
      <w:proofErr w:type="gramStart"/>
      <w:r w:rsidRPr="00514114">
        <w:rPr>
          <w:rFonts w:ascii="Arial" w:hAnsi="Arial" w:cs="Arial"/>
          <w:bCs/>
          <w:sz w:val="20"/>
        </w:rPr>
        <w:t xml:space="preserve">(   </w:t>
      </w:r>
      <w:proofErr w:type="gramEnd"/>
      <w:r w:rsidRPr="00514114">
        <w:rPr>
          <w:rFonts w:ascii="Arial" w:hAnsi="Arial" w:cs="Arial"/>
          <w:bCs/>
          <w:sz w:val="20"/>
        </w:rPr>
        <w:t>) MICROEMPRESA</w:t>
      </w:r>
      <w:r w:rsidRPr="00514114">
        <w:rPr>
          <w:rFonts w:ascii="Arial" w:hAnsi="Arial" w:cs="Arial"/>
          <w:sz w:val="20"/>
        </w:rPr>
        <w:t>, conforme inciso I do art. 3.º da Lei Complementar nº 123, de 14/12/2006.</w:t>
      </w:r>
    </w:p>
    <w:p w:rsidR="00F775D0" w:rsidRPr="00514114" w:rsidRDefault="00F775D0" w:rsidP="00F775D0">
      <w:pPr>
        <w:jc w:val="both"/>
        <w:rPr>
          <w:rFonts w:ascii="Arial" w:hAnsi="Arial" w:cs="Arial"/>
          <w:sz w:val="20"/>
        </w:rPr>
      </w:pPr>
    </w:p>
    <w:p w:rsidR="00F775D0" w:rsidRPr="00514114" w:rsidRDefault="00F775D0" w:rsidP="00F775D0">
      <w:pPr>
        <w:ind w:left="426" w:hanging="426"/>
        <w:jc w:val="both"/>
        <w:rPr>
          <w:rFonts w:ascii="Arial" w:hAnsi="Arial" w:cs="Arial"/>
          <w:sz w:val="20"/>
        </w:rPr>
      </w:pPr>
      <w:proofErr w:type="gramStart"/>
      <w:r w:rsidRPr="00514114">
        <w:rPr>
          <w:rFonts w:ascii="Arial" w:hAnsi="Arial" w:cs="Arial"/>
          <w:bCs/>
          <w:sz w:val="20"/>
        </w:rPr>
        <w:t xml:space="preserve">(   </w:t>
      </w:r>
      <w:proofErr w:type="gramEnd"/>
      <w:r w:rsidRPr="00514114">
        <w:rPr>
          <w:rFonts w:ascii="Arial" w:hAnsi="Arial" w:cs="Arial"/>
          <w:bCs/>
          <w:sz w:val="20"/>
        </w:rPr>
        <w:t>) EMPRESA DE PEQUENO PORTE,</w:t>
      </w:r>
      <w:r w:rsidRPr="00514114">
        <w:rPr>
          <w:rFonts w:ascii="Arial" w:hAnsi="Arial" w:cs="Arial"/>
          <w:sz w:val="20"/>
        </w:rPr>
        <w:t xml:space="preserve">conforme inciso II do art. 3.º da Lei Complementar nº 123, de 14/12/2006. </w:t>
      </w:r>
    </w:p>
    <w:p w:rsidR="00F775D0" w:rsidRPr="00514114" w:rsidRDefault="00F775D0" w:rsidP="00F775D0">
      <w:pPr>
        <w:ind w:left="426" w:hanging="426"/>
        <w:jc w:val="both"/>
        <w:rPr>
          <w:rFonts w:ascii="Arial" w:hAnsi="Arial" w:cs="Arial"/>
          <w:sz w:val="20"/>
        </w:rPr>
      </w:pPr>
    </w:p>
    <w:p w:rsidR="00F775D0" w:rsidRPr="00514114" w:rsidRDefault="00F775D0" w:rsidP="00F775D0">
      <w:pPr>
        <w:jc w:val="both"/>
        <w:rPr>
          <w:rFonts w:ascii="Arial" w:hAnsi="Arial" w:cs="Arial"/>
          <w:sz w:val="20"/>
        </w:rPr>
      </w:pPr>
    </w:p>
    <w:p w:rsidR="00F775D0" w:rsidRPr="00514114" w:rsidRDefault="00F775D0" w:rsidP="00F775D0">
      <w:pPr>
        <w:jc w:val="both"/>
        <w:rPr>
          <w:rFonts w:ascii="Arial" w:hAnsi="Arial" w:cs="Arial"/>
          <w:sz w:val="20"/>
        </w:rPr>
      </w:pPr>
      <w:r w:rsidRPr="00514114">
        <w:rPr>
          <w:rFonts w:ascii="Arial" w:hAnsi="Arial" w:cs="Arial"/>
          <w:sz w:val="20"/>
        </w:rPr>
        <w:t>Declara ainda que a empresa está excluída das vedações constantes do § 4º do art. 3.º da Lei Complementar nº 123, de 14 de dezembro de 2006.</w:t>
      </w:r>
    </w:p>
    <w:p w:rsidR="00F775D0" w:rsidRPr="00514114" w:rsidRDefault="00F775D0" w:rsidP="00F775D0">
      <w:pPr>
        <w:jc w:val="both"/>
        <w:rPr>
          <w:rFonts w:ascii="Arial" w:hAnsi="Arial" w:cs="Arial"/>
          <w:sz w:val="20"/>
        </w:rPr>
      </w:pPr>
    </w:p>
    <w:p w:rsidR="00F775D0" w:rsidRPr="00514114" w:rsidRDefault="00F775D0" w:rsidP="00F775D0">
      <w:pPr>
        <w:jc w:val="both"/>
        <w:rPr>
          <w:rFonts w:ascii="Arial" w:hAnsi="Arial" w:cs="Arial"/>
          <w:sz w:val="20"/>
        </w:rPr>
      </w:pPr>
    </w:p>
    <w:p w:rsidR="00F775D0" w:rsidRPr="00514114" w:rsidRDefault="00F775D0" w:rsidP="00F775D0">
      <w:pPr>
        <w:jc w:val="both"/>
        <w:rPr>
          <w:rFonts w:ascii="Arial" w:hAnsi="Arial" w:cs="Arial"/>
          <w:sz w:val="20"/>
        </w:rPr>
      </w:pPr>
    </w:p>
    <w:p w:rsidR="00F775D0" w:rsidRPr="00514114" w:rsidRDefault="00F775D0" w:rsidP="00F775D0">
      <w:pPr>
        <w:jc w:val="both"/>
        <w:rPr>
          <w:rFonts w:ascii="Arial" w:hAnsi="Arial" w:cs="Arial"/>
          <w:sz w:val="20"/>
        </w:rPr>
      </w:pPr>
    </w:p>
    <w:p w:rsidR="00F775D0" w:rsidRPr="00514114" w:rsidRDefault="00F775D0" w:rsidP="00F775D0">
      <w:pPr>
        <w:jc w:val="center"/>
        <w:rPr>
          <w:rFonts w:ascii="Arial" w:hAnsi="Arial" w:cs="Arial"/>
          <w:sz w:val="20"/>
        </w:rPr>
      </w:pPr>
      <w:r w:rsidRPr="00514114">
        <w:rPr>
          <w:rFonts w:ascii="Arial" w:hAnsi="Arial" w:cs="Arial"/>
          <w:sz w:val="20"/>
        </w:rPr>
        <w:t>__________________, ____ de ____________ de 20__.</w:t>
      </w:r>
    </w:p>
    <w:p w:rsidR="00F775D0" w:rsidRPr="00514114" w:rsidRDefault="00F775D0" w:rsidP="00F775D0">
      <w:pPr>
        <w:jc w:val="center"/>
        <w:rPr>
          <w:rFonts w:ascii="Arial" w:hAnsi="Arial" w:cs="Arial"/>
          <w:sz w:val="20"/>
        </w:rPr>
      </w:pPr>
    </w:p>
    <w:p w:rsidR="00F775D0" w:rsidRPr="00514114" w:rsidRDefault="00F775D0" w:rsidP="00F775D0">
      <w:pPr>
        <w:jc w:val="center"/>
        <w:rPr>
          <w:rFonts w:ascii="Arial" w:hAnsi="Arial" w:cs="Arial"/>
          <w:sz w:val="20"/>
        </w:rPr>
      </w:pPr>
    </w:p>
    <w:p w:rsidR="00F775D0" w:rsidRPr="00514114" w:rsidRDefault="00F775D0" w:rsidP="00F775D0">
      <w:pPr>
        <w:jc w:val="center"/>
        <w:rPr>
          <w:rFonts w:ascii="Arial" w:hAnsi="Arial" w:cs="Arial"/>
          <w:sz w:val="20"/>
        </w:rPr>
      </w:pPr>
    </w:p>
    <w:p w:rsidR="00F775D0" w:rsidRPr="00514114" w:rsidRDefault="00F775D0" w:rsidP="00F775D0">
      <w:pPr>
        <w:jc w:val="center"/>
        <w:rPr>
          <w:rFonts w:ascii="Arial" w:hAnsi="Arial" w:cs="Arial"/>
          <w:sz w:val="20"/>
        </w:rPr>
      </w:pPr>
    </w:p>
    <w:p w:rsidR="00F775D0" w:rsidRPr="00514114" w:rsidRDefault="00F775D0" w:rsidP="00F775D0">
      <w:pPr>
        <w:jc w:val="center"/>
        <w:rPr>
          <w:rFonts w:ascii="Arial" w:hAnsi="Arial" w:cs="Arial"/>
          <w:sz w:val="20"/>
        </w:rPr>
      </w:pPr>
    </w:p>
    <w:p w:rsidR="00F775D0" w:rsidRPr="00514114" w:rsidRDefault="00F775D0" w:rsidP="00F775D0">
      <w:pPr>
        <w:jc w:val="center"/>
        <w:rPr>
          <w:rFonts w:ascii="Arial" w:hAnsi="Arial" w:cs="Arial"/>
          <w:sz w:val="20"/>
        </w:rPr>
      </w:pPr>
      <w:r w:rsidRPr="00514114">
        <w:rPr>
          <w:rFonts w:ascii="Arial" w:hAnsi="Arial" w:cs="Arial"/>
          <w:sz w:val="20"/>
        </w:rPr>
        <w:t>__________________________________________</w:t>
      </w:r>
    </w:p>
    <w:p w:rsidR="00F775D0" w:rsidRPr="00514114" w:rsidRDefault="00F775D0" w:rsidP="00F775D0">
      <w:pPr>
        <w:jc w:val="center"/>
        <w:rPr>
          <w:rFonts w:ascii="Arial" w:hAnsi="Arial" w:cs="Arial"/>
          <w:sz w:val="20"/>
        </w:rPr>
      </w:pPr>
      <w:r w:rsidRPr="00514114">
        <w:rPr>
          <w:rFonts w:ascii="Arial" w:hAnsi="Arial" w:cs="Arial"/>
          <w:sz w:val="20"/>
        </w:rPr>
        <w:t>(assinatura do responsável pela empresa)</w:t>
      </w:r>
    </w:p>
    <w:p w:rsidR="00F775D0" w:rsidRPr="00514114" w:rsidRDefault="00F775D0" w:rsidP="00F775D0">
      <w:pPr>
        <w:jc w:val="both"/>
        <w:rPr>
          <w:rFonts w:ascii="Arial" w:hAnsi="Arial" w:cs="Arial"/>
          <w:sz w:val="20"/>
        </w:rPr>
      </w:pP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F775D0" w:rsidRPr="00514114" w:rsidRDefault="00F775D0" w:rsidP="00F775D0">
      <w:pPr>
        <w:jc w:val="both"/>
        <w:rPr>
          <w:rFonts w:ascii="Arial" w:hAnsi="Arial" w:cs="Arial"/>
          <w:b/>
          <w:bCs/>
          <w:sz w:val="20"/>
        </w:rPr>
      </w:pPr>
      <w:r w:rsidRPr="00514114">
        <w:rPr>
          <w:rFonts w:ascii="Arial" w:hAnsi="Arial" w:cs="Arial"/>
          <w:b/>
          <w:bCs/>
          <w:sz w:val="20"/>
        </w:rPr>
        <w:t>OBSERVAÇÃO:</w:t>
      </w:r>
    </w:p>
    <w:p w:rsidR="00F775D0" w:rsidRPr="00514114" w:rsidRDefault="00F775D0" w:rsidP="00F775D0">
      <w:pPr>
        <w:jc w:val="both"/>
        <w:rPr>
          <w:rFonts w:ascii="Arial" w:hAnsi="Arial" w:cs="Arial"/>
          <w:b/>
          <w:sz w:val="20"/>
        </w:rPr>
      </w:pPr>
      <w:r w:rsidRPr="00514114">
        <w:rPr>
          <w:rFonts w:ascii="Arial" w:hAnsi="Arial" w:cs="Arial"/>
          <w:bCs/>
          <w:sz w:val="20"/>
        </w:rPr>
        <w:t>Assinalar com um “X” a condição da empresa</w:t>
      </w: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F775D0" w:rsidRPr="00514114" w:rsidRDefault="00F775D0"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2565AF" w:rsidRPr="00514114" w:rsidRDefault="008D1C38" w:rsidP="002565AF">
      <w:pPr>
        <w:pStyle w:val="Ttulo"/>
        <w:rPr>
          <w:rFonts w:ascii="Arial" w:hAnsi="Arial" w:cs="Arial"/>
        </w:rPr>
      </w:pPr>
      <w:r w:rsidRPr="00514114">
        <w:rPr>
          <w:rFonts w:ascii="Arial" w:hAnsi="Arial" w:cs="Arial"/>
        </w:rPr>
        <w:br w:type="page"/>
      </w:r>
      <w:r w:rsidR="002565AF" w:rsidRPr="00514114">
        <w:rPr>
          <w:rFonts w:ascii="Arial" w:hAnsi="Arial" w:cs="Arial"/>
        </w:rPr>
        <w:lastRenderedPageBreak/>
        <w:t xml:space="preserve">PROCESSO DE LICITAÇÃO Nº </w:t>
      </w:r>
      <w:r w:rsidR="002C1F67" w:rsidRPr="00514114">
        <w:rPr>
          <w:rFonts w:ascii="Arial" w:hAnsi="Arial" w:cs="Arial"/>
        </w:rPr>
        <w:t>44</w:t>
      </w:r>
      <w:r w:rsidR="002565AF" w:rsidRPr="00514114">
        <w:rPr>
          <w:rFonts w:ascii="Arial" w:hAnsi="Arial" w:cs="Arial"/>
        </w:rPr>
        <w:t>/2017/PMJ</w:t>
      </w:r>
    </w:p>
    <w:p w:rsidR="002565AF" w:rsidRPr="00514114" w:rsidRDefault="002565AF" w:rsidP="002565AF">
      <w:pPr>
        <w:pStyle w:val="Ttulo"/>
        <w:rPr>
          <w:rFonts w:ascii="Arial" w:hAnsi="Arial" w:cs="Arial"/>
        </w:rPr>
      </w:pPr>
    </w:p>
    <w:p w:rsidR="002565AF" w:rsidRPr="00514114" w:rsidRDefault="002565AF" w:rsidP="002565AF">
      <w:pPr>
        <w:pStyle w:val="Ttulo"/>
        <w:rPr>
          <w:rFonts w:ascii="Arial" w:hAnsi="Arial" w:cs="Arial"/>
          <w:b w:val="0"/>
        </w:rPr>
      </w:pPr>
      <w:r w:rsidRPr="00514114">
        <w:rPr>
          <w:rFonts w:ascii="Arial" w:hAnsi="Arial" w:cs="Arial"/>
        </w:rPr>
        <w:t xml:space="preserve">EDITAL TP Nº </w:t>
      </w:r>
      <w:r w:rsidR="002C1F67" w:rsidRPr="00514114">
        <w:rPr>
          <w:rFonts w:ascii="Arial" w:hAnsi="Arial" w:cs="Arial"/>
        </w:rPr>
        <w:t>05</w:t>
      </w:r>
      <w:r w:rsidRPr="00514114">
        <w:rPr>
          <w:rFonts w:ascii="Arial" w:hAnsi="Arial" w:cs="Arial"/>
        </w:rPr>
        <w:t>/2017/PMJ</w:t>
      </w:r>
    </w:p>
    <w:p w:rsidR="00587570" w:rsidRPr="00514114" w:rsidRDefault="00587570" w:rsidP="002565AF">
      <w:pPr>
        <w:pStyle w:val="Ttulo"/>
        <w:rPr>
          <w:rFonts w:ascii="Arial" w:hAnsi="Arial" w:cs="Arial"/>
          <w:b w:val="0"/>
        </w:rPr>
      </w:pPr>
    </w:p>
    <w:p w:rsidR="00587570" w:rsidRPr="00514114" w:rsidRDefault="00587570" w:rsidP="00587570">
      <w:pPr>
        <w:pStyle w:val="Ttulo"/>
        <w:rPr>
          <w:rFonts w:ascii="Arial" w:hAnsi="Arial" w:cs="Arial"/>
        </w:rPr>
      </w:pPr>
      <w:r w:rsidRPr="00514114">
        <w:rPr>
          <w:rFonts w:ascii="Arial" w:hAnsi="Arial" w:cs="Arial"/>
        </w:rPr>
        <w:t>ANEXO I</w:t>
      </w:r>
      <w:r w:rsidR="002565AF" w:rsidRPr="00514114">
        <w:rPr>
          <w:rFonts w:ascii="Arial" w:hAnsi="Arial" w:cs="Arial"/>
        </w:rPr>
        <w:t>V</w:t>
      </w:r>
    </w:p>
    <w:p w:rsidR="00587570" w:rsidRPr="00514114" w:rsidRDefault="00587570" w:rsidP="003F17BE">
      <w:pPr>
        <w:pStyle w:val="Ttulo"/>
        <w:rPr>
          <w:rFonts w:ascii="Arial" w:hAnsi="Arial" w:cs="Arial"/>
        </w:rPr>
      </w:pPr>
    </w:p>
    <w:p w:rsidR="00587570" w:rsidRPr="00514114" w:rsidRDefault="00FD6E5E" w:rsidP="00587570">
      <w:pPr>
        <w:pStyle w:val="Ttulo6"/>
        <w:rPr>
          <w:b w:val="0"/>
        </w:rPr>
      </w:pPr>
      <w:r w:rsidRPr="00514114">
        <w:rPr>
          <w:b w:val="0"/>
          <w:bCs/>
        </w:rPr>
        <w:t>MODELO DA PROPOSTA – VALORES MÁXIMOS ESTIMADOS</w:t>
      </w:r>
    </w:p>
    <w:p w:rsidR="00587570" w:rsidRPr="00514114" w:rsidRDefault="00587570" w:rsidP="00587570">
      <w:pPr>
        <w:jc w:val="center"/>
        <w:rPr>
          <w:rFonts w:ascii="Arial" w:hAnsi="Arial" w:cs="Arial"/>
          <w:sz w:val="20"/>
        </w:rPr>
      </w:pPr>
    </w:p>
    <w:p w:rsidR="00587570" w:rsidRPr="00514114" w:rsidRDefault="00587570" w:rsidP="00587570">
      <w:pPr>
        <w:pStyle w:val="Corpodetexto2"/>
        <w:jc w:val="left"/>
        <w:rPr>
          <w:rFonts w:ascii="Arial" w:hAnsi="Arial" w:cs="Arial"/>
        </w:rPr>
      </w:pPr>
      <w:r w:rsidRPr="00514114">
        <w:rPr>
          <w:rFonts w:ascii="Arial" w:hAnsi="Arial" w:cs="Arial"/>
        </w:rPr>
        <w:t>Processo de Licitação N° ___/</w:t>
      </w:r>
      <w:r w:rsidR="006A14BE" w:rsidRPr="00514114">
        <w:rPr>
          <w:rFonts w:ascii="Arial" w:hAnsi="Arial" w:cs="Arial"/>
        </w:rPr>
        <w:t>2017</w:t>
      </w:r>
      <w:r w:rsidRPr="00514114">
        <w:rPr>
          <w:rFonts w:ascii="Arial" w:hAnsi="Arial" w:cs="Arial"/>
        </w:rPr>
        <w:t>/PMJ - Edital PP Nº _____/</w:t>
      </w:r>
      <w:r w:rsidR="006A14BE" w:rsidRPr="00514114">
        <w:rPr>
          <w:rFonts w:ascii="Arial" w:hAnsi="Arial" w:cs="Arial"/>
        </w:rPr>
        <w:t>2017</w:t>
      </w:r>
      <w:r w:rsidRPr="00514114">
        <w:rPr>
          <w:rFonts w:ascii="Arial" w:hAnsi="Arial" w:cs="Arial"/>
        </w:rPr>
        <w:t>/PMJ</w:t>
      </w:r>
    </w:p>
    <w:p w:rsidR="00587570" w:rsidRPr="00514114" w:rsidRDefault="00587570" w:rsidP="00587570">
      <w:pPr>
        <w:rPr>
          <w:rFonts w:ascii="Arial" w:hAnsi="Arial" w:cs="Arial"/>
          <w:sz w:val="20"/>
        </w:rPr>
      </w:pPr>
      <w:r w:rsidRPr="00514114">
        <w:rPr>
          <w:rFonts w:ascii="Arial" w:hAnsi="Arial" w:cs="Arial"/>
          <w:sz w:val="20"/>
        </w:rPr>
        <w:t>Razão Social: __________________________________________________________________________.</w:t>
      </w:r>
    </w:p>
    <w:p w:rsidR="00587570" w:rsidRPr="00514114" w:rsidRDefault="00587570" w:rsidP="00587570">
      <w:pPr>
        <w:rPr>
          <w:rFonts w:ascii="Arial" w:hAnsi="Arial" w:cs="Arial"/>
          <w:sz w:val="20"/>
        </w:rPr>
      </w:pPr>
      <w:r w:rsidRPr="00514114">
        <w:rPr>
          <w:rFonts w:ascii="Arial" w:hAnsi="Arial" w:cs="Arial"/>
          <w:sz w:val="20"/>
        </w:rPr>
        <w:t>CNPJ/MF: _____________________________________________________________________________.</w:t>
      </w:r>
    </w:p>
    <w:p w:rsidR="00587570" w:rsidRPr="00514114" w:rsidRDefault="00587570" w:rsidP="00587570">
      <w:pPr>
        <w:rPr>
          <w:rFonts w:ascii="Arial" w:hAnsi="Arial" w:cs="Arial"/>
          <w:sz w:val="20"/>
        </w:rPr>
      </w:pPr>
      <w:r w:rsidRPr="00514114">
        <w:rPr>
          <w:rFonts w:ascii="Arial" w:hAnsi="Arial" w:cs="Arial"/>
          <w:sz w:val="20"/>
        </w:rPr>
        <w:t>Endereço: _____________________________________________________________________________.</w:t>
      </w:r>
    </w:p>
    <w:p w:rsidR="00587570" w:rsidRPr="00514114" w:rsidRDefault="00587570" w:rsidP="00587570">
      <w:pPr>
        <w:rPr>
          <w:rFonts w:ascii="Arial" w:hAnsi="Arial" w:cs="Arial"/>
          <w:sz w:val="20"/>
        </w:rPr>
      </w:pPr>
      <w:r w:rsidRPr="00514114">
        <w:rPr>
          <w:rFonts w:ascii="Arial" w:hAnsi="Arial" w:cs="Arial"/>
          <w:sz w:val="20"/>
        </w:rPr>
        <w:t xml:space="preserve">Telefone/Fax: ________________________________ </w:t>
      </w:r>
      <w:r w:rsidRPr="00514114">
        <w:rPr>
          <w:rFonts w:ascii="Arial" w:hAnsi="Arial" w:cs="Arial"/>
          <w:i/>
          <w:sz w:val="20"/>
        </w:rPr>
        <w:t>e-mail:</w:t>
      </w:r>
      <w:r w:rsidRPr="00514114">
        <w:rPr>
          <w:rFonts w:ascii="Arial" w:hAnsi="Arial" w:cs="Arial"/>
          <w:sz w:val="20"/>
        </w:rPr>
        <w:t xml:space="preserve"> ____________________________________.</w:t>
      </w:r>
    </w:p>
    <w:p w:rsidR="00587570" w:rsidRPr="00514114" w:rsidRDefault="00AC0A11" w:rsidP="00AC0A11">
      <w:pPr>
        <w:pStyle w:val="Ttulo4"/>
        <w:widowControl w:val="0"/>
        <w:tabs>
          <w:tab w:val="left" w:pos="-360"/>
          <w:tab w:val="left" w:pos="180"/>
        </w:tabs>
        <w:suppressAutoHyphens/>
        <w:spacing w:before="0" w:after="0" w:line="360" w:lineRule="auto"/>
        <w:rPr>
          <w:rFonts w:ascii="Arial" w:hAnsi="Arial" w:cs="Arial"/>
          <w:b w:val="0"/>
          <w:sz w:val="20"/>
        </w:rPr>
      </w:pPr>
      <w:r w:rsidRPr="00514114">
        <w:rPr>
          <w:rFonts w:ascii="Arial" w:hAnsi="Arial" w:cs="Arial"/>
          <w:b w:val="0"/>
          <w:sz w:val="20"/>
        </w:rPr>
        <w:t>Banco: ________________ Agência: __________________ Conta nº: _______________.</w:t>
      </w:r>
    </w:p>
    <w:p w:rsidR="00587570" w:rsidRPr="00514114" w:rsidRDefault="00587570" w:rsidP="00587570">
      <w:pPr>
        <w:pStyle w:val="Textopadro"/>
        <w:rPr>
          <w:rFonts w:ascii="Arial" w:hAnsi="Arial" w:cs="Arial"/>
          <w:sz w:val="20"/>
          <w:lang w:val="pt-BR"/>
        </w:rPr>
      </w:pPr>
    </w:p>
    <w:tbl>
      <w:tblPr>
        <w:tblW w:w="10206" w:type="dxa"/>
        <w:tblInd w:w="5" w:type="dxa"/>
        <w:tblLayout w:type="fixed"/>
        <w:tblCellMar>
          <w:left w:w="0" w:type="dxa"/>
          <w:right w:w="0" w:type="dxa"/>
        </w:tblCellMar>
        <w:tblLook w:val="0000" w:firstRow="0" w:lastRow="0" w:firstColumn="0" w:lastColumn="0" w:noHBand="0" w:noVBand="0"/>
      </w:tblPr>
      <w:tblGrid>
        <w:gridCol w:w="709"/>
        <w:gridCol w:w="699"/>
        <w:gridCol w:w="567"/>
        <w:gridCol w:w="4262"/>
        <w:gridCol w:w="1276"/>
        <w:gridCol w:w="1418"/>
        <w:gridCol w:w="1275"/>
      </w:tblGrid>
      <w:tr w:rsidR="00514114" w:rsidRPr="00514114" w:rsidTr="00AC0A11">
        <w:trPr>
          <w:trHeight w:val="400"/>
        </w:trPr>
        <w:tc>
          <w:tcPr>
            <w:tcW w:w="709" w:type="dxa"/>
            <w:tcBorders>
              <w:top w:val="single" w:sz="4" w:space="0" w:color="000000"/>
              <w:left w:val="single" w:sz="4" w:space="0" w:color="000000"/>
              <w:bottom w:val="single" w:sz="4" w:space="0" w:color="auto"/>
              <w:right w:val="nil"/>
            </w:tcBorders>
            <w:vAlign w:val="center"/>
          </w:tcPr>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ITEM</w:t>
            </w:r>
          </w:p>
        </w:tc>
        <w:tc>
          <w:tcPr>
            <w:tcW w:w="699" w:type="dxa"/>
            <w:tcBorders>
              <w:top w:val="single" w:sz="4" w:space="0" w:color="000000"/>
              <w:left w:val="single" w:sz="4" w:space="0" w:color="000000"/>
              <w:bottom w:val="single" w:sz="4" w:space="0" w:color="auto"/>
              <w:right w:val="nil"/>
            </w:tcBorders>
            <w:vAlign w:val="center"/>
          </w:tcPr>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QTDE</w:t>
            </w:r>
          </w:p>
        </w:tc>
        <w:tc>
          <w:tcPr>
            <w:tcW w:w="567" w:type="dxa"/>
            <w:tcBorders>
              <w:top w:val="single" w:sz="4" w:space="0" w:color="000000"/>
              <w:left w:val="single" w:sz="4" w:space="0" w:color="000000"/>
              <w:bottom w:val="single" w:sz="4" w:space="0" w:color="auto"/>
              <w:right w:val="nil"/>
            </w:tcBorders>
            <w:vAlign w:val="center"/>
          </w:tcPr>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UN</w:t>
            </w:r>
          </w:p>
        </w:tc>
        <w:tc>
          <w:tcPr>
            <w:tcW w:w="4262" w:type="dxa"/>
            <w:tcBorders>
              <w:top w:val="single" w:sz="4" w:space="0" w:color="000000"/>
              <w:left w:val="single" w:sz="4" w:space="0" w:color="000000"/>
              <w:bottom w:val="single" w:sz="4" w:space="0" w:color="auto"/>
              <w:right w:val="nil"/>
            </w:tcBorders>
            <w:vAlign w:val="center"/>
          </w:tcPr>
          <w:p w:rsidR="00587570" w:rsidRPr="00514114" w:rsidRDefault="005B49BF" w:rsidP="00FD6E5E">
            <w:pPr>
              <w:pStyle w:val="Textopadro"/>
              <w:jc w:val="center"/>
              <w:rPr>
                <w:rFonts w:ascii="Arial" w:hAnsi="Arial" w:cs="Arial"/>
                <w:sz w:val="20"/>
                <w:lang w:val="pt-BR"/>
              </w:rPr>
            </w:pPr>
            <w:r w:rsidRPr="00514114">
              <w:rPr>
                <w:rFonts w:ascii="Arial" w:hAnsi="Arial" w:cs="Arial"/>
                <w:sz w:val="20"/>
                <w:lang w:val="pt-BR"/>
              </w:rPr>
              <w:t>ESPECIFICAÇÃO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587570" w:rsidRPr="00514114" w:rsidRDefault="00F51835" w:rsidP="00FD6E5E">
            <w:pPr>
              <w:pStyle w:val="Textopadro"/>
              <w:jc w:val="center"/>
              <w:rPr>
                <w:rFonts w:ascii="Arial" w:hAnsi="Arial" w:cs="Arial"/>
                <w:sz w:val="20"/>
                <w:lang w:val="pt-BR"/>
              </w:rPr>
            </w:pPr>
            <w:r w:rsidRPr="00514114">
              <w:rPr>
                <w:rFonts w:ascii="Arial" w:hAnsi="Arial" w:cs="Arial"/>
                <w:sz w:val="20"/>
                <w:lang w:val="pt-BR"/>
              </w:rPr>
              <w:t>VALOR MÁXIMO</w:t>
            </w:r>
            <w:r w:rsidR="00587570" w:rsidRPr="00514114">
              <w:rPr>
                <w:rFonts w:ascii="Arial" w:hAnsi="Arial" w:cs="Arial"/>
                <w:sz w:val="20"/>
                <w:lang w:val="pt-BR"/>
              </w:rPr>
              <w:t xml:space="preserve"> ESTIMADO</w:t>
            </w:r>
          </w:p>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R$</w:t>
            </w:r>
          </w:p>
        </w:tc>
        <w:tc>
          <w:tcPr>
            <w:tcW w:w="1418" w:type="dxa"/>
            <w:tcBorders>
              <w:top w:val="single" w:sz="4" w:space="0" w:color="000000"/>
              <w:left w:val="single" w:sz="4" w:space="0" w:color="000000"/>
              <w:bottom w:val="single" w:sz="4" w:space="0" w:color="auto"/>
              <w:right w:val="nil"/>
            </w:tcBorders>
            <w:vAlign w:val="center"/>
          </w:tcPr>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VALOR UNITÁRIO PROPOSTO R$</w:t>
            </w:r>
          </w:p>
        </w:tc>
        <w:tc>
          <w:tcPr>
            <w:tcW w:w="1275" w:type="dxa"/>
            <w:tcBorders>
              <w:top w:val="single" w:sz="4" w:space="0" w:color="000000"/>
              <w:left w:val="single" w:sz="4" w:space="0" w:color="000000"/>
              <w:bottom w:val="single" w:sz="4" w:space="0" w:color="auto"/>
              <w:right w:val="single" w:sz="4" w:space="0" w:color="000000"/>
            </w:tcBorders>
            <w:vAlign w:val="center"/>
          </w:tcPr>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VALOR TOTAL PROPOSTO</w:t>
            </w:r>
          </w:p>
          <w:p w:rsidR="00587570" w:rsidRPr="00514114" w:rsidRDefault="00587570" w:rsidP="00FD6E5E">
            <w:pPr>
              <w:pStyle w:val="Textopadro"/>
              <w:jc w:val="center"/>
              <w:rPr>
                <w:rFonts w:ascii="Arial" w:hAnsi="Arial" w:cs="Arial"/>
                <w:sz w:val="20"/>
                <w:lang w:val="pt-BR"/>
              </w:rPr>
            </w:pPr>
            <w:r w:rsidRPr="00514114">
              <w:rPr>
                <w:rFonts w:ascii="Arial" w:hAnsi="Arial" w:cs="Arial"/>
                <w:sz w:val="20"/>
                <w:lang w:val="pt-BR"/>
              </w:rPr>
              <w:t>R$</w:t>
            </w:r>
          </w:p>
        </w:tc>
      </w:tr>
      <w:tr w:rsidR="00514114" w:rsidRPr="00514114" w:rsidTr="00AC0A11">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jc w:val="center"/>
              <w:rPr>
                <w:rFonts w:ascii="Arial" w:hAnsi="Arial" w:cs="Arial"/>
                <w:sz w:val="20"/>
                <w:lang w:val="pt-BR"/>
              </w:rPr>
            </w:pPr>
            <w:proofErr w:type="gramStart"/>
            <w:r w:rsidRPr="00514114">
              <w:rPr>
                <w:rFonts w:ascii="Arial" w:hAnsi="Arial" w:cs="Arial"/>
                <w:sz w:val="20"/>
                <w:lang w:val="pt-BR"/>
              </w:rPr>
              <w:t>1</w:t>
            </w:r>
            <w:proofErr w:type="gramEnd"/>
          </w:p>
        </w:tc>
        <w:tc>
          <w:tcPr>
            <w:tcW w:w="699"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jc w:val="center"/>
              <w:rPr>
                <w:rFonts w:ascii="Arial" w:hAnsi="Arial" w:cs="Arial"/>
                <w:sz w:val="20"/>
                <w:lang w:val="pt-BR"/>
              </w:rPr>
            </w:pPr>
            <w:r w:rsidRPr="00514114">
              <w:rPr>
                <w:rFonts w:ascii="Arial" w:hAnsi="Arial" w:cs="Arial"/>
                <w:sz w:val="20"/>
                <w:lang w:val="pt-BR"/>
              </w:rPr>
              <w:t>01</w:t>
            </w:r>
          </w:p>
        </w:tc>
        <w:tc>
          <w:tcPr>
            <w:tcW w:w="567"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jc w:val="center"/>
              <w:rPr>
                <w:rFonts w:ascii="Arial" w:hAnsi="Arial" w:cs="Arial"/>
                <w:sz w:val="20"/>
                <w:lang w:val="pt-BR"/>
              </w:rPr>
            </w:pPr>
            <w:r w:rsidRPr="00514114">
              <w:rPr>
                <w:rFonts w:ascii="Arial" w:hAnsi="Arial" w:cs="Arial"/>
                <w:sz w:val="20"/>
                <w:lang w:val="pt-BR"/>
              </w:rPr>
              <w:t>SV</w:t>
            </w:r>
          </w:p>
        </w:tc>
        <w:tc>
          <w:tcPr>
            <w:tcW w:w="4262" w:type="dxa"/>
            <w:tcBorders>
              <w:top w:val="single" w:sz="4" w:space="0" w:color="auto"/>
              <w:left w:val="single" w:sz="4" w:space="0" w:color="auto"/>
              <w:bottom w:val="single" w:sz="4" w:space="0" w:color="auto"/>
              <w:right w:val="single" w:sz="4" w:space="0" w:color="auto"/>
            </w:tcBorders>
            <w:vAlign w:val="center"/>
          </w:tcPr>
          <w:p w:rsidR="00F51835" w:rsidRPr="00514114" w:rsidRDefault="00AC0A11" w:rsidP="00AC0A11">
            <w:pPr>
              <w:ind w:left="142" w:right="151"/>
              <w:rPr>
                <w:rFonts w:ascii="Arial" w:hAnsi="Arial" w:cs="Arial"/>
                <w:sz w:val="20"/>
              </w:rPr>
            </w:pPr>
            <w:r w:rsidRPr="00514114">
              <w:rPr>
                <w:rFonts w:ascii="Arial" w:hAnsi="Arial" w:cs="Arial"/>
                <w:bCs/>
                <w:sz w:val="20"/>
              </w:rPr>
              <w:t xml:space="preserve">Estudo Técnico Hidrológico referente </w:t>
            </w:r>
            <w:proofErr w:type="gramStart"/>
            <w:r w:rsidRPr="00514114">
              <w:rPr>
                <w:rFonts w:ascii="Arial" w:hAnsi="Arial" w:cs="Arial"/>
                <w:bCs/>
                <w:sz w:val="20"/>
              </w:rPr>
              <w:t>a</w:t>
            </w:r>
            <w:proofErr w:type="gramEnd"/>
            <w:r w:rsidRPr="00514114">
              <w:rPr>
                <w:rFonts w:ascii="Arial" w:hAnsi="Arial" w:cs="Arial"/>
                <w:bCs/>
                <w:sz w:val="20"/>
              </w:rPr>
              <w:t xml:space="preserve"> avaliação de nascentes na Rua </w:t>
            </w:r>
            <w:proofErr w:type="spellStart"/>
            <w:r w:rsidRPr="00514114">
              <w:rPr>
                <w:rFonts w:ascii="Arial" w:hAnsi="Arial" w:cs="Arial"/>
                <w:bCs/>
                <w:sz w:val="20"/>
              </w:rPr>
              <w:t>AngeloSganzerla</w:t>
            </w:r>
            <w:proofErr w:type="spellEnd"/>
            <w:r w:rsidRPr="00514114">
              <w:rPr>
                <w:rFonts w:ascii="Arial" w:hAnsi="Arial" w:cs="Arial"/>
                <w:bCs/>
                <w:sz w:val="20"/>
              </w:rPr>
              <w:t xml:space="preserve"> no Município de Joaçaba, conforme Termo de Referência I, em anexo.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F51835" w:rsidRPr="00514114" w:rsidRDefault="003D55F8" w:rsidP="00592EE1">
            <w:pPr>
              <w:jc w:val="center"/>
              <w:rPr>
                <w:rFonts w:ascii="Arial" w:hAnsi="Arial" w:cs="Arial"/>
                <w:sz w:val="20"/>
              </w:rPr>
            </w:pPr>
            <w:r w:rsidRPr="00514114">
              <w:rPr>
                <w:rFonts w:ascii="Arial" w:hAnsi="Arial" w:cs="Arial"/>
                <w:sz w:val="20"/>
              </w:rPr>
              <w:t>5.716,66</w:t>
            </w:r>
          </w:p>
        </w:tc>
        <w:tc>
          <w:tcPr>
            <w:tcW w:w="1418"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ind w:right="142"/>
              <w:jc w:val="right"/>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ind w:right="141"/>
              <w:jc w:val="right"/>
              <w:rPr>
                <w:rFonts w:ascii="Arial" w:hAnsi="Arial" w:cs="Arial"/>
                <w:sz w:val="20"/>
                <w:lang w:val="pt-BR"/>
              </w:rPr>
            </w:pPr>
          </w:p>
        </w:tc>
      </w:tr>
      <w:tr w:rsidR="00514114" w:rsidRPr="00514114" w:rsidTr="00AC0A11">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jc w:val="center"/>
              <w:rPr>
                <w:rFonts w:ascii="Arial" w:hAnsi="Arial" w:cs="Arial"/>
                <w:sz w:val="20"/>
                <w:lang w:val="pt-BR"/>
              </w:rPr>
            </w:pPr>
            <w:proofErr w:type="gramStart"/>
            <w:r w:rsidRPr="00514114">
              <w:rPr>
                <w:rFonts w:ascii="Arial" w:hAnsi="Arial" w:cs="Arial"/>
                <w:sz w:val="20"/>
                <w:lang w:val="pt-BR"/>
              </w:rPr>
              <w:t>2</w:t>
            </w:r>
            <w:proofErr w:type="gramEnd"/>
          </w:p>
        </w:tc>
        <w:tc>
          <w:tcPr>
            <w:tcW w:w="699"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51835">
            <w:pPr>
              <w:pStyle w:val="Textopadro"/>
              <w:jc w:val="center"/>
              <w:rPr>
                <w:rFonts w:ascii="Arial" w:hAnsi="Arial" w:cs="Arial"/>
                <w:sz w:val="20"/>
                <w:lang w:val="pt-BR"/>
              </w:rPr>
            </w:pPr>
            <w:r w:rsidRPr="00514114">
              <w:rPr>
                <w:rFonts w:ascii="Arial" w:hAnsi="Arial" w:cs="Arial"/>
                <w:sz w:val="20"/>
                <w:lang w:val="pt-BR"/>
              </w:rPr>
              <w:t>01</w:t>
            </w:r>
          </w:p>
        </w:tc>
        <w:tc>
          <w:tcPr>
            <w:tcW w:w="567"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51835">
            <w:pPr>
              <w:pStyle w:val="Textopadro"/>
              <w:jc w:val="center"/>
              <w:rPr>
                <w:rFonts w:ascii="Arial" w:hAnsi="Arial" w:cs="Arial"/>
                <w:sz w:val="20"/>
                <w:lang w:val="pt-BR"/>
              </w:rPr>
            </w:pPr>
            <w:r w:rsidRPr="00514114">
              <w:rPr>
                <w:rFonts w:ascii="Arial" w:hAnsi="Arial" w:cs="Arial"/>
                <w:sz w:val="20"/>
                <w:lang w:val="pt-BR"/>
              </w:rPr>
              <w:t>SV</w:t>
            </w:r>
          </w:p>
        </w:tc>
        <w:tc>
          <w:tcPr>
            <w:tcW w:w="4262" w:type="dxa"/>
            <w:tcBorders>
              <w:top w:val="single" w:sz="4" w:space="0" w:color="auto"/>
              <w:left w:val="single" w:sz="4" w:space="0" w:color="auto"/>
              <w:bottom w:val="single" w:sz="4" w:space="0" w:color="auto"/>
              <w:right w:val="single" w:sz="4" w:space="0" w:color="auto"/>
            </w:tcBorders>
            <w:vAlign w:val="center"/>
          </w:tcPr>
          <w:p w:rsidR="00F51835" w:rsidRPr="00514114" w:rsidRDefault="00AC0A11" w:rsidP="00AC0A11">
            <w:pPr>
              <w:ind w:left="142" w:right="151"/>
              <w:jc w:val="both"/>
              <w:rPr>
                <w:rFonts w:ascii="Arial" w:hAnsi="Arial" w:cs="Arial"/>
                <w:bCs/>
                <w:sz w:val="20"/>
              </w:rPr>
            </w:pPr>
            <w:r w:rsidRPr="00514114">
              <w:rPr>
                <w:rFonts w:ascii="Arial" w:hAnsi="Arial" w:cs="Arial"/>
                <w:bCs/>
                <w:sz w:val="20"/>
              </w:rPr>
              <w:t xml:space="preserve">Estudo Técnico Geológico/Geotécnico referente </w:t>
            </w:r>
            <w:proofErr w:type="gramStart"/>
            <w:r w:rsidRPr="00514114">
              <w:rPr>
                <w:rFonts w:ascii="Arial" w:hAnsi="Arial" w:cs="Arial"/>
                <w:bCs/>
                <w:sz w:val="20"/>
              </w:rPr>
              <w:t>a</w:t>
            </w:r>
            <w:proofErr w:type="gramEnd"/>
            <w:r w:rsidRPr="00514114">
              <w:rPr>
                <w:rFonts w:ascii="Arial" w:hAnsi="Arial" w:cs="Arial"/>
                <w:bCs/>
                <w:sz w:val="20"/>
              </w:rPr>
              <w:t xml:space="preserve"> Diagnóstico de Estabilidade de Morro no Bairro Santa Tereza no Município de Joaçaba, conforme Termo de Referência II, em anexo.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F51835" w:rsidRPr="00514114" w:rsidRDefault="00592EE1" w:rsidP="003D55F8">
            <w:pPr>
              <w:jc w:val="center"/>
              <w:rPr>
                <w:rFonts w:ascii="Arial" w:hAnsi="Arial" w:cs="Arial"/>
                <w:sz w:val="20"/>
              </w:rPr>
            </w:pPr>
            <w:r w:rsidRPr="00514114">
              <w:rPr>
                <w:rFonts w:ascii="Arial" w:hAnsi="Arial" w:cs="Arial"/>
                <w:sz w:val="20"/>
              </w:rPr>
              <w:t>8.</w:t>
            </w:r>
            <w:r w:rsidR="003D55F8" w:rsidRPr="00514114">
              <w:rPr>
                <w:rFonts w:ascii="Arial" w:hAnsi="Arial" w:cs="Arial"/>
                <w:sz w:val="20"/>
              </w:rPr>
              <w:t>666,66</w:t>
            </w:r>
          </w:p>
        </w:tc>
        <w:tc>
          <w:tcPr>
            <w:tcW w:w="1418"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592EE1">
            <w:pPr>
              <w:pStyle w:val="Textopadro"/>
              <w:ind w:right="142"/>
              <w:jc w:val="center"/>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F51835" w:rsidRPr="00514114" w:rsidRDefault="00F51835" w:rsidP="00FD6E5E">
            <w:pPr>
              <w:pStyle w:val="Textopadro"/>
              <w:ind w:right="141"/>
              <w:jc w:val="right"/>
              <w:rPr>
                <w:rFonts w:ascii="Arial" w:hAnsi="Arial" w:cs="Arial"/>
                <w:sz w:val="20"/>
                <w:lang w:val="pt-BR"/>
              </w:rPr>
            </w:pPr>
          </w:p>
        </w:tc>
      </w:tr>
    </w:tbl>
    <w:p w:rsidR="00587570" w:rsidRPr="00514114" w:rsidRDefault="00587570" w:rsidP="003F17BE">
      <w:pPr>
        <w:pStyle w:val="Ttul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2F2F2"/>
        <w:tblLayout w:type="fixed"/>
        <w:tblCellMar>
          <w:left w:w="0" w:type="dxa"/>
          <w:right w:w="0" w:type="dxa"/>
        </w:tblCellMar>
        <w:tblLook w:val="0000" w:firstRow="0" w:lastRow="0" w:firstColumn="0" w:lastColumn="0" w:noHBand="0" w:noVBand="0"/>
      </w:tblPr>
      <w:tblGrid>
        <w:gridCol w:w="8789"/>
        <w:gridCol w:w="1417"/>
      </w:tblGrid>
      <w:tr w:rsidR="00514114" w:rsidRPr="00514114" w:rsidTr="008D1C38">
        <w:trPr>
          <w:trHeight w:val="161"/>
        </w:trPr>
        <w:tc>
          <w:tcPr>
            <w:tcW w:w="8789" w:type="dxa"/>
            <w:shd w:val="clear" w:color="auto" w:fill="F2F2F2"/>
            <w:vAlign w:val="center"/>
          </w:tcPr>
          <w:p w:rsidR="008D1C38" w:rsidRPr="00514114" w:rsidRDefault="008D1C38" w:rsidP="008D1C38">
            <w:pPr>
              <w:pStyle w:val="Textopadro"/>
              <w:ind w:left="142" w:right="142"/>
              <w:rPr>
                <w:rFonts w:ascii="Arial" w:hAnsi="Arial" w:cs="Arial"/>
                <w:sz w:val="20"/>
                <w:lang w:val="pt-BR"/>
              </w:rPr>
            </w:pPr>
            <w:r w:rsidRPr="00514114">
              <w:rPr>
                <w:rFonts w:ascii="Arial" w:hAnsi="Arial" w:cs="Arial"/>
                <w:sz w:val="20"/>
                <w:lang w:val="pt-BR"/>
              </w:rPr>
              <w:t>VALOR GLOBAL PROPOSTO R$</w:t>
            </w:r>
          </w:p>
        </w:tc>
        <w:tc>
          <w:tcPr>
            <w:tcW w:w="1417" w:type="dxa"/>
            <w:shd w:val="clear" w:color="auto" w:fill="F2F2F2"/>
            <w:vAlign w:val="center"/>
          </w:tcPr>
          <w:p w:rsidR="008D1C38" w:rsidRPr="00514114" w:rsidRDefault="008D1C38" w:rsidP="008D1C38">
            <w:pPr>
              <w:pStyle w:val="Textopadro"/>
              <w:ind w:right="141"/>
              <w:jc w:val="right"/>
              <w:rPr>
                <w:rFonts w:ascii="Arial" w:hAnsi="Arial" w:cs="Arial"/>
                <w:sz w:val="20"/>
                <w:lang w:val="pt-BR"/>
              </w:rPr>
            </w:pPr>
          </w:p>
        </w:tc>
      </w:tr>
    </w:tbl>
    <w:p w:rsidR="008D1C38" w:rsidRPr="00514114" w:rsidRDefault="008D1C38" w:rsidP="008D1C38">
      <w:pPr>
        <w:overflowPunct w:val="0"/>
        <w:autoSpaceDE w:val="0"/>
        <w:rPr>
          <w:rFonts w:ascii="Arial" w:hAnsi="Arial" w:cs="Arial"/>
          <w:sz w:val="20"/>
        </w:rPr>
      </w:pPr>
    </w:p>
    <w:p w:rsidR="008D1C38" w:rsidRPr="00514114" w:rsidRDefault="008D1C38" w:rsidP="008D1C38">
      <w:pPr>
        <w:overflowPunct w:val="0"/>
        <w:autoSpaceDE w:val="0"/>
        <w:rPr>
          <w:rFonts w:ascii="Arial" w:hAnsi="Arial" w:cs="Arial"/>
          <w:sz w:val="20"/>
        </w:rPr>
      </w:pPr>
      <w:r w:rsidRPr="00514114">
        <w:rPr>
          <w:rFonts w:ascii="Arial" w:hAnsi="Arial" w:cs="Arial"/>
          <w:sz w:val="20"/>
        </w:rPr>
        <w:t>Valor da proposta por extenso: _______________________________________</w:t>
      </w:r>
    </w:p>
    <w:p w:rsidR="00587570" w:rsidRPr="00514114" w:rsidRDefault="00587570" w:rsidP="003F17BE">
      <w:pPr>
        <w:pStyle w:val="Ttulo"/>
        <w:rPr>
          <w:rFonts w:ascii="Arial" w:hAnsi="Arial" w:cs="Arial"/>
        </w:rPr>
      </w:pPr>
    </w:p>
    <w:p w:rsidR="008D1C38" w:rsidRPr="00514114" w:rsidRDefault="008D1C38" w:rsidP="003F17BE">
      <w:pPr>
        <w:pStyle w:val="Ttulo"/>
        <w:rPr>
          <w:rFonts w:ascii="Arial" w:hAnsi="Arial" w:cs="Arial"/>
        </w:rPr>
      </w:pPr>
    </w:p>
    <w:p w:rsidR="008D1C38" w:rsidRPr="00514114" w:rsidRDefault="008D1C38" w:rsidP="008D1C38">
      <w:pPr>
        <w:overflowPunct w:val="0"/>
        <w:autoSpaceDE w:val="0"/>
        <w:rPr>
          <w:rFonts w:ascii="Arial" w:hAnsi="Arial" w:cs="Arial"/>
          <w:sz w:val="20"/>
        </w:rPr>
      </w:pPr>
      <w:r w:rsidRPr="00514114">
        <w:rPr>
          <w:rFonts w:ascii="Arial" w:hAnsi="Arial" w:cs="Arial"/>
          <w:sz w:val="20"/>
        </w:rPr>
        <w:t>Validade da proposta: ___ (_______________) dias.</w:t>
      </w:r>
    </w:p>
    <w:p w:rsidR="008D1C38" w:rsidRPr="00514114" w:rsidRDefault="008D1C38" w:rsidP="008D1C38">
      <w:pPr>
        <w:overflowPunct w:val="0"/>
        <w:autoSpaceDE w:val="0"/>
        <w:rPr>
          <w:rFonts w:ascii="Arial" w:hAnsi="Arial" w:cs="Arial"/>
          <w:sz w:val="20"/>
        </w:rPr>
      </w:pPr>
    </w:p>
    <w:p w:rsidR="008D1C38" w:rsidRPr="00514114" w:rsidRDefault="008D1C38" w:rsidP="008D1C38">
      <w:pPr>
        <w:overflowPunct w:val="0"/>
        <w:autoSpaceDE w:val="0"/>
        <w:rPr>
          <w:rFonts w:ascii="Arial" w:hAnsi="Arial" w:cs="Arial"/>
          <w:sz w:val="20"/>
        </w:rPr>
      </w:pPr>
    </w:p>
    <w:p w:rsidR="008D1C38" w:rsidRPr="00514114" w:rsidRDefault="008D1C38" w:rsidP="008D1C38">
      <w:pPr>
        <w:overflowPunct w:val="0"/>
        <w:autoSpaceDE w:val="0"/>
        <w:jc w:val="center"/>
        <w:rPr>
          <w:rFonts w:ascii="Arial" w:hAnsi="Arial" w:cs="Arial"/>
          <w:sz w:val="20"/>
        </w:rPr>
      </w:pPr>
      <w:r w:rsidRPr="00514114">
        <w:rPr>
          <w:rFonts w:ascii="Arial" w:hAnsi="Arial" w:cs="Arial"/>
          <w:sz w:val="20"/>
        </w:rPr>
        <w:t>(DATAR ASSINAR E CARIMBAR)</w:t>
      </w: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9A3DD3" w:rsidRPr="00514114" w:rsidRDefault="009A3DD3" w:rsidP="008D1C38">
      <w:pPr>
        <w:overflowPunct w:val="0"/>
        <w:autoSpaceDE w:val="0"/>
        <w:jc w:val="center"/>
        <w:rPr>
          <w:rFonts w:ascii="Arial" w:hAnsi="Arial" w:cs="Arial"/>
          <w:sz w:val="20"/>
        </w:rPr>
      </w:pPr>
    </w:p>
    <w:p w:rsidR="008D1C38" w:rsidRPr="00514114" w:rsidRDefault="008D1C38" w:rsidP="008D1C38">
      <w:pPr>
        <w:pStyle w:val="Ttulo"/>
        <w:rPr>
          <w:rFonts w:ascii="Arial" w:hAnsi="Arial" w:cs="Arial"/>
        </w:rPr>
      </w:pPr>
    </w:p>
    <w:p w:rsidR="00AC0A11" w:rsidRPr="00514114" w:rsidRDefault="00AC0A11" w:rsidP="00AC0A11">
      <w:pPr>
        <w:pStyle w:val="Ttulo"/>
        <w:rPr>
          <w:rFonts w:ascii="Arial" w:hAnsi="Arial" w:cs="Arial"/>
        </w:rPr>
      </w:pPr>
      <w:r w:rsidRPr="00514114">
        <w:rPr>
          <w:rFonts w:ascii="Arial" w:hAnsi="Arial" w:cs="Arial"/>
        </w:rPr>
        <w:lastRenderedPageBreak/>
        <w:t xml:space="preserve">PROCESSO DE LICITAÇÃO Nº </w:t>
      </w:r>
      <w:r w:rsidR="002C1F67" w:rsidRPr="00514114">
        <w:rPr>
          <w:rFonts w:ascii="Arial" w:hAnsi="Arial" w:cs="Arial"/>
        </w:rPr>
        <w:t>44</w:t>
      </w:r>
      <w:r w:rsidRPr="00514114">
        <w:rPr>
          <w:rFonts w:ascii="Arial" w:hAnsi="Arial" w:cs="Arial"/>
        </w:rPr>
        <w:t>/2017/PMJ</w:t>
      </w:r>
    </w:p>
    <w:p w:rsidR="00AC0A11" w:rsidRPr="00514114" w:rsidRDefault="00AC0A11" w:rsidP="00AC0A11">
      <w:pPr>
        <w:pStyle w:val="Ttulo"/>
        <w:rPr>
          <w:rFonts w:ascii="Arial" w:hAnsi="Arial" w:cs="Arial"/>
        </w:rPr>
      </w:pPr>
    </w:p>
    <w:p w:rsidR="00AC0A11" w:rsidRPr="00514114" w:rsidRDefault="00AC0A11" w:rsidP="00AC0A11">
      <w:pPr>
        <w:pStyle w:val="Ttulo"/>
        <w:rPr>
          <w:rFonts w:ascii="Arial" w:hAnsi="Arial" w:cs="Arial"/>
          <w:b w:val="0"/>
        </w:rPr>
      </w:pPr>
      <w:r w:rsidRPr="00514114">
        <w:rPr>
          <w:rFonts w:ascii="Arial" w:hAnsi="Arial" w:cs="Arial"/>
        </w:rPr>
        <w:t xml:space="preserve">EDITAL TP Nº </w:t>
      </w:r>
      <w:r w:rsidR="002C1F67" w:rsidRPr="00514114">
        <w:rPr>
          <w:rFonts w:ascii="Arial" w:hAnsi="Arial" w:cs="Arial"/>
        </w:rPr>
        <w:t>05</w:t>
      </w:r>
      <w:r w:rsidRPr="00514114">
        <w:rPr>
          <w:rFonts w:ascii="Arial" w:hAnsi="Arial" w:cs="Arial"/>
        </w:rPr>
        <w:t>/2017/PMJ</w:t>
      </w:r>
    </w:p>
    <w:p w:rsidR="00F775D0" w:rsidRPr="00514114" w:rsidRDefault="00F775D0" w:rsidP="00403DD7">
      <w:pPr>
        <w:jc w:val="center"/>
        <w:rPr>
          <w:rFonts w:ascii="Arial" w:hAnsi="Arial" w:cs="Arial"/>
          <w:b/>
          <w:sz w:val="20"/>
        </w:rPr>
      </w:pPr>
    </w:p>
    <w:p w:rsidR="003F17BE" w:rsidRPr="00514114" w:rsidRDefault="00AC0A11" w:rsidP="00403DD7">
      <w:pPr>
        <w:jc w:val="center"/>
        <w:rPr>
          <w:rFonts w:ascii="Arial" w:hAnsi="Arial" w:cs="Arial"/>
          <w:b/>
          <w:sz w:val="20"/>
        </w:rPr>
      </w:pPr>
      <w:r w:rsidRPr="00514114">
        <w:rPr>
          <w:rFonts w:ascii="Arial" w:hAnsi="Arial" w:cs="Arial"/>
          <w:b/>
          <w:sz w:val="20"/>
        </w:rPr>
        <w:t xml:space="preserve">ANEXO </w:t>
      </w:r>
      <w:r w:rsidR="003F17BE" w:rsidRPr="00514114">
        <w:rPr>
          <w:rFonts w:ascii="Arial" w:hAnsi="Arial" w:cs="Arial"/>
          <w:b/>
          <w:sz w:val="20"/>
        </w:rPr>
        <w:t xml:space="preserve">V </w:t>
      </w:r>
    </w:p>
    <w:p w:rsidR="003F17BE" w:rsidRPr="00514114" w:rsidRDefault="003F17BE" w:rsidP="00403DD7">
      <w:pPr>
        <w:jc w:val="center"/>
        <w:rPr>
          <w:rFonts w:ascii="Arial" w:hAnsi="Arial" w:cs="Arial"/>
          <w:b/>
          <w:sz w:val="20"/>
        </w:rPr>
      </w:pPr>
    </w:p>
    <w:p w:rsidR="003F17BE" w:rsidRPr="00514114" w:rsidRDefault="003F17BE" w:rsidP="00403DD7">
      <w:pPr>
        <w:jc w:val="center"/>
        <w:rPr>
          <w:rFonts w:ascii="Arial" w:hAnsi="Arial" w:cs="Arial"/>
          <w:b/>
          <w:sz w:val="20"/>
        </w:rPr>
      </w:pPr>
    </w:p>
    <w:p w:rsidR="00C67E61" w:rsidRPr="00514114" w:rsidRDefault="00C67E61">
      <w:pPr>
        <w:jc w:val="center"/>
        <w:rPr>
          <w:rFonts w:ascii="Arial" w:hAnsi="Arial" w:cs="Arial"/>
          <w:sz w:val="20"/>
        </w:rPr>
      </w:pPr>
      <w:r w:rsidRPr="00514114">
        <w:rPr>
          <w:rFonts w:ascii="Arial" w:hAnsi="Arial" w:cs="Arial"/>
          <w:sz w:val="20"/>
        </w:rPr>
        <w:t>MINUTA DE CONTRATO</w:t>
      </w:r>
    </w:p>
    <w:p w:rsidR="00C67E61" w:rsidRPr="00514114" w:rsidRDefault="00C67E61">
      <w:pPr>
        <w:jc w:val="center"/>
        <w:rPr>
          <w:rFonts w:ascii="Arial" w:hAnsi="Arial" w:cs="Arial"/>
          <w:b/>
          <w:sz w:val="20"/>
        </w:rPr>
      </w:pPr>
    </w:p>
    <w:p w:rsidR="00C67E61" w:rsidRPr="00514114" w:rsidRDefault="00C67E61">
      <w:pPr>
        <w:jc w:val="center"/>
        <w:rPr>
          <w:rFonts w:ascii="Arial" w:hAnsi="Arial" w:cs="Arial"/>
          <w:b/>
          <w:sz w:val="20"/>
        </w:rPr>
      </w:pPr>
    </w:p>
    <w:p w:rsidR="00C67E61" w:rsidRPr="00514114" w:rsidRDefault="00C67E61" w:rsidP="0073070F">
      <w:pPr>
        <w:ind w:left="5103"/>
        <w:jc w:val="both"/>
        <w:rPr>
          <w:rFonts w:ascii="Arial" w:hAnsi="Arial" w:cs="Arial"/>
          <w:sz w:val="20"/>
        </w:rPr>
      </w:pPr>
      <w:r w:rsidRPr="00514114">
        <w:rPr>
          <w:rFonts w:ascii="Arial" w:hAnsi="Arial" w:cs="Arial"/>
          <w:sz w:val="20"/>
        </w:rPr>
        <w:t xml:space="preserve">TERMO DE CONTRATO </w:t>
      </w:r>
      <w:r w:rsidR="00CB2183" w:rsidRPr="00514114">
        <w:rPr>
          <w:rFonts w:ascii="Arial" w:hAnsi="Arial" w:cs="Arial"/>
          <w:sz w:val="20"/>
        </w:rPr>
        <w:t>DE PRESTAÇÃO DE SERVIÇOS</w:t>
      </w:r>
      <w:r w:rsidRPr="00514114">
        <w:rPr>
          <w:rFonts w:ascii="Arial" w:hAnsi="Arial" w:cs="Arial"/>
          <w:sz w:val="20"/>
        </w:rPr>
        <w:t xml:space="preserve">, que entre si celebram o MUNICÍPIO DE JOAÇABA (SC), e a </w:t>
      </w:r>
      <w:proofErr w:type="gramStart"/>
      <w:r w:rsidRPr="00514114">
        <w:rPr>
          <w:rFonts w:ascii="Arial" w:hAnsi="Arial" w:cs="Arial"/>
          <w:sz w:val="20"/>
        </w:rPr>
        <w:t>empresa ...</w:t>
      </w:r>
      <w:proofErr w:type="gramEnd"/>
      <w:r w:rsidRPr="00514114">
        <w:rPr>
          <w:rFonts w:ascii="Arial" w:hAnsi="Arial" w:cs="Arial"/>
          <w:sz w:val="20"/>
        </w:rPr>
        <w:t xml:space="preserve">.................................. </w:t>
      </w:r>
      <w:proofErr w:type="gramStart"/>
      <w:r w:rsidRPr="00514114">
        <w:rPr>
          <w:rFonts w:ascii="Arial" w:hAnsi="Arial" w:cs="Arial"/>
          <w:sz w:val="20"/>
        </w:rPr>
        <w:t>de</w:t>
      </w:r>
      <w:proofErr w:type="gramEnd"/>
      <w:r w:rsidRPr="00514114">
        <w:rPr>
          <w:rFonts w:ascii="Arial" w:hAnsi="Arial" w:cs="Arial"/>
          <w:sz w:val="20"/>
        </w:rPr>
        <w:t xml:space="preserve"> acordo com o capítulo III da Lei 8.666/93 e alterações, as cláusulas e condições seguintes:</w:t>
      </w:r>
    </w:p>
    <w:p w:rsidR="00C67E61" w:rsidRPr="00514114" w:rsidRDefault="00C67E61">
      <w:pPr>
        <w:ind w:left="3402"/>
        <w:jc w:val="both"/>
        <w:rPr>
          <w:rFonts w:ascii="Arial" w:hAnsi="Arial" w:cs="Arial"/>
          <w:sz w:val="20"/>
        </w:rPr>
      </w:pPr>
    </w:p>
    <w:p w:rsidR="00F224FD" w:rsidRPr="00514114" w:rsidRDefault="00F224FD">
      <w:pPr>
        <w:ind w:left="3402"/>
        <w:jc w:val="both"/>
        <w:rPr>
          <w:rFonts w:ascii="Arial" w:hAnsi="Arial" w:cs="Arial"/>
          <w:sz w:val="20"/>
        </w:rPr>
      </w:pPr>
    </w:p>
    <w:p w:rsidR="00F224FD" w:rsidRPr="00514114" w:rsidRDefault="00F224FD">
      <w:pPr>
        <w:ind w:left="3402"/>
        <w:jc w:val="both"/>
        <w:rPr>
          <w:rFonts w:ascii="Arial" w:hAnsi="Arial" w:cs="Arial"/>
          <w:sz w:val="20"/>
        </w:rPr>
      </w:pPr>
    </w:p>
    <w:p w:rsidR="00C67E61" w:rsidRPr="00514114" w:rsidRDefault="00C67E61">
      <w:pPr>
        <w:tabs>
          <w:tab w:val="left" w:pos="0"/>
        </w:tabs>
        <w:jc w:val="both"/>
        <w:rPr>
          <w:rFonts w:ascii="Arial" w:hAnsi="Arial" w:cs="Arial"/>
          <w:sz w:val="20"/>
        </w:rPr>
      </w:pPr>
      <w:r w:rsidRPr="00514114">
        <w:rPr>
          <w:rFonts w:ascii="Arial" w:hAnsi="Arial" w:cs="Arial"/>
          <w:sz w:val="20"/>
        </w:rPr>
        <w:t xml:space="preserve">O MUNICÍPIO DE JOAÇABA, com sede à Avenida XV de Novembro, 378, inscrito no CNPJ/MF sob nº 82.939.380/0001-99, </w:t>
      </w:r>
      <w:r w:rsidR="00CB2183" w:rsidRPr="00514114">
        <w:rPr>
          <w:rFonts w:ascii="Arial" w:hAnsi="Arial" w:cs="Arial"/>
          <w:sz w:val="20"/>
        </w:rPr>
        <w:t xml:space="preserve">doravante </w:t>
      </w:r>
      <w:proofErr w:type="gramStart"/>
      <w:r w:rsidR="00CB2183" w:rsidRPr="00514114">
        <w:rPr>
          <w:rFonts w:ascii="Arial" w:hAnsi="Arial" w:cs="Arial"/>
          <w:sz w:val="20"/>
        </w:rPr>
        <w:t>denominado</w:t>
      </w:r>
      <w:r w:rsidR="009A22DE" w:rsidRPr="00514114">
        <w:rPr>
          <w:rFonts w:ascii="Arial" w:hAnsi="Arial" w:cs="Arial"/>
          <w:b/>
          <w:sz w:val="20"/>
        </w:rPr>
        <w:t>CONTRATANTE</w:t>
      </w:r>
      <w:proofErr w:type="gramEnd"/>
      <w:r w:rsidR="009A22DE" w:rsidRPr="00514114">
        <w:rPr>
          <w:rFonts w:ascii="Arial" w:hAnsi="Arial" w:cs="Arial"/>
          <w:b/>
          <w:sz w:val="20"/>
        </w:rPr>
        <w:t>,</w:t>
      </w:r>
      <w:r w:rsidR="00A433DA" w:rsidRPr="00514114">
        <w:rPr>
          <w:rFonts w:ascii="Arial" w:hAnsi="Arial" w:cs="Arial"/>
          <w:sz w:val="20"/>
        </w:rPr>
        <w:t>representad</w:t>
      </w:r>
      <w:r w:rsidR="00CB2183" w:rsidRPr="00514114">
        <w:rPr>
          <w:rFonts w:ascii="Arial" w:hAnsi="Arial" w:cs="Arial"/>
          <w:sz w:val="20"/>
        </w:rPr>
        <w:t>o</w:t>
      </w:r>
      <w:r w:rsidRPr="00514114">
        <w:rPr>
          <w:rFonts w:ascii="Arial" w:hAnsi="Arial" w:cs="Arial"/>
          <w:sz w:val="20"/>
        </w:rPr>
        <w:t>nes</w:t>
      </w:r>
      <w:r w:rsidR="0035778A" w:rsidRPr="00514114">
        <w:rPr>
          <w:rFonts w:ascii="Arial" w:hAnsi="Arial" w:cs="Arial"/>
          <w:sz w:val="20"/>
        </w:rPr>
        <w:t>te ato pelo</w:t>
      </w:r>
      <w:r w:rsidR="008F4D8F" w:rsidRPr="00514114">
        <w:rPr>
          <w:rFonts w:ascii="Arial" w:hAnsi="Arial" w:cs="Arial"/>
          <w:sz w:val="20"/>
        </w:rPr>
        <w:t xml:space="preserve">Secretário de Infraestrutura e Agricultura </w:t>
      </w:r>
      <w:r w:rsidR="003548E2" w:rsidRPr="00514114">
        <w:rPr>
          <w:rFonts w:ascii="Arial" w:hAnsi="Arial" w:cs="Arial"/>
          <w:sz w:val="20"/>
        </w:rPr>
        <w:t>__________________________</w:t>
      </w:r>
      <w:r w:rsidR="005269B8" w:rsidRPr="00514114">
        <w:rPr>
          <w:rFonts w:ascii="Arial" w:hAnsi="Arial" w:cs="Arial"/>
          <w:sz w:val="20"/>
        </w:rPr>
        <w:t xml:space="preserve">, </w:t>
      </w:r>
      <w:r w:rsidRPr="00514114">
        <w:rPr>
          <w:rFonts w:ascii="Arial" w:hAnsi="Arial" w:cs="Arial"/>
          <w:sz w:val="20"/>
        </w:rPr>
        <w:t xml:space="preserve">e a </w:t>
      </w:r>
      <w:r w:rsidRPr="00514114">
        <w:rPr>
          <w:rFonts w:ascii="Arial" w:hAnsi="Arial" w:cs="Arial"/>
          <w:bCs/>
          <w:sz w:val="20"/>
        </w:rPr>
        <w:t>Empresa</w:t>
      </w:r>
      <w:r w:rsidR="003548E2" w:rsidRPr="00514114">
        <w:rPr>
          <w:rFonts w:ascii="Arial" w:hAnsi="Arial" w:cs="Arial"/>
          <w:bCs/>
          <w:sz w:val="20"/>
        </w:rPr>
        <w:t xml:space="preserve"> _____________________</w:t>
      </w:r>
      <w:r w:rsidRPr="00514114">
        <w:rPr>
          <w:rFonts w:ascii="Arial" w:hAnsi="Arial" w:cs="Arial"/>
          <w:sz w:val="20"/>
        </w:rPr>
        <w:t xml:space="preserve">, inscrita no CNPJ/MF sob o nº </w:t>
      </w:r>
      <w:r w:rsidR="003548E2" w:rsidRPr="00514114">
        <w:rPr>
          <w:rFonts w:ascii="Arial" w:hAnsi="Arial" w:cs="Arial"/>
          <w:sz w:val="20"/>
        </w:rPr>
        <w:t xml:space="preserve">__________________________, </w:t>
      </w:r>
      <w:r w:rsidRPr="00514114">
        <w:rPr>
          <w:rFonts w:ascii="Arial" w:hAnsi="Arial" w:cs="Arial"/>
          <w:sz w:val="20"/>
        </w:rPr>
        <w:t>estabelecida na</w:t>
      </w:r>
      <w:r w:rsidR="003548E2" w:rsidRPr="00514114">
        <w:rPr>
          <w:rFonts w:ascii="Arial" w:hAnsi="Arial" w:cs="Arial"/>
          <w:sz w:val="20"/>
        </w:rPr>
        <w:t xml:space="preserve"> __________________</w:t>
      </w:r>
      <w:r w:rsidRPr="00514114">
        <w:rPr>
          <w:rFonts w:ascii="Arial" w:hAnsi="Arial" w:cs="Arial"/>
          <w:sz w:val="20"/>
        </w:rPr>
        <w:t>, Bairro</w:t>
      </w:r>
      <w:r w:rsidR="003548E2" w:rsidRPr="00514114">
        <w:rPr>
          <w:rFonts w:ascii="Arial" w:hAnsi="Arial" w:cs="Arial"/>
          <w:sz w:val="20"/>
        </w:rPr>
        <w:t xml:space="preserve"> ________________</w:t>
      </w:r>
      <w:r w:rsidRPr="00514114">
        <w:rPr>
          <w:rFonts w:ascii="Arial" w:hAnsi="Arial" w:cs="Arial"/>
          <w:sz w:val="20"/>
        </w:rPr>
        <w:t xml:space="preserve">, no Município de </w:t>
      </w:r>
      <w:r w:rsidR="003548E2" w:rsidRPr="00514114">
        <w:rPr>
          <w:rFonts w:ascii="Arial" w:hAnsi="Arial" w:cs="Arial"/>
          <w:sz w:val="20"/>
        </w:rPr>
        <w:t>_____________</w:t>
      </w:r>
      <w:r w:rsidRPr="00514114">
        <w:rPr>
          <w:rFonts w:ascii="Arial" w:hAnsi="Arial" w:cs="Arial"/>
          <w:sz w:val="20"/>
        </w:rPr>
        <w:t xml:space="preserve">, doravante denominada </w:t>
      </w:r>
      <w:r w:rsidRPr="00514114">
        <w:rPr>
          <w:rFonts w:ascii="Arial" w:hAnsi="Arial" w:cs="Arial"/>
          <w:b/>
          <w:sz w:val="20"/>
        </w:rPr>
        <w:t>CONTRATADA</w:t>
      </w:r>
      <w:r w:rsidRPr="00514114">
        <w:rPr>
          <w:rFonts w:ascii="Arial" w:hAnsi="Arial" w:cs="Arial"/>
          <w:sz w:val="20"/>
        </w:rPr>
        <w:t>, neste ato representada pelo Sr.</w:t>
      </w:r>
      <w:r w:rsidR="003548E2" w:rsidRPr="00514114">
        <w:rPr>
          <w:rFonts w:ascii="Arial" w:hAnsi="Arial" w:cs="Arial"/>
          <w:sz w:val="20"/>
        </w:rPr>
        <w:t xml:space="preserve"> ___________________</w:t>
      </w:r>
      <w:r w:rsidRPr="00514114">
        <w:rPr>
          <w:rFonts w:ascii="Arial" w:hAnsi="Arial" w:cs="Arial"/>
          <w:sz w:val="20"/>
        </w:rPr>
        <w:t>, portador da C</w:t>
      </w:r>
      <w:r w:rsidR="003548E2" w:rsidRPr="00514114">
        <w:rPr>
          <w:rFonts w:ascii="Arial" w:hAnsi="Arial" w:cs="Arial"/>
          <w:sz w:val="20"/>
        </w:rPr>
        <w:t xml:space="preserve">arteira de Identidade </w:t>
      </w:r>
      <w:r w:rsidRPr="00514114">
        <w:rPr>
          <w:rFonts w:ascii="Arial" w:hAnsi="Arial" w:cs="Arial"/>
          <w:sz w:val="20"/>
        </w:rPr>
        <w:t xml:space="preserve">nº </w:t>
      </w:r>
      <w:r w:rsidR="003548E2" w:rsidRPr="00514114">
        <w:rPr>
          <w:rFonts w:ascii="Arial" w:hAnsi="Arial" w:cs="Arial"/>
          <w:sz w:val="20"/>
        </w:rPr>
        <w:t>______________________</w:t>
      </w:r>
      <w:r w:rsidRPr="00514114">
        <w:rPr>
          <w:rFonts w:ascii="Arial" w:hAnsi="Arial" w:cs="Arial"/>
          <w:sz w:val="20"/>
        </w:rPr>
        <w:t xml:space="preserve"> e </w:t>
      </w:r>
      <w:r w:rsidR="003548E2" w:rsidRPr="00514114">
        <w:rPr>
          <w:rFonts w:ascii="Arial" w:hAnsi="Arial" w:cs="Arial"/>
          <w:sz w:val="20"/>
        </w:rPr>
        <w:t xml:space="preserve">inscrito no </w:t>
      </w:r>
      <w:r w:rsidRPr="00514114">
        <w:rPr>
          <w:rFonts w:ascii="Arial" w:hAnsi="Arial" w:cs="Arial"/>
          <w:sz w:val="20"/>
        </w:rPr>
        <w:t xml:space="preserve">CPF nº </w:t>
      </w:r>
      <w:r w:rsidR="00AC0F11" w:rsidRPr="00514114">
        <w:rPr>
          <w:rFonts w:ascii="Arial" w:hAnsi="Arial" w:cs="Arial"/>
          <w:sz w:val="20"/>
        </w:rPr>
        <w:t>______________________</w:t>
      </w:r>
      <w:r w:rsidRPr="00514114">
        <w:rPr>
          <w:rFonts w:ascii="Arial" w:hAnsi="Arial" w:cs="Arial"/>
          <w:sz w:val="20"/>
        </w:rPr>
        <w:t xml:space="preserve">, residente e domiciliado na cidade de </w:t>
      </w:r>
      <w:r w:rsidR="00AC0F11" w:rsidRPr="00514114">
        <w:rPr>
          <w:rFonts w:ascii="Arial" w:hAnsi="Arial" w:cs="Arial"/>
          <w:sz w:val="20"/>
        </w:rPr>
        <w:t>___________________</w:t>
      </w:r>
      <w:r w:rsidRPr="00514114">
        <w:rPr>
          <w:rFonts w:ascii="Arial" w:hAnsi="Arial" w:cs="Arial"/>
          <w:sz w:val="20"/>
        </w:rPr>
        <w:t xml:space="preserve">, celebram entre si o presente TERMO DE CONTRATO, mediante cláusulas e condições que aceitam, ratificam e outorgam na forma abaixo estabelecida, tudo de acordo com o Processo de Licitação nº </w:t>
      </w:r>
      <w:r w:rsidR="002C1F67" w:rsidRPr="00514114">
        <w:rPr>
          <w:rFonts w:ascii="Arial" w:hAnsi="Arial" w:cs="Arial"/>
          <w:sz w:val="20"/>
        </w:rPr>
        <w:t>44</w:t>
      </w:r>
      <w:r w:rsidR="009A22DE" w:rsidRPr="00514114">
        <w:rPr>
          <w:rFonts w:ascii="Arial" w:hAnsi="Arial" w:cs="Arial"/>
          <w:sz w:val="20"/>
        </w:rPr>
        <w:t>/</w:t>
      </w:r>
      <w:r w:rsidR="006A14BE" w:rsidRPr="00514114">
        <w:rPr>
          <w:rFonts w:ascii="Arial" w:hAnsi="Arial" w:cs="Arial"/>
          <w:sz w:val="20"/>
        </w:rPr>
        <w:t>2017</w:t>
      </w:r>
      <w:r w:rsidR="009A22DE" w:rsidRPr="00514114">
        <w:rPr>
          <w:rFonts w:ascii="Arial" w:hAnsi="Arial" w:cs="Arial"/>
          <w:sz w:val="20"/>
        </w:rPr>
        <w:t xml:space="preserve"> - PMJ</w:t>
      </w:r>
      <w:r w:rsidRPr="00514114">
        <w:rPr>
          <w:rFonts w:ascii="Arial" w:hAnsi="Arial" w:cs="Arial"/>
          <w:sz w:val="20"/>
        </w:rPr>
        <w:t xml:space="preserve"> – Edital </w:t>
      </w:r>
      <w:r w:rsidR="00516C9C" w:rsidRPr="00514114">
        <w:rPr>
          <w:rFonts w:ascii="Arial" w:hAnsi="Arial" w:cs="Arial"/>
          <w:sz w:val="20"/>
        </w:rPr>
        <w:t>TP</w:t>
      </w:r>
      <w:r w:rsidRPr="00514114">
        <w:rPr>
          <w:rFonts w:ascii="Arial" w:hAnsi="Arial" w:cs="Arial"/>
          <w:sz w:val="20"/>
        </w:rPr>
        <w:t xml:space="preserve"> nº </w:t>
      </w:r>
      <w:r w:rsidR="002C1F67" w:rsidRPr="00514114">
        <w:rPr>
          <w:rFonts w:ascii="Arial" w:hAnsi="Arial" w:cs="Arial"/>
          <w:sz w:val="20"/>
        </w:rPr>
        <w:t>05</w:t>
      </w:r>
      <w:r w:rsidR="009A22DE" w:rsidRPr="00514114">
        <w:rPr>
          <w:rFonts w:ascii="Arial" w:hAnsi="Arial" w:cs="Arial"/>
          <w:sz w:val="20"/>
        </w:rPr>
        <w:t>/</w:t>
      </w:r>
      <w:r w:rsidR="006A14BE" w:rsidRPr="00514114">
        <w:rPr>
          <w:rFonts w:ascii="Arial" w:hAnsi="Arial" w:cs="Arial"/>
          <w:sz w:val="20"/>
        </w:rPr>
        <w:t>2017</w:t>
      </w:r>
      <w:r w:rsidR="009A22DE" w:rsidRPr="00514114">
        <w:rPr>
          <w:rFonts w:ascii="Arial" w:hAnsi="Arial" w:cs="Arial"/>
          <w:sz w:val="20"/>
        </w:rPr>
        <w:t xml:space="preserve"> - PMJ</w:t>
      </w:r>
      <w:r w:rsidRPr="00514114">
        <w:rPr>
          <w:rFonts w:ascii="Arial" w:hAnsi="Arial" w:cs="Arial"/>
          <w:sz w:val="20"/>
        </w:rPr>
        <w:t xml:space="preserve">, homologado em </w:t>
      </w:r>
      <w:r w:rsidR="00AC0F11" w:rsidRPr="00514114">
        <w:rPr>
          <w:rFonts w:ascii="Arial" w:hAnsi="Arial" w:cs="Arial"/>
          <w:sz w:val="20"/>
        </w:rPr>
        <w:t>__________________</w:t>
      </w:r>
      <w:r w:rsidRPr="00514114">
        <w:rPr>
          <w:rFonts w:ascii="Arial" w:hAnsi="Arial" w:cs="Arial"/>
          <w:sz w:val="20"/>
        </w:rPr>
        <w:t>.</w:t>
      </w:r>
    </w:p>
    <w:p w:rsidR="00C67E61" w:rsidRPr="00514114" w:rsidRDefault="00C67E61">
      <w:pPr>
        <w:tabs>
          <w:tab w:val="left" w:pos="1134"/>
        </w:tabs>
        <w:jc w:val="both"/>
        <w:rPr>
          <w:rFonts w:ascii="Arial" w:hAnsi="Arial" w:cs="Arial"/>
          <w:sz w:val="20"/>
        </w:rPr>
      </w:pPr>
    </w:p>
    <w:p w:rsidR="00F224FD" w:rsidRPr="00514114" w:rsidRDefault="00F224FD">
      <w:pPr>
        <w:tabs>
          <w:tab w:val="left" w:pos="1134"/>
        </w:tabs>
        <w:jc w:val="both"/>
        <w:rPr>
          <w:rFonts w:ascii="Arial" w:hAnsi="Arial" w:cs="Arial"/>
          <w:sz w:val="20"/>
        </w:rPr>
      </w:pPr>
    </w:p>
    <w:p w:rsidR="00C67E61" w:rsidRPr="00514114" w:rsidRDefault="00C67E61">
      <w:pPr>
        <w:pStyle w:val="Ttulo2"/>
        <w:rPr>
          <w:rFonts w:ascii="Arial" w:hAnsi="Arial" w:cs="Arial"/>
        </w:rPr>
      </w:pPr>
      <w:r w:rsidRPr="00514114">
        <w:rPr>
          <w:rFonts w:ascii="Arial" w:hAnsi="Arial" w:cs="Arial"/>
        </w:rPr>
        <w:t>CLÁUSULA PRIMEIRA - DO OBJETO</w:t>
      </w:r>
    </w:p>
    <w:p w:rsidR="00C67E61" w:rsidRPr="00514114" w:rsidRDefault="00C67E61">
      <w:pPr>
        <w:tabs>
          <w:tab w:val="left" w:pos="1134"/>
        </w:tabs>
        <w:jc w:val="center"/>
        <w:rPr>
          <w:rFonts w:ascii="Arial" w:hAnsi="Arial" w:cs="Arial"/>
          <w:sz w:val="20"/>
        </w:rPr>
      </w:pPr>
    </w:p>
    <w:p w:rsidR="009C3D1C" w:rsidRPr="00514114" w:rsidRDefault="00C67E61" w:rsidP="009C3D1C">
      <w:pPr>
        <w:numPr>
          <w:ilvl w:val="2"/>
          <w:numId w:val="13"/>
        </w:numPr>
        <w:ind w:left="567" w:hanging="567"/>
        <w:jc w:val="both"/>
        <w:rPr>
          <w:rFonts w:ascii="Arial" w:hAnsi="Arial" w:cs="Arial"/>
          <w:bCs/>
          <w:sz w:val="20"/>
        </w:rPr>
      </w:pPr>
      <w:r w:rsidRPr="00514114">
        <w:rPr>
          <w:rFonts w:ascii="Arial" w:hAnsi="Arial" w:cs="Arial"/>
          <w:sz w:val="20"/>
        </w:rPr>
        <w:t xml:space="preserve">O presente contrato tem por objeto a </w:t>
      </w:r>
      <w:r w:rsidR="009C3D1C" w:rsidRPr="00514114">
        <w:rPr>
          <w:rFonts w:ascii="Arial" w:hAnsi="Arial" w:cs="Arial"/>
          <w:sz w:val="20"/>
        </w:rPr>
        <w:t>prestação</w:t>
      </w:r>
      <w:r w:rsidRPr="00514114">
        <w:rPr>
          <w:rFonts w:ascii="Arial" w:hAnsi="Arial" w:cs="Arial"/>
          <w:sz w:val="20"/>
        </w:rPr>
        <w:t xml:space="preserve">pela CONTRATADA, </w:t>
      </w:r>
      <w:r w:rsidR="001B1BB4" w:rsidRPr="00514114">
        <w:rPr>
          <w:rFonts w:ascii="Arial" w:hAnsi="Arial" w:cs="Arial"/>
          <w:sz w:val="20"/>
        </w:rPr>
        <w:t xml:space="preserve">de </w:t>
      </w:r>
      <w:r w:rsidR="009C3D1C" w:rsidRPr="00514114">
        <w:rPr>
          <w:rFonts w:ascii="Arial" w:hAnsi="Arial" w:cs="Arial"/>
          <w:sz w:val="20"/>
        </w:rPr>
        <w:t>serviços de geologia e hidrologia, a fim de que seja elaborado:</w:t>
      </w:r>
    </w:p>
    <w:p w:rsidR="009C3D1C" w:rsidRPr="00514114" w:rsidRDefault="009C3D1C" w:rsidP="009C3D1C">
      <w:pPr>
        <w:numPr>
          <w:ilvl w:val="0"/>
          <w:numId w:val="58"/>
        </w:numPr>
        <w:jc w:val="both"/>
        <w:rPr>
          <w:rFonts w:ascii="Arial" w:hAnsi="Arial" w:cs="Arial"/>
          <w:bCs/>
          <w:sz w:val="20"/>
        </w:rPr>
      </w:pPr>
      <w:r w:rsidRPr="00514114">
        <w:rPr>
          <w:rFonts w:ascii="Arial" w:hAnsi="Arial" w:cs="Arial"/>
          <w:bCs/>
          <w:sz w:val="20"/>
        </w:rPr>
        <w:t xml:space="preserve">Estudo Técnico Hidrológico referente </w:t>
      </w:r>
      <w:proofErr w:type="gramStart"/>
      <w:r w:rsidRPr="00514114">
        <w:rPr>
          <w:rFonts w:ascii="Arial" w:hAnsi="Arial" w:cs="Arial"/>
          <w:bCs/>
          <w:sz w:val="20"/>
        </w:rPr>
        <w:t>a</w:t>
      </w:r>
      <w:proofErr w:type="gramEnd"/>
      <w:r w:rsidRPr="00514114">
        <w:rPr>
          <w:rFonts w:ascii="Arial" w:hAnsi="Arial" w:cs="Arial"/>
          <w:bCs/>
          <w:sz w:val="20"/>
        </w:rPr>
        <w:t xml:space="preserve"> avaliação de nascentes na Rua </w:t>
      </w:r>
      <w:proofErr w:type="spellStart"/>
      <w:r w:rsidRPr="00514114">
        <w:rPr>
          <w:rFonts w:ascii="Arial" w:hAnsi="Arial" w:cs="Arial"/>
          <w:bCs/>
          <w:sz w:val="20"/>
        </w:rPr>
        <w:t>Angelo</w:t>
      </w:r>
      <w:proofErr w:type="spellEnd"/>
      <w:r w:rsidR="002C1F67" w:rsidRPr="00514114">
        <w:rPr>
          <w:rFonts w:ascii="Arial" w:hAnsi="Arial" w:cs="Arial"/>
          <w:bCs/>
          <w:sz w:val="20"/>
        </w:rPr>
        <w:t xml:space="preserve"> </w:t>
      </w:r>
      <w:proofErr w:type="spellStart"/>
      <w:r w:rsidRPr="00514114">
        <w:rPr>
          <w:rFonts w:ascii="Arial" w:hAnsi="Arial" w:cs="Arial"/>
          <w:bCs/>
          <w:sz w:val="20"/>
        </w:rPr>
        <w:t>Sganzerla</w:t>
      </w:r>
      <w:proofErr w:type="spellEnd"/>
      <w:r w:rsidRPr="00514114">
        <w:rPr>
          <w:rFonts w:ascii="Arial" w:hAnsi="Arial" w:cs="Arial"/>
          <w:bCs/>
          <w:sz w:val="20"/>
        </w:rPr>
        <w:t xml:space="preserve"> no Município de Joaçaba, conforme Termo de Referência I, em anexo;</w:t>
      </w:r>
    </w:p>
    <w:p w:rsidR="009C3D1C" w:rsidRPr="00514114" w:rsidRDefault="009C3D1C" w:rsidP="009C3D1C">
      <w:pPr>
        <w:numPr>
          <w:ilvl w:val="0"/>
          <w:numId w:val="58"/>
        </w:numPr>
        <w:jc w:val="both"/>
        <w:rPr>
          <w:rFonts w:ascii="Arial" w:hAnsi="Arial" w:cs="Arial"/>
          <w:bCs/>
          <w:sz w:val="20"/>
        </w:rPr>
      </w:pPr>
      <w:r w:rsidRPr="00514114">
        <w:rPr>
          <w:rFonts w:ascii="Arial" w:hAnsi="Arial" w:cs="Arial"/>
          <w:bCs/>
          <w:sz w:val="20"/>
        </w:rPr>
        <w:t xml:space="preserve">Estudo Técnico Geológico/Geotécnico referente </w:t>
      </w:r>
      <w:proofErr w:type="gramStart"/>
      <w:r w:rsidRPr="00514114">
        <w:rPr>
          <w:rFonts w:ascii="Arial" w:hAnsi="Arial" w:cs="Arial"/>
          <w:bCs/>
          <w:sz w:val="20"/>
        </w:rPr>
        <w:t>a</w:t>
      </w:r>
      <w:proofErr w:type="gramEnd"/>
      <w:r w:rsidRPr="00514114">
        <w:rPr>
          <w:rFonts w:ascii="Arial" w:hAnsi="Arial" w:cs="Arial"/>
          <w:bCs/>
          <w:sz w:val="20"/>
        </w:rPr>
        <w:t xml:space="preserve"> Diagnóstico de Estabilidade de Morro no Bairro Santa Tereza no Município de Joaçaba, conforme Termo de Referência II, em anexo.</w:t>
      </w:r>
    </w:p>
    <w:p w:rsidR="00A4134E" w:rsidRPr="00514114" w:rsidRDefault="00A4134E" w:rsidP="009C3D1C">
      <w:pPr>
        <w:ind w:left="426"/>
        <w:jc w:val="both"/>
        <w:rPr>
          <w:rFonts w:ascii="Arial" w:hAnsi="Arial" w:cs="Arial"/>
          <w:bCs/>
          <w:sz w:val="20"/>
        </w:rPr>
      </w:pPr>
    </w:p>
    <w:p w:rsidR="00C67E61" w:rsidRPr="00514114" w:rsidRDefault="00C67E61">
      <w:pPr>
        <w:ind w:left="705" w:hanging="705"/>
        <w:jc w:val="both"/>
        <w:rPr>
          <w:rFonts w:ascii="Arial" w:hAnsi="Arial" w:cs="Arial"/>
          <w:b/>
          <w:bCs/>
          <w:sz w:val="20"/>
        </w:rPr>
      </w:pPr>
      <w:r w:rsidRPr="00514114">
        <w:rPr>
          <w:rFonts w:ascii="Arial" w:hAnsi="Arial" w:cs="Arial"/>
          <w:b/>
          <w:bCs/>
          <w:sz w:val="20"/>
        </w:rPr>
        <w:t xml:space="preserve">CLÁUSULA SEGUNDA - </w:t>
      </w:r>
      <w:r w:rsidR="009A22DE" w:rsidRPr="00514114">
        <w:rPr>
          <w:rFonts w:ascii="Arial" w:hAnsi="Arial" w:cs="Arial"/>
          <w:b/>
          <w:sz w:val="20"/>
        </w:rPr>
        <w:t>DA FORMA DE EXECUÇÃO</w:t>
      </w:r>
    </w:p>
    <w:p w:rsidR="009A22DE" w:rsidRPr="00514114" w:rsidRDefault="009A22DE" w:rsidP="009A22DE">
      <w:pPr>
        <w:jc w:val="both"/>
        <w:rPr>
          <w:rFonts w:ascii="Arial" w:hAnsi="Arial" w:cs="Arial"/>
          <w:sz w:val="20"/>
        </w:rPr>
      </w:pPr>
    </w:p>
    <w:p w:rsidR="0095466A" w:rsidRPr="00514114" w:rsidRDefault="0095466A" w:rsidP="004D74E1">
      <w:pPr>
        <w:numPr>
          <w:ilvl w:val="2"/>
          <w:numId w:val="13"/>
        </w:numPr>
        <w:ind w:left="567" w:hanging="567"/>
        <w:jc w:val="both"/>
        <w:rPr>
          <w:rFonts w:ascii="Arial" w:hAnsi="Arial" w:cs="Arial"/>
          <w:bCs/>
          <w:sz w:val="20"/>
        </w:rPr>
      </w:pPr>
      <w:r w:rsidRPr="00514114">
        <w:rPr>
          <w:rFonts w:ascii="Arial" w:hAnsi="Arial" w:cs="Arial"/>
          <w:sz w:val="20"/>
        </w:rPr>
        <w:t>O objeto da presente contratação deverá ser executado na forma estabelecida no Termo de Referência (</w:t>
      </w:r>
      <w:r w:rsidRPr="00514114">
        <w:rPr>
          <w:rFonts w:ascii="Arial" w:hAnsi="Arial" w:cs="Arial"/>
          <w:b/>
          <w:bCs/>
          <w:sz w:val="20"/>
        </w:rPr>
        <w:t xml:space="preserve">Anexo I) </w:t>
      </w:r>
      <w:r w:rsidRPr="00514114">
        <w:rPr>
          <w:rFonts w:ascii="Arial" w:hAnsi="Arial" w:cs="Arial"/>
          <w:bCs/>
          <w:sz w:val="20"/>
        </w:rPr>
        <w:t>do Edital,</w:t>
      </w:r>
      <w:r w:rsidRPr="00514114">
        <w:rPr>
          <w:rFonts w:ascii="Arial" w:hAnsi="Arial" w:cs="Arial"/>
          <w:bCs/>
          <w:snapToGrid w:val="0"/>
          <w:sz w:val="20"/>
        </w:rPr>
        <w:t xml:space="preserve"> o qual é parte integrante deste instrumento</w:t>
      </w:r>
      <w:r w:rsidRPr="00514114">
        <w:rPr>
          <w:rFonts w:ascii="Arial" w:hAnsi="Arial" w:cs="Arial"/>
          <w:bCs/>
          <w:sz w:val="20"/>
        </w:rPr>
        <w:t>.</w:t>
      </w:r>
    </w:p>
    <w:p w:rsidR="0095466A" w:rsidRPr="00514114" w:rsidRDefault="0095466A" w:rsidP="0095466A">
      <w:pPr>
        <w:ind w:left="567"/>
        <w:jc w:val="both"/>
        <w:rPr>
          <w:rFonts w:ascii="Arial" w:hAnsi="Arial" w:cs="Arial"/>
          <w:bCs/>
          <w:sz w:val="20"/>
        </w:rPr>
      </w:pPr>
    </w:p>
    <w:p w:rsidR="00761001" w:rsidRPr="00514114" w:rsidRDefault="0095466A" w:rsidP="00761001">
      <w:pPr>
        <w:numPr>
          <w:ilvl w:val="2"/>
          <w:numId w:val="13"/>
        </w:numPr>
        <w:ind w:left="567" w:hanging="567"/>
        <w:jc w:val="both"/>
        <w:rPr>
          <w:rFonts w:ascii="Arial" w:hAnsi="Arial" w:cs="Arial"/>
          <w:bCs/>
          <w:sz w:val="20"/>
        </w:rPr>
      </w:pPr>
      <w:r w:rsidRPr="00514114">
        <w:rPr>
          <w:rFonts w:ascii="Arial" w:hAnsi="Arial" w:cs="Arial"/>
          <w:sz w:val="20"/>
        </w:rPr>
        <w:t xml:space="preserve">A CONTRATADA </w:t>
      </w:r>
      <w:r w:rsidR="00761001" w:rsidRPr="00514114">
        <w:rPr>
          <w:rFonts w:ascii="Arial" w:hAnsi="Arial" w:cs="Arial"/>
          <w:sz w:val="20"/>
        </w:rPr>
        <w:t xml:space="preserve">deverá entregar os serviços completamente executados, em até </w:t>
      </w:r>
      <w:r w:rsidR="00761001" w:rsidRPr="00514114">
        <w:rPr>
          <w:rFonts w:ascii="Arial" w:hAnsi="Arial" w:cs="Arial"/>
          <w:b/>
          <w:sz w:val="20"/>
        </w:rPr>
        <w:t>45 (quarenta e cinco) dias</w:t>
      </w:r>
      <w:r w:rsidR="00761001" w:rsidRPr="00514114">
        <w:rPr>
          <w:rFonts w:ascii="Arial" w:hAnsi="Arial" w:cs="Arial"/>
          <w:sz w:val="20"/>
        </w:rPr>
        <w:t xml:space="preserve"> contados da entrega da Ordem de Serviço.</w:t>
      </w:r>
    </w:p>
    <w:p w:rsidR="0095466A" w:rsidRPr="00514114" w:rsidRDefault="0095466A" w:rsidP="00761001">
      <w:pPr>
        <w:ind w:left="567"/>
        <w:jc w:val="both"/>
        <w:rPr>
          <w:rFonts w:ascii="Arial" w:hAnsi="Arial" w:cs="Arial"/>
          <w:bCs/>
          <w:sz w:val="20"/>
        </w:rPr>
      </w:pPr>
    </w:p>
    <w:p w:rsidR="0095466A" w:rsidRPr="00514114" w:rsidRDefault="0095466A" w:rsidP="004D74E1">
      <w:pPr>
        <w:numPr>
          <w:ilvl w:val="2"/>
          <w:numId w:val="13"/>
        </w:numPr>
        <w:ind w:left="567" w:hanging="567"/>
        <w:jc w:val="both"/>
        <w:rPr>
          <w:rFonts w:ascii="Arial" w:hAnsi="Arial" w:cs="Arial"/>
          <w:bCs/>
          <w:sz w:val="20"/>
        </w:rPr>
      </w:pPr>
      <w:r w:rsidRPr="00514114">
        <w:rPr>
          <w:rFonts w:ascii="Arial" w:hAnsi="Arial" w:cs="Arial"/>
          <w:sz w:val="20"/>
        </w:rPr>
        <w:t>Para o início dos serviços são necessários os seguintes documentos:</w:t>
      </w:r>
    </w:p>
    <w:p w:rsidR="0095466A" w:rsidRPr="00514114" w:rsidRDefault="0095466A" w:rsidP="004D74E1">
      <w:pPr>
        <w:numPr>
          <w:ilvl w:val="3"/>
          <w:numId w:val="13"/>
        </w:numPr>
        <w:ind w:left="709" w:hanging="709"/>
        <w:jc w:val="both"/>
        <w:rPr>
          <w:rFonts w:ascii="Arial" w:hAnsi="Arial" w:cs="Arial"/>
          <w:sz w:val="20"/>
        </w:rPr>
      </w:pPr>
      <w:r w:rsidRPr="00514114">
        <w:rPr>
          <w:rFonts w:ascii="Arial" w:hAnsi="Arial" w:cs="Arial"/>
          <w:sz w:val="20"/>
        </w:rPr>
        <w:t>Pela proponente vencedora:</w:t>
      </w:r>
    </w:p>
    <w:p w:rsidR="0095466A" w:rsidRPr="00514114" w:rsidRDefault="00761001" w:rsidP="004D74E1">
      <w:pPr>
        <w:numPr>
          <w:ilvl w:val="0"/>
          <w:numId w:val="48"/>
        </w:numPr>
        <w:ind w:left="993" w:hanging="284"/>
        <w:jc w:val="both"/>
        <w:rPr>
          <w:rFonts w:ascii="Arial" w:hAnsi="Arial" w:cs="Arial"/>
          <w:sz w:val="20"/>
        </w:rPr>
      </w:pPr>
      <w:r w:rsidRPr="00514114">
        <w:rPr>
          <w:rFonts w:ascii="Arial" w:hAnsi="Arial" w:cs="Arial"/>
          <w:sz w:val="20"/>
        </w:rPr>
        <w:t>Visto junto ao CREA</w:t>
      </w:r>
      <w:r w:rsidR="0095466A" w:rsidRPr="00514114">
        <w:rPr>
          <w:rFonts w:ascii="Arial" w:hAnsi="Arial" w:cs="Arial"/>
          <w:sz w:val="20"/>
        </w:rPr>
        <w:t>/SC, em conformidade com o disposto na Lei nº 5.194/66 e em consonância com o art. 1º, II, da Resolução nº 413/97 do CONFEA, caso a proponente vencedora seja sediada em outro Estado.</w:t>
      </w:r>
    </w:p>
    <w:p w:rsidR="0095466A" w:rsidRPr="00514114" w:rsidRDefault="0095466A" w:rsidP="004D74E1">
      <w:pPr>
        <w:numPr>
          <w:ilvl w:val="0"/>
          <w:numId w:val="48"/>
        </w:numPr>
        <w:ind w:left="993" w:hanging="284"/>
        <w:jc w:val="both"/>
        <w:rPr>
          <w:rFonts w:ascii="Arial" w:hAnsi="Arial" w:cs="Arial"/>
          <w:sz w:val="20"/>
        </w:rPr>
      </w:pPr>
      <w:proofErr w:type="spellStart"/>
      <w:r w:rsidRPr="00514114">
        <w:rPr>
          <w:rFonts w:ascii="Arial" w:hAnsi="Arial" w:cs="Arial"/>
          <w:sz w:val="20"/>
        </w:rPr>
        <w:t>ART’s</w:t>
      </w:r>
      <w:proofErr w:type="spellEnd"/>
      <w:r w:rsidRPr="00514114">
        <w:rPr>
          <w:rFonts w:ascii="Arial" w:hAnsi="Arial" w:cs="Arial"/>
          <w:sz w:val="20"/>
        </w:rPr>
        <w:t xml:space="preserve"> ou </w:t>
      </w:r>
      <w:proofErr w:type="spellStart"/>
      <w:r w:rsidRPr="00514114">
        <w:rPr>
          <w:rFonts w:ascii="Arial" w:hAnsi="Arial" w:cs="Arial"/>
          <w:sz w:val="20"/>
        </w:rPr>
        <w:t>RRT’s</w:t>
      </w:r>
      <w:proofErr w:type="spellEnd"/>
      <w:r w:rsidRPr="00514114">
        <w:rPr>
          <w:rFonts w:ascii="Arial" w:hAnsi="Arial" w:cs="Arial"/>
          <w:sz w:val="20"/>
        </w:rPr>
        <w:t xml:space="preserve"> de execução, que deverão ser entregues ao Município, antes da execução dos serviços a elas vinculados.</w:t>
      </w:r>
    </w:p>
    <w:p w:rsidR="0095466A" w:rsidRPr="00514114" w:rsidRDefault="0095466A" w:rsidP="004D74E1">
      <w:pPr>
        <w:numPr>
          <w:ilvl w:val="0"/>
          <w:numId w:val="48"/>
        </w:numPr>
        <w:ind w:left="993" w:hanging="284"/>
        <w:jc w:val="both"/>
        <w:rPr>
          <w:rFonts w:ascii="Arial" w:hAnsi="Arial" w:cs="Arial"/>
          <w:sz w:val="20"/>
        </w:rPr>
      </w:pPr>
      <w:r w:rsidRPr="00514114">
        <w:rPr>
          <w:rFonts w:ascii="Arial" w:hAnsi="Arial" w:cs="Arial"/>
          <w:sz w:val="20"/>
        </w:rPr>
        <w:t>Carta de apresentação do responsável pela execução dos serviços, que responderá também perante a Administração por todos os atos e comunicações formais.</w:t>
      </w:r>
    </w:p>
    <w:p w:rsidR="0095466A" w:rsidRPr="00514114" w:rsidRDefault="0095466A" w:rsidP="004D74E1">
      <w:pPr>
        <w:numPr>
          <w:ilvl w:val="3"/>
          <w:numId w:val="13"/>
        </w:numPr>
        <w:ind w:left="709" w:hanging="709"/>
        <w:jc w:val="both"/>
        <w:rPr>
          <w:rFonts w:ascii="Arial" w:hAnsi="Arial" w:cs="Arial"/>
          <w:sz w:val="20"/>
        </w:rPr>
      </w:pPr>
      <w:r w:rsidRPr="00514114">
        <w:rPr>
          <w:rFonts w:ascii="Arial" w:hAnsi="Arial" w:cs="Arial"/>
          <w:sz w:val="20"/>
        </w:rPr>
        <w:t>Pelo Município:</w:t>
      </w:r>
    </w:p>
    <w:p w:rsidR="0095466A" w:rsidRPr="00514114" w:rsidRDefault="0095466A" w:rsidP="004D74E1">
      <w:pPr>
        <w:numPr>
          <w:ilvl w:val="1"/>
          <w:numId w:val="11"/>
        </w:numPr>
        <w:ind w:left="993" w:hanging="284"/>
        <w:jc w:val="both"/>
        <w:rPr>
          <w:rFonts w:ascii="Arial" w:hAnsi="Arial" w:cs="Arial"/>
          <w:sz w:val="20"/>
        </w:rPr>
      </w:pPr>
      <w:r w:rsidRPr="00514114">
        <w:rPr>
          <w:rFonts w:ascii="Arial" w:hAnsi="Arial" w:cs="Arial"/>
          <w:sz w:val="20"/>
        </w:rPr>
        <w:t>Ordem de Serviço autorizando o início dos serviços.</w:t>
      </w:r>
    </w:p>
    <w:p w:rsidR="00761001" w:rsidRPr="00514114" w:rsidRDefault="00761001" w:rsidP="004D74E1">
      <w:pPr>
        <w:numPr>
          <w:ilvl w:val="1"/>
          <w:numId w:val="11"/>
        </w:numPr>
        <w:ind w:left="993" w:hanging="284"/>
        <w:jc w:val="both"/>
        <w:rPr>
          <w:rFonts w:ascii="Arial" w:hAnsi="Arial" w:cs="Arial"/>
          <w:sz w:val="20"/>
        </w:rPr>
      </w:pPr>
      <w:r w:rsidRPr="00514114">
        <w:rPr>
          <w:rFonts w:ascii="Arial" w:hAnsi="Arial" w:cs="Arial"/>
          <w:sz w:val="20"/>
        </w:rPr>
        <w:lastRenderedPageBreak/>
        <w:t xml:space="preserve">Mapa </w:t>
      </w:r>
      <w:proofErr w:type="spellStart"/>
      <w:r w:rsidRPr="00514114">
        <w:rPr>
          <w:rFonts w:ascii="Arial" w:hAnsi="Arial" w:cs="Arial"/>
          <w:sz w:val="20"/>
        </w:rPr>
        <w:t>Planialtimetrico</w:t>
      </w:r>
      <w:proofErr w:type="spellEnd"/>
      <w:r w:rsidRPr="00514114">
        <w:rPr>
          <w:rFonts w:ascii="Arial" w:hAnsi="Arial" w:cs="Arial"/>
          <w:sz w:val="20"/>
        </w:rPr>
        <w:t>.</w:t>
      </w:r>
    </w:p>
    <w:p w:rsidR="0095466A" w:rsidRPr="00514114" w:rsidRDefault="0095466A" w:rsidP="0095466A">
      <w:pPr>
        <w:ind w:left="1134"/>
        <w:jc w:val="both"/>
        <w:rPr>
          <w:rFonts w:ascii="Arial" w:hAnsi="Arial" w:cs="Arial"/>
          <w:sz w:val="20"/>
        </w:rPr>
      </w:pPr>
    </w:p>
    <w:p w:rsidR="0095466A" w:rsidRPr="00514114" w:rsidRDefault="0095466A" w:rsidP="004D74E1">
      <w:pPr>
        <w:pStyle w:val="Corpodetexto"/>
        <w:numPr>
          <w:ilvl w:val="2"/>
          <w:numId w:val="13"/>
        </w:numPr>
        <w:autoSpaceDE w:val="0"/>
        <w:autoSpaceDN w:val="0"/>
        <w:ind w:left="567" w:hanging="567"/>
        <w:rPr>
          <w:rFonts w:ascii="Arial" w:hAnsi="Arial" w:cs="Arial"/>
          <w:sz w:val="20"/>
        </w:rPr>
      </w:pPr>
      <w:r w:rsidRPr="00514114">
        <w:rPr>
          <w:rFonts w:ascii="Arial" w:hAnsi="Arial" w:cs="Arial"/>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95466A" w:rsidRPr="00514114" w:rsidRDefault="0095466A" w:rsidP="0095466A">
      <w:pPr>
        <w:pStyle w:val="Corpodetexto"/>
        <w:tabs>
          <w:tab w:val="left" w:pos="993"/>
        </w:tabs>
        <w:autoSpaceDE w:val="0"/>
        <w:autoSpaceDN w:val="0"/>
        <w:ind w:left="993"/>
        <w:rPr>
          <w:rFonts w:ascii="Arial" w:hAnsi="Arial" w:cs="Arial"/>
          <w:sz w:val="20"/>
        </w:rPr>
      </w:pPr>
    </w:p>
    <w:p w:rsidR="0095466A" w:rsidRPr="00514114" w:rsidRDefault="0095466A" w:rsidP="004D74E1">
      <w:pPr>
        <w:numPr>
          <w:ilvl w:val="2"/>
          <w:numId w:val="13"/>
        </w:numPr>
        <w:ind w:left="567" w:hanging="567"/>
        <w:jc w:val="both"/>
        <w:rPr>
          <w:rFonts w:ascii="Arial" w:hAnsi="Arial" w:cs="Arial"/>
          <w:sz w:val="20"/>
        </w:rPr>
      </w:pPr>
      <w:r w:rsidRPr="00514114">
        <w:rPr>
          <w:rFonts w:ascii="Arial" w:hAnsi="Arial" w:cs="Arial"/>
          <w:snapToGrid w:val="0"/>
          <w:sz w:val="20"/>
        </w:rPr>
        <w:t xml:space="preserve">As despesas de locomoção, diárias, hospedagem e alimentação para a prestação dos serviços, são de inteira responsabilidade da </w:t>
      </w:r>
      <w:r w:rsidR="00B7478A" w:rsidRPr="00514114">
        <w:rPr>
          <w:rFonts w:ascii="Arial" w:hAnsi="Arial" w:cs="Arial"/>
          <w:snapToGrid w:val="0"/>
          <w:sz w:val="20"/>
        </w:rPr>
        <w:t>CONTRATADA</w:t>
      </w:r>
      <w:r w:rsidRPr="00514114">
        <w:rPr>
          <w:rFonts w:ascii="Arial" w:hAnsi="Arial" w:cs="Arial"/>
          <w:snapToGrid w:val="0"/>
          <w:sz w:val="20"/>
        </w:rPr>
        <w:t>.</w:t>
      </w:r>
    </w:p>
    <w:p w:rsidR="0095466A" w:rsidRPr="00514114" w:rsidRDefault="0095466A" w:rsidP="004D74E1">
      <w:pPr>
        <w:numPr>
          <w:ilvl w:val="3"/>
          <w:numId w:val="13"/>
        </w:numPr>
        <w:ind w:left="709" w:hanging="709"/>
        <w:jc w:val="both"/>
        <w:rPr>
          <w:rFonts w:ascii="Arial" w:hAnsi="Arial" w:cs="Arial"/>
          <w:sz w:val="20"/>
        </w:rPr>
      </w:pPr>
      <w:r w:rsidRPr="00514114">
        <w:rPr>
          <w:rFonts w:ascii="Arial" w:hAnsi="Arial" w:cs="Arial"/>
          <w:sz w:val="20"/>
        </w:rPr>
        <w:t xml:space="preserve">Caberá exclusivamente à </w:t>
      </w:r>
      <w:r w:rsidR="00B7478A" w:rsidRPr="00514114">
        <w:rPr>
          <w:rFonts w:ascii="Arial" w:hAnsi="Arial" w:cs="Arial"/>
          <w:snapToGrid w:val="0"/>
          <w:sz w:val="20"/>
        </w:rPr>
        <w:t>CONTRATADA</w:t>
      </w:r>
      <w:r w:rsidRPr="00514114">
        <w:rPr>
          <w:rFonts w:ascii="Arial" w:hAnsi="Arial" w:cs="Arial"/>
          <w:sz w:val="20"/>
        </w:rPr>
        <w:t>, na prestação dos serviços, a responsabilidade pelo pagamento dos encargos trabalhistas, previdenciários e de acidentes de trabalho, referentes ao pessoal integrante de sua sociedade, e bem assim, empregados, funcionários, prepostos ou terceiros que colocar a serviço no atendimento do objeto.</w:t>
      </w:r>
    </w:p>
    <w:p w:rsidR="00F224FD" w:rsidRPr="00514114" w:rsidRDefault="00F224FD" w:rsidP="0054215E">
      <w:pPr>
        <w:ind w:left="709"/>
        <w:jc w:val="both"/>
        <w:rPr>
          <w:rFonts w:ascii="Arial" w:hAnsi="Arial" w:cs="Arial"/>
          <w:sz w:val="20"/>
        </w:rPr>
      </w:pPr>
    </w:p>
    <w:p w:rsidR="00200D2A" w:rsidRPr="00514114" w:rsidRDefault="00200D2A" w:rsidP="0054215E">
      <w:pPr>
        <w:ind w:left="709"/>
        <w:jc w:val="both"/>
        <w:rPr>
          <w:rFonts w:ascii="Arial" w:hAnsi="Arial" w:cs="Arial"/>
          <w:sz w:val="20"/>
        </w:rPr>
      </w:pPr>
    </w:p>
    <w:p w:rsidR="00C67E61" w:rsidRPr="00514114" w:rsidRDefault="00C67E61">
      <w:pPr>
        <w:jc w:val="both"/>
        <w:rPr>
          <w:rFonts w:ascii="Arial" w:hAnsi="Arial" w:cs="Arial"/>
          <w:b/>
          <w:sz w:val="20"/>
        </w:rPr>
      </w:pPr>
      <w:r w:rsidRPr="00514114">
        <w:rPr>
          <w:rFonts w:ascii="Arial" w:hAnsi="Arial" w:cs="Arial"/>
          <w:b/>
          <w:sz w:val="20"/>
        </w:rPr>
        <w:t xml:space="preserve">CLÁUSULA TERCEIRA - </w:t>
      </w:r>
      <w:r w:rsidR="009A22DE" w:rsidRPr="00514114">
        <w:rPr>
          <w:rFonts w:ascii="Arial" w:hAnsi="Arial" w:cs="Arial"/>
          <w:b/>
          <w:bCs/>
          <w:sz w:val="20"/>
        </w:rPr>
        <w:t>DA VIGÊNCIA</w:t>
      </w:r>
      <w:r w:rsidR="00253EEC" w:rsidRPr="00514114">
        <w:rPr>
          <w:rFonts w:ascii="Arial" w:hAnsi="Arial" w:cs="Arial"/>
          <w:b/>
          <w:bCs/>
          <w:sz w:val="20"/>
        </w:rPr>
        <w:t xml:space="preserve"> E DO ACOMPANHAMENTO</w:t>
      </w:r>
    </w:p>
    <w:p w:rsidR="009A22DE" w:rsidRPr="00514114" w:rsidRDefault="009A22DE" w:rsidP="009A22DE">
      <w:pPr>
        <w:jc w:val="both"/>
        <w:rPr>
          <w:rFonts w:ascii="Arial" w:hAnsi="Arial" w:cs="Arial"/>
          <w:sz w:val="20"/>
        </w:rPr>
      </w:pPr>
    </w:p>
    <w:p w:rsidR="009A22DE" w:rsidRPr="00514114" w:rsidRDefault="009A22DE" w:rsidP="004D74E1">
      <w:pPr>
        <w:numPr>
          <w:ilvl w:val="1"/>
          <w:numId w:val="12"/>
        </w:numPr>
        <w:jc w:val="both"/>
        <w:rPr>
          <w:rFonts w:ascii="Arial" w:hAnsi="Arial" w:cs="Arial"/>
          <w:snapToGrid w:val="0"/>
          <w:sz w:val="20"/>
        </w:rPr>
      </w:pPr>
      <w:r w:rsidRPr="00514114">
        <w:rPr>
          <w:rFonts w:ascii="Arial" w:hAnsi="Arial" w:cs="Arial"/>
          <w:snapToGrid w:val="0"/>
          <w:sz w:val="20"/>
        </w:rPr>
        <w:t xml:space="preserve">O presente contrato terá </w:t>
      </w:r>
      <w:r w:rsidRPr="00514114">
        <w:rPr>
          <w:rFonts w:ascii="Arial" w:hAnsi="Arial" w:cs="Arial"/>
          <w:b/>
          <w:snapToGrid w:val="0"/>
          <w:sz w:val="20"/>
        </w:rPr>
        <w:t xml:space="preserve">vigência de </w:t>
      </w:r>
      <w:r w:rsidR="00615324" w:rsidRPr="00514114">
        <w:rPr>
          <w:rFonts w:ascii="Arial" w:hAnsi="Arial" w:cs="Arial"/>
          <w:b/>
          <w:snapToGrid w:val="0"/>
          <w:sz w:val="20"/>
        </w:rPr>
        <w:t>45</w:t>
      </w:r>
      <w:r w:rsidR="00097958" w:rsidRPr="00514114">
        <w:rPr>
          <w:rFonts w:ascii="Arial" w:hAnsi="Arial" w:cs="Arial"/>
          <w:b/>
          <w:snapToGrid w:val="0"/>
          <w:sz w:val="20"/>
        </w:rPr>
        <w:t xml:space="preserve"> (</w:t>
      </w:r>
      <w:r w:rsidR="00615324" w:rsidRPr="00514114">
        <w:rPr>
          <w:rFonts w:ascii="Arial" w:hAnsi="Arial" w:cs="Arial"/>
          <w:b/>
          <w:snapToGrid w:val="0"/>
          <w:sz w:val="20"/>
        </w:rPr>
        <w:t>quarenta e cinco</w:t>
      </w:r>
      <w:r w:rsidR="00097958" w:rsidRPr="00514114">
        <w:rPr>
          <w:rFonts w:ascii="Arial" w:hAnsi="Arial" w:cs="Arial"/>
          <w:b/>
          <w:snapToGrid w:val="0"/>
          <w:sz w:val="20"/>
        </w:rPr>
        <w:t xml:space="preserve">) </w:t>
      </w:r>
      <w:r w:rsidR="00615324" w:rsidRPr="00514114">
        <w:rPr>
          <w:rFonts w:ascii="Arial" w:hAnsi="Arial" w:cs="Arial"/>
          <w:b/>
          <w:snapToGrid w:val="0"/>
          <w:sz w:val="20"/>
        </w:rPr>
        <w:t>dia</w:t>
      </w:r>
      <w:r w:rsidR="00B7478A" w:rsidRPr="00514114">
        <w:rPr>
          <w:rFonts w:ascii="Arial" w:hAnsi="Arial" w:cs="Arial"/>
          <w:b/>
          <w:snapToGrid w:val="0"/>
          <w:sz w:val="20"/>
        </w:rPr>
        <w:t>s</w:t>
      </w:r>
      <w:r w:rsidRPr="00514114">
        <w:rPr>
          <w:rFonts w:ascii="Arial" w:hAnsi="Arial" w:cs="Arial"/>
          <w:snapToGrid w:val="0"/>
          <w:sz w:val="20"/>
        </w:rPr>
        <w:t>, contados d</w:t>
      </w:r>
      <w:r w:rsidR="00097958" w:rsidRPr="00514114">
        <w:rPr>
          <w:rFonts w:ascii="Arial" w:hAnsi="Arial" w:cs="Arial"/>
          <w:snapToGrid w:val="0"/>
          <w:sz w:val="20"/>
        </w:rPr>
        <w:t xml:space="preserve">o recebimento pela CONTRATADA </w:t>
      </w:r>
      <w:r w:rsidRPr="00514114">
        <w:rPr>
          <w:rFonts w:ascii="Arial" w:hAnsi="Arial" w:cs="Arial"/>
          <w:snapToGrid w:val="0"/>
          <w:sz w:val="20"/>
        </w:rPr>
        <w:t>da Ordem de Serviço Inicial, podendo ser prorrogado, na forma da lei</w:t>
      </w:r>
      <w:r w:rsidRPr="00514114">
        <w:rPr>
          <w:rFonts w:ascii="Arial" w:hAnsi="Arial" w:cs="Arial"/>
          <w:b/>
          <w:snapToGrid w:val="0"/>
          <w:sz w:val="20"/>
        </w:rPr>
        <w:t>.</w:t>
      </w:r>
    </w:p>
    <w:p w:rsidR="00E33D7D" w:rsidRPr="00514114" w:rsidRDefault="00E33D7D" w:rsidP="00E33D7D">
      <w:pPr>
        <w:ind w:left="360"/>
        <w:jc w:val="both"/>
        <w:rPr>
          <w:rFonts w:ascii="Arial" w:hAnsi="Arial" w:cs="Arial"/>
          <w:snapToGrid w:val="0"/>
          <w:sz w:val="20"/>
        </w:rPr>
      </w:pPr>
    </w:p>
    <w:p w:rsidR="00E33D7D" w:rsidRPr="00514114" w:rsidRDefault="00E33D7D" w:rsidP="004D74E1">
      <w:pPr>
        <w:pStyle w:val="Corpodetexto"/>
        <w:numPr>
          <w:ilvl w:val="1"/>
          <w:numId w:val="12"/>
        </w:numPr>
        <w:autoSpaceDE w:val="0"/>
        <w:autoSpaceDN w:val="0"/>
        <w:ind w:left="426" w:hanging="426"/>
        <w:rPr>
          <w:rFonts w:ascii="Arial" w:hAnsi="Arial" w:cs="Arial"/>
          <w:b/>
          <w:sz w:val="20"/>
        </w:rPr>
      </w:pPr>
      <w:r w:rsidRPr="00514114">
        <w:rPr>
          <w:rFonts w:ascii="Arial" w:hAnsi="Arial" w:cs="Arial"/>
          <w:sz w:val="20"/>
        </w:rPr>
        <w:t>Todos os prazos são em dias corridos e em sua contagem excluir-se-á o dia do inicio e incluir-se-á o dia do vencimento.</w:t>
      </w:r>
    </w:p>
    <w:p w:rsidR="00253EEC" w:rsidRPr="00514114" w:rsidRDefault="00253EEC" w:rsidP="00253EEC">
      <w:pPr>
        <w:pStyle w:val="Corpodetexto"/>
        <w:autoSpaceDE w:val="0"/>
        <w:autoSpaceDN w:val="0"/>
        <w:rPr>
          <w:rFonts w:ascii="Arial" w:hAnsi="Arial" w:cs="Arial"/>
          <w:b/>
          <w:sz w:val="20"/>
        </w:rPr>
      </w:pPr>
    </w:p>
    <w:p w:rsidR="00253EEC" w:rsidRPr="00514114" w:rsidRDefault="00253EEC" w:rsidP="004D74E1">
      <w:pPr>
        <w:numPr>
          <w:ilvl w:val="1"/>
          <w:numId w:val="12"/>
        </w:numPr>
        <w:jc w:val="both"/>
        <w:rPr>
          <w:rFonts w:ascii="Arial" w:hAnsi="Arial" w:cs="Arial"/>
          <w:snapToGrid w:val="0"/>
          <w:sz w:val="20"/>
        </w:rPr>
      </w:pPr>
      <w:r w:rsidRPr="00514114">
        <w:rPr>
          <w:rFonts w:ascii="Arial" w:hAnsi="Arial" w:cs="Arial"/>
          <w:sz w:val="20"/>
        </w:rPr>
        <w:t>A execução do contrato deverá ser acompanhada e fiscalizada pelo</w:t>
      </w:r>
      <w:r w:rsidR="00615324" w:rsidRPr="00514114">
        <w:rPr>
          <w:rFonts w:ascii="Arial" w:hAnsi="Arial" w:cs="Arial"/>
          <w:sz w:val="20"/>
        </w:rPr>
        <w:t>s</w:t>
      </w:r>
      <w:r w:rsidR="00B7478A" w:rsidRPr="00514114">
        <w:rPr>
          <w:rFonts w:ascii="Arial" w:hAnsi="Arial" w:cs="Arial"/>
          <w:sz w:val="20"/>
        </w:rPr>
        <w:t>servidor</w:t>
      </w:r>
      <w:r w:rsidR="00615324" w:rsidRPr="00514114">
        <w:rPr>
          <w:rFonts w:ascii="Arial" w:hAnsi="Arial" w:cs="Arial"/>
          <w:sz w:val="20"/>
        </w:rPr>
        <w:t>es MARCELO MANTOVANI e</w:t>
      </w:r>
      <w:r w:rsidR="00B7478A" w:rsidRPr="00514114">
        <w:rPr>
          <w:rFonts w:ascii="Arial" w:hAnsi="Arial" w:cs="Arial"/>
          <w:sz w:val="20"/>
        </w:rPr>
        <w:t xml:space="preserve"> RICARDO MASSIGNAN</w:t>
      </w:r>
      <w:r w:rsidR="00615324" w:rsidRPr="00514114">
        <w:rPr>
          <w:rFonts w:ascii="Arial" w:hAnsi="Arial" w:cs="Arial"/>
          <w:sz w:val="20"/>
        </w:rPr>
        <w:t>, que anotarão</w:t>
      </w:r>
      <w:r w:rsidRPr="00514114">
        <w:rPr>
          <w:rFonts w:ascii="Arial" w:hAnsi="Arial" w:cs="Arial"/>
          <w:sz w:val="20"/>
        </w:rPr>
        <w:t xml:space="preserve"> em registro próprio todas as ocorrências, determinando o que for necessário à regularização das faltas ou defeitos observados</w:t>
      </w:r>
      <w:r w:rsidRPr="00514114">
        <w:rPr>
          <w:rFonts w:ascii="Arial" w:hAnsi="Arial" w:cs="Arial"/>
          <w:snapToGrid w:val="0"/>
          <w:sz w:val="20"/>
        </w:rPr>
        <w:t>.</w:t>
      </w:r>
    </w:p>
    <w:p w:rsidR="00F224FD" w:rsidRPr="00514114" w:rsidRDefault="00F224FD" w:rsidP="00E33D7D">
      <w:pPr>
        <w:ind w:left="360"/>
        <w:jc w:val="both"/>
        <w:rPr>
          <w:rFonts w:ascii="Arial" w:hAnsi="Arial" w:cs="Arial"/>
          <w:snapToGrid w:val="0"/>
          <w:sz w:val="20"/>
        </w:rPr>
      </w:pPr>
    </w:p>
    <w:p w:rsidR="00200D2A" w:rsidRPr="00514114" w:rsidRDefault="00200D2A" w:rsidP="00E33D7D">
      <w:pPr>
        <w:ind w:left="360"/>
        <w:jc w:val="both"/>
        <w:rPr>
          <w:rFonts w:ascii="Arial" w:hAnsi="Arial" w:cs="Arial"/>
          <w:snapToGrid w:val="0"/>
          <w:sz w:val="20"/>
        </w:rPr>
      </w:pPr>
    </w:p>
    <w:p w:rsidR="00C67E61" w:rsidRPr="00514114" w:rsidRDefault="00C67E61">
      <w:pPr>
        <w:tabs>
          <w:tab w:val="left" w:pos="0"/>
        </w:tabs>
        <w:jc w:val="both"/>
        <w:rPr>
          <w:rFonts w:ascii="Arial" w:hAnsi="Arial" w:cs="Arial"/>
          <w:b/>
          <w:sz w:val="20"/>
        </w:rPr>
      </w:pPr>
      <w:r w:rsidRPr="00514114">
        <w:rPr>
          <w:rFonts w:ascii="Arial" w:hAnsi="Arial" w:cs="Arial"/>
          <w:b/>
          <w:sz w:val="20"/>
        </w:rPr>
        <w:t xml:space="preserve">CLÁUSULA QUARTA - DO </w:t>
      </w:r>
      <w:r w:rsidR="00C40BFD" w:rsidRPr="00514114">
        <w:rPr>
          <w:rFonts w:ascii="Arial" w:hAnsi="Arial" w:cs="Arial"/>
          <w:b/>
          <w:sz w:val="20"/>
        </w:rPr>
        <w:t>VALOR</w:t>
      </w:r>
      <w:r w:rsidRPr="00514114">
        <w:rPr>
          <w:rFonts w:ascii="Arial" w:hAnsi="Arial" w:cs="Arial"/>
          <w:b/>
          <w:sz w:val="20"/>
        </w:rPr>
        <w:t xml:space="preserve">, FORMA DE PAGAMENTO, DO REAJUSTE E DA </w:t>
      </w:r>
      <w:proofErr w:type="gramStart"/>
      <w:r w:rsidRPr="00514114">
        <w:rPr>
          <w:rFonts w:ascii="Arial" w:hAnsi="Arial" w:cs="Arial"/>
          <w:b/>
          <w:sz w:val="20"/>
        </w:rPr>
        <w:t>REVISÃO</w:t>
      </w:r>
      <w:proofErr w:type="gramEnd"/>
    </w:p>
    <w:p w:rsidR="00C67E61" w:rsidRPr="00514114" w:rsidRDefault="00C67E61">
      <w:pPr>
        <w:tabs>
          <w:tab w:val="left" w:pos="1134"/>
        </w:tabs>
        <w:jc w:val="both"/>
        <w:rPr>
          <w:rFonts w:ascii="Arial" w:hAnsi="Arial" w:cs="Arial"/>
          <w:b/>
          <w:sz w:val="20"/>
        </w:rPr>
      </w:pPr>
    </w:p>
    <w:p w:rsidR="00DE1DF2" w:rsidRPr="00514114" w:rsidRDefault="00C67E61" w:rsidP="004D74E1">
      <w:pPr>
        <w:pStyle w:val="Corpodetexto"/>
        <w:numPr>
          <w:ilvl w:val="1"/>
          <w:numId w:val="24"/>
        </w:numPr>
        <w:suppressAutoHyphens/>
        <w:autoSpaceDE w:val="0"/>
        <w:ind w:left="426" w:hanging="426"/>
        <w:rPr>
          <w:rFonts w:ascii="Arial" w:hAnsi="Arial" w:cs="Arial"/>
          <w:sz w:val="20"/>
        </w:rPr>
      </w:pPr>
      <w:r w:rsidRPr="00514114">
        <w:rPr>
          <w:rFonts w:ascii="Arial" w:hAnsi="Arial" w:cs="Arial"/>
          <w:sz w:val="20"/>
        </w:rPr>
        <w:t xml:space="preserve">O valor total ora contratado é aquele consignado conforme a proposta apresentada e declarada como vencedora do </w:t>
      </w:r>
      <w:r w:rsidR="00E507A0" w:rsidRPr="00514114">
        <w:rPr>
          <w:rFonts w:ascii="Arial" w:hAnsi="Arial" w:cs="Arial"/>
          <w:sz w:val="20"/>
        </w:rPr>
        <w:t>P</w:t>
      </w:r>
      <w:r w:rsidR="00E507A0" w:rsidRPr="00514114">
        <w:rPr>
          <w:rFonts w:ascii="Arial" w:hAnsi="Arial" w:cs="Arial"/>
          <w:bCs/>
          <w:sz w:val="20"/>
        </w:rPr>
        <w:t>rocesso de Licitação</w:t>
      </w:r>
      <w:r w:rsidRPr="00514114">
        <w:rPr>
          <w:rFonts w:ascii="Arial" w:hAnsi="Arial" w:cs="Arial"/>
          <w:b/>
          <w:bCs/>
          <w:sz w:val="20"/>
        </w:rPr>
        <w:t xml:space="preserve">, </w:t>
      </w:r>
      <w:r w:rsidR="00DE1DF2" w:rsidRPr="00514114">
        <w:rPr>
          <w:rFonts w:ascii="Arial" w:hAnsi="Arial" w:cs="Arial"/>
          <w:sz w:val="20"/>
        </w:rPr>
        <w:t xml:space="preserve">ou seja, R$ </w:t>
      </w:r>
      <w:r w:rsidR="00EC2896" w:rsidRPr="00514114">
        <w:rPr>
          <w:rFonts w:ascii="Arial" w:hAnsi="Arial" w:cs="Arial"/>
          <w:sz w:val="20"/>
        </w:rPr>
        <w:t>_________</w:t>
      </w:r>
      <w:r w:rsidR="00DE1DF2" w:rsidRPr="00514114">
        <w:rPr>
          <w:rFonts w:ascii="Arial" w:hAnsi="Arial" w:cs="Arial"/>
          <w:sz w:val="20"/>
        </w:rPr>
        <w:t xml:space="preserve"> (</w:t>
      </w:r>
      <w:r w:rsidR="00EC2896" w:rsidRPr="00514114">
        <w:rPr>
          <w:rFonts w:ascii="Arial" w:hAnsi="Arial" w:cs="Arial"/>
          <w:sz w:val="20"/>
        </w:rPr>
        <w:t>____________________</w:t>
      </w:r>
      <w:r w:rsidR="00DE1DF2" w:rsidRPr="00514114">
        <w:rPr>
          <w:rFonts w:ascii="Arial" w:hAnsi="Arial" w:cs="Arial"/>
          <w:sz w:val="20"/>
        </w:rPr>
        <w:t>)</w:t>
      </w:r>
      <w:r w:rsidR="00EC2896" w:rsidRPr="00514114">
        <w:rPr>
          <w:rFonts w:ascii="Arial" w:hAnsi="Arial" w:cs="Arial"/>
          <w:sz w:val="20"/>
        </w:rPr>
        <w:t>, correspondentes</w:t>
      </w:r>
      <w:r w:rsidR="00B7478A" w:rsidRPr="00514114">
        <w:rPr>
          <w:rFonts w:ascii="Arial" w:hAnsi="Arial" w:cs="Arial"/>
          <w:sz w:val="20"/>
        </w:rPr>
        <w:t xml:space="preserve"> às seguintes etapas:</w:t>
      </w:r>
    </w:p>
    <w:p w:rsidR="00313C4D" w:rsidRPr="00514114" w:rsidRDefault="00313C4D" w:rsidP="004E2A13">
      <w:pPr>
        <w:pStyle w:val="Corpodetexto"/>
        <w:suppressAutoHyphens/>
        <w:autoSpaceDE w:val="0"/>
        <w:ind w:left="426"/>
        <w:rPr>
          <w:rFonts w:ascii="Arial" w:hAnsi="Arial" w:cs="Arial"/>
          <w:sz w:val="20"/>
        </w:rPr>
      </w:pPr>
    </w:p>
    <w:tbl>
      <w:tblPr>
        <w:tblW w:w="10206" w:type="dxa"/>
        <w:tblInd w:w="5" w:type="dxa"/>
        <w:tblLayout w:type="fixed"/>
        <w:tblCellMar>
          <w:left w:w="0" w:type="dxa"/>
          <w:right w:w="0" w:type="dxa"/>
        </w:tblCellMar>
        <w:tblLook w:val="0000" w:firstRow="0" w:lastRow="0" w:firstColumn="0" w:lastColumn="0" w:noHBand="0" w:noVBand="0"/>
      </w:tblPr>
      <w:tblGrid>
        <w:gridCol w:w="709"/>
        <w:gridCol w:w="699"/>
        <w:gridCol w:w="567"/>
        <w:gridCol w:w="4262"/>
        <w:gridCol w:w="1276"/>
        <w:gridCol w:w="1418"/>
        <w:gridCol w:w="1275"/>
      </w:tblGrid>
      <w:tr w:rsidR="00514114" w:rsidRPr="00514114" w:rsidTr="00F04928">
        <w:trPr>
          <w:trHeight w:val="400"/>
        </w:trPr>
        <w:tc>
          <w:tcPr>
            <w:tcW w:w="709" w:type="dxa"/>
            <w:tcBorders>
              <w:top w:val="single" w:sz="4" w:space="0" w:color="000000"/>
              <w:left w:val="single" w:sz="4" w:space="0" w:color="000000"/>
              <w:bottom w:val="single" w:sz="4" w:space="0" w:color="auto"/>
              <w:right w:val="nil"/>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ITEM</w:t>
            </w:r>
          </w:p>
        </w:tc>
        <w:tc>
          <w:tcPr>
            <w:tcW w:w="699" w:type="dxa"/>
            <w:tcBorders>
              <w:top w:val="single" w:sz="4" w:space="0" w:color="000000"/>
              <w:left w:val="single" w:sz="4" w:space="0" w:color="000000"/>
              <w:bottom w:val="single" w:sz="4" w:space="0" w:color="auto"/>
              <w:right w:val="nil"/>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QTDE</w:t>
            </w:r>
          </w:p>
        </w:tc>
        <w:tc>
          <w:tcPr>
            <w:tcW w:w="567" w:type="dxa"/>
            <w:tcBorders>
              <w:top w:val="single" w:sz="4" w:space="0" w:color="000000"/>
              <w:left w:val="single" w:sz="4" w:space="0" w:color="000000"/>
              <w:bottom w:val="single" w:sz="4" w:space="0" w:color="auto"/>
              <w:right w:val="nil"/>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UN</w:t>
            </w:r>
          </w:p>
        </w:tc>
        <w:tc>
          <w:tcPr>
            <w:tcW w:w="4262" w:type="dxa"/>
            <w:tcBorders>
              <w:top w:val="single" w:sz="4" w:space="0" w:color="000000"/>
              <w:left w:val="single" w:sz="4" w:space="0" w:color="000000"/>
              <w:bottom w:val="single" w:sz="4" w:space="0" w:color="auto"/>
              <w:right w:val="nil"/>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ESPECIFICAÇÃO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VALOR MÁXIMO ESTIMADO</w:t>
            </w:r>
          </w:p>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R$</w:t>
            </w:r>
          </w:p>
        </w:tc>
        <w:tc>
          <w:tcPr>
            <w:tcW w:w="1418" w:type="dxa"/>
            <w:tcBorders>
              <w:top w:val="single" w:sz="4" w:space="0" w:color="000000"/>
              <w:left w:val="single" w:sz="4" w:space="0" w:color="000000"/>
              <w:bottom w:val="single" w:sz="4" w:space="0" w:color="auto"/>
              <w:right w:val="nil"/>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VALOR UNITÁRIO PROPOSTO R$</w:t>
            </w:r>
          </w:p>
        </w:tc>
        <w:tc>
          <w:tcPr>
            <w:tcW w:w="1275" w:type="dxa"/>
            <w:tcBorders>
              <w:top w:val="single" w:sz="4" w:space="0" w:color="000000"/>
              <w:left w:val="single" w:sz="4" w:space="0" w:color="000000"/>
              <w:bottom w:val="single" w:sz="4" w:space="0" w:color="auto"/>
              <w:right w:val="single" w:sz="4" w:space="0" w:color="000000"/>
            </w:tcBorders>
            <w:vAlign w:val="center"/>
          </w:tcPr>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VALOR TOTAL PROPOSTO</w:t>
            </w:r>
          </w:p>
          <w:p w:rsidR="00615324" w:rsidRPr="00514114" w:rsidRDefault="00615324" w:rsidP="00F04928">
            <w:pPr>
              <w:pStyle w:val="Textopadro"/>
              <w:jc w:val="center"/>
              <w:rPr>
                <w:rFonts w:ascii="Arial" w:hAnsi="Arial" w:cs="Arial"/>
                <w:sz w:val="20"/>
                <w:lang w:val="pt-BR"/>
              </w:rPr>
            </w:pPr>
            <w:r w:rsidRPr="00514114">
              <w:rPr>
                <w:rFonts w:ascii="Arial" w:hAnsi="Arial" w:cs="Arial"/>
                <w:sz w:val="20"/>
                <w:lang w:val="pt-BR"/>
              </w:rPr>
              <w:t>R$</w:t>
            </w:r>
          </w:p>
        </w:tc>
      </w:tr>
      <w:tr w:rsidR="00514114" w:rsidRPr="00514114" w:rsidTr="00F04928">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proofErr w:type="gramStart"/>
            <w:r w:rsidRPr="00514114">
              <w:rPr>
                <w:rFonts w:ascii="Arial" w:hAnsi="Arial" w:cs="Arial"/>
                <w:sz w:val="20"/>
                <w:lang w:val="pt-BR"/>
              </w:rPr>
              <w:t>1</w:t>
            </w:r>
            <w:proofErr w:type="gramEnd"/>
          </w:p>
        </w:tc>
        <w:tc>
          <w:tcPr>
            <w:tcW w:w="699"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r w:rsidRPr="00514114">
              <w:rPr>
                <w:rFonts w:ascii="Arial" w:hAnsi="Arial" w:cs="Arial"/>
                <w:sz w:val="20"/>
                <w:lang w:val="pt-BR"/>
              </w:rPr>
              <w:t>01</w:t>
            </w:r>
          </w:p>
        </w:tc>
        <w:tc>
          <w:tcPr>
            <w:tcW w:w="567"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r w:rsidRPr="00514114">
              <w:rPr>
                <w:rFonts w:ascii="Arial" w:hAnsi="Arial" w:cs="Arial"/>
                <w:sz w:val="20"/>
                <w:lang w:val="pt-BR"/>
              </w:rPr>
              <w:t>SV</w:t>
            </w:r>
          </w:p>
        </w:tc>
        <w:tc>
          <w:tcPr>
            <w:tcW w:w="4262"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ind w:left="142" w:right="151"/>
              <w:rPr>
                <w:rFonts w:ascii="Arial" w:hAnsi="Arial" w:cs="Arial"/>
                <w:sz w:val="20"/>
              </w:rPr>
            </w:pPr>
            <w:r w:rsidRPr="00514114">
              <w:rPr>
                <w:rFonts w:ascii="Arial" w:hAnsi="Arial" w:cs="Arial"/>
                <w:bCs/>
                <w:sz w:val="20"/>
              </w:rPr>
              <w:t xml:space="preserve">Estudo Técnico Hidrológico referente </w:t>
            </w:r>
            <w:proofErr w:type="gramStart"/>
            <w:r w:rsidRPr="00514114">
              <w:rPr>
                <w:rFonts w:ascii="Arial" w:hAnsi="Arial" w:cs="Arial"/>
                <w:bCs/>
                <w:sz w:val="20"/>
              </w:rPr>
              <w:t>a</w:t>
            </w:r>
            <w:proofErr w:type="gramEnd"/>
            <w:r w:rsidRPr="00514114">
              <w:rPr>
                <w:rFonts w:ascii="Arial" w:hAnsi="Arial" w:cs="Arial"/>
                <w:bCs/>
                <w:sz w:val="20"/>
              </w:rPr>
              <w:t xml:space="preserve"> avaliação de nascentes na Rua </w:t>
            </w:r>
            <w:proofErr w:type="spellStart"/>
            <w:r w:rsidRPr="00514114">
              <w:rPr>
                <w:rFonts w:ascii="Arial" w:hAnsi="Arial" w:cs="Arial"/>
                <w:bCs/>
                <w:sz w:val="20"/>
              </w:rPr>
              <w:t>Angelo</w:t>
            </w:r>
            <w:proofErr w:type="spellEnd"/>
            <w:r w:rsidRPr="00514114">
              <w:rPr>
                <w:rFonts w:ascii="Arial" w:hAnsi="Arial" w:cs="Arial"/>
                <w:bCs/>
                <w:sz w:val="20"/>
              </w:rPr>
              <w:t xml:space="preserve"> </w:t>
            </w:r>
            <w:proofErr w:type="spellStart"/>
            <w:r w:rsidRPr="00514114">
              <w:rPr>
                <w:rFonts w:ascii="Arial" w:hAnsi="Arial" w:cs="Arial"/>
                <w:bCs/>
                <w:sz w:val="20"/>
              </w:rPr>
              <w:t>Sganzerla</w:t>
            </w:r>
            <w:proofErr w:type="spellEnd"/>
            <w:r w:rsidRPr="00514114">
              <w:rPr>
                <w:rFonts w:ascii="Arial" w:hAnsi="Arial" w:cs="Arial"/>
                <w:bCs/>
                <w:sz w:val="20"/>
              </w:rPr>
              <w:t xml:space="preserve"> no Município de Joaçaba, conforme Termo de Referência I, em anexo.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CE26B2" w:rsidRPr="00514114" w:rsidRDefault="00CE26B2" w:rsidP="00CE26B2">
            <w:pPr>
              <w:jc w:val="center"/>
              <w:rPr>
                <w:rFonts w:ascii="Arial" w:hAnsi="Arial" w:cs="Arial"/>
                <w:sz w:val="20"/>
              </w:rPr>
            </w:pPr>
            <w:r w:rsidRPr="00514114">
              <w:rPr>
                <w:rFonts w:ascii="Arial" w:hAnsi="Arial" w:cs="Arial"/>
                <w:sz w:val="20"/>
              </w:rPr>
              <w:t>5.716,66</w:t>
            </w:r>
          </w:p>
        </w:tc>
        <w:tc>
          <w:tcPr>
            <w:tcW w:w="1418"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ind w:right="142"/>
              <w:jc w:val="right"/>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ind w:right="141"/>
              <w:jc w:val="right"/>
              <w:rPr>
                <w:rFonts w:ascii="Arial" w:hAnsi="Arial" w:cs="Arial"/>
                <w:sz w:val="20"/>
                <w:lang w:val="pt-BR"/>
              </w:rPr>
            </w:pPr>
          </w:p>
        </w:tc>
      </w:tr>
      <w:tr w:rsidR="00514114" w:rsidRPr="00514114" w:rsidTr="00F04928">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proofErr w:type="gramStart"/>
            <w:r w:rsidRPr="00514114">
              <w:rPr>
                <w:rFonts w:ascii="Arial" w:hAnsi="Arial" w:cs="Arial"/>
                <w:sz w:val="20"/>
                <w:lang w:val="pt-BR"/>
              </w:rPr>
              <w:t>2</w:t>
            </w:r>
            <w:proofErr w:type="gramEnd"/>
          </w:p>
        </w:tc>
        <w:tc>
          <w:tcPr>
            <w:tcW w:w="699"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r w:rsidRPr="00514114">
              <w:rPr>
                <w:rFonts w:ascii="Arial" w:hAnsi="Arial" w:cs="Arial"/>
                <w:sz w:val="20"/>
                <w:lang w:val="pt-BR"/>
              </w:rPr>
              <w:t>01</w:t>
            </w:r>
          </w:p>
        </w:tc>
        <w:tc>
          <w:tcPr>
            <w:tcW w:w="567"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jc w:val="center"/>
              <w:rPr>
                <w:rFonts w:ascii="Arial" w:hAnsi="Arial" w:cs="Arial"/>
                <w:sz w:val="20"/>
                <w:lang w:val="pt-BR"/>
              </w:rPr>
            </w:pPr>
            <w:r w:rsidRPr="00514114">
              <w:rPr>
                <w:rFonts w:ascii="Arial" w:hAnsi="Arial" w:cs="Arial"/>
                <w:sz w:val="20"/>
                <w:lang w:val="pt-BR"/>
              </w:rPr>
              <w:t>SV</w:t>
            </w:r>
          </w:p>
        </w:tc>
        <w:tc>
          <w:tcPr>
            <w:tcW w:w="4262"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ind w:left="142" w:right="151"/>
              <w:jc w:val="both"/>
              <w:rPr>
                <w:rFonts w:ascii="Arial" w:hAnsi="Arial" w:cs="Arial"/>
                <w:bCs/>
                <w:sz w:val="20"/>
              </w:rPr>
            </w:pPr>
            <w:r w:rsidRPr="00514114">
              <w:rPr>
                <w:rFonts w:ascii="Arial" w:hAnsi="Arial" w:cs="Arial"/>
                <w:bCs/>
                <w:sz w:val="20"/>
              </w:rPr>
              <w:t xml:space="preserve">Estudo Técnico Geológico/Geotécnico referente </w:t>
            </w:r>
            <w:proofErr w:type="gramStart"/>
            <w:r w:rsidRPr="00514114">
              <w:rPr>
                <w:rFonts w:ascii="Arial" w:hAnsi="Arial" w:cs="Arial"/>
                <w:bCs/>
                <w:sz w:val="20"/>
              </w:rPr>
              <w:t>a</w:t>
            </w:r>
            <w:proofErr w:type="gramEnd"/>
            <w:r w:rsidRPr="00514114">
              <w:rPr>
                <w:rFonts w:ascii="Arial" w:hAnsi="Arial" w:cs="Arial"/>
                <w:bCs/>
                <w:sz w:val="20"/>
              </w:rPr>
              <w:t xml:space="preserve"> Diagnóstico de Estabilidade de Morro no Bairro Santa Tereza no Município de Joaçaba, conforme Termo de Referência II, em anexo.</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CE26B2" w:rsidRPr="00514114" w:rsidRDefault="00CE26B2" w:rsidP="00CE26B2">
            <w:pPr>
              <w:jc w:val="center"/>
              <w:rPr>
                <w:rFonts w:ascii="Arial" w:hAnsi="Arial" w:cs="Arial"/>
                <w:sz w:val="20"/>
              </w:rPr>
            </w:pPr>
            <w:r w:rsidRPr="00514114">
              <w:rPr>
                <w:rFonts w:ascii="Arial" w:hAnsi="Arial" w:cs="Arial"/>
                <w:sz w:val="20"/>
              </w:rPr>
              <w:t>8.666,66</w:t>
            </w:r>
          </w:p>
        </w:tc>
        <w:tc>
          <w:tcPr>
            <w:tcW w:w="1418"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ind w:right="142"/>
              <w:jc w:val="center"/>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CE26B2" w:rsidRPr="00514114" w:rsidRDefault="00CE26B2" w:rsidP="00CE26B2">
            <w:pPr>
              <w:pStyle w:val="Textopadro"/>
              <w:ind w:right="141"/>
              <w:jc w:val="right"/>
              <w:rPr>
                <w:rFonts w:ascii="Arial" w:hAnsi="Arial" w:cs="Arial"/>
                <w:sz w:val="20"/>
                <w:lang w:val="pt-BR"/>
              </w:rPr>
            </w:pPr>
          </w:p>
        </w:tc>
      </w:tr>
    </w:tbl>
    <w:p w:rsidR="00DE1DF2" w:rsidRPr="00514114" w:rsidRDefault="00DE1DF2" w:rsidP="00DE1DF2">
      <w:pPr>
        <w:pStyle w:val="Corpodetexto"/>
        <w:ind w:left="360"/>
      </w:pPr>
    </w:p>
    <w:p w:rsidR="00FC307C" w:rsidRPr="00514114" w:rsidRDefault="00FC307C" w:rsidP="004E2A13">
      <w:pPr>
        <w:numPr>
          <w:ilvl w:val="1"/>
          <w:numId w:val="1"/>
        </w:numPr>
        <w:tabs>
          <w:tab w:val="clear" w:pos="540"/>
        </w:tabs>
        <w:ind w:left="426" w:hanging="426"/>
        <w:jc w:val="both"/>
        <w:rPr>
          <w:rFonts w:ascii="Arial" w:hAnsi="Arial" w:cs="Arial"/>
          <w:sz w:val="20"/>
        </w:rPr>
      </w:pPr>
      <w:r w:rsidRPr="00514114">
        <w:rPr>
          <w:rFonts w:ascii="Arial" w:hAnsi="Arial" w:cs="Arial"/>
          <w:sz w:val="20"/>
        </w:rPr>
        <w:t xml:space="preserve">O pagamento </w:t>
      </w:r>
      <w:r w:rsidR="00566BD1" w:rsidRPr="00514114">
        <w:rPr>
          <w:rFonts w:ascii="Arial" w:hAnsi="Arial" w:cs="Arial"/>
          <w:sz w:val="20"/>
        </w:rPr>
        <w:t xml:space="preserve">será realizado pela Secretaria de Gestão Financeira, Setor de Tesouraria, que efetuará depósito na conta corrente </w:t>
      </w:r>
      <w:proofErr w:type="gramStart"/>
      <w:r w:rsidR="00566BD1" w:rsidRPr="00514114">
        <w:rPr>
          <w:rFonts w:ascii="Arial" w:hAnsi="Arial" w:cs="Arial"/>
          <w:sz w:val="20"/>
        </w:rPr>
        <w:t>indicada na proposta, em parcela única, e efetuado</w:t>
      </w:r>
      <w:proofErr w:type="gramEnd"/>
      <w:r w:rsidR="00566BD1" w:rsidRPr="00514114">
        <w:rPr>
          <w:rFonts w:ascii="Arial" w:hAnsi="Arial" w:cs="Arial"/>
          <w:sz w:val="20"/>
        </w:rPr>
        <w:t xml:space="preserve"> após o 10º dia do mês subsequente a entrega do relatório/estudo.</w:t>
      </w:r>
    </w:p>
    <w:p w:rsidR="005D27A3" w:rsidRPr="00514114" w:rsidRDefault="00C67E61" w:rsidP="004E2A13">
      <w:pPr>
        <w:pStyle w:val="Corpodetexto"/>
        <w:numPr>
          <w:ilvl w:val="2"/>
          <w:numId w:val="1"/>
        </w:numPr>
        <w:tabs>
          <w:tab w:val="clear" w:pos="720"/>
          <w:tab w:val="num" w:pos="567"/>
        </w:tabs>
        <w:ind w:left="567" w:hanging="567"/>
        <w:rPr>
          <w:rFonts w:ascii="Arial" w:hAnsi="Arial" w:cs="Arial"/>
          <w:sz w:val="20"/>
        </w:rPr>
      </w:pPr>
      <w:r w:rsidRPr="0051411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507A0" w:rsidRPr="00514114">
        <w:rPr>
          <w:rFonts w:ascii="Arial" w:hAnsi="Arial" w:cs="Arial"/>
          <w:sz w:val="20"/>
        </w:rPr>
        <w:t>/</w:t>
      </w:r>
      <w:r w:rsidRPr="00514114">
        <w:rPr>
          <w:rFonts w:ascii="Arial" w:hAnsi="Arial" w:cs="Arial"/>
          <w:sz w:val="20"/>
        </w:rPr>
        <w:t>95, e apresentação de Nota Fiscal/Fatura atestada por servidor designado, conforme disposto nos artigos 67 e 73 da Lei 8.666/93.</w:t>
      </w:r>
    </w:p>
    <w:p w:rsidR="00907C07" w:rsidRPr="00514114" w:rsidRDefault="00907C07" w:rsidP="004E2A13">
      <w:pPr>
        <w:pStyle w:val="Corpodetexto"/>
        <w:numPr>
          <w:ilvl w:val="2"/>
          <w:numId w:val="1"/>
        </w:numPr>
        <w:tabs>
          <w:tab w:val="clear" w:pos="720"/>
          <w:tab w:val="num" w:pos="567"/>
        </w:tabs>
        <w:ind w:left="567" w:hanging="567"/>
        <w:rPr>
          <w:rFonts w:ascii="Arial" w:hAnsi="Arial" w:cs="Arial"/>
          <w:sz w:val="20"/>
        </w:rPr>
      </w:pPr>
      <w:r w:rsidRPr="00514114">
        <w:rPr>
          <w:rFonts w:ascii="Arial" w:hAnsi="Arial" w:cs="Arial"/>
          <w:sz w:val="20"/>
        </w:rPr>
        <w:lastRenderedPageBreak/>
        <w:t>O pagamento será efetuado por meio de transferência bancária, cujos dados (banco, agência, Nº da conta) deverão ser informados pela proponente na proposta de preços.</w:t>
      </w:r>
    </w:p>
    <w:p w:rsidR="005D27A3" w:rsidRPr="00514114" w:rsidRDefault="005D27A3" w:rsidP="005D27A3">
      <w:pPr>
        <w:pStyle w:val="Corpodetexto"/>
        <w:ind w:left="360"/>
        <w:rPr>
          <w:rFonts w:ascii="Arial" w:hAnsi="Arial" w:cs="Arial"/>
          <w:sz w:val="20"/>
        </w:rPr>
      </w:pPr>
    </w:p>
    <w:p w:rsidR="005D27A3" w:rsidRPr="00514114" w:rsidRDefault="00C67E61" w:rsidP="004E2A13">
      <w:pPr>
        <w:pStyle w:val="Corpodetexto"/>
        <w:numPr>
          <w:ilvl w:val="1"/>
          <w:numId w:val="1"/>
        </w:numPr>
        <w:tabs>
          <w:tab w:val="clear" w:pos="540"/>
          <w:tab w:val="num" w:pos="426"/>
        </w:tabs>
        <w:ind w:left="426" w:hanging="426"/>
        <w:rPr>
          <w:rFonts w:ascii="Arial" w:hAnsi="Arial" w:cs="Arial"/>
          <w:sz w:val="20"/>
        </w:rPr>
      </w:pPr>
      <w:r w:rsidRPr="00514114">
        <w:rPr>
          <w:rFonts w:ascii="Arial" w:hAnsi="Arial" w:cs="Arial"/>
          <w:sz w:val="20"/>
        </w:rPr>
        <w:t xml:space="preserve">Os </w:t>
      </w:r>
      <w:r w:rsidR="00854700" w:rsidRPr="00514114">
        <w:rPr>
          <w:rFonts w:ascii="Arial" w:hAnsi="Arial" w:cs="Arial"/>
          <w:sz w:val="20"/>
        </w:rPr>
        <w:t>valores</w:t>
      </w:r>
      <w:r w:rsidR="00F90031" w:rsidRPr="00514114">
        <w:rPr>
          <w:rFonts w:ascii="Arial" w:hAnsi="Arial" w:cs="Arial"/>
          <w:sz w:val="20"/>
        </w:rPr>
        <w:t xml:space="preserve">ora contratados </w:t>
      </w:r>
      <w:r w:rsidR="00B51CAE" w:rsidRPr="00514114">
        <w:rPr>
          <w:rFonts w:ascii="Arial" w:hAnsi="Arial" w:cs="Arial"/>
          <w:sz w:val="20"/>
        </w:rPr>
        <w:t>não serão</w:t>
      </w:r>
      <w:r w:rsidR="00F759C1" w:rsidRPr="00514114">
        <w:rPr>
          <w:rFonts w:ascii="Arial" w:hAnsi="Arial" w:cs="Arial"/>
          <w:sz w:val="20"/>
        </w:rPr>
        <w:t xml:space="preserve"> reajustados</w:t>
      </w:r>
      <w:r w:rsidR="00B51CAE" w:rsidRPr="00514114">
        <w:rPr>
          <w:rFonts w:ascii="Arial" w:hAnsi="Arial" w:cs="Arial"/>
          <w:sz w:val="20"/>
        </w:rPr>
        <w:t>.</w:t>
      </w:r>
    </w:p>
    <w:p w:rsidR="005D27A3" w:rsidRPr="00514114" w:rsidRDefault="005D27A3" w:rsidP="004E2A13">
      <w:pPr>
        <w:pStyle w:val="PargrafodaLista"/>
        <w:tabs>
          <w:tab w:val="num" w:pos="426"/>
        </w:tabs>
        <w:rPr>
          <w:rFonts w:ascii="Arial" w:hAnsi="Arial" w:cs="Arial"/>
          <w:sz w:val="20"/>
        </w:rPr>
      </w:pPr>
    </w:p>
    <w:p w:rsidR="00EE123F" w:rsidRPr="00514114" w:rsidRDefault="00C67E61" w:rsidP="004E2A13">
      <w:pPr>
        <w:pStyle w:val="Corpodetexto"/>
        <w:numPr>
          <w:ilvl w:val="1"/>
          <w:numId w:val="1"/>
        </w:numPr>
        <w:tabs>
          <w:tab w:val="clear" w:pos="540"/>
          <w:tab w:val="num" w:pos="426"/>
        </w:tabs>
        <w:ind w:left="426" w:hanging="426"/>
        <w:rPr>
          <w:rFonts w:ascii="Arial" w:hAnsi="Arial" w:cs="Arial"/>
          <w:sz w:val="20"/>
        </w:rPr>
      </w:pPr>
      <w:r w:rsidRPr="00514114">
        <w:rPr>
          <w:rFonts w:ascii="Arial" w:hAnsi="Arial" w:cs="Arial"/>
          <w:sz w:val="20"/>
        </w:rPr>
        <w:t>O</w:t>
      </w:r>
      <w:r w:rsidR="00854700" w:rsidRPr="00514114">
        <w:rPr>
          <w:rFonts w:ascii="Arial" w:hAnsi="Arial" w:cs="Arial"/>
          <w:sz w:val="20"/>
        </w:rPr>
        <w:t xml:space="preserve">s valores </w:t>
      </w:r>
      <w:r w:rsidRPr="00514114">
        <w:rPr>
          <w:rFonts w:ascii="Arial" w:hAnsi="Arial" w:cs="Arial"/>
          <w:sz w:val="20"/>
        </w:rPr>
        <w:t>somente ser</w:t>
      </w:r>
      <w:r w:rsidR="00854700" w:rsidRPr="00514114">
        <w:rPr>
          <w:rFonts w:ascii="Arial" w:hAnsi="Arial" w:cs="Arial"/>
          <w:sz w:val="20"/>
        </w:rPr>
        <w:t>ão</w:t>
      </w:r>
      <w:r w:rsidRPr="00514114">
        <w:rPr>
          <w:rFonts w:ascii="Arial" w:hAnsi="Arial" w:cs="Arial"/>
          <w:sz w:val="20"/>
        </w:rPr>
        <w:t xml:space="preserve"> revisado</w:t>
      </w:r>
      <w:r w:rsidR="00854700" w:rsidRPr="00514114">
        <w:rPr>
          <w:rFonts w:ascii="Arial" w:hAnsi="Arial" w:cs="Arial"/>
          <w:sz w:val="20"/>
        </w:rPr>
        <w:t>s</w:t>
      </w:r>
      <w:r w:rsidRPr="00514114">
        <w:rPr>
          <w:rFonts w:ascii="Arial" w:hAnsi="Arial" w:cs="Arial"/>
          <w:sz w:val="20"/>
        </w:rPr>
        <w:t xml:space="preserve"> quando houver alteração, devidamente comprovada, podendo ocorrer nos termos do art. 65 da Lei 8.666/93 e alterações, mediante requerimento a ser formalizado e protocolado pela CONTRATADA.</w:t>
      </w:r>
    </w:p>
    <w:p w:rsidR="00604986" w:rsidRPr="00514114" w:rsidRDefault="00604986" w:rsidP="00604986">
      <w:pPr>
        <w:pStyle w:val="Corpodetexto"/>
        <w:rPr>
          <w:rFonts w:ascii="Arial" w:hAnsi="Arial" w:cs="Arial"/>
          <w:sz w:val="20"/>
        </w:rPr>
      </w:pPr>
    </w:p>
    <w:p w:rsidR="00EE123F" w:rsidRPr="00514114" w:rsidRDefault="00EE123F" w:rsidP="004E2A13">
      <w:pPr>
        <w:pStyle w:val="Corpodetexto"/>
        <w:numPr>
          <w:ilvl w:val="2"/>
          <w:numId w:val="1"/>
        </w:numPr>
        <w:tabs>
          <w:tab w:val="clear" w:pos="720"/>
          <w:tab w:val="num" w:pos="567"/>
        </w:tabs>
        <w:ind w:left="567" w:hanging="567"/>
        <w:rPr>
          <w:rFonts w:ascii="Arial" w:hAnsi="Arial" w:cs="Arial"/>
          <w:sz w:val="20"/>
        </w:rPr>
      </w:pPr>
      <w:r w:rsidRPr="00514114">
        <w:rPr>
          <w:rFonts w:ascii="Arial" w:hAnsi="Arial" w:cs="Arial"/>
          <w:sz w:val="20"/>
        </w:rPr>
        <w:t>A CONTRATADA poderá solicitar repactuação contratual até a data da prorrogação e/ou do encerramento do contrato. Inexistindo pedido devidamente justificado neste prazo, ocorrerá a preclusão do direito de repactuar.</w:t>
      </w:r>
    </w:p>
    <w:p w:rsidR="004E2A13" w:rsidRPr="00514114" w:rsidRDefault="004E2A13" w:rsidP="004E2A13">
      <w:pPr>
        <w:jc w:val="both"/>
        <w:rPr>
          <w:rFonts w:ascii="Arial" w:hAnsi="Arial" w:cs="Arial"/>
          <w:b/>
          <w:sz w:val="20"/>
        </w:rPr>
      </w:pPr>
    </w:p>
    <w:p w:rsidR="004E2A13" w:rsidRPr="00514114" w:rsidRDefault="004E2A13" w:rsidP="004E2A13">
      <w:pPr>
        <w:jc w:val="both"/>
        <w:rPr>
          <w:rFonts w:ascii="Arial" w:hAnsi="Arial" w:cs="Arial"/>
          <w:b/>
          <w:sz w:val="20"/>
        </w:rPr>
      </w:pPr>
    </w:p>
    <w:p w:rsidR="00C67E61" w:rsidRPr="00514114" w:rsidRDefault="00C67E61" w:rsidP="004E2A13">
      <w:pPr>
        <w:jc w:val="both"/>
        <w:rPr>
          <w:rFonts w:ascii="Arial" w:hAnsi="Arial" w:cs="Arial"/>
          <w:b/>
          <w:sz w:val="20"/>
        </w:rPr>
      </w:pPr>
      <w:r w:rsidRPr="00514114">
        <w:rPr>
          <w:rFonts w:ascii="Arial" w:hAnsi="Arial" w:cs="Arial"/>
          <w:b/>
          <w:sz w:val="20"/>
        </w:rPr>
        <w:t xml:space="preserve">CLÁUSULA QUINTA - </w:t>
      </w:r>
      <w:r w:rsidR="00102753" w:rsidRPr="00514114">
        <w:rPr>
          <w:rFonts w:ascii="Arial" w:hAnsi="Arial" w:cs="Arial"/>
          <w:b/>
          <w:sz w:val="20"/>
        </w:rPr>
        <w:t>DA DOTAÇÃO ORÇAMENTÁRIA</w:t>
      </w:r>
    </w:p>
    <w:p w:rsidR="00B20490" w:rsidRPr="00514114" w:rsidRDefault="00B20490">
      <w:pPr>
        <w:jc w:val="both"/>
        <w:rPr>
          <w:rFonts w:ascii="Arial" w:hAnsi="Arial" w:cs="Arial"/>
          <w:b/>
          <w:sz w:val="20"/>
        </w:rPr>
      </w:pPr>
    </w:p>
    <w:p w:rsidR="00C67E61" w:rsidRPr="00514114" w:rsidRDefault="00C67E61" w:rsidP="004D74E1">
      <w:pPr>
        <w:numPr>
          <w:ilvl w:val="1"/>
          <w:numId w:val="25"/>
        </w:numPr>
        <w:tabs>
          <w:tab w:val="left" w:pos="426"/>
        </w:tabs>
        <w:ind w:left="426" w:hanging="426"/>
        <w:jc w:val="both"/>
        <w:rPr>
          <w:rFonts w:ascii="Arial" w:hAnsi="Arial" w:cs="Arial"/>
          <w:sz w:val="20"/>
        </w:rPr>
      </w:pPr>
      <w:r w:rsidRPr="00514114">
        <w:rPr>
          <w:rFonts w:ascii="Arial" w:hAnsi="Arial" w:cs="Arial"/>
          <w:sz w:val="20"/>
        </w:rPr>
        <w:t>As despesas decorrentes da execução deste contrato correrão por conta da seguinte Dotaç</w:t>
      </w:r>
      <w:r w:rsidR="00F22ABF" w:rsidRPr="00514114">
        <w:rPr>
          <w:rFonts w:ascii="Arial" w:hAnsi="Arial" w:cs="Arial"/>
          <w:sz w:val="20"/>
        </w:rPr>
        <w:t>ão</w:t>
      </w:r>
      <w:r w:rsidRPr="00514114">
        <w:rPr>
          <w:rFonts w:ascii="Arial" w:hAnsi="Arial" w:cs="Arial"/>
          <w:sz w:val="20"/>
        </w:rPr>
        <w:t xml:space="preserve"> Orçamentária:</w:t>
      </w:r>
    </w:p>
    <w:p w:rsidR="00C67E61" w:rsidRPr="00514114" w:rsidRDefault="00C67E61">
      <w:pPr>
        <w:tabs>
          <w:tab w:val="left" w:pos="0"/>
        </w:tabs>
        <w:jc w:val="both"/>
        <w:rPr>
          <w:rFonts w:ascii="Arial" w:hAnsi="Arial" w:cs="Arial"/>
          <w:sz w:val="20"/>
        </w:rPr>
      </w:pPr>
    </w:p>
    <w:p w:rsidR="00907C07" w:rsidRPr="00514114" w:rsidRDefault="00907C07" w:rsidP="00907C07">
      <w:pPr>
        <w:ind w:firstLine="567"/>
        <w:jc w:val="both"/>
        <w:rPr>
          <w:rFonts w:ascii="Arial" w:hAnsi="Arial" w:cs="Arial"/>
          <w:sz w:val="20"/>
        </w:rPr>
      </w:pPr>
      <w:proofErr w:type="gramStart"/>
      <w:r w:rsidRPr="00514114">
        <w:rPr>
          <w:rFonts w:ascii="Arial" w:hAnsi="Arial" w:cs="Arial"/>
          <w:sz w:val="20"/>
        </w:rPr>
        <w:t>2.082 – MANUTENÇÃO</w:t>
      </w:r>
      <w:proofErr w:type="gramEnd"/>
      <w:r w:rsidRPr="00514114">
        <w:rPr>
          <w:rFonts w:ascii="Arial" w:hAnsi="Arial" w:cs="Arial"/>
          <w:sz w:val="20"/>
        </w:rPr>
        <w:t xml:space="preserve"> DAS ATIVIDADES DE PRESERVAÇÃO AMBIENTAL</w:t>
      </w:r>
    </w:p>
    <w:p w:rsidR="00907C07" w:rsidRPr="00514114" w:rsidRDefault="00907C07" w:rsidP="00907C07">
      <w:pPr>
        <w:ind w:left="567"/>
        <w:jc w:val="both"/>
        <w:rPr>
          <w:rFonts w:ascii="Arial" w:hAnsi="Arial" w:cs="Arial"/>
          <w:sz w:val="20"/>
        </w:rPr>
      </w:pPr>
      <w:r w:rsidRPr="00514114">
        <w:rPr>
          <w:rFonts w:ascii="Arial" w:hAnsi="Arial" w:cs="Arial"/>
          <w:sz w:val="20"/>
        </w:rPr>
        <w:t>26 - 3.3.90.00.00.00.00.00.00.01.0000 – Aplicações Diretas</w:t>
      </w:r>
    </w:p>
    <w:p w:rsidR="00F224FD" w:rsidRPr="00514114" w:rsidRDefault="00F224FD">
      <w:pPr>
        <w:tabs>
          <w:tab w:val="left" w:pos="0"/>
        </w:tabs>
        <w:jc w:val="both"/>
        <w:rPr>
          <w:rFonts w:ascii="Arial" w:hAnsi="Arial" w:cs="Arial"/>
          <w:sz w:val="20"/>
        </w:rPr>
      </w:pPr>
    </w:p>
    <w:p w:rsidR="00200D2A" w:rsidRPr="00514114" w:rsidRDefault="00200D2A">
      <w:pPr>
        <w:tabs>
          <w:tab w:val="left" w:pos="0"/>
        </w:tabs>
        <w:jc w:val="both"/>
        <w:rPr>
          <w:rFonts w:ascii="Arial" w:hAnsi="Arial" w:cs="Arial"/>
          <w:sz w:val="20"/>
        </w:rPr>
      </w:pPr>
    </w:p>
    <w:p w:rsidR="00C67E61" w:rsidRPr="00514114" w:rsidRDefault="00102753">
      <w:pPr>
        <w:pStyle w:val="Ttulo2"/>
        <w:rPr>
          <w:rFonts w:ascii="Arial" w:hAnsi="Arial" w:cs="Arial"/>
        </w:rPr>
      </w:pPr>
      <w:r w:rsidRPr="00514114">
        <w:rPr>
          <w:rFonts w:ascii="Arial" w:hAnsi="Arial" w:cs="Arial"/>
        </w:rPr>
        <w:t>CLÁUSULA SEXTA</w:t>
      </w:r>
      <w:r w:rsidR="00C67E61" w:rsidRPr="00514114">
        <w:rPr>
          <w:rFonts w:ascii="Arial" w:hAnsi="Arial" w:cs="Arial"/>
        </w:rPr>
        <w:t>– DO DOCUMENTO FISCAL</w:t>
      </w:r>
    </w:p>
    <w:p w:rsidR="00C67E61" w:rsidRPr="00514114" w:rsidRDefault="00C67E61">
      <w:pPr>
        <w:jc w:val="both"/>
        <w:rPr>
          <w:rFonts w:ascii="Arial" w:hAnsi="Arial" w:cs="Arial"/>
          <w:sz w:val="20"/>
        </w:rPr>
      </w:pPr>
    </w:p>
    <w:p w:rsidR="00C67E61" w:rsidRPr="00514114" w:rsidRDefault="00C67E61" w:rsidP="005B6F6D">
      <w:pPr>
        <w:pStyle w:val="Corpodetexto"/>
        <w:numPr>
          <w:ilvl w:val="1"/>
          <w:numId w:val="26"/>
        </w:numPr>
        <w:ind w:left="426" w:hanging="426"/>
        <w:rPr>
          <w:rFonts w:ascii="Arial" w:hAnsi="Arial" w:cs="Arial"/>
          <w:sz w:val="20"/>
        </w:rPr>
      </w:pPr>
      <w:r w:rsidRPr="00514114">
        <w:rPr>
          <w:rFonts w:ascii="Arial" w:hAnsi="Arial" w:cs="Arial"/>
          <w:sz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C67E61" w:rsidRPr="00514114" w:rsidRDefault="00C67E61" w:rsidP="004D74E1">
      <w:pPr>
        <w:pStyle w:val="Corpodetexto"/>
        <w:numPr>
          <w:ilvl w:val="2"/>
          <w:numId w:val="26"/>
        </w:numPr>
        <w:ind w:left="567" w:hanging="567"/>
        <w:rPr>
          <w:rFonts w:ascii="Arial" w:hAnsi="Arial" w:cs="Arial"/>
          <w:sz w:val="20"/>
        </w:rPr>
      </w:pPr>
      <w:r w:rsidRPr="00514114">
        <w:rPr>
          <w:rFonts w:ascii="Arial" w:hAnsi="Arial" w:cs="Arial"/>
          <w:sz w:val="20"/>
        </w:rPr>
        <w:t xml:space="preserve">A apresentação do documento fiscal que contrarie essas exigências inviabilizará o pagamento, isentando </w:t>
      </w:r>
      <w:r w:rsidR="00253EEC" w:rsidRPr="00514114">
        <w:rPr>
          <w:rFonts w:ascii="Arial" w:hAnsi="Arial" w:cs="Arial"/>
          <w:sz w:val="20"/>
        </w:rPr>
        <w:t xml:space="preserve">a </w:t>
      </w:r>
      <w:r w:rsidRPr="00514114">
        <w:rPr>
          <w:rFonts w:ascii="Arial" w:hAnsi="Arial" w:cs="Arial"/>
          <w:sz w:val="20"/>
        </w:rPr>
        <w:t>CONTRATANTE do ressarcimento de qualquer prejuízo para a CONTRATADA.</w:t>
      </w:r>
    </w:p>
    <w:p w:rsidR="00C67E61" w:rsidRPr="00514114" w:rsidRDefault="00C67E61">
      <w:pPr>
        <w:tabs>
          <w:tab w:val="left" w:pos="1134"/>
        </w:tabs>
        <w:jc w:val="both"/>
        <w:rPr>
          <w:rFonts w:ascii="Arial" w:hAnsi="Arial" w:cs="Arial"/>
          <w:sz w:val="20"/>
        </w:rPr>
      </w:pPr>
    </w:p>
    <w:p w:rsidR="00F224FD" w:rsidRPr="00514114" w:rsidRDefault="00F224FD">
      <w:pPr>
        <w:tabs>
          <w:tab w:val="left" w:pos="1134"/>
        </w:tabs>
        <w:jc w:val="both"/>
        <w:rPr>
          <w:rFonts w:ascii="Arial" w:hAnsi="Arial" w:cs="Arial"/>
          <w:sz w:val="20"/>
        </w:rPr>
      </w:pPr>
    </w:p>
    <w:p w:rsidR="00C67E61" w:rsidRPr="00514114" w:rsidRDefault="00102753">
      <w:pPr>
        <w:pStyle w:val="Ttulo2"/>
        <w:rPr>
          <w:rFonts w:ascii="Arial" w:hAnsi="Arial" w:cs="Arial"/>
        </w:rPr>
      </w:pPr>
      <w:r w:rsidRPr="00514114">
        <w:rPr>
          <w:rFonts w:ascii="Arial" w:hAnsi="Arial" w:cs="Arial"/>
        </w:rPr>
        <w:t>CLÁUSULA SÉTIMA</w:t>
      </w:r>
      <w:r w:rsidR="00C67E61" w:rsidRPr="00514114">
        <w:rPr>
          <w:rFonts w:ascii="Arial" w:hAnsi="Arial" w:cs="Arial"/>
        </w:rPr>
        <w:t xml:space="preserve"> - DAS RESPONSABILIDADES </w:t>
      </w:r>
    </w:p>
    <w:p w:rsidR="00C67E61" w:rsidRPr="00514114" w:rsidRDefault="00C67E61">
      <w:pPr>
        <w:tabs>
          <w:tab w:val="left" w:pos="1134"/>
        </w:tabs>
        <w:jc w:val="both"/>
        <w:rPr>
          <w:rFonts w:ascii="Arial" w:hAnsi="Arial" w:cs="Arial"/>
          <w:sz w:val="20"/>
        </w:rPr>
      </w:pPr>
    </w:p>
    <w:p w:rsidR="002666BC" w:rsidRPr="00514114" w:rsidRDefault="002666BC" w:rsidP="004D74E1">
      <w:pPr>
        <w:numPr>
          <w:ilvl w:val="1"/>
          <w:numId w:val="27"/>
        </w:numPr>
        <w:tabs>
          <w:tab w:val="num" w:pos="426"/>
        </w:tabs>
        <w:ind w:left="426" w:hanging="426"/>
        <w:jc w:val="both"/>
        <w:rPr>
          <w:rFonts w:ascii="Arial" w:hAnsi="Arial" w:cs="Arial"/>
          <w:b/>
          <w:bCs/>
          <w:snapToGrid w:val="0"/>
          <w:sz w:val="20"/>
        </w:rPr>
      </w:pPr>
      <w:r w:rsidRPr="00514114">
        <w:rPr>
          <w:rFonts w:ascii="Arial" w:hAnsi="Arial" w:cs="Arial"/>
          <w:b/>
          <w:bCs/>
          <w:snapToGrid w:val="0"/>
          <w:sz w:val="20"/>
        </w:rPr>
        <w:t>Cabe ao Município: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Orientar quanto à melhor forma de execução dos serviços e os padrões a serem adotados.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Prestar todas as informações solicitadas para o bom andamento dos serviços.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Promover reuniões para orientar quanto à forma de desenvolvimento dos trabalhos, bem como, prestar informações consideradas relevantes.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Promover reunião com representantes da proponente vencedora sempre que julgar necessário.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 xml:space="preserve">Orientar e acompanhar a </w:t>
      </w:r>
      <w:r w:rsidR="004E4A18" w:rsidRPr="00514114">
        <w:rPr>
          <w:rFonts w:ascii="Arial" w:hAnsi="Arial" w:cs="Arial"/>
          <w:sz w:val="20"/>
        </w:rPr>
        <w:t>CONTRATADA</w:t>
      </w:r>
      <w:r w:rsidRPr="00514114">
        <w:rPr>
          <w:rFonts w:ascii="Arial" w:hAnsi="Arial" w:cs="Arial"/>
          <w:sz w:val="20"/>
        </w:rPr>
        <w:t xml:space="preserve"> em reuniões com a comunidade e/ou outros órgãos públicos.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Avaliar/aprovar os trabalhos apresentados e suas etapas nos prazos estabelecidos.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Tomar providências para realização dos pagamentos devidos.</w:t>
      </w:r>
    </w:p>
    <w:p w:rsidR="002666BC" w:rsidRPr="00514114" w:rsidRDefault="002666BC" w:rsidP="004D74E1">
      <w:pPr>
        <w:numPr>
          <w:ilvl w:val="2"/>
          <w:numId w:val="27"/>
        </w:numPr>
        <w:ind w:left="567" w:hanging="567"/>
        <w:jc w:val="both"/>
        <w:rPr>
          <w:rFonts w:ascii="Arial" w:hAnsi="Arial" w:cs="Arial"/>
          <w:bCs/>
          <w:sz w:val="20"/>
        </w:rPr>
      </w:pPr>
      <w:r w:rsidRPr="00514114">
        <w:rPr>
          <w:rFonts w:ascii="Arial" w:hAnsi="Arial" w:cs="Arial"/>
          <w:snapToGrid w:val="0"/>
          <w:sz w:val="20"/>
        </w:rPr>
        <w:t>Fiscalizar a execução do objeto.</w:t>
      </w:r>
    </w:p>
    <w:p w:rsidR="002666BC" w:rsidRPr="00514114" w:rsidRDefault="002666BC" w:rsidP="004D74E1">
      <w:pPr>
        <w:numPr>
          <w:ilvl w:val="2"/>
          <w:numId w:val="27"/>
        </w:numPr>
        <w:ind w:left="567" w:hanging="567"/>
        <w:jc w:val="both"/>
        <w:rPr>
          <w:rFonts w:ascii="Arial" w:hAnsi="Arial" w:cs="Arial"/>
          <w:bCs/>
          <w:iCs/>
          <w:snapToGrid w:val="0"/>
          <w:sz w:val="20"/>
          <w:u w:val="single"/>
        </w:rPr>
      </w:pPr>
      <w:r w:rsidRPr="00514114">
        <w:rPr>
          <w:rFonts w:ascii="Arial" w:hAnsi="Arial" w:cs="Arial"/>
          <w:snapToGrid w:val="0"/>
          <w:sz w:val="20"/>
        </w:rPr>
        <w:t xml:space="preserve">Efetuar o pagamento à CONTRATADA, de acordo com </w:t>
      </w:r>
      <w:r w:rsidR="004E4A18" w:rsidRPr="00514114">
        <w:rPr>
          <w:rFonts w:ascii="Arial" w:hAnsi="Arial" w:cs="Arial"/>
          <w:snapToGrid w:val="0"/>
          <w:sz w:val="20"/>
        </w:rPr>
        <w:t>a cláusula quarta deste instrumento</w:t>
      </w:r>
      <w:r w:rsidRPr="00514114">
        <w:rPr>
          <w:rFonts w:ascii="Arial" w:hAnsi="Arial" w:cs="Arial"/>
          <w:snapToGrid w:val="0"/>
          <w:sz w:val="20"/>
        </w:rPr>
        <w:t>.</w:t>
      </w:r>
    </w:p>
    <w:p w:rsidR="002666BC" w:rsidRPr="00514114" w:rsidRDefault="002666BC" w:rsidP="004D74E1">
      <w:pPr>
        <w:numPr>
          <w:ilvl w:val="2"/>
          <w:numId w:val="27"/>
        </w:numPr>
        <w:ind w:left="709" w:hanging="709"/>
        <w:jc w:val="both"/>
        <w:rPr>
          <w:rFonts w:ascii="Arial" w:hAnsi="Arial" w:cs="Arial"/>
          <w:bCs/>
          <w:iCs/>
          <w:snapToGrid w:val="0"/>
          <w:sz w:val="20"/>
          <w:u w:val="single"/>
        </w:rPr>
      </w:pPr>
      <w:r w:rsidRPr="00514114">
        <w:rPr>
          <w:rFonts w:ascii="Arial" w:hAnsi="Arial" w:cs="Arial"/>
          <w:snapToGrid w:val="0"/>
          <w:sz w:val="20"/>
        </w:rPr>
        <w:t>Providenciar a publicação do contrato, até o 5º (quinto) dia útil do mês seguinte ao de sua assinatura.</w:t>
      </w:r>
    </w:p>
    <w:p w:rsidR="002666BC" w:rsidRPr="00514114" w:rsidRDefault="002666BC" w:rsidP="004D74E1">
      <w:pPr>
        <w:numPr>
          <w:ilvl w:val="2"/>
          <w:numId w:val="27"/>
        </w:numPr>
        <w:ind w:left="709" w:hanging="709"/>
        <w:jc w:val="both"/>
        <w:rPr>
          <w:rFonts w:ascii="Arial" w:hAnsi="Arial" w:cs="Arial"/>
          <w:bCs/>
          <w:iCs/>
          <w:snapToGrid w:val="0"/>
          <w:sz w:val="20"/>
          <w:u w:val="single"/>
        </w:rPr>
      </w:pPr>
      <w:r w:rsidRPr="00514114">
        <w:rPr>
          <w:rFonts w:ascii="Arial" w:hAnsi="Arial" w:cs="Arial"/>
          <w:sz w:val="20"/>
        </w:rPr>
        <w:t>Emitir a Ordem de Serviço Inicial, para o efetivo início dos serviços.</w:t>
      </w:r>
    </w:p>
    <w:p w:rsidR="00907C07" w:rsidRPr="00514114" w:rsidRDefault="00907C07" w:rsidP="004D74E1">
      <w:pPr>
        <w:numPr>
          <w:ilvl w:val="2"/>
          <w:numId w:val="27"/>
        </w:numPr>
        <w:ind w:left="709" w:hanging="709"/>
        <w:jc w:val="both"/>
        <w:rPr>
          <w:rFonts w:ascii="Arial" w:hAnsi="Arial" w:cs="Arial"/>
          <w:bCs/>
          <w:iCs/>
          <w:snapToGrid w:val="0"/>
          <w:sz w:val="20"/>
          <w:u w:val="single"/>
        </w:rPr>
      </w:pPr>
      <w:r w:rsidRPr="00514114">
        <w:rPr>
          <w:rFonts w:ascii="Arial" w:hAnsi="Arial" w:cs="Arial"/>
          <w:sz w:val="20"/>
        </w:rPr>
        <w:t xml:space="preserve">Disponibilizar Mapa </w:t>
      </w:r>
      <w:proofErr w:type="spellStart"/>
      <w:r w:rsidRPr="00514114">
        <w:rPr>
          <w:rFonts w:ascii="Arial" w:hAnsi="Arial" w:cs="Arial"/>
          <w:sz w:val="20"/>
        </w:rPr>
        <w:t>Planialtimetrico</w:t>
      </w:r>
      <w:proofErr w:type="spellEnd"/>
      <w:r w:rsidRPr="00514114">
        <w:rPr>
          <w:rFonts w:ascii="Arial" w:hAnsi="Arial" w:cs="Arial"/>
          <w:sz w:val="20"/>
        </w:rPr>
        <w:t xml:space="preserve"> (DWG).</w:t>
      </w:r>
    </w:p>
    <w:p w:rsidR="002666BC" w:rsidRPr="00514114" w:rsidRDefault="002666BC" w:rsidP="002666BC">
      <w:pPr>
        <w:jc w:val="both"/>
        <w:rPr>
          <w:rFonts w:ascii="Arial" w:hAnsi="Arial" w:cs="Arial"/>
          <w:bCs/>
          <w:iCs/>
          <w:snapToGrid w:val="0"/>
          <w:sz w:val="20"/>
          <w:u w:val="single"/>
        </w:rPr>
      </w:pPr>
    </w:p>
    <w:p w:rsidR="002666BC" w:rsidRPr="00514114" w:rsidRDefault="002666BC" w:rsidP="004D74E1">
      <w:pPr>
        <w:numPr>
          <w:ilvl w:val="1"/>
          <w:numId w:val="27"/>
        </w:numPr>
        <w:tabs>
          <w:tab w:val="num" w:pos="426"/>
        </w:tabs>
        <w:ind w:left="426" w:hanging="426"/>
        <w:jc w:val="both"/>
        <w:rPr>
          <w:rFonts w:ascii="Arial" w:hAnsi="Arial" w:cs="Arial"/>
          <w:b/>
          <w:bCs/>
          <w:snapToGrid w:val="0"/>
          <w:sz w:val="20"/>
        </w:rPr>
      </w:pPr>
      <w:r w:rsidRPr="00514114">
        <w:rPr>
          <w:rFonts w:ascii="Arial" w:hAnsi="Arial" w:cs="Arial"/>
          <w:b/>
          <w:bCs/>
          <w:snapToGrid w:val="0"/>
          <w:sz w:val="20"/>
        </w:rPr>
        <w:t>Cabe a</w:t>
      </w:r>
      <w:r w:rsidR="004E4A18" w:rsidRPr="00514114">
        <w:rPr>
          <w:rFonts w:ascii="Arial" w:hAnsi="Arial" w:cs="Arial"/>
          <w:b/>
          <w:bCs/>
          <w:snapToGrid w:val="0"/>
          <w:sz w:val="20"/>
        </w:rPr>
        <w:t xml:space="preserve"> CONTRATADA</w:t>
      </w:r>
      <w:r w:rsidRPr="00514114">
        <w:rPr>
          <w:rFonts w:ascii="Arial" w:hAnsi="Arial" w:cs="Arial"/>
          <w:b/>
          <w:bCs/>
          <w:snapToGrid w:val="0"/>
          <w:sz w:val="20"/>
        </w:rPr>
        <w:t>:</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Trabalhar sob a orientação da equipe coordenadora do Município e executar os trabalhos em conformidade com as normas técnicas e princípios metodológicos vigentes, de acordo com as especificações presentes no edital e dentro do melhor padrão técnico.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Cumprir as atribuições assumidas, visando melhor técnica e serviço, assim como reparar, corrigir ou substituir às suas expensas, no total ou em parte, o produto que estiver com vícios, defeitos ou incorreções resultantes da execução dos serviços, conforme verificação do Município.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lastRenderedPageBreak/>
        <w:t>Substituir imediatamente, a pedido do Município, profissional de sua equipe que tenha, durante desenvolvimento dos trabalhos, demonstrado incapacidade técnica ou atuado de forma inconveniente ou desrespeitosa com a equipe coordenadora do Município ou com membros da comunidade.</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Comparecer às reuniões promovidas pelo Município, sempre que solicitado pela coordenação.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Não fornecer entrevistas, informações, textos ou documentos referentes aos trabalhos a terceiros sem autorização prévia, e por escrito, do Município.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Apresentar para o Município, sempre que solicitado e conforme especificado, material representativo dos trabalhos em desenvolvimento.</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Entregar os produtos no prazo e nos termos contratados;</w:t>
      </w:r>
    </w:p>
    <w:p w:rsidR="002666BC" w:rsidRPr="00514114" w:rsidRDefault="002666BC" w:rsidP="004D74E1">
      <w:pPr>
        <w:numPr>
          <w:ilvl w:val="2"/>
          <w:numId w:val="27"/>
        </w:numPr>
        <w:ind w:left="567" w:hanging="567"/>
        <w:jc w:val="both"/>
        <w:rPr>
          <w:rFonts w:ascii="Arial" w:hAnsi="Arial" w:cs="Arial"/>
          <w:sz w:val="20"/>
        </w:rPr>
      </w:pPr>
      <w:r w:rsidRPr="00514114">
        <w:rPr>
          <w:rFonts w:ascii="Arial" w:hAnsi="Arial" w:cs="Arial"/>
          <w:sz w:val="20"/>
        </w:rPr>
        <w:t>Executar o objeto de acordo com o estipulado n</w:t>
      </w:r>
      <w:r w:rsidR="004E4A18" w:rsidRPr="00514114">
        <w:rPr>
          <w:rFonts w:ascii="Arial" w:hAnsi="Arial" w:cs="Arial"/>
          <w:sz w:val="20"/>
        </w:rPr>
        <w:t xml:space="preserve">a cláusula segunda </w:t>
      </w:r>
      <w:r w:rsidRPr="00514114">
        <w:rPr>
          <w:rFonts w:ascii="Arial" w:hAnsi="Arial" w:cs="Arial"/>
          <w:sz w:val="20"/>
        </w:rPr>
        <w:t xml:space="preserve">– da forma de execução - do presente </w:t>
      </w:r>
      <w:r w:rsidR="004E4A18" w:rsidRPr="00514114">
        <w:rPr>
          <w:rFonts w:ascii="Arial" w:hAnsi="Arial" w:cs="Arial"/>
          <w:sz w:val="20"/>
        </w:rPr>
        <w:t>contrato</w:t>
      </w:r>
      <w:r w:rsidRPr="00514114">
        <w:rPr>
          <w:rFonts w:ascii="Arial" w:hAnsi="Arial" w:cs="Arial"/>
          <w:sz w:val="20"/>
        </w:rPr>
        <w:t>.</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bCs/>
          <w:sz w:val="20"/>
        </w:rPr>
        <w:t>Responder pela solidez, segurança e perfeição do objeto deste Edital durante a execução dos serviços.</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sz w:val="20"/>
        </w:rPr>
        <w:t>Promover e manter a sinalização de advertência, de identificação e outras necessárias à execução dos serviços</w:t>
      </w:r>
      <w:r w:rsidRPr="00514114">
        <w:rPr>
          <w:rFonts w:ascii="Arial" w:hAnsi="Arial" w:cs="Arial"/>
          <w:bCs/>
          <w:sz w:val="20"/>
        </w:rPr>
        <w:t xml:space="preserve">, de acordo com a legislação específica e com as orientações do Município, se for o caso. </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bCs/>
          <w:sz w:val="20"/>
        </w:rPr>
        <w:t>Manter todos os seus empregados colocados a serviço na execução do objeto com a identificação da empresa contratada.</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sz w:val="20"/>
        </w:rPr>
        <w:t>Manter, durante a execução do contrato todas as condições de habilitação previstas no Edital e em compatibilidade com as obrigações assumidas.</w:t>
      </w:r>
    </w:p>
    <w:p w:rsidR="002666BC" w:rsidRPr="00514114" w:rsidRDefault="002666BC" w:rsidP="004D74E1">
      <w:pPr>
        <w:numPr>
          <w:ilvl w:val="2"/>
          <w:numId w:val="27"/>
        </w:numPr>
        <w:ind w:left="709" w:hanging="709"/>
        <w:jc w:val="both"/>
        <w:rPr>
          <w:rFonts w:ascii="Arial" w:hAnsi="Arial" w:cs="Arial"/>
          <w:sz w:val="20"/>
          <w:lang w:val="pt-PT"/>
        </w:rPr>
      </w:pPr>
      <w:r w:rsidRPr="00514114">
        <w:rPr>
          <w:rFonts w:ascii="Arial" w:hAnsi="Arial" w:cs="Arial"/>
          <w:sz w:val="20"/>
        </w:rPr>
        <w:t>Responsabilizar-se por eventuais danos causados à Administração ou a terceiros, decorrentes de sua culpa ou dolo na execução do contrato.</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sz w:val="20"/>
          <w:lang w:val="pt-PT"/>
        </w:rPr>
        <w:t>Armazenar todos os materiais e utensílios utilizados na execução do objeto, sendo de sua inteira responsabilidade a guarda, conservação e danos que porventura vierem a sofrer.</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sz w:val="20"/>
        </w:rPr>
        <w:t>Responsabilizar-se pelos custos inerentes a encargos tributários, sociais, fiscais, trabalhistas, previdenciários, securitários e de gerenciamento, resultantes da execução do contrato.</w:t>
      </w:r>
    </w:p>
    <w:p w:rsidR="002666BC" w:rsidRPr="00514114" w:rsidRDefault="002666BC" w:rsidP="004D74E1">
      <w:pPr>
        <w:numPr>
          <w:ilvl w:val="2"/>
          <w:numId w:val="27"/>
        </w:numPr>
        <w:ind w:left="709" w:hanging="709"/>
        <w:jc w:val="both"/>
        <w:rPr>
          <w:rFonts w:ascii="Arial" w:hAnsi="Arial" w:cs="Arial"/>
          <w:sz w:val="20"/>
        </w:rPr>
      </w:pPr>
      <w:r w:rsidRPr="00514114">
        <w:rPr>
          <w:rFonts w:ascii="Arial" w:hAnsi="Arial" w:cs="Arial"/>
          <w:sz w:val="20"/>
        </w:rPr>
        <w:t>Apresentar laudo técnico de profissional qualificado, quando solicitado, responsabilizando-se pelos serviços.</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bCs/>
          <w:sz w:val="20"/>
        </w:rPr>
        <w:t>Reparar, corrigir, renovar, ou substituir, as suas expensas no total ou em parte, o objeto deste Edital ou parte dele, se for verificado vícios ou incorreções na execução dos serviços.</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sz w:val="20"/>
        </w:rPr>
        <w:t>Formalizar expediente de designação do Responsável Técnico da empresa.</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bCs/>
          <w:sz w:val="20"/>
        </w:rPr>
        <w:t xml:space="preserve">Obedecer todas as normas técnicas vigentes e que venham a vigorar na execução dos serviços e fornecer, a qualquer época, os esclarecimentos e as informações técnicas que venham a ser solicitadas pelo Município sobre o objeto do presente Edital. </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sz w:val="20"/>
        </w:rPr>
        <w:t>Fornecer ART e/ou RRT dos serviços executados.</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bCs/>
          <w:sz w:val="20"/>
        </w:rPr>
        <w:t xml:space="preserve">Permitir e facilitar à fiscalização, em qualquer dia e hora, devendo prestar os esclarecimentos solicitados. </w:t>
      </w:r>
    </w:p>
    <w:p w:rsidR="002666BC" w:rsidRPr="00514114" w:rsidRDefault="002666BC" w:rsidP="004D74E1">
      <w:pPr>
        <w:numPr>
          <w:ilvl w:val="2"/>
          <w:numId w:val="27"/>
        </w:numPr>
        <w:tabs>
          <w:tab w:val="left" w:pos="709"/>
        </w:tabs>
        <w:ind w:left="709" w:hanging="709"/>
        <w:jc w:val="both"/>
        <w:rPr>
          <w:rFonts w:ascii="Arial" w:hAnsi="Arial" w:cs="Arial"/>
          <w:sz w:val="20"/>
        </w:rPr>
      </w:pPr>
      <w:r w:rsidRPr="00514114">
        <w:rPr>
          <w:rFonts w:ascii="Arial" w:hAnsi="Arial" w:cs="Arial"/>
          <w:sz w:val="20"/>
        </w:rPr>
        <w:t>Exigir do Município a emissão da Ordem de Serviço Inicial.</w:t>
      </w:r>
    </w:p>
    <w:p w:rsidR="005D3309" w:rsidRPr="00514114" w:rsidRDefault="005D3309" w:rsidP="005D3309">
      <w:pPr>
        <w:tabs>
          <w:tab w:val="left" w:pos="709"/>
        </w:tabs>
        <w:ind w:left="709"/>
        <w:jc w:val="both"/>
        <w:rPr>
          <w:rFonts w:ascii="Arial" w:hAnsi="Arial" w:cs="Arial"/>
          <w:sz w:val="20"/>
        </w:rPr>
      </w:pPr>
    </w:p>
    <w:p w:rsidR="00E50FB0" w:rsidRPr="00514114" w:rsidRDefault="00E50FB0" w:rsidP="00615B8D">
      <w:pPr>
        <w:pStyle w:val="Ttulo3"/>
        <w:tabs>
          <w:tab w:val="left" w:pos="1134"/>
        </w:tabs>
        <w:spacing w:before="0" w:after="0"/>
        <w:rPr>
          <w:sz w:val="20"/>
          <w:szCs w:val="20"/>
        </w:rPr>
      </w:pPr>
    </w:p>
    <w:p w:rsidR="00C67E61" w:rsidRPr="00514114" w:rsidRDefault="00C67E61" w:rsidP="00615B8D">
      <w:pPr>
        <w:pStyle w:val="Ttulo3"/>
        <w:tabs>
          <w:tab w:val="left" w:pos="1134"/>
        </w:tabs>
        <w:spacing w:before="0" w:after="0"/>
        <w:rPr>
          <w:sz w:val="20"/>
          <w:szCs w:val="20"/>
        </w:rPr>
      </w:pPr>
      <w:r w:rsidRPr="00514114">
        <w:rPr>
          <w:sz w:val="20"/>
          <w:szCs w:val="20"/>
        </w:rPr>
        <w:t xml:space="preserve">CLÁUSULA </w:t>
      </w:r>
      <w:r w:rsidR="00102753" w:rsidRPr="00514114">
        <w:rPr>
          <w:sz w:val="20"/>
          <w:szCs w:val="20"/>
        </w:rPr>
        <w:t>OITAVA</w:t>
      </w:r>
      <w:r w:rsidRPr="00514114">
        <w:rPr>
          <w:sz w:val="20"/>
          <w:szCs w:val="20"/>
        </w:rPr>
        <w:t xml:space="preserve"> – DAS SANÇÕES</w:t>
      </w:r>
    </w:p>
    <w:p w:rsidR="00C67E61" w:rsidRPr="00514114" w:rsidRDefault="00C67E61" w:rsidP="00615B8D"/>
    <w:p w:rsidR="00C67E61" w:rsidRPr="00514114" w:rsidRDefault="00C67E61" w:rsidP="004D74E1">
      <w:pPr>
        <w:numPr>
          <w:ilvl w:val="1"/>
          <w:numId w:val="28"/>
        </w:numPr>
        <w:tabs>
          <w:tab w:val="left" w:pos="426"/>
        </w:tabs>
        <w:ind w:left="426" w:hanging="426"/>
        <w:jc w:val="both"/>
        <w:rPr>
          <w:rFonts w:ascii="Arial" w:hAnsi="Arial" w:cs="Arial"/>
          <w:sz w:val="20"/>
          <w:lang w:eastAsia="ar-SA"/>
        </w:rPr>
      </w:pPr>
      <w:r w:rsidRPr="00514114">
        <w:rPr>
          <w:rFonts w:ascii="Arial" w:hAnsi="Arial" w:cs="Arial"/>
          <w:sz w:val="20"/>
          <w:lang w:eastAsia="ar-SA"/>
        </w:rPr>
        <w:t xml:space="preserve">Pelo atraso injustificado ou pela inexecução total do objeto, </w:t>
      </w:r>
      <w:r w:rsidR="004E2A13" w:rsidRPr="00514114">
        <w:rPr>
          <w:rFonts w:ascii="Arial" w:hAnsi="Arial" w:cs="Arial"/>
          <w:sz w:val="20"/>
          <w:lang w:eastAsia="ar-SA"/>
        </w:rPr>
        <w:t>o</w:t>
      </w:r>
      <w:r w:rsidRPr="00514114">
        <w:rPr>
          <w:rFonts w:ascii="Arial" w:hAnsi="Arial" w:cs="Arial"/>
          <w:sz w:val="20"/>
          <w:lang w:eastAsia="ar-SA"/>
        </w:rPr>
        <w:t xml:space="preserve"> CONTRATANTE </w:t>
      </w:r>
      <w:proofErr w:type="gramStart"/>
      <w:r w:rsidRPr="00514114">
        <w:rPr>
          <w:rFonts w:ascii="Arial" w:hAnsi="Arial" w:cs="Arial"/>
          <w:sz w:val="20"/>
          <w:lang w:eastAsia="ar-SA"/>
        </w:rPr>
        <w:t>poderá,</w:t>
      </w:r>
      <w:proofErr w:type="gramEnd"/>
      <w:r w:rsidRPr="00514114">
        <w:rPr>
          <w:rFonts w:ascii="Arial" w:hAnsi="Arial" w:cs="Arial"/>
          <w:sz w:val="20"/>
          <w:lang w:eastAsia="ar-SA"/>
        </w:rPr>
        <w:t xml:space="preserve"> garantida a prévia defesa, aplicar as seguintes sanções, com fulcro no artigo 87 da Lei nº 8.666/93 e alterações: </w:t>
      </w:r>
    </w:p>
    <w:p w:rsidR="00854700" w:rsidRPr="00514114" w:rsidRDefault="00854700" w:rsidP="00854700">
      <w:pPr>
        <w:tabs>
          <w:tab w:val="left" w:pos="426"/>
        </w:tabs>
        <w:ind w:left="426"/>
        <w:jc w:val="both"/>
        <w:rPr>
          <w:rFonts w:ascii="Arial" w:hAnsi="Arial" w:cs="Arial"/>
          <w:sz w:val="20"/>
          <w:lang w:eastAsia="ar-SA"/>
        </w:rPr>
      </w:pPr>
    </w:p>
    <w:p w:rsidR="00C67E61" w:rsidRPr="00514114"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514114">
        <w:rPr>
          <w:rFonts w:ascii="Arial" w:hAnsi="Arial" w:cs="Arial"/>
          <w:sz w:val="20"/>
          <w:lang w:eastAsia="ar-SA"/>
        </w:rPr>
        <w:t>Advertência</w:t>
      </w:r>
      <w:r w:rsidR="004F7616" w:rsidRPr="00514114">
        <w:rPr>
          <w:rFonts w:ascii="Arial" w:hAnsi="Arial" w:cs="Arial"/>
          <w:sz w:val="20"/>
          <w:lang w:eastAsia="ar-SA"/>
        </w:rPr>
        <w:t>.</w:t>
      </w:r>
    </w:p>
    <w:p w:rsidR="00854700" w:rsidRPr="00514114" w:rsidRDefault="00854700" w:rsidP="00854700">
      <w:pPr>
        <w:tabs>
          <w:tab w:val="left" w:pos="0"/>
        </w:tabs>
        <w:ind w:left="709"/>
        <w:jc w:val="both"/>
        <w:rPr>
          <w:rFonts w:ascii="Arial" w:hAnsi="Arial" w:cs="Arial"/>
          <w:sz w:val="20"/>
          <w:lang w:eastAsia="ar-SA"/>
        </w:rPr>
      </w:pPr>
    </w:p>
    <w:p w:rsidR="00854700" w:rsidRPr="00514114" w:rsidRDefault="00854700" w:rsidP="00854700">
      <w:pPr>
        <w:numPr>
          <w:ilvl w:val="0"/>
          <w:numId w:val="7"/>
        </w:numPr>
        <w:tabs>
          <w:tab w:val="clear" w:pos="360"/>
          <w:tab w:val="num" w:pos="709"/>
        </w:tabs>
        <w:autoSpaceDE w:val="0"/>
        <w:autoSpaceDN w:val="0"/>
        <w:ind w:left="709" w:hanging="283"/>
        <w:jc w:val="both"/>
        <w:rPr>
          <w:rFonts w:ascii="Arial" w:hAnsi="Arial" w:cs="Arial"/>
          <w:sz w:val="20"/>
        </w:rPr>
      </w:pPr>
      <w:r w:rsidRPr="00514114">
        <w:rPr>
          <w:rFonts w:ascii="Arial" w:hAnsi="Arial" w:cs="Arial"/>
          <w:sz w:val="20"/>
        </w:rPr>
        <w:t xml:space="preserve">Multa de 5% (cinco por cento) sobre o valor proposto no caso de </w:t>
      </w:r>
      <w:r w:rsidR="00487027" w:rsidRPr="00514114">
        <w:rPr>
          <w:rFonts w:ascii="Arial" w:hAnsi="Arial" w:cs="Arial"/>
          <w:sz w:val="20"/>
        </w:rPr>
        <w:t xml:space="preserve">a CONTRATADA </w:t>
      </w:r>
      <w:r w:rsidRPr="00514114">
        <w:rPr>
          <w:rFonts w:ascii="Arial" w:hAnsi="Arial" w:cs="Arial"/>
          <w:sz w:val="20"/>
        </w:rPr>
        <w:t>se recusar a assinar o contrato</w:t>
      </w:r>
      <w:r w:rsidR="004F7616" w:rsidRPr="00514114">
        <w:rPr>
          <w:rFonts w:ascii="Arial" w:hAnsi="Arial" w:cs="Arial"/>
          <w:sz w:val="20"/>
        </w:rPr>
        <w:t>.</w:t>
      </w:r>
    </w:p>
    <w:p w:rsidR="00854700" w:rsidRPr="00514114" w:rsidRDefault="00854700" w:rsidP="00854700">
      <w:pPr>
        <w:tabs>
          <w:tab w:val="num" w:pos="709"/>
        </w:tabs>
        <w:ind w:left="709"/>
        <w:jc w:val="both"/>
        <w:rPr>
          <w:rFonts w:ascii="Arial" w:eastAsia="Arial Unicode MS" w:hAnsi="Arial" w:cs="Arial"/>
          <w:sz w:val="20"/>
        </w:rPr>
      </w:pPr>
      <w:r w:rsidRPr="00514114">
        <w:rPr>
          <w:rFonts w:ascii="Arial" w:hAnsi="Arial" w:cs="Arial"/>
          <w:sz w:val="20"/>
        </w:rPr>
        <w:t>Multa de 0,2% (dois décimos percentuais) ao dia, sobre o valor da parte do serviço não realizado, até o limite de 20% (vinte por cento)</w:t>
      </w:r>
      <w:r w:rsidR="00360E0B" w:rsidRPr="00514114">
        <w:rPr>
          <w:rFonts w:ascii="Arial" w:hAnsi="Arial" w:cs="Arial"/>
          <w:sz w:val="20"/>
        </w:rPr>
        <w:t xml:space="preserve"> do valor total do contrato</w:t>
      </w:r>
      <w:r w:rsidR="004F7616" w:rsidRPr="00514114">
        <w:rPr>
          <w:rFonts w:ascii="Arial" w:hAnsi="Arial" w:cs="Arial"/>
          <w:sz w:val="20"/>
        </w:rPr>
        <w:t>.</w:t>
      </w:r>
    </w:p>
    <w:p w:rsidR="00854700" w:rsidRPr="00514114" w:rsidRDefault="00854700" w:rsidP="00854700">
      <w:pPr>
        <w:tabs>
          <w:tab w:val="num" w:pos="709"/>
        </w:tabs>
        <w:ind w:left="709"/>
        <w:jc w:val="both"/>
        <w:rPr>
          <w:rFonts w:ascii="Arial" w:eastAsia="Arial Unicode MS" w:hAnsi="Arial" w:cs="Arial"/>
          <w:sz w:val="20"/>
        </w:rPr>
      </w:pPr>
      <w:r w:rsidRPr="00514114">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r w:rsidR="004F7616" w:rsidRPr="00514114">
        <w:rPr>
          <w:rFonts w:ascii="Arial" w:hAnsi="Arial" w:cs="Arial"/>
          <w:sz w:val="20"/>
        </w:rPr>
        <w:t>.</w:t>
      </w:r>
    </w:p>
    <w:p w:rsidR="00854700" w:rsidRPr="00514114" w:rsidRDefault="00854700" w:rsidP="00854700">
      <w:pPr>
        <w:tabs>
          <w:tab w:val="num" w:pos="709"/>
        </w:tabs>
        <w:ind w:left="709"/>
        <w:jc w:val="both"/>
        <w:rPr>
          <w:rFonts w:ascii="Arial" w:eastAsia="Arial Unicode MS" w:hAnsi="Arial" w:cs="Arial"/>
          <w:sz w:val="20"/>
        </w:rPr>
      </w:pPr>
      <w:r w:rsidRPr="00514114">
        <w:rPr>
          <w:rFonts w:ascii="Arial" w:hAnsi="Arial" w:cs="Arial"/>
          <w:sz w:val="20"/>
        </w:rPr>
        <w:t xml:space="preserve">Multa de 0,2 % (dois décimos percentuais) ao dia, sobre o valor global do contrato, caso </w:t>
      </w:r>
      <w:r w:rsidR="00200D2A" w:rsidRPr="00514114">
        <w:rPr>
          <w:rFonts w:ascii="Arial" w:hAnsi="Arial" w:cs="Arial"/>
          <w:sz w:val="20"/>
        </w:rPr>
        <w:t xml:space="preserve">os serviços sejam paralisados </w:t>
      </w:r>
      <w:r w:rsidRPr="00514114">
        <w:rPr>
          <w:rFonts w:ascii="Arial" w:hAnsi="Arial" w:cs="Arial"/>
          <w:sz w:val="20"/>
        </w:rPr>
        <w:t xml:space="preserve">por culpa da </w:t>
      </w:r>
      <w:r w:rsidR="00487027" w:rsidRPr="00514114">
        <w:rPr>
          <w:rFonts w:ascii="Arial" w:hAnsi="Arial" w:cs="Arial"/>
          <w:sz w:val="20"/>
        </w:rPr>
        <w:t>CONTRATADA</w:t>
      </w:r>
      <w:r w:rsidR="004F7616" w:rsidRPr="00514114">
        <w:rPr>
          <w:rFonts w:ascii="Arial" w:hAnsi="Arial" w:cs="Arial"/>
          <w:sz w:val="20"/>
        </w:rPr>
        <w:t>.</w:t>
      </w:r>
    </w:p>
    <w:p w:rsidR="00854700" w:rsidRPr="00514114" w:rsidRDefault="00854700" w:rsidP="00854700">
      <w:pPr>
        <w:tabs>
          <w:tab w:val="num" w:pos="709"/>
        </w:tabs>
        <w:ind w:left="709"/>
        <w:jc w:val="both"/>
        <w:rPr>
          <w:rFonts w:ascii="Arial" w:eastAsia="Arial Unicode MS" w:hAnsi="Arial" w:cs="Arial"/>
          <w:sz w:val="20"/>
        </w:rPr>
      </w:pPr>
      <w:r w:rsidRPr="00514114">
        <w:rPr>
          <w:rFonts w:ascii="Arial" w:hAnsi="Arial" w:cs="Arial"/>
          <w:sz w:val="20"/>
        </w:rPr>
        <w:t xml:space="preserve">Multa de 5% (cinco por cento) do valor global do contrato em caso de rescisão contratual por inadimplência da </w:t>
      </w:r>
      <w:r w:rsidR="00487027" w:rsidRPr="00514114">
        <w:rPr>
          <w:rFonts w:ascii="Arial" w:hAnsi="Arial" w:cs="Arial"/>
          <w:sz w:val="20"/>
        </w:rPr>
        <w:t>CONTRATADA</w:t>
      </w:r>
      <w:r w:rsidRPr="00514114">
        <w:rPr>
          <w:rFonts w:ascii="Arial" w:hAnsi="Arial" w:cs="Arial"/>
          <w:sz w:val="20"/>
        </w:rPr>
        <w:t>.</w:t>
      </w:r>
    </w:p>
    <w:p w:rsidR="00C67E61" w:rsidRPr="00514114" w:rsidRDefault="00C67E61" w:rsidP="00854700">
      <w:pPr>
        <w:tabs>
          <w:tab w:val="left" w:pos="0"/>
        </w:tabs>
        <w:ind w:left="709"/>
        <w:jc w:val="both"/>
        <w:rPr>
          <w:rFonts w:ascii="Arial" w:hAnsi="Arial" w:cs="Arial"/>
          <w:sz w:val="20"/>
          <w:lang w:eastAsia="ar-SA"/>
        </w:rPr>
      </w:pPr>
    </w:p>
    <w:p w:rsidR="00C67E61" w:rsidRPr="00514114"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514114">
        <w:rPr>
          <w:rFonts w:ascii="Arial" w:hAnsi="Arial" w:cs="Arial"/>
          <w:sz w:val="20"/>
          <w:lang w:eastAsia="ar-SA"/>
        </w:rPr>
        <w:lastRenderedPageBreak/>
        <w:t>Suspensão temporária de participação em licitação e impedimento de contratar com a Administração por prazo não superior a 02 (dois) anos</w:t>
      </w:r>
      <w:r w:rsidR="004F7616" w:rsidRPr="00514114">
        <w:rPr>
          <w:rFonts w:ascii="Arial" w:hAnsi="Arial" w:cs="Arial"/>
          <w:sz w:val="20"/>
          <w:lang w:eastAsia="ar-SA"/>
        </w:rPr>
        <w:t>.</w:t>
      </w:r>
    </w:p>
    <w:p w:rsidR="00854700" w:rsidRPr="00514114" w:rsidRDefault="00854700" w:rsidP="00854700">
      <w:pPr>
        <w:tabs>
          <w:tab w:val="left" w:pos="0"/>
        </w:tabs>
        <w:ind w:left="709"/>
        <w:jc w:val="both"/>
        <w:rPr>
          <w:rFonts w:ascii="Arial" w:hAnsi="Arial" w:cs="Arial"/>
          <w:sz w:val="20"/>
          <w:lang w:eastAsia="ar-SA"/>
        </w:rPr>
      </w:pPr>
    </w:p>
    <w:p w:rsidR="00C67E61" w:rsidRPr="00514114" w:rsidRDefault="00C67E61" w:rsidP="008E3DBD">
      <w:pPr>
        <w:numPr>
          <w:ilvl w:val="0"/>
          <w:numId w:val="7"/>
        </w:numPr>
        <w:tabs>
          <w:tab w:val="clear" w:pos="360"/>
          <w:tab w:val="left" w:pos="0"/>
          <w:tab w:val="num" w:pos="709"/>
        </w:tabs>
        <w:ind w:left="709" w:hanging="283"/>
        <w:jc w:val="both"/>
        <w:rPr>
          <w:rFonts w:ascii="Arial" w:hAnsi="Arial" w:cs="Arial"/>
          <w:sz w:val="20"/>
          <w:lang w:eastAsia="ar-SA"/>
        </w:rPr>
      </w:pPr>
      <w:r w:rsidRPr="0051411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3C1613" w:rsidRPr="00514114">
        <w:rPr>
          <w:rFonts w:ascii="Arial" w:hAnsi="Arial" w:cs="Arial"/>
          <w:sz w:val="20"/>
          <w:lang w:eastAsia="ar-SA"/>
        </w:rPr>
        <w:t>depois de</w:t>
      </w:r>
      <w:r w:rsidRPr="00514114">
        <w:rPr>
          <w:rFonts w:ascii="Arial" w:hAnsi="Arial" w:cs="Arial"/>
          <w:sz w:val="20"/>
          <w:lang w:eastAsia="ar-SA"/>
        </w:rPr>
        <w:t xml:space="preserve"> decorrido o prazo da sanção aplicada com base no subitem anterior.</w:t>
      </w:r>
    </w:p>
    <w:p w:rsidR="00C67E61" w:rsidRPr="00514114" w:rsidRDefault="00C67E61">
      <w:pPr>
        <w:tabs>
          <w:tab w:val="left" w:pos="0"/>
        </w:tabs>
        <w:ind w:left="705" w:hanging="705"/>
        <w:rPr>
          <w:rFonts w:ascii="Arial" w:hAnsi="Arial" w:cs="Arial"/>
          <w:sz w:val="20"/>
          <w:lang w:eastAsia="ar-SA"/>
        </w:rPr>
      </w:pPr>
    </w:p>
    <w:p w:rsidR="00C67E61" w:rsidRPr="00514114" w:rsidRDefault="00C67E61" w:rsidP="004D74E1">
      <w:pPr>
        <w:numPr>
          <w:ilvl w:val="2"/>
          <w:numId w:val="28"/>
        </w:numPr>
        <w:tabs>
          <w:tab w:val="left" w:pos="567"/>
        </w:tabs>
        <w:ind w:left="567" w:hanging="567"/>
        <w:jc w:val="both"/>
        <w:rPr>
          <w:rFonts w:ascii="Arial" w:hAnsi="Arial" w:cs="Arial"/>
          <w:sz w:val="20"/>
          <w:lang w:eastAsia="ar-SA"/>
        </w:rPr>
      </w:pPr>
      <w:r w:rsidRPr="00514114">
        <w:rPr>
          <w:rFonts w:ascii="Arial" w:hAnsi="Arial" w:cs="Arial"/>
          <w:sz w:val="20"/>
          <w:lang w:eastAsia="ar-SA"/>
        </w:rPr>
        <w:t xml:space="preserve">As sanções previstas nas alíneas “a”, “c” e “d” poderão ser aplicadas juntamente com a da alínea “b”, facultada a defesa prévia do interessado, no processo, no prazo de </w:t>
      </w:r>
      <w:r w:rsidR="006F514C" w:rsidRPr="00514114">
        <w:rPr>
          <w:rFonts w:ascii="Arial" w:hAnsi="Arial" w:cs="Arial"/>
          <w:sz w:val="20"/>
          <w:lang w:eastAsia="ar-SA"/>
        </w:rPr>
        <w:t>0</w:t>
      </w:r>
      <w:r w:rsidRPr="00514114">
        <w:rPr>
          <w:rFonts w:ascii="Arial" w:hAnsi="Arial" w:cs="Arial"/>
          <w:sz w:val="20"/>
          <w:lang w:eastAsia="ar-SA"/>
        </w:rPr>
        <w:t>5 (cinco) dias úteis.</w:t>
      </w:r>
    </w:p>
    <w:p w:rsidR="00854700" w:rsidRPr="00514114" w:rsidRDefault="00854700" w:rsidP="00854700">
      <w:pPr>
        <w:tabs>
          <w:tab w:val="left" w:pos="0"/>
        </w:tabs>
        <w:ind w:left="567"/>
        <w:jc w:val="both"/>
        <w:rPr>
          <w:rFonts w:ascii="Arial" w:hAnsi="Arial" w:cs="Arial"/>
          <w:sz w:val="20"/>
          <w:lang w:eastAsia="ar-SA"/>
        </w:rPr>
      </w:pPr>
    </w:p>
    <w:p w:rsidR="00854700" w:rsidRPr="00514114" w:rsidRDefault="00854700" w:rsidP="004D74E1">
      <w:pPr>
        <w:numPr>
          <w:ilvl w:val="1"/>
          <w:numId w:val="28"/>
        </w:numPr>
        <w:ind w:left="426" w:hanging="426"/>
        <w:jc w:val="both"/>
        <w:rPr>
          <w:rFonts w:ascii="Arial" w:hAnsi="Arial" w:cs="Arial"/>
          <w:snapToGrid w:val="0"/>
          <w:sz w:val="20"/>
        </w:rPr>
      </w:pPr>
      <w:r w:rsidRPr="00514114">
        <w:rPr>
          <w:rFonts w:ascii="Arial" w:hAnsi="Arial" w:cs="Arial"/>
          <w:snapToGrid w:val="0"/>
          <w:sz w:val="20"/>
        </w:rPr>
        <w:t>Na aplicação das penalidades serão admitidos os recursos previstos em lei, garantido o contraditório e a ampla defesa</w:t>
      </w:r>
      <w:r w:rsidR="00200D2A" w:rsidRPr="00514114">
        <w:rPr>
          <w:rFonts w:ascii="Arial" w:hAnsi="Arial" w:cs="Arial"/>
          <w:snapToGrid w:val="0"/>
          <w:sz w:val="20"/>
        </w:rPr>
        <w:t>.</w:t>
      </w:r>
    </w:p>
    <w:p w:rsidR="00200D2A" w:rsidRPr="00514114" w:rsidRDefault="00200D2A" w:rsidP="00200D2A">
      <w:pPr>
        <w:ind w:left="426"/>
        <w:jc w:val="both"/>
        <w:rPr>
          <w:rFonts w:ascii="Arial" w:hAnsi="Arial" w:cs="Arial"/>
          <w:snapToGrid w:val="0"/>
          <w:sz w:val="20"/>
        </w:rPr>
      </w:pPr>
    </w:p>
    <w:p w:rsidR="00854700" w:rsidRPr="00514114" w:rsidRDefault="00854700" w:rsidP="00854700">
      <w:pPr>
        <w:tabs>
          <w:tab w:val="left" w:pos="0"/>
        </w:tabs>
        <w:ind w:left="567"/>
        <w:jc w:val="both"/>
        <w:rPr>
          <w:rFonts w:ascii="Arial" w:hAnsi="Arial" w:cs="Arial"/>
          <w:sz w:val="20"/>
          <w:lang w:eastAsia="ar-SA"/>
        </w:rPr>
      </w:pPr>
    </w:p>
    <w:p w:rsidR="00C67E61" w:rsidRPr="00514114" w:rsidRDefault="00C67E61">
      <w:pPr>
        <w:tabs>
          <w:tab w:val="left" w:pos="1134"/>
        </w:tabs>
        <w:jc w:val="both"/>
        <w:rPr>
          <w:rFonts w:ascii="Arial" w:hAnsi="Arial" w:cs="Arial"/>
          <w:b/>
          <w:sz w:val="20"/>
        </w:rPr>
      </w:pPr>
      <w:r w:rsidRPr="00514114">
        <w:rPr>
          <w:rFonts w:ascii="Arial" w:hAnsi="Arial" w:cs="Arial"/>
          <w:b/>
          <w:bCs/>
          <w:sz w:val="20"/>
        </w:rPr>
        <w:t xml:space="preserve">CLÁUSULA </w:t>
      </w:r>
      <w:proofErr w:type="gramStart"/>
      <w:r w:rsidR="00F3208A" w:rsidRPr="00514114">
        <w:rPr>
          <w:rFonts w:ascii="Arial" w:hAnsi="Arial" w:cs="Arial"/>
          <w:b/>
          <w:bCs/>
          <w:sz w:val="20"/>
        </w:rPr>
        <w:t>NONA</w:t>
      </w:r>
      <w:r w:rsidRPr="00514114">
        <w:rPr>
          <w:rFonts w:ascii="Arial" w:hAnsi="Arial" w:cs="Arial"/>
          <w:b/>
          <w:bCs/>
          <w:sz w:val="20"/>
        </w:rPr>
        <w:t xml:space="preserve"> -</w:t>
      </w:r>
      <w:r w:rsidRPr="00514114">
        <w:rPr>
          <w:rFonts w:ascii="Arial" w:hAnsi="Arial" w:cs="Arial"/>
          <w:b/>
          <w:sz w:val="20"/>
        </w:rPr>
        <w:t>DA</w:t>
      </w:r>
      <w:proofErr w:type="gramEnd"/>
      <w:r w:rsidRPr="00514114">
        <w:rPr>
          <w:rFonts w:ascii="Arial" w:hAnsi="Arial" w:cs="Arial"/>
          <w:b/>
          <w:sz w:val="20"/>
        </w:rPr>
        <w:t xml:space="preserve"> RESCISÃO CONTRATUAL</w:t>
      </w:r>
    </w:p>
    <w:p w:rsidR="00C67E61" w:rsidRPr="00514114" w:rsidRDefault="00C67E61">
      <w:pPr>
        <w:tabs>
          <w:tab w:val="left" w:pos="1134"/>
        </w:tabs>
        <w:jc w:val="both"/>
        <w:rPr>
          <w:rFonts w:ascii="Arial" w:hAnsi="Arial" w:cs="Arial"/>
          <w:b/>
          <w:sz w:val="20"/>
        </w:rPr>
      </w:pPr>
    </w:p>
    <w:p w:rsidR="00C67E61" w:rsidRPr="00514114" w:rsidRDefault="00C67E61" w:rsidP="004D74E1">
      <w:pPr>
        <w:numPr>
          <w:ilvl w:val="1"/>
          <w:numId w:val="29"/>
        </w:numPr>
        <w:ind w:left="426" w:hanging="426"/>
        <w:jc w:val="both"/>
        <w:rPr>
          <w:rFonts w:ascii="Arial" w:hAnsi="Arial" w:cs="Arial"/>
          <w:snapToGrid w:val="0"/>
          <w:sz w:val="20"/>
        </w:rPr>
      </w:pPr>
      <w:r w:rsidRPr="00514114">
        <w:rPr>
          <w:rFonts w:ascii="Arial" w:hAnsi="Arial" w:cs="Arial"/>
          <w:snapToGrid w:val="0"/>
          <w:sz w:val="20"/>
        </w:rPr>
        <w:t>O contrato poderá ser rescindido nos seguintes casos:</w:t>
      </w:r>
    </w:p>
    <w:p w:rsidR="00854700" w:rsidRPr="00514114" w:rsidRDefault="00854700" w:rsidP="00854700">
      <w:pPr>
        <w:ind w:left="426"/>
        <w:jc w:val="both"/>
        <w:rPr>
          <w:rFonts w:ascii="Arial" w:hAnsi="Arial" w:cs="Arial"/>
          <w:snapToGrid w:val="0"/>
          <w:sz w:val="20"/>
        </w:rPr>
      </w:pPr>
    </w:p>
    <w:p w:rsidR="00C67E61" w:rsidRPr="00514114"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514114">
        <w:rPr>
          <w:rFonts w:ascii="Arial" w:hAnsi="Arial" w:cs="Arial"/>
          <w:sz w:val="20"/>
        </w:rPr>
        <w:t>Por ato unilateral escrito d</w:t>
      </w:r>
      <w:r w:rsidR="00F224FD" w:rsidRPr="00514114">
        <w:rPr>
          <w:rFonts w:ascii="Arial" w:hAnsi="Arial" w:cs="Arial"/>
          <w:sz w:val="20"/>
        </w:rPr>
        <w:t>a</w:t>
      </w:r>
      <w:r w:rsidRPr="00514114">
        <w:rPr>
          <w:rFonts w:ascii="Arial" w:hAnsi="Arial" w:cs="Arial"/>
          <w:sz w:val="20"/>
        </w:rPr>
        <w:t xml:space="preserve"> CONTRATANTE, nos casos enumerados nos incisos I a XVII, do art. 78, da Lei 8.666/93</w:t>
      </w:r>
      <w:r w:rsidR="004F7616" w:rsidRPr="00514114">
        <w:rPr>
          <w:rFonts w:ascii="Arial" w:hAnsi="Arial" w:cs="Arial"/>
          <w:sz w:val="20"/>
        </w:rPr>
        <w:t>.</w:t>
      </w:r>
    </w:p>
    <w:p w:rsidR="00C67E61" w:rsidRPr="00514114"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514114">
        <w:rPr>
          <w:rFonts w:ascii="Arial" w:hAnsi="Arial" w:cs="Arial"/>
          <w:snapToGrid w:val="0"/>
          <w:sz w:val="20"/>
        </w:rPr>
        <w:t>Amigavelmente, por acordo das partes, mediante formalização de aviso prévio de, no mínimo, 30 (trinta) dias, não cabendo indenização a qualquer uma das partes, resguarda</w:t>
      </w:r>
      <w:r w:rsidR="00D31CD0" w:rsidRPr="00514114">
        <w:rPr>
          <w:rFonts w:ascii="Arial" w:hAnsi="Arial" w:cs="Arial"/>
          <w:snapToGrid w:val="0"/>
          <w:sz w:val="20"/>
        </w:rPr>
        <w:t>n</w:t>
      </w:r>
      <w:r w:rsidRPr="00514114">
        <w:rPr>
          <w:rFonts w:ascii="Arial" w:hAnsi="Arial" w:cs="Arial"/>
          <w:snapToGrid w:val="0"/>
          <w:sz w:val="20"/>
        </w:rPr>
        <w:t>do</w:t>
      </w:r>
      <w:r w:rsidR="00D31CD0" w:rsidRPr="00514114">
        <w:rPr>
          <w:rFonts w:ascii="Arial" w:hAnsi="Arial" w:cs="Arial"/>
          <w:snapToGrid w:val="0"/>
          <w:sz w:val="20"/>
        </w:rPr>
        <w:t>-se</w:t>
      </w:r>
      <w:r w:rsidRPr="00514114">
        <w:rPr>
          <w:rFonts w:ascii="Arial" w:hAnsi="Arial" w:cs="Arial"/>
          <w:snapToGrid w:val="0"/>
          <w:sz w:val="20"/>
        </w:rPr>
        <w:t xml:space="preserve"> o interesse público</w:t>
      </w:r>
      <w:r w:rsidR="004F7616" w:rsidRPr="00514114">
        <w:rPr>
          <w:rFonts w:ascii="Arial" w:hAnsi="Arial" w:cs="Arial"/>
          <w:snapToGrid w:val="0"/>
          <w:sz w:val="20"/>
        </w:rPr>
        <w:t>.</w:t>
      </w:r>
    </w:p>
    <w:p w:rsidR="00C67E61" w:rsidRPr="00514114" w:rsidRDefault="00C67E61" w:rsidP="008E3DBD">
      <w:pPr>
        <w:pStyle w:val="Corpodetexto3"/>
        <w:numPr>
          <w:ilvl w:val="0"/>
          <w:numId w:val="8"/>
        </w:numPr>
        <w:tabs>
          <w:tab w:val="clear" w:pos="360"/>
          <w:tab w:val="num" w:pos="709"/>
        </w:tabs>
        <w:spacing w:after="0"/>
        <w:ind w:left="709" w:hanging="283"/>
        <w:jc w:val="both"/>
        <w:rPr>
          <w:rFonts w:ascii="Arial" w:hAnsi="Arial" w:cs="Arial"/>
          <w:snapToGrid w:val="0"/>
          <w:sz w:val="20"/>
        </w:rPr>
      </w:pPr>
      <w:r w:rsidRPr="00514114">
        <w:rPr>
          <w:rFonts w:ascii="Arial" w:hAnsi="Arial" w:cs="Arial"/>
          <w:snapToGrid w:val="0"/>
          <w:sz w:val="20"/>
        </w:rPr>
        <w:t>Judicialmente, nos termos da legislação vigente.</w:t>
      </w:r>
    </w:p>
    <w:p w:rsidR="00C67E61" w:rsidRPr="00514114" w:rsidRDefault="00C67E61">
      <w:pPr>
        <w:pStyle w:val="Corpodetexto3"/>
        <w:spacing w:after="0"/>
        <w:jc w:val="both"/>
        <w:rPr>
          <w:rFonts w:ascii="Arial" w:hAnsi="Arial" w:cs="Arial"/>
          <w:snapToGrid w:val="0"/>
          <w:sz w:val="20"/>
        </w:rPr>
      </w:pPr>
    </w:p>
    <w:p w:rsidR="00C67E61" w:rsidRPr="00514114" w:rsidRDefault="00C67E61" w:rsidP="004D74E1">
      <w:pPr>
        <w:numPr>
          <w:ilvl w:val="1"/>
          <w:numId w:val="29"/>
        </w:numPr>
        <w:ind w:left="426" w:hanging="426"/>
        <w:jc w:val="both"/>
        <w:rPr>
          <w:rFonts w:ascii="Arial" w:hAnsi="Arial" w:cs="Arial"/>
          <w:snapToGrid w:val="0"/>
          <w:sz w:val="20"/>
        </w:rPr>
      </w:pPr>
      <w:r w:rsidRPr="00514114">
        <w:rPr>
          <w:rFonts w:ascii="Arial" w:hAnsi="Arial" w:cs="Arial"/>
          <w:snapToGrid w:val="0"/>
          <w:sz w:val="20"/>
        </w:rPr>
        <w:t>O descumprimento, por parte da CONTRATADA, de suas obrigações legais e/ou contratuais, assegu</w:t>
      </w:r>
      <w:r w:rsidR="00F224FD" w:rsidRPr="00514114">
        <w:rPr>
          <w:rFonts w:ascii="Arial" w:hAnsi="Arial" w:cs="Arial"/>
          <w:snapToGrid w:val="0"/>
          <w:sz w:val="20"/>
        </w:rPr>
        <w:t>ra a</w:t>
      </w:r>
      <w:r w:rsidRPr="00514114">
        <w:rPr>
          <w:rFonts w:ascii="Arial" w:hAnsi="Arial" w:cs="Arial"/>
          <w:snapToGrid w:val="0"/>
          <w:sz w:val="20"/>
        </w:rPr>
        <w:t xml:space="preserve"> CONTRATANTE o direito de rescindir o contrato a qualquer tempo, independente de aviso, interpelação judicial e/ou extrajudicial.</w:t>
      </w:r>
    </w:p>
    <w:p w:rsidR="00C67E61" w:rsidRPr="00514114" w:rsidRDefault="00C67E61">
      <w:pPr>
        <w:tabs>
          <w:tab w:val="num" w:pos="180"/>
        </w:tabs>
        <w:ind w:firstLine="11"/>
        <w:jc w:val="both"/>
        <w:rPr>
          <w:rFonts w:ascii="Arial" w:hAnsi="Arial" w:cs="Arial"/>
          <w:snapToGrid w:val="0"/>
          <w:sz w:val="20"/>
        </w:rPr>
      </w:pPr>
    </w:p>
    <w:p w:rsidR="00C67E61" w:rsidRPr="00514114" w:rsidRDefault="00F224FD" w:rsidP="004D74E1">
      <w:pPr>
        <w:numPr>
          <w:ilvl w:val="1"/>
          <w:numId w:val="29"/>
        </w:numPr>
        <w:ind w:left="426" w:hanging="426"/>
        <w:jc w:val="both"/>
        <w:rPr>
          <w:rFonts w:ascii="Arial" w:hAnsi="Arial" w:cs="Arial"/>
          <w:sz w:val="20"/>
        </w:rPr>
      </w:pPr>
      <w:r w:rsidRPr="00514114">
        <w:rPr>
          <w:rFonts w:ascii="Arial" w:hAnsi="Arial" w:cs="Arial"/>
          <w:sz w:val="20"/>
        </w:rPr>
        <w:t>Fica reservado a</w:t>
      </w:r>
      <w:r w:rsidR="00C67E61" w:rsidRPr="00514114">
        <w:rPr>
          <w:rFonts w:ascii="Arial" w:hAnsi="Arial" w:cs="Arial"/>
          <w:sz w:val="20"/>
        </w:rPr>
        <w:t xml:space="preserve">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6F071B" w:rsidRPr="00514114">
        <w:rPr>
          <w:rFonts w:ascii="Arial" w:hAnsi="Arial" w:cs="Arial"/>
          <w:sz w:val="20"/>
        </w:rPr>
        <w:t>, com exceção da rescisão com fulcro no art. 78, XII a XVII, em que será observado o disposto no art. 79, § 2º, da Lei 8.666/93</w:t>
      </w:r>
      <w:r w:rsidR="00C67E61" w:rsidRPr="00514114">
        <w:rPr>
          <w:rFonts w:ascii="Arial" w:hAnsi="Arial" w:cs="Arial"/>
          <w:sz w:val="20"/>
        </w:rPr>
        <w:t>.</w:t>
      </w:r>
    </w:p>
    <w:p w:rsidR="00C67E61" w:rsidRPr="00514114" w:rsidRDefault="00C67E61">
      <w:pPr>
        <w:pStyle w:val="Ttulo1"/>
        <w:tabs>
          <w:tab w:val="left" w:pos="1134"/>
        </w:tabs>
        <w:rPr>
          <w:rFonts w:ascii="Arial" w:hAnsi="Arial" w:cs="Arial"/>
          <w:sz w:val="20"/>
        </w:rPr>
      </w:pPr>
    </w:p>
    <w:p w:rsidR="00200D2A" w:rsidRPr="00514114" w:rsidRDefault="00200D2A" w:rsidP="00200D2A"/>
    <w:p w:rsidR="00C67E61" w:rsidRPr="00514114" w:rsidRDefault="00C67E61">
      <w:pPr>
        <w:pStyle w:val="Ttulo1"/>
        <w:tabs>
          <w:tab w:val="left" w:pos="1134"/>
        </w:tabs>
        <w:rPr>
          <w:rFonts w:ascii="Arial" w:hAnsi="Arial" w:cs="Arial"/>
          <w:sz w:val="20"/>
        </w:rPr>
      </w:pPr>
      <w:r w:rsidRPr="00514114">
        <w:rPr>
          <w:rFonts w:ascii="Arial" w:hAnsi="Arial" w:cs="Arial"/>
          <w:sz w:val="20"/>
        </w:rPr>
        <w:t>CLÁUSULA DÉCIMA - CONDIÇÕES GERAIS</w:t>
      </w:r>
    </w:p>
    <w:p w:rsidR="00C67E61" w:rsidRPr="00514114" w:rsidRDefault="00C67E61">
      <w:pPr>
        <w:pStyle w:val="Ttulo"/>
        <w:jc w:val="both"/>
        <w:rPr>
          <w:rFonts w:ascii="Arial" w:hAnsi="Arial" w:cs="Arial"/>
          <w:b w:val="0"/>
        </w:rPr>
      </w:pPr>
    </w:p>
    <w:p w:rsidR="006F071B" w:rsidRPr="00514114" w:rsidRDefault="00C67E61" w:rsidP="004D74E1">
      <w:pPr>
        <w:pStyle w:val="Ttulo"/>
        <w:numPr>
          <w:ilvl w:val="1"/>
          <w:numId w:val="30"/>
        </w:numPr>
        <w:ind w:left="567" w:hanging="567"/>
        <w:jc w:val="both"/>
        <w:rPr>
          <w:rFonts w:ascii="Arial" w:hAnsi="Arial" w:cs="Arial"/>
          <w:b w:val="0"/>
        </w:rPr>
      </w:pPr>
      <w:r w:rsidRPr="00514114">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6F071B" w:rsidRPr="00514114" w:rsidRDefault="006F071B" w:rsidP="006F071B">
      <w:pPr>
        <w:pStyle w:val="Ttulo"/>
        <w:ind w:left="567"/>
        <w:jc w:val="both"/>
        <w:rPr>
          <w:rFonts w:ascii="Arial" w:hAnsi="Arial" w:cs="Arial"/>
          <w:b w:val="0"/>
        </w:rPr>
      </w:pPr>
    </w:p>
    <w:p w:rsidR="006F071B" w:rsidRPr="00514114" w:rsidRDefault="00C67E61" w:rsidP="004D74E1">
      <w:pPr>
        <w:pStyle w:val="Ttulo"/>
        <w:numPr>
          <w:ilvl w:val="1"/>
          <w:numId w:val="30"/>
        </w:numPr>
        <w:ind w:left="567" w:hanging="567"/>
        <w:jc w:val="both"/>
        <w:rPr>
          <w:rFonts w:ascii="Arial" w:hAnsi="Arial" w:cs="Arial"/>
          <w:b w:val="0"/>
        </w:rPr>
      </w:pPr>
      <w:r w:rsidRPr="00514114">
        <w:rPr>
          <w:rFonts w:ascii="Arial" w:hAnsi="Arial" w:cs="Arial"/>
          <w:b w:val="0"/>
        </w:rPr>
        <w:t>A declaração de nulidade deste contrato opera retroativamente impedindo os efeitos jurídicos que ele, ordinariamente, deveria produzir, além de desconstituir os já produzidos.</w:t>
      </w:r>
    </w:p>
    <w:p w:rsidR="006F071B" w:rsidRPr="00514114" w:rsidRDefault="006F071B" w:rsidP="006F071B">
      <w:pPr>
        <w:pStyle w:val="PargrafodaLista"/>
        <w:rPr>
          <w:rFonts w:ascii="Arial" w:hAnsi="Arial" w:cs="Arial"/>
          <w:b/>
        </w:rPr>
      </w:pPr>
    </w:p>
    <w:p w:rsidR="006F071B" w:rsidRPr="00514114" w:rsidRDefault="00C67E61" w:rsidP="004D74E1">
      <w:pPr>
        <w:pStyle w:val="Ttulo"/>
        <w:numPr>
          <w:ilvl w:val="1"/>
          <w:numId w:val="30"/>
        </w:numPr>
        <w:ind w:left="567" w:hanging="567"/>
        <w:jc w:val="both"/>
        <w:rPr>
          <w:rFonts w:ascii="Arial" w:hAnsi="Arial" w:cs="Arial"/>
          <w:b w:val="0"/>
        </w:rPr>
      </w:pPr>
      <w:r w:rsidRPr="00514114">
        <w:rPr>
          <w:rFonts w:ascii="Arial" w:hAnsi="Arial" w:cs="Arial"/>
          <w:b w:val="0"/>
        </w:rPr>
        <w:t xml:space="preserve">Os casos omissos serão resolvidos à luz da Lei 8.666/93 e suas alterações, recorrendo-se à analogia, aos costumes e aos princípios gerais do direito. </w:t>
      </w:r>
    </w:p>
    <w:p w:rsidR="006F071B" w:rsidRPr="00514114" w:rsidRDefault="006F071B" w:rsidP="006F071B">
      <w:pPr>
        <w:pStyle w:val="PargrafodaLista"/>
        <w:rPr>
          <w:rFonts w:ascii="Arial" w:hAnsi="Arial" w:cs="Arial"/>
          <w:b/>
        </w:rPr>
      </w:pPr>
    </w:p>
    <w:p w:rsidR="002D2374" w:rsidRPr="00514114" w:rsidRDefault="002D2374" w:rsidP="004D74E1">
      <w:pPr>
        <w:pStyle w:val="Ttulo"/>
        <w:numPr>
          <w:ilvl w:val="1"/>
          <w:numId w:val="30"/>
        </w:numPr>
        <w:ind w:left="567" w:hanging="567"/>
        <w:jc w:val="both"/>
        <w:rPr>
          <w:rFonts w:ascii="Arial" w:hAnsi="Arial" w:cs="Arial"/>
          <w:b w:val="0"/>
        </w:rPr>
      </w:pPr>
      <w:r w:rsidRPr="00514114">
        <w:rPr>
          <w:rFonts w:ascii="Arial" w:hAnsi="Arial" w:cs="Arial"/>
          <w:b w:val="0"/>
        </w:rPr>
        <w:t xml:space="preserve">Fazem parte deste contrato, independentemente de transcrição, a proposta da CONTRATADA e o Edital </w:t>
      </w:r>
      <w:r w:rsidR="004C7F13" w:rsidRPr="00514114">
        <w:rPr>
          <w:rFonts w:ascii="Arial" w:hAnsi="Arial" w:cs="Arial"/>
          <w:b w:val="0"/>
        </w:rPr>
        <w:t>TP</w:t>
      </w:r>
      <w:r w:rsidRPr="00514114">
        <w:rPr>
          <w:rFonts w:ascii="Arial" w:hAnsi="Arial" w:cs="Arial"/>
          <w:b w:val="0"/>
        </w:rPr>
        <w:t xml:space="preserve"> nº </w:t>
      </w:r>
      <w:r w:rsidR="00AA5B62" w:rsidRPr="00514114">
        <w:rPr>
          <w:rFonts w:ascii="Arial" w:hAnsi="Arial" w:cs="Arial"/>
          <w:b w:val="0"/>
        </w:rPr>
        <w:t>5</w:t>
      </w:r>
      <w:r w:rsidRPr="00514114">
        <w:rPr>
          <w:rFonts w:ascii="Arial" w:hAnsi="Arial" w:cs="Arial"/>
          <w:b w:val="0"/>
        </w:rPr>
        <w:t>/</w:t>
      </w:r>
      <w:r w:rsidR="006A14BE" w:rsidRPr="00514114">
        <w:rPr>
          <w:rFonts w:ascii="Arial" w:hAnsi="Arial" w:cs="Arial"/>
          <w:b w:val="0"/>
        </w:rPr>
        <w:t>2017</w:t>
      </w:r>
      <w:r w:rsidRPr="00514114">
        <w:rPr>
          <w:rFonts w:ascii="Arial" w:hAnsi="Arial" w:cs="Arial"/>
          <w:b w:val="0"/>
        </w:rPr>
        <w:t>/PMJ com seus anexos, cujo teor é de conhecimento das partes contratantes</w:t>
      </w:r>
      <w:r w:rsidR="00BE7400" w:rsidRPr="00514114">
        <w:rPr>
          <w:rFonts w:ascii="Arial" w:hAnsi="Arial" w:cs="Arial"/>
          <w:b w:val="0"/>
        </w:rPr>
        <w:t>.</w:t>
      </w:r>
    </w:p>
    <w:p w:rsidR="00F224FD" w:rsidRPr="00514114" w:rsidRDefault="00F224FD" w:rsidP="00F224FD">
      <w:pPr>
        <w:pStyle w:val="PargrafodaLista"/>
        <w:rPr>
          <w:rFonts w:ascii="Arial" w:hAnsi="Arial" w:cs="Arial"/>
          <w:b/>
        </w:rPr>
      </w:pPr>
    </w:p>
    <w:p w:rsidR="00200D2A" w:rsidRPr="00514114" w:rsidRDefault="00200D2A" w:rsidP="00F224FD">
      <w:pPr>
        <w:pStyle w:val="PargrafodaLista"/>
        <w:rPr>
          <w:rFonts w:ascii="Arial" w:hAnsi="Arial" w:cs="Arial"/>
          <w:b/>
        </w:rPr>
      </w:pPr>
    </w:p>
    <w:p w:rsidR="00C67E61" w:rsidRPr="00514114" w:rsidRDefault="00C67E61">
      <w:pPr>
        <w:pStyle w:val="Corpodetexto2"/>
        <w:tabs>
          <w:tab w:val="left" w:pos="0"/>
        </w:tabs>
        <w:rPr>
          <w:rFonts w:ascii="Arial" w:hAnsi="Arial" w:cs="Arial"/>
          <w:b/>
          <w:bCs/>
        </w:rPr>
      </w:pPr>
      <w:r w:rsidRPr="00514114">
        <w:rPr>
          <w:rFonts w:ascii="Arial" w:hAnsi="Arial" w:cs="Arial"/>
          <w:b/>
          <w:bCs/>
        </w:rPr>
        <w:t xml:space="preserve">CLÁUSULA DÉCIMA </w:t>
      </w:r>
      <w:r w:rsidR="00594402" w:rsidRPr="00514114">
        <w:rPr>
          <w:rFonts w:ascii="Arial" w:hAnsi="Arial" w:cs="Arial"/>
          <w:b/>
          <w:bCs/>
        </w:rPr>
        <w:t>PRIMEIRA</w:t>
      </w:r>
      <w:r w:rsidRPr="00514114">
        <w:rPr>
          <w:rFonts w:ascii="Arial" w:hAnsi="Arial" w:cs="Arial"/>
          <w:b/>
          <w:bCs/>
        </w:rPr>
        <w:t xml:space="preserve"> - DO FORO</w:t>
      </w:r>
    </w:p>
    <w:p w:rsidR="00C67E61" w:rsidRPr="00514114" w:rsidRDefault="00C67E61">
      <w:pPr>
        <w:pStyle w:val="Corpodetexto2"/>
        <w:tabs>
          <w:tab w:val="left" w:pos="0"/>
        </w:tabs>
        <w:rPr>
          <w:rFonts w:ascii="Arial" w:hAnsi="Arial" w:cs="Arial"/>
        </w:rPr>
      </w:pPr>
      <w:r w:rsidRPr="00514114">
        <w:rPr>
          <w:rFonts w:ascii="Arial" w:hAnsi="Arial" w:cs="Arial"/>
        </w:rPr>
        <w:tab/>
      </w:r>
    </w:p>
    <w:p w:rsidR="00C67E61" w:rsidRPr="00514114" w:rsidRDefault="00C67E61" w:rsidP="004D74E1">
      <w:pPr>
        <w:pStyle w:val="Corpodetexto2"/>
        <w:numPr>
          <w:ilvl w:val="1"/>
          <w:numId w:val="31"/>
        </w:numPr>
        <w:tabs>
          <w:tab w:val="left" w:pos="567"/>
        </w:tabs>
        <w:ind w:left="567" w:hanging="567"/>
        <w:rPr>
          <w:rFonts w:ascii="Arial" w:hAnsi="Arial" w:cs="Arial"/>
        </w:rPr>
      </w:pPr>
      <w:r w:rsidRPr="00514114">
        <w:rPr>
          <w:rFonts w:ascii="Arial" w:hAnsi="Arial" w:cs="Arial"/>
        </w:rPr>
        <w:t xml:space="preserve">Fica eleito o foro da cidade de Joaçaba (SC) para dirimir questões oriundas deste contrato, renunciando as partes a qualquer </w:t>
      </w:r>
      <w:r w:rsidR="0098121D" w:rsidRPr="00514114">
        <w:rPr>
          <w:rFonts w:ascii="Arial" w:hAnsi="Arial" w:cs="Arial"/>
        </w:rPr>
        <w:t>outro</w:t>
      </w:r>
      <w:r w:rsidRPr="00514114">
        <w:rPr>
          <w:rFonts w:ascii="Arial" w:hAnsi="Arial" w:cs="Arial"/>
        </w:rPr>
        <w:t xml:space="preserve"> que lhe possa ser mais favorável.</w:t>
      </w:r>
    </w:p>
    <w:p w:rsidR="00C67E61" w:rsidRPr="00514114" w:rsidRDefault="00C67E61">
      <w:pPr>
        <w:tabs>
          <w:tab w:val="left" w:pos="1134"/>
        </w:tabs>
        <w:jc w:val="both"/>
        <w:rPr>
          <w:rFonts w:ascii="Arial" w:hAnsi="Arial" w:cs="Arial"/>
          <w:sz w:val="20"/>
        </w:rPr>
      </w:pPr>
    </w:p>
    <w:p w:rsidR="001C2761" w:rsidRPr="00514114" w:rsidRDefault="001C2761">
      <w:pPr>
        <w:tabs>
          <w:tab w:val="left" w:pos="1134"/>
        </w:tabs>
        <w:jc w:val="both"/>
        <w:rPr>
          <w:rFonts w:ascii="Arial" w:hAnsi="Arial" w:cs="Arial"/>
          <w:sz w:val="20"/>
        </w:rPr>
      </w:pPr>
    </w:p>
    <w:p w:rsidR="00C67E61" w:rsidRPr="00514114" w:rsidRDefault="00C67E61">
      <w:pPr>
        <w:pStyle w:val="Corpodetexto2"/>
        <w:tabs>
          <w:tab w:val="left" w:pos="0"/>
        </w:tabs>
        <w:rPr>
          <w:rFonts w:ascii="Arial" w:hAnsi="Arial" w:cs="Arial"/>
        </w:rPr>
      </w:pPr>
      <w:r w:rsidRPr="00514114">
        <w:rPr>
          <w:rFonts w:ascii="Arial" w:hAnsi="Arial" w:cs="Arial"/>
        </w:rPr>
        <w:t>E, por estarem acordes, firmam o presente instrumento, juntamente com as testemunhas, em 04 (quatro) vias de igual teor, para todos os efeitos de direito.</w:t>
      </w:r>
    </w:p>
    <w:p w:rsidR="00C67E61" w:rsidRPr="00514114" w:rsidRDefault="00C67E61">
      <w:pPr>
        <w:pStyle w:val="Corpodetexto2"/>
        <w:tabs>
          <w:tab w:val="left" w:pos="0"/>
        </w:tabs>
        <w:ind w:firstLine="360"/>
        <w:rPr>
          <w:rFonts w:ascii="Arial" w:hAnsi="Arial" w:cs="Arial"/>
        </w:rPr>
      </w:pPr>
    </w:p>
    <w:p w:rsidR="00F224FD" w:rsidRPr="00514114" w:rsidRDefault="00F224FD">
      <w:pPr>
        <w:pStyle w:val="Corpodetexto2"/>
        <w:tabs>
          <w:tab w:val="left" w:pos="0"/>
        </w:tabs>
        <w:ind w:firstLine="360"/>
        <w:rPr>
          <w:rFonts w:ascii="Arial" w:hAnsi="Arial" w:cs="Arial"/>
        </w:rPr>
      </w:pPr>
    </w:p>
    <w:p w:rsidR="00C67E61" w:rsidRPr="00514114" w:rsidRDefault="00C67E61">
      <w:pPr>
        <w:tabs>
          <w:tab w:val="left" w:pos="1134"/>
        </w:tabs>
        <w:jc w:val="both"/>
        <w:rPr>
          <w:rFonts w:ascii="Arial" w:hAnsi="Arial" w:cs="Arial"/>
          <w:sz w:val="20"/>
        </w:rPr>
      </w:pPr>
    </w:p>
    <w:p w:rsidR="00C67E61" w:rsidRPr="00514114" w:rsidRDefault="00C67E61" w:rsidP="00032085">
      <w:pPr>
        <w:tabs>
          <w:tab w:val="left" w:pos="0"/>
        </w:tabs>
        <w:jc w:val="both"/>
        <w:rPr>
          <w:rFonts w:ascii="Arial" w:hAnsi="Arial" w:cs="Arial"/>
          <w:sz w:val="20"/>
        </w:rPr>
      </w:pPr>
      <w:proofErr w:type="gramStart"/>
      <w:r w:rsidRPr="00514114">
        <w:rPr>
          <w:rFonts w:ascii="Arial" w:hAnsi="Arial" w:cs="Arial"/>
          <w:sz w:val="20"/>
        </w:rPr>
        <w:t>JOAÇABA</w:t>
      </w:r>
      <w:r w:rsidR="00891062" w:rsidRPr="00514114">
        <w:rPr>
          <w:rFonts w:ascii="Arial" w:hAnsi="Arial" w:cs="Arial"/>
          <w:sz w:val="20"/>
        </w:rPr>
        <w:t>(</w:t>
      </w:r>
      <w:proofErr w:type="gramEnd"/>
      <w:r w:rsidR="00891062" w:rsidRPr="00514114">
        <w:rPr>
          <w:rFonts w:ascii="Arial" w:hAnsi="Arial" w:cs="Arial"/>
          <w:sz w:val="20"/>
        </w:rPr>
        <w:t xml:space="preserve">SC), </w:t>
      </w:r>
      <w:r w:rsidR="00514114" w:rsidRPr="00514114">
        <w:rPr>
          <w:rFonts w:ascii="Arial" w:hAnsi="Arial" w:cs="Arial"/>
          <w:b/>
          <w:sz w:val="20"/>
        </w:rPr>
        <w:t>07</w:t>
      </w:r>
      <w:r w:rsidR="00891062" w:rsidRPr="00514114">
        <w:rPr>
          <w:rFonts w:ascii="Arial" w:hAnsi="Arial" w:cs="Arial"/>
          <w:sz w:val="20"/>
        </w:rPr>
        <w:t xml:space="preserve"> de</w:t>
      </w:r>
      <w:r w:rsidR="00514114" w:rsidRPr="00514114">
        <w:rPr>
          <w:rFonts w:ascii="Arial" w:hAnsi="Arial" w:cs="Arial"/>
          <w:sz w:val="20"/>
        </w:rPr>
        <w:t xml:space="preserve"> julho </w:t>
      </w:r>
      <w:r w:rsidRPr="00514114">
        <w:rPr>
          <w:rFonts w:ascii="Arial" w:hAnsi="Arial" w:cs="Arial"/>
          <w:sz w:val="20"/>
        </w:rPr>
        <w:t xml:space="preserve">de </w:t>
      </w:r>
      <w:r w:rsidR="006A14BE" w:rsidRPr="00514114">
        <w:rPr>
          <w:rFonts w:ascii="Arial" w:hAnsi="Arial" w:cs="Arial"/>
          <w:sz w:val="20"/>
        </w:rPr>
        <w:t>2017</w:t>
      </w:r>
      <w:r w:rsidRPr="00514114">
        <w:rPr>
          <w:rFonts w:ascii="Arial" w:hAnsi="Arial" w:cs="Arial"/>
          <w:sz w:val="20"/>
        </w:rPr>
        <w:t>.</w:t>
      </w:r>
    </w:p>
    <w:p w:rsidR="00973921" w:rsidRPr="00514114" w:rsidRDefault="00973921" w:rsidP="00032085">
      <w:pPr>
        <w:tabs>
          <w:tab w:val="left" w:pos="0"/>
        </w:tabs>
        <w:jc w:val="both"/>
        <w:rPr>
          <w:rFonts w:ascii="Arial" w:hAnsi="Arial" w:cs="Arial"/>
          <w:sz w:val="20"/>
        </w:rPr>
      </w:pPr>
    </w:p>
    <w:p w:rsidR="00973921" w:rsidRPr="00514114" w:rsidRDefault="00973921" w:rsidP="00032085">
      <w:pPr>
        <w:tabs>
          <w:tab w:val="left" w:pos="0"/>
        </w:tabs>
        <w:jc w:val="both"/>
        <w:rPr>
          <w:rFonts w:ascii="Arial" w:hAnsi="Arial" w:cs="Arial"/>
          <w:sz w:val="20"/>
        </w:rPr>
      </w:pPr>
    </w:p>
    <w:p w:rsidR="00C67E61" w:rsidRPr="00514114" w:rsidRDefault="00C67E61">
      <w:pPr>
        <w:tabs>
          <w:tab w:val="left" w:pos="0"/>
        </w:tabs>
        <w:jc w:val="both"/>
        <w:rPr>
          <w:rFonts w:ascii="Arial" w:hAnsi="Arial" w:cs="Arial"/>
          <w:sz w:val="20"/>
        </w:rPr>
      </w:pPr>
    </w:p>
    <w:p w:rsidR="00B5594B" w:rsidRPr="00514114" w:rsidRDefault="00B5594B">
      <w:pPr>
        <w:tabs>
          <w:tab w:val="left" w:pos="1134"/>
        </w:tabs>
        <w:jc w:val="center"/>
        <w:rPr>
          <w:rFonts w:ascii="Arial" w:hAnsi="Arial" w:cs="Arial"/>
          <w:sz w:val="20"/>
        </w:rPr>
      </w:pPr>
      <w:r w:rsidRPr="00514114">
        <w:rPr>
          <w:rFonts w:ascii="Arial" w:hAnsi="Arial" w:cs="Arial"/>
          <w:sz w:val="20"/>
        </w:rPr>
        <w:t>MUNICÍPIO DE JOAÇABA</w:t>
      </w:r>
    </w:p>
    <w:p w:rsidR="003B75FA" w:rsidRPr="00514114" w:rsidRDefault="00907C07">
      <w:pPr>
        <w:tabs>
          <w:tab w:val="left" w:pos="1134"/>
        </w:tabs>
        <w:jc w:val="center"/>
        <w:rPr>
          <w:rFonts w:ascii="Arial" w:hAnsi="Arial" w:cs="Arial"/>
          <w:sz w:val="20"/>
        </w:rPr>
      </w:pPr>
      <w:r w:rsidRPr="00514114">
        <w:rPr>
          <w:rFonts w:ascii="Arial" w:hAnsi="Arial" w:cs="Arial"/>
          <w:sz w:val="20"/>
        </w:rPr>
        <w:t>VILSON SARTORI</w:t>
      </w:r>
    </w:p>
    <w:p w:rsidR="00907C07" w:rsidRPr="00514114" w:rsidRDefault="00907C07">
      <w:pPr>
        <w:tabs>
          <w:tab w:val="left" w:pos="1134"/>
        </w:tabs>
        <w:jc w:val="center"/>
        <w:rPr>
          <w:rFonts w:ascii="Arial" w:hAnsi="Arial" w:cs="Arial"/>
          <w:sz w:val="20"/>
        </w:rPr>
      </w:pPr>
      <w:r w:rsidRPr="00514114">
        <w:rPr>
          <w:rFonts w:ascii="Arial" w:hAnsi="Arial" w:cs="Arial"/>
          <w:sz w:val="20"/>
        </w:rPr>
        <w:t>Secretário de Infraestrutura e Agricultura</w:t>
      </w:r>
    </w:p>
    <w:p w:rsidR="003B75FA" w:rsidRPr="00514114" w:rsidRDefault="003B75FA">
      <w:pPr>
        <w:tabs>
          <w:tab w:val="left" w:pos="1134"/>
        </w:tabs>
        <w:jc w:val="center"/>
        <w:rPr>
          <w:rFonts w:ascii="Arial" w:hAnsi="Arial" w:cs="Arial"/>
          <w:sz w:val="20"/>
        </w:rPr>
      </w:pPr>
    </w:p>
    <w:p w:rsidR="00973921" w:rsidRPr="00514114" w:rsidRDefault="00973921">
      <w:pPr>
        <w:tabs>
          <w:tab w:val="left" w:pos="1134"/>
        </w:tabs>
        <w:jc w:val="center"/>
        <w:rPr>
          <w:rFonts w:ascii="Arial" w:hAnsi="Arial" w:cs="Arial"/>
          <w:sz w:val="20"/>
        </w:rPr>
      </w:pPr>
    </w:p>
    <w:p w:rsidR="00973921" w:rsidRPr="00514114" w:rsidRDefault="00973921">
      <w:pPr>
        <w:tabs>
          <w:tab w:val="left" w:pos="1134"/>
        </w:tabs>
        <w:jc w:val="center"/>
        <w:rPr>
          <w:rFonts w:ascii="Arial" w:hAnsi="Arial" w:cs="Arial"/>
          <w:sz w:val="20"/>
        </w:rPr>
      </w:pPr>
    </w:p>
    <w:p w:rsidR="00C67E61" w:rsidRPr="00514114" w:rsidRDefault="00C67E61">
      <w:pPr>
        <w:tabs>
          <w:tab w:val="left" w:pos="1134"/>
        </w:tabs>
        <w:jc w:val="center"/>
        <w:rPr>
          <w:rFonts w:ascii="Arial" w:hAnsi="Arial" w:cs="Arial"/>
          <w:sz w:val="20"/>
        </w:rPr>
      </w:pPr>
    </w:p>
    <w:p w:rsidR="00C67E61" w:rsidRPr="00514114" w:rsidRDefault="00C67E61">
      <w:pPr>
        <w:tabs>
          <w:tab w:val="left" w:pos="1134"/>
        </w:tabs>
        <w:jc w:val="center"/>
        <w:rPr>
          <w:rFonts w:ascii="Arial" w:hAnsi="Arial" w:cs="Arial"/>
          <w:sz w:val="20"/>
        </w:rPr>
      </w:pPr>
      <w:r w:rsidRPr="00514114">
        <w:rPr>
          <w:rFonts w:ascii="Arial" w:hAnsi="Arial" w:cs="Arial"/>
          <w:sz w:val="20"/>
        </w:rPr>
        <w:t>CONTRATADA</w:t>
      </w:r>
    </w:p>
    <w:p w:rsidR="00973921" w:rsidRPr="00514114" w:rsidRDefault="00973921">
      <w:pPr>
        <w:tabs>
          <w:tab w:val="left" w:pos="1134"/>
        </w:tabs>
        <w:jc w:val="center"/>
        <w:rPr>
          <w:rFonts w:ascii="Arial" w:hAnsi="Arial" w:cs="Arial"/>
          <w:sz w:val="20"/>
        </w:rPr>
      </w:pPr>
    </w:p>
    <w:p w:rsidR="00973921" w:rsidRPr="00514114" w:rsidRDefault="00973921">
      <w:pPr>
        <w:tabs>
          <w:tab w:val="left" w:pos="1134"/>
        </w:tabs>
        <w:jc w:val="center"/>
        <w:rPr>
          <w:rFonts w:ascii="Arial" w:hAnsi="Arial" w:cs="Arial"/>
          <w:sz w:val="20"/>
        </w:rPr>
      </w:pPr>
    </w:p>
    <w:p w:rsidR="003B75FA" w:rsidRPr="00514114" w:rsidRDefault="003B75FA">
      <w:pPr>
        <w:tabs>
          <w:tab w:val="left" w:pos="1134"/>
        </w:tabs>
        <w:jc w:val="center"/>
        <w:rPr>
          <w:rFonts w:ascii="Arial" w:hAnsi="Arial" w:cs="Arial"/>
          <w:sz w:val="20"/>
        </w:rPr>
      </w:pPr>
    </w:p>
    <w:p w:rsidR="003B75FA" w:rsidRPr="00514114" w:rsidRDefault="003B75FA">
      <w:pPr>
        <w:tabs>
          <w:tab w:val="left" w:pos="1134"/>
        </w:tabs>
        <w:jc w:val="center"/>
        <w:rPr>
          <w:rFonts w:ascii="Arial" w:hAnsi="Arial" w:cs="Arial"/>
          <w:sz w:val="20"/>
        </w:rPr>
      </w:pPr>
    </w:p>
    <w:p w:rsidR="00C67E61" w:rsidRPr="00514114" w:rsidRDefault="00C67E61">
      <w:pPr>
        <w:tabs>
          <w:tab w:val="left" w:pos="0"/>
        </w:tabs>
        <w:jc w:val="both"/>
        <w:rPr>
          <w:rFonts w:ascii="Arial" w:hAnsi="Arial" w:cs="Arial"/>
          <w:sz w:val="20"/>
        </w:rPr>
      </w:pPr>
      <w:r w:rsidRPr="00514114">
        <w:rPr>
          <w:rFonts w:ascii="Arial" w:hAnsi="Arial" w:cs="Arial"/>
          <w:sz w:val="20"/>
        </w:rPr>
        <w:t>Testemunhas:</w:t>
      </w:r>
    </w:p>
    <w:p w:rsidR="003B75FA" w:rsidRPr="00514114" w:rsidRDefault="003B75FA">
      <w:pPr>
        <w:tabs>
          <w:tab w:val="left" w:pos="0"/>
        </w:tabs>
        <w:jc w:val="both"/>
        <w:rPr>
          <w:rFonts w:ascii="Arial" w:hAnsi="Arial" w:cs="Arial"/>
          <w:sz w:val="20"/>
        </w:rPr>
      </w:pPr>
    </w:p>
    <w:p w:rsidR="00C67E61" w:rsidRPr="00514114" w:rsidRDefault="00C67E61">
      <w:pPr>
        <w:tabs>
          <w:tab w:val="left" w:pos="0"/>
        </w:tabs>
        <w:jc w:val="both"/>
        <w:rPr>
          <w:rFonts w:ascii="Arial" w:hAnsi="Arial" w:cs="Arial"/>
          <w:sz w:val="20"/>
        </w:rPr>
      </w:pPr>
      <w:r w:rsidRPr="00514114">
        <w:rPr>
          <w:rFonts w:ascii="Arial" w:hAnsi="Arial" w:cs="Arial"/>
          <w:sz w:val="20"/>
        </w:rPr>
        <w:t>1 _________________________</w:t>
      </w:r>
    </w:p>
    <w:p w:rsidR="00433201" w:rsidRPr="00514114" w:rsidRDefault="00433201" w:rsidP="005553C6">
      <w:pPr>
        <w:tabs>
          <w:tab w:val="left" w:pos="0"/>
        </w:tabs>
        <w:jc w:val="both"/>
        <w:rPr>
          <w:rFonts w:ascii="Arial" w:hAnsi="Arial" w:cs="Arial"/>
          <w:sz w:val="20"/>
        </w:rPr>
      </w:pPr>
    </w:p>
    <w:p w:rsidR="00973921" w:rsidRPr="00602FD5" w:rsidRDefault="00973921" w:rsidP="005553C6">
      <w:pPr>
        <w:tabs>
          <w:tab w:val="left" w:pos="0"/>
        </w:tabs>
        <w:jc w:val="both"/>
        <w:rPr>
          <w:rFonts w:ascii="Arial" w:hAnsi="Arial" w:cs="Arial"/>
          <w:sz w:val="20"/>
        </w:rPr>
      </w:pPr>
    </w:p>
    <w:p w:rsidR="00C67E61" w:rsidRPr="00602FD5" w:rsidRDefault="00C67E61" w:rsidP="005553C6">
      <w:pPr>
        <w:tabs>
          <w:tab w:val="left" w:pos="0"/>
        </w:tabs>
        <w:jc w:val="both"/>
      </w:pPr>
      <w:r w:rsidRPr="00602FD5">
        <w:rPr>
          <w:rFonts w:ascii="Arial" w:hAnsi="Arial" w:cs="Arial"/>
          <w:sz w:val="20"/>
        </w:rPr>
        <w:t>2 _________________________</w:t>
      </w:r>
    </w:p>
    <w:sectPr w:rsidR="00C67E61" w:rsidRPr="00602FD5" w:rsidSect="00566EE8">
      <w:headerReference w:type="default" r:id="rId9"/>
      <w:footerReference w:type="even" r:id="rId10"/>
      <w:footerReference w:type="default" r:id="rId11"/>
      <w:headerReference w:type="first" r:id="rId12"/>
      <w:pgSz w:w="11907" w:h="16840" w:code="9"/>
      <w:pgMar w:top="1701" w:right="851" w:bottom="851" w:left="851" w:header="567"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35" w:rsidRDefault="00A72235">
      <w:r>
        <w:separator/>
      </w:r>
    </w:p>
  </w:endnote>
  <w:endnote w:type="continuationSeparator" w:id="0">
    <w:p w:rsidR="00A72235" w:rsidRDefault="00A7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67" w:rsidRDefault="002C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1F67" w:rsidRDefault="002C1F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67" w:rsidRDefault="002C1F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4114">
      <w:rPr>
        <w:rStyle w:val="Nmerodepgina"/>
        <w:noProof/>
      </w:rPr>
      <w:t>21</w:t>
    </w:r>
    <w:r>
      <w:rPr>
        <w:rStyle w:val="Nmerodepgina"/>
      </w:rPr>
      <w:fldChar w:fldCharType="end"/>
    </w:r>
  </w:p>
  <w:p w:rsidR="002C1F67" w:rsidRDefault="002C1F67">
    <w:pPr>
      <w:pStyle w:val="Rodap"/>
      <w:jc w:val="center"/>
      <w:rPr>
        <w:rFonts w:ascii="Arial" w:hAnsi="Arial" w:cs="Arial"/>
      </w:rPr>
    </w:pPr>
  </w:p>
  <w:p w:rsidR="002C1F67" w:rsidRDefault="002C1F6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35" w:rsidRDefault="00A72235">
      <w:r>
        <w:separator/>
      </w:r>
    </w:p>
  </w:footnote>
  <w:footnote w:type="continuationSeparator" w:id="0">
    <w:p w:rsidR="00A72235" w:rsidRDefault="00A72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67" w:rsidRDefault="002C1F67" w:rsidP="006B64EE">
    <w:pPr>
      <w:rPr>
        <w:b/>
        <w:sz w:val="20"/>
      </w:rPr>
    </w:pPr>
    <w:r>
      <w:rPr>
        <w:noProof/>
      </w:rPr>
      <w:drawing>
        <wp:anchor distT="0" distB="0" distL="114935" distR="114935" simplePos="0" relativeHeight="251657728" behindDoc="0" locked="0" layoutInCell="1" allowOverlap="1">
          <wp:simplePos x="0" y="0"/>
          <wp:positionH relativeFrom="column">
            <wp:posOffset>-102235</wp:posOffset>
          </wp:positionH>
          <wp:positionV relativeFrom="paragraph">
            <wp:posOffset>76200</wp:posOffset>
          </wp:positionV>
          <wp:extent cx="609600" cy="781050"/>
          <wp:effectExtent l="0" t="0" r="0" b="0"/>
          <wp:wrapSquare wrapText="r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solidFill>
                    <a:srgbClr val="FFFFFF"/>
                  </a:solidFill>
                  <a:ln>
                    <a:noFill/>
                  </a:ln>
                </pic:spPr>
              </pic:pic>
            </a:graphicData>
          </a:graphic>
        </wp:anchor>
      </w:drawing>
    </w:r>
  </w:p>
  <w:p w:rsidR="002C1F67" w:rsidRDefault="002C1F67" w:rsidP="006B64EE">
    <w:pPr>
      <w:rPr>
        <w:b/>
        <w:sz w:val="20"/>
      </w:rPr>
    </w:pPr>
  </w:p>
  <w:p w:rsidR="002C1F67" w:rsidRPr="006462CB" w:rsidRDefault="002C1F67" w:rsidP="006462CB">
    <w:pPr>
      <w:ind w:firstLine="993"/>
      <w:rPr>
        <w:rFonts w:ascii="Arial" w:hAnsi="Arial" w:cs="Arial"/>
        <w:sz w:val="20"/>
      </w:rPr>
    </w:pPr>
    <w:r w:rsidRPr="006462CB">
      <w:rPr>
        <w:rFonts w:ascii="Arial" w:hAnsi="Arial" w:cs="Arial"/>
        <w:sz w:val="20"/>
      </w:rPr>
      <w:t>ESTADO DE SANTA CATARINA</w:t>
    </w:r>
  </w:p>
  <w:p w:rsidR="002C1F67" w:rsidRPr="00B40955" w:rsidRDefault="002C1F67" w:rsidP="006B64EE">
    <w:pPr>
      <w:rPr>
        <w:b/>
        <w:sz w:val="20"/>
      </w:rPr>
    </w:pPr>
    <w:r w:rsidRPr="00B40955">
      <w:rPr>
        <w:rFonts w:ascii="Arial" w:hAnsi="Arial" w:cs="Arial"/>
        <w:b/>
        <w:sz w:val="20"/>
      </w:rPr>
      <w:t>MUNICÍPIO DE JOAÇABA</w:t>
    </w:r>
  </w:p>
  <w:p w:rsidR="002C1F67" w:rsidRDefault="002C1F67" w:rsidP="00A1466A">
    <w:pPr>
      <w:rPr>
        <w:rFonts w:ascii="Arial" w:hAnsi="Arial" w:cs="Arial"/>
        <w:b/>
        <w:sz w:val="20"/>
      </w:rPr>
    </w:pPr>
  </w:p>
  <w:p w:rsidR="002C1F67" w:rsidRDefault="002C1F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67" w:rsidRDefault="002C1F67" w:rsidP="003871F3">
    <w:pPr>
      <w:rPr>
        <w:b/>
        <w:sz w:val="20"/>
      </w:rPr>
    </w:pPr>
    <w:r>
      <w:rPr>
        <w:noProof/>
      </w:rPr>
      <w:drawing>
        <wp:anchor distT="0" distB="0" distL="114935" distR="114935" simplePos="0" relativeHeight="251656704" behindDoc="0" locked="0" layoutInCell="1" allowOverlap="1">
          <wp:simplePos x="0" y="0"/>
          <wp:positionH relativeFrom="column">
            <wp:posOffset>-38100</wp:posOffset>
          </wp:positionH>
          <wp:positionV relativeFrom="paragraph">
            <wp:posOffset>-95250</wp:posOffset>
          </wp:positionV>
          <wp:extent cx="612140" cy="790575"/>
          <wp:effectExtent l="0" t="0" r="0" b="9525"/>
          <wp:wrapSquare wrapText="r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790575"/>
                  </a:xfrm>
                  <a:prstGeom prst="rect">
                    <a:avLst/>
                  </a:prstGeom>
                  <a:solidFill>
                    <a:srgbClr val="FFFFFF"/>
                  </a:solidFill>
                  <a:ln>
                    <a:noFill/>
                  </a:ln>
                </pic:spPr>
              </pic:pic>
            </a:graphicData>
          </a:graphic>
        </wp:anchor>
      </w:drawing>
    </w:r>
  </w:p>
  <w:p w:rsidR="002C1F67" w:rsidRPr="006462CB" w:rsidRDefault="002C1F67" w:rsidP="003871F3">
    <w:pPr>
      <w:rPr>
        <w:rFonts w:ascii="Arial" w:hAnsi="Arial" w:cs="Arial"/>
        <w:sz w:val="20"/>
      </w:rPr>
    </w:pPr>
    <w:r w:rsidRPr="006462CB">
      <w:rPr>
        <w:rFonts w:ascii="Arial" w:hAnsi="Arial" w:cs="Arial"/>
        <w:sz w:val="20"/>
      </w:rPr>
      <w:t>ESTADO DE SANTA CATARINA</w:t>
    </w:r>
  </w:p>
  <w:p w:rsidR="002C1F67" w:rsidRPr="00B40955" w:rsidRDefault="002C1F67" w:rsidP="003871F3">
    <w:pPr>
      <w:rPr>
        <w:rFonts w:ascii="Arial" w:hAnsi="Arial" w:cs="Arial"/>
        <w:b/>
        <w:sz w:val="20"/>
      </w:rPr>
    </w:pPr>
    <w:r w:rsidRPr="00B40955">
      <w:rPr>
        <w:rFonts w:ascii="Arial" w:hAnsi="Arial" w:cs="Arial"/>
        <w:b/>
        <w:sz w:val="20"/>
      </w:rPr>
      <w:t>MUNICÍPIO DE JOAÇABA</w:t>
    </w:r>
  </w:p>
  <w:p w:rsidR="002C1F67" w:rsidRPr="006462CB" w:rsidRDefault="002C1F67" w:rsidP="003871F3">
    <w:pPr>
      <w:rPr>
        <w:rFonts w:ascii="Arial" w:hAnsi="Arial" w:cs="Arial"/>
        <w:b/>
        <w:sz w:val="20"/>
      </w:rPr>
    </w:pPr>
  </w:p>
  <w:p w:rsidR="002C1F67" w:rsidRDefault="002C1F67" w:rsidP="006462CB">
    <w:pPr>
      <w:rPr>
        <w:rFonts w:ascii="Arial" w:hAnsi="Arial" w:cs="Arial"/>
        <w:b/>
        <w:sz w:val="20"/>
      </w:rPr>
    </w:pPr>
  </w:p>
  <w:p w:rsidR="002C1F67" w:rsidRDefault="002C1F67" w:rsidP="006462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9"/>
      <w:numFmt w:val="lowerLetter"/>
      <w:lvlText w:val="%1."/>
      <w:lvlJc w:val="left"/>
      <w:pPr>
        <w:tabs>
          <w:tab w:val="num" w:pos="360"/>
        </w:tabs>
        <w:ind w:left="360" w:hanging="360"/>
      </w:pPr>
    </w:lvl>
  </w:abstractNum>
  <w:abstractNum w:abstractNumId="1">
    <w:nsid w:val="00000005"/>
    <w:multiLevelType w:val="singleLevel"/>
    <w:tmpl w:val="00000005"/>
    <w:name w:val="WW8Num4"/>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2">
    <w:nsid w:val="00000007"/>
    <w:multiLevelType w:val="singleLevel"/>
    <w:tmpl w:val="00000007"/>
    <w:name w:val="WW8Num6"/>
    <w:lvl w:ilvl="0">
      <w:start w:val="1"/>
      <w:numFmt w:val="lowerLetter"/>
      <w:lvlText w:val="%1."/>
      <w:lvlJc w:val="left"/>
      <w:pPr>
        <w:tabs>
          <w:tab w:val="num" w:pos="454"/>
        </w:tabs>
        <w:ind w:left="454" w:hanging="454"/>
      </w:pPr>
      <w:rPr>
        <w:rFonts w:ascii="Arial" w:hAnsi="Arial" w:cs="Arial"/>
        <w:b w:val="0"/>
        <w:bCs w:val="0"/>
        <w:i w:val="0"/>
        <w:iCs w:val="0"/>
        <w:color w:val="auto"/>
        <w:sz w:val="20"/>
        <w:szCs w:val="20"/>
      </w:rPr>
    </w:lvl>
  </w:abstractNum>
  <w:abstractNum w:abstractNumId="3">
    <w:nsid w:val="00000009"/>
    <w:multiLevelType w:val="singleLevel"/>
    <w:tmpl w:val="00000009"/>
    <w:name w:val="WW8Num14"/>
    <w:lvl w:ilvl="0">
      <w:start w:val="1"/>
      <w:numFmt w:val="bullet"/>
      <w:lvlText w:val=""/>
      <w:lvlJc w:val="left"/>
      <w:pPr>
        <w:tabs>
          <w:tab w:val="num" w:pos="720"/>
        </w:tabs>
        <w:ind w:left="720" w:hanging="360"/>
      </w:pPr>
      <w:rPr>
        <w:rFonts w:ascii="Wingdings" w:hAnsi="Wingdings"/>
      </w:rPr>
    </w:lvl>
  </w:abstractNum>
  <w:abstractNum w:abstractNumId="4">
    <w:nsid w:val="0000000D"/>
    <w:multiLevelType w:val="singleLevel"/>
    <w:tmpl w:val="0000000D"/>
    <w:name w:val="WW8Num18"/>
    <w:lvl w:ilvl="0">
      <w:start w:val="1"/>
      <w:numFmt w:val="lowerLetter"/>
      <w:lvlText w:val="%1."/>
      <w:lvlJc w:val="left"/>
      <w:pPr>
        <w:tabs>
          <w:tab w:val="num" w:pos="360"/>
        </w:tabs>
        <w:ind w:left="360" w:hanging="360"/>
      </w:pPr>
    </w:lvl>
  </w:abstractNum>
  <w:abstractNum w:abstractNumId="5">
    <w:nsid w:val="0000000F"/>
    <w:multiLevelType w:val="multilevel"/>
    <w:tmpl w:val="0000000F"/>
    <w:name w:val="WW8Num24"/>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0"/>
    <w:multiLevelType w:val="multilevel"/>
    <w:tmpl w:val="00000010"/>
    <w:name w:val="WW8Num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8F2825"/>
    <w:multiLevelType w:val="hybridMultilevel"/>
    <w:tmpl w:val="9CF6F4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4E14D82"/>
    <w:multiLevelType w:val="hybridMultilevel"/>
    <w:tmpl w:val="72B86D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64F39EC"/>
    <w:multiLevelType w:val="hybridMultilevel"/>
    <w:tmpl w:val="322AFED8"/>
    <w:lvl w:ilvl="0" w:tplc="F24616A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0AF21199"/>
    <w:multiLevelType w:val="hybridMultilevel"/>
    <w:tmpl w:val="A17A50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B37F22"/>
    <w:multiLevelType w:val="hybridMultilevel"/>
    <w:tmpl w:val="34700A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1014027D"/>
    <w:multiLevelType w:val="hybridMultilevel"/>
    <w:tmpl w:val="60EA4A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2A566E8"/>
    <w:multiLevelType w:val="hybridMultilevel"/>
    <w:tmpl w:val="44D877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1CA4731A"/>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F1527E5"/>
    <w:multiLevelType w:val="hybridMultilevel"/>
    <w:tmpl w:val="92BE11B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1FE371ED"/>
    <w:multiLevelType w:val="hybridMultilevel"/>
    <w:tmpl w:val="08A61840"/>
    <w:lvl w:ilvl="0" w:tplc="0DD89A10">
      <w:start w:val="1"/>
      <w:numFmt w:val="lowerLetter"/>
      <w:lvlText w:val="%1."/>
      <w:lvlJc w:val="left"/>
      <w:pPr>
        <w:ind w:left="1080" w:hanging="360"/>
      </w:pPr>
      <w:rPr>
        <w:rFonts w:hint="default"/>
      </w:rPr>
    </w:lvl>
    <w:lvl w:ilvl="1" w:tplc="9000FB86">
      <w:start w:val="1"/>
      <w:numFmt w:val="decimal"/>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27102CA"/>
    <w:multiLevelType w:val="hybridMultilevel"/>
    <w:tmpl w:val="55A29DB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7551DD5"/>
    <w:multiLevelType w:val="hybridMultilevel"/>
    <w:tmpl w:val="6912782C"/>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8">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93B65F5"/>
    <w:multiLevelType w:val="hybridMultilevel"/>
    <w:tmpl w:val="3D683D00"/>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35040DD5"/>
    <w:multiLevelType w:val="hybridMultilevel"/>
    <w:tmpl w:val="C55CD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38253468"/>
    <w:multiLevelType w:val="hybridMultilevel"/>
    <w:tmpl w:val="5DDC57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3">
    <w:nsid w:val="3A01721E"/>
    <w:multiLevelType w:val="hybridMultilevel"/>
    <w:tmpl w:val="669257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6">
    <w:nsid w:val="3FDC1254"/>
    <w:multiLevelType w:val="hybridMultilevel"/>
    <w:tmpl w:val="C174F3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38">
    <w:nsid w:val="41965956"/>
    <w:multiLevelType w:val="hybridMultilevel"/>
    <w:tmpl w:val="1098E998"/>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9">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40">
    <w:nsid w:val="4ACF2677"/>
    <w:multiLevelType w:val="hybridMultilevel"/>
    <w:tmpl w:val="322AFED8"/>
    <w:lvl w:ilvl="0" w:tplc="F24616A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nsid w:val="4C47745F"/>
    <w:multiLevelType w:val="multilevel"/>
    <w:tmpl w:val="2B1C1870"/>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4CEA78CA"/>
    <w:multiLevelType w:val="multilevel"/>
    <w:tmpl w:val="81EA887A"/>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0477165"/>
    <w:multiLevelType w:val="multilevel"/>
    <w:tmpl w:val="05B099AE"/>
    <w:lvl w:ilvl="0">
      <w:start w:val="15"/>
      <w:numFmt w:val="decimal"/>
      <w:lvlText w:val="%1."/>
      <w:lvlJc w:val="left"/>
      <w:pPr>
        <w:ind w:left="435" w:hanging="435"/>
      </w:pPr>
      <w:rPr>
        <w:rFonts w:hint="default"/>
      </w:rPr>
    </w:lvl>
    <w:lvl w:ilvl="1">
      <w:start w:val="1"/>
      <w:numFmt w:val="decimal"/>
      <w:lvlText w:val="%1.%2."/>
      <w:lvlJc w:val="left"/>
      <w:pPr>
        <w:ind w:left="2235" w:hanging="43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4">
    <w:nsid w:val="5229419D"/>
    <w:multiLevelType w:val="hybridMultilevel"/>
    <w:tmpl w:val="EC8434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46">
    <w:nsid w:val="59850E07"/>
    <w:multiLevelType w:val="hybridMultilevel"/>
    <w:tmpl w:val="9DF66F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C711F06"/>
    <w:multiLevelType w:val="hybridMultilevel"/>
    <w:tmpl w:val="322AFED8"/>
    <w:lvl w:ilvl="0" w:tplc="F24616A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51">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2ED4BA0"/>
    <w:multiLevelType w:val="hybridMultilevel"/>
    <w:tmpl w:val="11228FFE"/>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4">
    <w:nsid w:val="748D13DB"/>
    <w:multiLevelType w:val="multilevel"/>
    <w:tmpl w:val="D63681B0"/>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5">
    <w:nsid w:val="755E7366"/>
    <w:multiLevelType w:val="hybridMultilevel"/>
    <w:tmpl w:val="A126AE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8FE032F"/>
    <w:multiLevelType w:val="hybridMultilevel"/>
    <w:tmpl w:val="AF04DD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60">
    <w:nsid w:val="7E666F30"/>
    <w:multiLevelType w:val="hybridMultilevel"/>
    <w:tmpl w:val="87901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7F006726"/>
    <w:multiLevelType w:val="multilevel"/>
    <w:tmpl w:val="F57C41B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nsid w:val="7F32754B"/>
    <w:multiLevelType w:val="multilevel"/>
    <w:tmpl w:val="D15E9088"/>
    <w:lvl w:ilvl="0">
      <w:start w:val="1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FCC7E06"/>
    <w:multiLevelType w:val="hybridMultilevel"/>
    <w:tmpl w:val="DC207A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8"/>
  </w:num>
  <w:num w:numId="4">
    <w:abstractNumId w:val="52"/>
  </w:num>
  <w:num w:numId="5">
    <w:abstractNumId w:val="29"/>
  </w:num>
  <w:num w:numId="6">
    <w:abstractNumId w:val="56"/>
  </w:num>
  <w:num w:numId="7">
    <w:abstractNumId w:val="49"/>
  </w:num>
  <w:num w:numId="8">
    <w:abstractNumId w:val="51"/>
  </w:num>
  <w:num w:numId="9">
    <w:abstractNumId w:val="41"/>
  </w:num>
  <w:num w:numId="10">
    <w:abstractNumId w:val="62"/>
  </w:num>
  <w:num w:numId="11">
    <w:abstractNumId w:val="23"/>
  </w:num>
  <w:num w:numId="12">
    <w:abstractNumId w:val="25"/>
  </w:num>
  <w:num w:numId="13">
    <w:abstractNumId w:val="47"/>
  </w:num>
  <w:num w:numId="14">
    <w:abstractNumId w:val="58"/>
  </w:num>
  <w:num w:numId="15">
    <w:abstractNumId w:val="19"/>
  </w:num>
  <w:num w:numId="16">
    <w:abstractNumId w:val="12"/>
  </w:num>
  <w:num w:numId="17">
    <w:abstractNumId w:val="22"/>
  </w:num>
  <w:num w:numId="18">
    <w:abstractNumId w:val="42"/>
  </w:num>
  <w:num w:numId="19">
    <w:abstractNumId w:val="15"/>
  </w:num>
  <w:num w:numId="20">
    <w:abstractNumId w:val="34"/>
  </w:num>
  <w:num w:numId="21">
    <w:abstractNumId w:val="18"/>
  </w:num>
  <w:num w:numId="22">
    <w:abstractNumId w:val="38"/>
  </w:num>
  <w:num w:numId="23">
    <w:abstractNumId w:val="10"/>
  </w:num>
  <w:num w:numId="24">
    <w:abstractNumId w:val="37"/>
  </w:num>
  <w:num w:numId="25">
    <w:abstractNumId w:val="39"/>
  </w:num>
  <w:num w:numId="26">
    <w:abstractNumId w:val="27"/>
  </w:num>
  <w:num w:numId="27">
    <w:abstractNumId w:val="59"/>
  </w:num>
  <w:num w:numId="28">
    <w:abstractNumId w:val="45"/>
  </w:num>
  <w:num w:numId="29">
    <w:abstractNumId w:val="50"/>
  </w:num>
  <w:num w:numId="30">
    <w:abstractNumId w:val="32"/>
  </w:num>
  <w:num w:numId="31">
    <w:abstractNumId w:val="35"/>
  </w:num>
  <w:num w:numId="32">
    <w:abstractNumId w:val="30"/>
  </w:num>
  <w:num w:numId="33">
    <w:abstractNumId w:val="57"/>
  </w:num>
  <w:num w:numId="34">
    <w:abstractNumId w:val="36"/>
  </w:num>
  <w:num w:numId="35">
    <w:abstractNumId w:val="33"/>
  </w:num>
  <w:num w:numId="36">
    <w:abstractNumId w:val="14"/>
  </w:num>
  <w:num w:numId="37">
    <w:abstractNumId w:val="17"/>
  </w:num>
  <w:num w:numId="38">
    <w:abstractNumId w:val="31"/>
  </w:num>
  <w:num w:numId="39">
    <w:abstractNumId w:val="8"/>
  </w:num>
  <w:num w:numId="40">
    <w:abstractNumId w:val="44"/>
  </w:num>
  <w:num w:numId="41">
    <w:abstractNumId w:val="16"/>
  </w:num>
  <w:num w:numId="42">
    <w:abstractNumId w:val="13"/>
  </w:num>
  <w:num w:numId="43">
    <w:abstractNumId w:val="24"/>
  </w:num>
  <w:num w:numId="44">
    <w:abstractNumId w:val="46"/>
  </w:num>
  <w:num w:numId="45">
    <w:abstractNumId w:val="55"/>
  </w:num>
  <w:num w:numId="46">
    <w:abstractNumId w:val="63"/>
  </w:num>
  <w:num w:numId="47">
    <w:abstractNumId w:val="7"/>
  </w:num>
  <w:num w:numId="48">
    <w:abstractNumId w:val="26"/>
  </w:num>
  <w:num w:numId="49">
    <w:abstractNumId w:val="60"/>
  </w:num>
  <w:num w:numId="50">
    <w:abstractNumId w:val="1"/>
  </w:num>
  <w:num w:numId="51">
    <w:abstractNumId w:val="40"/>
  </w:num>
  <w:num w:numId="52">
    <w:abstractNumId w:val="43"/>
  </w:num>
  <w:num w:numId="53">
    <w:abstractNumId w:val="53"/>
  </w:num>
  <w:num w:numId="54">
    <w:abstractNumId w:val="54"/>
  </w:num>
  <w:num w:numId="55">
    <w:abstractNumId w:val="21"/>
  </w:num>
  <w:num w:numId="56">
    <w:abstractNumId w:val="61"/>
  </w:num>
  <w:num w:numId="57">
    <w:abstractNumId w:val="9"/>
  </w:num>
  <w:num w:numId="58">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631DA"/>
    <w:rsid w:val="000010A8"/>
    <w:rsid w:val="00002C37"/>
    <w:rsid w:val="000143A2"/>
    <w:rsid w:val="00015102"/>
    <w:rsid w:val="000177BC"/>
    <w:rsid w:val="00022DD8"/>
    <w:rsid w:val="00024ECD"/>
    <w:rsid w:val="00024F85"/>
    <w:rsid w:val="00032085"/>
    <w:rsid w:val="00042F18"/>
    <w:rsid w:val="00044112"/>
    <w:rsid w:val="000446A0"/>
    <w:rsid w:val="00044EA7"/>
    <w:rsid w:val="00045292"/>
    <w:rsid w:val="00046941"/>
    <w:rsid w:val="00046FA2"/>
    <w:rsid w:val="000477CA"/>
    <w:rsid w:val="00050C10"/>
    <w:rsid w:val="0005583E"/>
    <w:rsid w:val="00055FF5"/>
    <w:rsid w:val="000567A5"/>
    <w:rsid w:val="00070021"/>
    <w:rsid w:val="0007651D"/>
    <w:rsid w:val="00076585"/>
    <w:rsid w:val="0007662C"/>
    <w:rsid w:val="00082584"/>
    <w:rsid w:val="000832B2"/>
    <w:rsid w:val="00085DEE"/>
    <w:rsid w:val="0008642E"/>
    <w:rsid w:val="000919C1"/>
    <w:rsid w:val="00093280"/>
    <w:rsid w:val="00093872"/>
    <w:rsid w:val="00094BC0"/>
    <w:rsid w:val="00097958"/>
    <w:rsid w:val="000A266E"/>
    <w:rsid w:val="000A38D5"/>
    <w:rsid w:val="000B07DC"/>
    <w:rsid w:val="000B37E3"/>
    <w:rsid w:val="000B5F10"/>
    <w:rsid w:val="000B782F"/>
    <w:rsid w:val="000C16EC"/>
    <w:rsid w:val="000C6DDB"/>
    <w:rsid w:val="000C770E"/>
    <w:rsid w:val="000D13A7"/>
    <w:rsid w:val="000D2013"/>
    <w:rsid w:val="000D2DE1"/>
    <w:rsid w:val="000D66D3"/>
    <w:rsid w:val="000E0FFB"/>
    <w:rsid w:val="000E2A87"/>
    <w:rsid w:val="000E301B"/>
    <w:rsid w:val="000E4211"/>
    <w:rsid w:val="000E48DA"/>
    <w:rsid w:val="000E561D"/>
    <w:rsid w:val="000E5A95"/>
    <w:rsid w:val="000E5F82"/>
    <w:rsid w:val="000F0177"/>
    <w:rsid w:val="000F36FB"/>
    <w:rsid w:val="00102753"/>
    <w:rsid w:val="001039D4"/>
    <w:rsid w:val="00106BC6"/>
    <w:rsid w:val="00107151"/>
    <w:rsid w:val="0010732D"/>
    <w:rsid w:val="00114D0D"/>
    <w:rsid w:val="00116A7F"/>
    <w:rsid w:val="00117772"/>
    <w:rsid w:val="001177F3"/>
    <w:rsid w:val="00117BBF"/>
    <w:rsid w:val="00120F09"/>
    <w:rsid w:val="00121374"/>
    <w:rsid w:val="0012150B"/>
    <w:rsid w:val="00121B57"/>
    <w:rsid w:val="00125AFC"/>
    <w:rsid w:val="0012612E"/>
    <w:rsid w:val="00127267"/>
    <w:rsid w:val="00132059"/>
    <w:rsid w:val="001334FF"/>
    <w:rsid w:val="001339BD"/>
    <w:rsid w:val="00143890"/>
    <w:rsid w:val="00143F93"/>
    <w:rsid w:val="00147112"/>
    <w:rsid w:val="00147614"/>
    <w:rsid w:val="00151352"/>
    <w:rsid w:val="00153681"/>
    <w:rsid w:val="00153BEE"/>
    <w:rsid w:val="00154C86"/>
    <w:rsid w:val="00155A22"/>
    <w:rsid w:val="00160D0E"/>
    <w:rsid w:val="001611B5"/>
    <w:rsid w:val="001627AF"/>
    <w:rsid w:val="00164A40"/>
    <w:rsid w:val="001669A0"/>
    <w:rsid w:val="00166E89"/>
    <w:rsid w:val="00167285"/>
    <w:rsid w:val="001679FB"/>
    <w:rsid w:val="001731A2"/>
    <w:rsid w:val="001766F4"/>
    <w:rsid w:val="00180972"/>
    <w:rsid w:val="0018550B"/>
    <w:rsid w:val="00185A07"/>
    <w:rsid w:val="00187AA1"/>
    <w:rsid w:val="00190296"/>
    <w:rsid w:val="00191077"/>
    <w:rsid w:val="00192596"/>
    <w:rsid w:val="0019708E"/>
    <w:rsid w:val="0019736D"/>
    <w:rsid w:val="00197467"/>
    <w:rsid w:val="00197F19"/>
    <w:rsid w:val="001A056E"/>
    <w:rsid w:val="001A1303"/>
    <w:rsid w:val="001A1427"/>
    <w:rsid w:val="001A2518"/>
    <w:rsid w:val="001A677F"/>
    <w:rsid w:val="001B0C9A"/>
    <w:rsid w:val="001B1A87"/>
    <w:rsid w:val="001B1BB4"/>
    <w:rsid w:val="001B3F4B"/>
    <w:rsid w:val="001B4799"/>
    <w:rsid w:val="001B4AFA"/>
    <w:rsid w:val="001B6747"/>
    <w:rsid w:val="001C0051"/>
    <w:rsid w:val="001C007E"/>
    <w:rsid w:val="001C2761"/>
    <w:rsid w:val="001C35FD"/>
    <w:rsid w:val="001C3A7B"/>
    <w:rsid w:val="001C6033"/>
    <w:rsid w:val="001C654B"/>
    <w:rsid w:val="001D0464"/>
    <w:rsid w:val="001D3AFC"/>
    <w:rsid w:val="001D56DD"/>
    <w:rsid w:val="001D65E5"/>
    <w:rsid w:val="001D6CC2"/>
    <w:rsid w:val="001E21C7"/>
    <w:rsid w:val="001E2508"/>
    <w:rsid w:val="001E287C"/>
    <w:rsid w:val="001E2F60"/>
    <w:rsid w:val="001E5016"/>
    <w:rsid w:val="001E563B"/>
    <w:rsid w:val="001E6D97"/>
    <w:rsid w:val="001F2F1B"/>
    <w:rsid w:val="001F4A0E"/>
    <w:rsid w:val="001F56AB"/>
    <w:rsid w:val="002004FF"/>
    <w:rsid w:val="00200D2A"/>
    <w:rsid w:val="00201D5D"/>
    <w:rsid w:val="0020227A"/>
    <w:rsid w:val="00206300"/>
    <w:rsid w:val="00211AB0"/>
    <w:rsid w:val="00212240"/>
    <w:rsid w:val="00221F81"/>
    <w:rsid w:val="00222F99"/>
    <w:rsid w:val="0022636E"/>
    <w:rsid w:val="00232528"/>
    <w:rsid w:val="00232CCB"/>
    <w:rsid w:val="00234E2D"/>
    <w:rsid w:val="00235E67"/>
    <w:rsid w:val="00242C09"/>
    <w:rsid w:val="00242F5D"/>
    <w:rsid w:val="00243C57"/>
    <w:rsid w:val="002464AC"/>
    <w:rsid w:val="00246AC7"/>
    <w:rsid w:val="002476AC"/>
    <w:rsid w:val="00247B22"/>
    <w:rsid w:val="00253EEC"/>
    <w:rsid w:val="00254ED8"/>
    <w:rsid w:val="002565AF"/>
    <w:rsid w:val="002568E2"/>
    <w:rsid w:val="00256D02"/>
    <w:rsid w:val="002577D1"/>
    <w:rsid w:val="002621C3"/>
    <w:rsid w:val="002630DC"/>
    <w:rsid w:val="00263D23"/>
    <w:rsid w:val="002666BC"/>
    <w:rsid w:val="00267B7C"/>
    <w:rsid w:val="00271C9C"/>
    <w:rsid w:val="00271DA0"/>
    <w:rsid w:val="00271EC5"/>
    <w:rsid w:val="0027287F"/>
    <w:rsid w:val="00273E9A"/>
    <w:rsid w:val="00280223"/>
    <w:rsid w:val="002861F4"/>
    <w:rsid w:val="00286B87"/>
    <w:rsid w:val="00287838"/>
    <w:rsid w:val="002920F5"/>
    <w:rsid w:val="00293119"/>
    <w:rsid w:val="0029555F"/>
    <w:rsid w:val="002A1323"/>
    <w:rsid w:val="002A4419"/>
    <w:rsid w:val="002A56AA"/>
    <w:rsid w:val="002A7F69"/>
    <w:rsid w:val="002B2877"/>
    <w:rsid w:val="002B4746"/>
    <w:rsid w:val="002B657B"/>
    <w:rsid w:val="002C1F67"/>
    <w:rsid w:val="002C2407"/>
    <w:rsid w:val="002C27B5"/>
    <w:rsid w:val="002C7816"/>
    <w:rsid w:val="002C7958"/>
    <w:rsid w:val="002D2374"/>
    <w:rsid w:val="002D2B9F"/>
    <w:rsid w:val="002D30EB"/>
    <w:rsid w:val="002E0BE2"/>
    <w:rsid w:val="002E5062"/>
    <w:rsid w:val="002E506E"/>
    <w:rsid w:val="002E535C"/>
    <w:rsid w:val="002F0060"/>
    <w:rsid w:val="002F0918"/>
    <w:rsid w:val="002F0D9C"/>
    <w:rsid w:val="002F16BB"/>
    <w:rsid w:val="002F2147"/>
    <w:rsid w:val="002F2A7A"/>
    <w:rsid w:val="002F490D"/>
    <w:rsid w:val="002F5829"/>
    <w:rsid w:val="002F6B1C"/>
    <w:rsid w:val="00300497"/>
    <w:rsid w:val="00302B96"/>
    <w:rsid w:val="0030580B"/>
    <w:rsid w:val="003069A2"/>
    <w:rsid w:val="0031288C"/>
    <w:rsid w:val="00313C4D"/>
    <w:rsid w:val="003141EE"/>
    <w:rsid w:val="00317A2D"/>
    <w:rsid w:val="00320C87"/>
    <w:rsid w:val="00323489"/>
    <w:rsid w:val="0032462F"/>
    <w:rsid w:val="0032475E"/>
    <w:rsid w:val="00324E71"/>
    <w:rsid w:val="00327B4B"/>
    <w:rsid w:val="00330FA2"/>
    <w:rsid w:val="00331BF4"/>
    <w:rsid w:val="0033253C"/>
    <w:rsid w:val="00332E81"/>
    <w:rsid w:val="003355FB"/>
    <w:rsid w:val="0033591F"/>
    <w:rsid w:val="00335964"/>
    <w:rsid w:val="00345213"/>
    <w:rsid w:val="0035462F"/>
    <w:rsid w:val="003548E2"/>
    <w:rsid w:val="003556B8"/>
    <w:rsid w:val="0035718B"/>
    <w:rsid w:val="0035778A"/>
    <w:rsid w:val="00360E0B"/>
    <w:rsid w:val="00361707"/>
    <w:rsid w:val="003629E4"/>
    <w:rsid w:val="00371C34"/>
    <w:rsid w:val="0037245A"/>
    <w:rsid w:val="003725C5"/>
    <w:rsid w:val="003726D4"/>
    <w:rsid w:val="003763C2"/>
    <w:rsid w:val="00377607"/>
    <w:rsid w:val="00381EEB"/>
    <w:rsid w:val="00382F18"/>
    <w:rsid w:val="00383F6E"/>
    <w:rsid w:val="003843EA"/>
    <w:rsid w:val="003871F3"/>
    <w:rsid w:val="00391B53"/>
    <w:rsid w:val="003927F7"/>
    <w:rsid w:val="00393B82"/>
    <w:rsid w:val="00394A82"/>
    <w:rsid w:val="0039718A"/>
    <w:rsid w:val="003A0DC0"/>
    <w:rsid w:val="003A1498"/>
    <w:rsid w:val="003A3912"/>
    <w:rsid w:val="003A5E28"/>
    <w:rsid w:val="003B1313"/>
    <w:rsid w:val="003B1FBC"/>
    <w:rsid w:val="003B3865"/>
    <w:rsid w:val="003B75FA"/>
    <w:rsid w:val="003C0584"/>
    <w:rsid w:val="003C1613"/>
    <w:rsid w:val="003C1BD2"/>
    <w:rsid w:val="003C2B20"/>
    <w:rsid w:val="003C2C87"/>
    <w:rsid w:val="003D0AD3"/>
    <w:rsid w:val="003D1643"/>
    <w:rsid w:val="003D42B9"/>
    <w:rsid w:val="003D4587"/>
    <w:rsid w:val="003D55F8"/>
    <w:rsid w:val="003D587D"/>
    <w:rsid w:val="003D7C10"/>
    <w:rsid w:val="003E064F"/>
    <w:rsid w:val="003E5E72"/>
    <w:rsid w:val="003E7AE3"/>
    <w:rsid w:val="003E7B76"/>
    <w:rsid w:val="003F0A5F"/>
    <w:rsid w:val="003F16CC"/>
    <w:rsid w:val="003F17BE"/>
    <w:rsid w:val="003F1BCF"/>
    <w:rsid w:val="003F22EF"/>
    <w:rsid w:val="003F6CCC"/>
    <w:rsid w:val="003F7DB5"/>
    <w:rsid w:val="00403819"/>
    <w:rsid w:val="00403DD7"/>
    <w:rsid w:val="00411116"/>
    <w:rsid w:val="004116C3"/>
    <w:rsid w:val="0041214E"/>
    <w:rsid w:val="0041397C"/>
    <w:rsid w:val="00414105"/>
    <w:rsid w:val="004147DC"/>
    <w:rsid w:val="004253B0"/>
    <w:rsid w:val="00425F20"/>
    <w:rsid w:val="004266A8"/>
    <w:rsid w:val="00432B03"/>
    <w:rsid w:val="00433201"/>
    <w:rsid w:val="00434674"/>
    <w:rsid w:val="00437E72"/>
    <w:rsid w:val="00442743"/>
    <w:rsid w:val="00443A8F"/>
    <w:rsid w:val="00446B6A"/>
    <w:rsid w:val="004476D4"/>
    <w:rsid w:val="00457DCE"/>
    <w:rsid w:val="004644C3"/>
    <w:rsid w:val="00466D5D"/>
    <w:rsid w:val="004707B1"/>
    <w:rsid w:val="00471AC5"/>
    <w:rsid w:val="00473109"/>
    <w:rsid w:val="004735AB"/>
    <w:rsid w:val="00473AF0"/>
    <w:rsid w:val="00475921"/>
    <w:rsid w:val="00476388"/>
    <w:rsid w:val="00477247"/>
    <w:rsid w:val="00477527"/>
    <w:rsid w:val="004807D7"/>
    <w:rsid w:val="00480FFA"/>
    <w:rsid w:val="00481322"/>
    <w:rsid w:val="004843DB"/>
    <w:rsid w:val="004850A6"/>
    <w:rsid w:val="00486FCF"/>
    <w:rsid w:val="00487027"/>
    <w:rsid w:val="00491FA6"/>
    <w:rsid w:val="00494B6D"/>
    <w:rsid w:val="00495374"/>
    <w:rsid w:val="004955D2"/>
    <w:rsid w:val="004A3775"/>
    <w:rsid w:val="004A4279"/>
    <w:rsid w:val="004A569B"/>
    <w:rsid w:val="004A63AB"/>
    <w:rsid w:val="004A6787"/>
    <w:rsid w:val="004B0326"/>
    <w:rsid w:val="004B7D60"/>
    <w:rsid w:val="004C6EEE"/>
    <w:rsid w:val="004C7F13"/>
    <w:rsid w:val="004D0242"/>
    <w:rsid w:val="004D421A"/>
    <w:rsid w:val="004D4657"/>
    <w:rsid w:val="004D74E1"/>
    <w:rsid w:val="004D7B9B"/>
    <w:rsid w:val="004E0A33"/>
    <w:rsid w:val="004E132A"/>
    <w:rsid w:val="004E2A13"/>
    <w:rsid w:val="004E3076"/>
    <w:rsid w:val="004E4988"/>
    <w:rsid w:val="004E4A18"/>
    <w:rsid w:val="004E7F4A"/>
    <w:rsid w:val="004F067F"/>
    <w:rsid w:val="004F28B9"/>
    <w:rsid w:val="004F5236"/>
    <w:rsid w:val="004F7616"/>
    <w:rsid w:val="005014A1"/>
    <w:rsid w:val="00510CF4"/>
    <w:rsid w:val="00511631"/>
    <w:rsid w:val="00511C09"/>
    <w:rsid w:val="00513A32"/>
    <w:rsid w:val="00514114"/>
    <w:rsid w:val="00516C9C"/>
    <w:rsid w:val="005209DC"/>
    <w:rsid w:val="005232D5"/>
    <w:rsid w:val="00523C72"/>
    <w:rsid w:val="005269B8"/>
    <w:rsid w:val="005324C4"/>
    <w:rsid w:val="0053605D"/>
    <w:rsid w:val="00536DB1"/>
    <w:rsid w:val="0054215E"/>
    <w:rsid w:val="00542BF0"/>
    <w:rsid w:val="00544CC8"/>
    <w:rsid w:val="00546A28"/>
    <w:rsid w:val="005474F3"/>
    <w:rsid w:val="00547FD0"/>
    <w:rsid w:val="00550BD6"/>
    <w:rsid w:val="00555042"/>
    <w:rsid w:val="005553C6"/>
    <w:rsid w:val="00557859"/>
    <w:rsid w:val="005607C7"/>
    <w:rsid w:val="0056099F"/>
    <w:rsid w:val="00562837"/>
    <w:rsid w:val="00563D8A"/>
    <w:rsid w:val="00565436"/>
    <w:rsid w:val="00566BD1"/>
    <w:rsid w:val="00566EE8"/>
    <w:rsid w:val="0057162A"/>
    <w:rsid w:val="00572000"/>
    <w:rsid w:val="00572045"/>
    <w:rsid w:val="0057295F"/>
    <w:rsid w:val="00574EE3"/>
    <w:rsid w:val="00575580"/>
    <w:rsid w:val="00575BEB"/>
    <w:rsid w:val="0057687F"/>
    <w:rsid w:val="00580A65"/>
    <w:rsid w:val="00582A5E"/>
    <w:rsid w:val="00582CA9"/>
    <w:rsid w:val="00584938"/>
    <w:rsid w:val="00584DDF"/>
    <w:rsid w:val="00587570"/>
    <w:rsid w:val="005912BA"/>
    <w:rsid w:val="00592EE1"/>
    <w:rsid w:val="00594402"/>
    <w:rsid w:val="00597691"/>
    <w:rsid w:val="005A1AC3"/>
    <w:rsid w:val="005A480B"/>
    <w:rsid w:val="005A4F66"/>
    <w:rsid w:val="005B05F7"/>
    <w:rsid w:val="005B3FCB"/>
    <w:rsid w:val="005B4933"/>
    <w:rsid w:val="005B49BF"/>
    <w:rsid w:val="005B6F6D"/>
    <w:rsid w:val="005D0B1F"/>
    <w:rsid w:val="005D266A"/>
    <w:rsid w:val="005D27A3"/>
    <w:rsid w:val="005D2A5C"/>
    <w:rsid w:val="005D3309"/>
    <w:rsid w:val="005D625D"/>
    <w:rsid w:val="005D7472"/>
    <w:rsid w:val="005D77F8"/>
    <w:rsid w:val="005E30E1"/>
    <w:rsid w:val="005F1944"/>
    <w:rsid w:val="005F3668"/>
    <w:rsid w:val="005F46C9"/>
    <w:rsid w:val="005F4D29"/>
    <w:rsid w:val="005F5FE9"/>
    <w:rsid w:val="00601DAB"/>
    <w:rsid w:val="00602221"/>
    <w:rsid w:val="006028E8"/>
    <w:rsid w:val="00602FD5"/>
    <w:rsid w:val="00603DFE"/>
    <w:rsid w:val="00603E30"/>
    <w:rsid w:val="00604986"/>
    <w:rsid w:val="00604EA2"/>
    <w:rsid w:val="00606246"/>
    <w:rsid w:val="00614B83"/>
    <w:rsid w:val="00615324"/>
    <w:rsid w:val="00615737"/>
    <w:rsid w:val="00615B8D"/>
    <w:rsid w:val="00617A29"/>
    <w:rsid w:val="00625F81"/>
    <w:rsid w:val="00627A4E"/>
    <w:rsid w:val="006332F5"/>
    <w:rsid w:val="00633D75"/>
    <w:rsid w:val="00633EB2"/>
    <w:rsid w:val="00637DD0"/>
    <w:rsid w:val="00637DF2"/>
    <w:rsid w:val="00642092"/>
    <w:rsid w:val="0064535D"/>
    <w:rsid w:val="006457B4"/>
    <w:rsid w:val="006458A0"/>
    <w:rsid w:val="006462CB"/>
    <w:rsid w:val="00654023"/>
    <w:rsid w:val="00655346"/>
    <w:rsid w:val="00655930"/>
    <w:rsid w:val="00657302"/>
    <w:rsid w:val="00663CC7"/>
    <w:rsid w:val="00663FE1"/>
    <w:rsid w:val="0066583C"/>
    <w:rsid w:val="006754E6"/>
    <w:rsid w:val="00675883"/>
    <w:rsid w:val="00675BB7"/>
    <w:rsid w:val="00680333"/>
    <w:rsid w:val="00680B93"/>
    <w:rsid w:val="00680DB0"/>
    <w:rsid w:val="00681EAD"/>
    <w:rsid w:val="00681FE6"/>
    <w:rsid w:val="0068367C"/>
    <w:rsid w:val="00683ACC"/>
    <w:rsid w:val="0068654B"/>
    <w:rsid w:val="00687EB3"/>
    <w:rsid w:val="00687FAC"/>
    <w:rsid w:val="006928CE"/>
    <w:rsid w:val="00692FD2"/>
    <w:rsid w:val="0069450B"/>
    <w:rsid w:val="0069508A"/>
    <w:rsid w:val="006978EF"/>
    <w:rsid w:val="00697E43"/>
    <w:rsid w:val="006A0B56"/>
    <w:rsid w:val="006A14BE"/>
    <w:rsid w:val="006A3E92"/>
    <w:rsid w:val="006A6353"/>
    <w:rsid w:val="006A636E"/>
    <w:rsid w:val="006B2338"/>
    <w:rsid w:val="006B2709"/>
    <w:rsid w:val="006B53E4"/>
    <w:rsid w:val="006B64EE"/>
    <w:rsid w:val="006C7BEE"/>
    <w:rsid w:val="006D1D2C"/>
    <w:rsid w:val="006D3F91"/>
    <w:rsid w:val="006D4069"/>
    <w:rsid w:val="006E0717"/>
    <w:rsid w:val="006E1983"/>
    <w:rsid w:val="006E2CA7"/>
    <w:rsid w:val="006E5494"/>
    <w:rsid w:val="006E5FA9"/>
    <w:rsid w:val="006E697D"/>
    <w:rsid w:val="006F071B"/>
    <w:rsid w:val="006F366D"/>
    <w:rsid w:val="006F514C"/>
    <w:rsid w:val="006F6DDA"/>
    <w:rsid w:val="0070046B"/>
    <w:rsid w:val="00705ADB"/>
    <w:rsid w:val="007148D1"/>
    <w:rsid w:val="00715EDA"/>
    <w:rsid w:val="00717478"/>
    <w:rsid w:val="00726695"/>
    <w:rsid w:val="00727FD3"/>
    <w:rsid w:val="0073070F"/>
    <w:rsid w:val="007321B0"/>
    <w:rsid w:val="00735DB2"/>
    <w:rsid w:val="0073766E"/>
    <w:rsid w:val="007426B4"/>
    <w:rsid w:val="007440EE"/>
    <w:rsid w:val="00747A87"/>
    <w:rsid w:val="00752743"/>
    <w:rsid w:val="00761001"/>
    <w:rsid w:val="00765F9E"/>
    <w:rsid w:val="00770505"/>
    <w:rsid w:val="00772737"/>
    <w:rsid w:val="00773D90"/>
    <w:rsid w:val="007760AF"/>
    <w:rsid w:val="007770A9"/>
    <w:rsid w:val="007803A0"/>
    <w:rsid w:val="007844F4"/>
    <w:rsid w:val="00785162"/>
    <w:rsid w:val="00785857"/>
    <w:rsid w:val="00786837"/>
    <w:rsid w:val="00790863"/>
    <w:rsid w:val="00790E64"/>
    <w:rsid w:val="00791941"/>
    <w:rsid w:val="007928F9"/>
    <w:rsid w:val="00796398"/>
    <w:rsid w:val="007A0F67"/>
    <w:rsid w:val="007A176C"/>
    <w:rsid w:val="007A3288"/>
    <w:rsid w:val="007A4123"/>
    <w:rsid w:val="007A5BC1"/>
    <w:rsid w:val="007B2852"/>
    <w:rsid w:val="007B3DFD"/>
    <w:rsid w:val="007C07EA"/>
    <w:rsid w:val="007C2E60"/>
    <w:rsid w:val="007C6C16"/>
    <w:rsid w:val="007C6D0C"/>
    <w:rsid w:val="007C7908"/>
    <w:rsid w:val="007D02CF"/>
    <w:rsid w:val="007D14E0"/>
    <w:rsid w:val="007D339E"/>
    <w:rsid w:val="007D3B3A"/>
    <w:rsid w:val="007D4806"/>
    <w:rsid w:val="007D7B13"/>
    <w:rsid w:val="007E1A1C"/>
    <w:rsid w:val="007E309E"/>
    <w:rsid w:val="007E4576"/>
    <w:rsid w:val="007F30A5"/>
    <w:rsid w:val="007F6AC6"/>
    <w:rsid w:val="007F719F"/>
    <w:rsid w:val="008007F4"/>
    <w:rsid w:val="00804CD2"/>
    <w:rsid w:val="00806189"/>
    <w:rsid w:val="00807E48"/>
    <w:rsid w:val="008108BE"/>
    <w:rsid w:val="0081151C"/>
    <w:rsid w:val="00811EA8"/>
    <w:rsid w:val="0081270C"/>
    <w:rsid w:val="0081386C"/>
    <w:rsid w:val="00815B23"/>
    <w:rsid w:val="00816EDC"/>
    <w:rsid w:val="00820610"/>
    <w:rsid w:val="0082094D"/>
    <w:rsid w:val="008210D3"/>
    <w:rsid w:val="00821D7B"/>
    <w:rsid w:val="00827901"/>
    <w:rsid w:val="00832649"/>
    <w:rsid w:val="00835AE0"/>
    <w:rsid w:val="00836B2F"/>
    <w:rsid w:val="00836BD8"/>
    <w:rsid w:val="008403B7"/>
    <w:rsid w:val="00841AE5"/>
    <w:rsid w:val="00845BCF"/>
    <w:rsid w:val="00847421"/>
    <w:rsid w:val="00853689"/>
    <w:rsid w:val="00854700"/>
    <w:rsid w:val="00855915"/>
    <w:rsid w:val="00855C01"/>
    <w:rsid w:val="008606EA"/>
    <w:rsid w:val="00866392"/>
    <w:rsid w:val="008744FB"/>
    <w:rsid w:val="0087695F"/>
    <w:rsid w:val="008817B2"/>
    <w:rsid w:val="008826C1"/>
    <w:rsid w:val="0088503A"/>
    <w:rsid w:val="00885C41"/>
    <w:rsid w:val="00886E69"/>
    <w:rsid w:val="00886E96"/>
    <w:rsid w:val="0088756D"/>
    <w:rsid w:val="00887848"/>
    <w:rsid w:val="00891062"/>
    <w:rsid w:val="008936AD"/>
    <w:rsid w:val="00893C61"/>
    <w:rsid w:val="008952F6"/>
    <w:rsid w:val="008A0FE1"/>
    <w:rsid w:val="008A1983"/>
    <w:rsid w:val="008A3EB9"/>
    <w:rsid w:val="008A409B"/>
    <w:rsid w:val="008A44F4"/>
    <w:rsid w:val="008A794B"/>
    <w:rsid w:val="008B2629"/>
    <w:rsid w:val="008B2CA4"/>
    <w:rsid w:val="008B2ED9"/>
    <w:rsid w:val="008B390D"/>
    <w:rsid w:val="008B3FD3"/>
    <w:rsid w:val="008B7E52"/>
    <w:rsid w:val="008C25DD"/>
    <w:rsid w:val="008D1C38"/>
    <w:rsid w:val="008D1D35"/>
    <w:rsid w:val="008D2A44"/>
    <w:rsid w:val="008D465F"/>
    <w:rsid w:val="008D5417"/>
    <w:rsid w:val="008E3A8C"/>
    <w:rsid w:val="008E3DBD"/>
    <w:rsid w:val="008E41E0"/>
    <w:rsid w:val="008E4942"/>
    <w:rsid w:val="008E60DB"/>
    <w:rsid w:val="008E78EF"/>
    <w:rsid w:val="008F0896"/>
    <w:rsid w:val="008F274A"/>
    <w:rsid w:val="008F3DB2"/>
    <w:rsid w:val="008F4792"/>
    <w:rsid w:val="008F4D8F"/>
    <w:rsid w:val="00904995"/>
    <w:rsid w:val="00904BBB"/>
    <w:rsid w:val="00907C07"/>
    <w:rsid w:val="009114B6"/>
    <w:rsid w:val="00915BBA"/>
    <w:rsid w:val="00916369"/>
    <w:rsid w:val="00921C6A"/>
    <w:rsid w:val="00924432"/>
    <w:rsid w:val="0092551C"/>
    <w:rsid w:val="0092713A"/>
    <w:rsid w:val="00930DFB"/>
    <w:rsid w:val="00941D6D"/>
    <w:rsid w:val="00943BD2"/>
    <w:rsid w:val="0094606F"/>
    <w:rsid w:val="009460A6"/>
    <w:rsid w:val="0095466A"/>
    <w:rsid w:val="00957C79"/>
    <w:rsid w:val="00960A87"/>
    <w:rsid w:val="00962F2B"/>
    <w:rsid w:val="00964ED0"/>
    <w:rsid w:val="00966DE7"/>
    <w:rsid w:val="00966EFE"/>
    <w:rsid w:val="0097028A"/>
    <w:rsid w:val="00973921"/>
    <w:rsid w:val="00975551"/>
    <w:rsid w:val="00976532"/>
    <w:rsid w:val="00977BAF"/>
    <w:rsid w:val="0098121D"/>
    <w:rsid w:val="00982342"/>
    <w:rsid w:val="0098290A"/>
    <w:rsid w:val="00983FF3"/>
    <w:rsid w:val="00990442"/>
    <w:rsid w:val="009927E7"/>
    <w:rsid w:val="00994385"/>
    <w:rsid w:val="0099552F"/>
    <w:rsid w:val="00995620"/>
    <w:rsid w:val="009A2126"/>
    <w:rsid w:val="009A22DE"/>
    <w:rsid w:val="009A23A2"/>
    <w:rsid w:val="009A3DD3"/>
    <w:rsid w:val="009B2FA8"/>
    <w:rsid w:val="009B3162"/>
    <w:rsid w:val="009B5487"/>
    <w:rsid w:val="009B6000"/>
    <w:rsid w:val="009C15E9"/>
    <w:rsid w:val="009C1CE9"/>
    <w:rsid w:val="009C3D1C"/>
    <w:rsid w:val="009C4346"/>
    <w:rsid w:val="009C6451"/>
    <w:rsid w:val="009C7CCC"/>
    <w:rsid w:val="009D29AB"/>
    <w:rsid w:val="009D2AA0"/>
    <w:rsid w:val="009E10CE"/>
    <w:rsid w:val="009E1B91"/>
    <w:rsid w:val="009E2396"/>
    <w:rsid w:val="009E2D2D"/>
    <w:rsid w:val="009E2FD9"/>
    <w:rsid w:val="009E44AE"/>
    <w:rsid w:val="009E4BC1"/>
    <w:rsid w:val="009E4E40"/>
    <w:rsid w:val="009E4E8B"/>
    <w:rsid w:val="009E6357"/>
    <w:rsid w:val="009E6526"/>
    <w:rsid w:val="009F018A"/>
    <w:rsid w:val="009F1334"/>
    <w:rsid w:val="009F1A3E"/>
    <w:rsid w:val="00A01A4B"/>
    <w:rsid w:val="00A03F62"/>
    <w:rsid w:val="00A05705"/>
    <w:rsid w:val="00A10B92"/>
    <w:rsid w:val="00A10D87"/>
    <w:rsid w:val="00A1466A"/>
    <w:rsid w:val="00A20C48"/>
    <w:rsid w:val="00A20FE5"/>
    <w:rsid w:val="00A24362"/>
    <w:rsid w:val="00A26CA3"/>
    <w:rsid w:val="00A27D38"/>
    <w:rsid w:val="00A27DEF"/>
    <w:rsid w:val="00A31CEC"/>
    <w:rsid w:val="00A31E04"/>
    <w:rsid w:val="00A4134E"/>
    <w:rsid w:val="00A433DA"/>
    <w:rsid w:val="00A454FE"/>
    <w:rsid w:val="00A464B3"/>
    <w:rsid w:val="00A56DC8"/>
    <w:rsid w:val="00A6125D"/>
    <w:rsid w:val="00A61355"/>
    <w:rsid w:val="00A647E0"/>
    <w:rsid w:val="00A705DD"/>
    <w:rsid w:val="00A70CD3"/>
    <w:rsid w:val="00A72235"/>
    <w:rsid w:val="00A72C1D"/>
    <w:rsid w:val="00A72C8E"/>
    <w:rsid w:val="00A7496C"/>
    <w:rsid w:val="00A750F9"/>
    <w:rsid w:val="00A76D60"/>
    <w:rsid w:val="00A774A2"/>
    <w:rsid w:val="00A84CC2"/>
    <w:rsid w:val="00A91DC8"/>
    <w:rsid w:val="00A923C6"/>
    <w:rsid w:val="00A93C97"/>
    <w:rsid w:val="00AA058F"/>
    <w:rsid w:val="00AA0792"/>
    <w:rsid w:val="00AA120D"/>
    <w:rsid w:val="00AA1A5D"/>
    <w:rsid w:val="00AA2C71"/>
    <w:rsid w:val="00AA3892"/>
    <w:rsid w:val="00AA3CD9"/>
    <w:rsid w:val="00AA42CD"/>
    <w:rsid w:val="00AA5B62"/>
    <w:rsid w:val="00AA61E3"/>
    <w:rsid w:val="00AB0739"/>
    <w:rsid w:val="00AB1DD7"/>
    <w:rsid w:val="00AB4325"/>
    <w:rsid w:val="00AB4F12"/>
    <w:rsid w:val="00AB651C"/>
    <w:rsid w:val="00AC0A11"/>
    <w:rsid w:val="00AC0F11"/>
    <w:rsid w:val="00AC1B9A"/>
    <w:rsid w:val="00AC5C20"/>
    <w:rsid w:val="00AC6242"/>
    <w:rsid w:val="00AC6F28"/>
    <w:rsid w:val="00AD14FC"/>
    <w:rsid w:val="00AD1E8B"/>
    <w:rsid w:val="00AD2F43"/>
    <w:rsid w:val="00AD34F2"/>
    <w:rsid w:val="00AD3B60"/>
    <w:rsid w:val="00AD598A"/>
    <w:rsid w:val="00AD6324"/>
    <w:rsid w:val="00AD7325"/>
    <w:rsid w:val="00AD7CD6"/>
    <w:rsid w:val="00AE1717"/>
    <w:rsid w:val="00AE4D55"/>
    <w:rsid w:val="00AE6D9E"/>
    <w:rsid w:val="00B07233"/>
    <w:rsid w:val="00B13CE1"/>
    <w:rsid w:val="00B16BDA"/>
    <w:rsid w:val="00B17C7B"/>
    <w:rsid w:val="00B20147"/>
    <w:rsid w:val="00B20490"/>
    <w:rsid w:val="00B215E6"/>
    <w:rsid w:val="00B25937"/>
    <w:rsid w:val="00B31ABA"/>
    <w:rsid w:val="00B33D4F"/>
    <w:rsid w:val="00B34FF3"/>
    <w:rsid w:val="00B37F00"/>
    <w:rsid w:val="00B40955"/>
    <w:rsid w:val="00B41BFF"/>
    <w:rsid w:val="00B43037"/>
    <w:rsid w:val="00B51CAE"/>
    <w:rsid w:val="00B53581"/>
    <w:rsid w:val="00B553B9"/>
    <w:rsid w:val="00B557AC"/>
    <w:rsid w:val="00B5594B"/>
    <w:rsid w:val="00B564B1"/>
    <w:rsid w:val="00B62704"/>
    <w:rsid w:val="00B631DA"/>
    <w:rsid w:val="00B63966"/>
    <w:rsid w:val="00B64164"/>
    <w:rsid w:val="00B6677A"/>
    <w:rsid w:val="00B66867"/>
    <w:rsid w:val="00B66E07"/>
    <w:rsid w:val="00B70AF5"/>
    <w:rsid w:val="00B70FB1"/>
    <w:rsid w:val="00B7455D"/>
    <w:rsid w:val="00B7478A"/>
    <w:rsid w:val="00B74A46"/>
    <w:rsid w:val="00B77C57"/>
    <w:rsid w:val="00B81E86"/>
    <w:rsid w:val="00B82290"/>
    <w:rsid w:val="00B83202"/>
    <w:rsid w:val="00B847C1"/>
    <w:rsid w:val="00B84FF9"/>
    <w:rsid w:val="00B90639"/>
    <w:rsid w:val="00B9111E"/>
    <w:rsid w:val="00B919F9"/>
    <w:rsid w:val="00B91D73"/>
    <w:rsid w:val="00B92C71"/>
    <w:rsid w:val="00BA0B06"/>
    <w:rsid w:val="00BA2C77"/>
    <w:rsid w:val="00BA34D7"/>
    <w:rsid w:val="00BA7D56"/>
    <w:rsid w:val="00BB0346"/>
    <w:rsid w:val="00BB0F65"/>
    <w:rsid w:val="00BB249D"/>
    <w:rsid w:val="00BB3E24"/>
    <w:rsid w:val="00BB518C"/>
    <w:rsid w:val="00BC3D64"/>
    <w:rsid w:val="00BC4F6D"/>
    <w:rsid w:val="00BC64DC"/>
    <w:rsid w:val="00BD095B"/>
    <w:rsid w:val="00BD1B08"/>
    <w:rsid w:val="00BD23E9"/>
    <w:rsid w:val="00BD49A5"/>
    <w:rsid w:val="00BD4EDF"/>
    <w:rsid w:val="00BD52C4"/>
    <w:rsid w:val="00BD69AF"/>
    <w:rsid w:val="00BE1A8A"/>
    <w:rsid w:val="00BE4E2F"/>
    <w:rsid w:val="00BE7400"/>
    <w:rsid w:val="00BF0692"/>
    <w:rsid w:val="00BF1815"/>
    <w:rsid w:val="00BF1E0C"/>
    <w:rsid w:val="00C010B1"/>
    <w:rsid w:val="00C049C6"/>
    <w:rsid w:val="00C05225"/>
    <w:rsid w:val="00C058C7"/>
    <w:rsid w:val="00C079DB"/>
    <w:rsid w:val="00C1317C"/>
    <w:rsid w:val="00C22B57"/>
    <w:rsid w:val="00C254D4"/>
    <w:rsid w:val="00C25D7A"/>
    <w:rsid w:val="00C32F76"/>
    <w:rsid w:val="00C34637"/>
    <w:rsid w:val="00C355D2"/>
    <w:rsid w:val="00C36794"/>
    <w:rsid w:val="00C40033"/>
    <w:rsid w:val="00C40BFD"/>
    <w:rsid w:val="00C45018"/>
    <w:rsid w:val="00C55B91"/>
    <w:rsid w:val="00C61059"/>
    <w:rsid w:val="00C66E25"/>
    <w:rsid w:val="00C67E61"/>
    <w:rsid w:val="00C73CB7"/>
    <w:rsid w:val="00C7683A"/>
    <w:rsid w:val="00C77FED"/>
    <w:rsid w:val="00C8024F"/>
    <w:rsid w:val="00C80514"/>
    <w:rsid w:val="00C82561"/>
    <w:rsid w:val="00C825FD"/>
    <w:rsid w:val="00C83B5D"/>
    <w:rsid w:val="00C850B3"/>
    <w:rsid w:val="00C852BE"/>
    <w:rsid w:val="00C8709C"/>
    <w:rsid w:val="00C93DBB"/>
    <w:rsid w:val="00CA038B"/>
    <w:rsid w:val="00CA3E4A"/>
    <w:rsid w:val="00CA5175"/>
    <w:rsid w:val="00CA5706"/>
    <w:rsid w:val="00CA5858"/>
    <w:rsid w:val="00CA6527"/>
    <w:rsid w:val="00CA69A6"/>
    <w:rsid w:val="00CA71E0"/>
    <w:rsid w:val="00CA787C"/>
    <w:rsid w:val="00CA7CA2"/>
    <w:rsid w:val="00CB1C82"/>
    <w:rsid w:val="00CB2183"/>
    <w:rsid w:val="00CB2BDE"/>
    <w:rsid w:val="00CB3FD5"/>
    <w:rsid w:val="00CB47F9"/>
    <w:rsid w:val="00CB4BF9"/>
    <w:rsid w:val="00CB50C5"/>
    <w:rsid w:val="00CB7582"/>
    <w:rsid w:val="00CC05D4"/>
    <w:rsid w:val="00CC33A5"/>
    <w:rsid w:val="00CC3F6C"/>
    <w:rsid w:val="00CC5FC2"/>
    <w:rsid w:val="00CC6F54"/>
    <w:rsid w:val="00CD12CE"/>
    <w:rsid w:val="00CD1D4A"/>
    <w:rsid w:val="00CD2C5A"/>
    <w:rsid w:val="00CD4A29"/>
    <w:rsid w:val="00CD5175"/>
    <w:rsid w:val="00CD667C"/>
    <w:rsid w:val="00CE07A9"/>
    <w:rsid w:val="00CE26B2"/>
    <w:rsid w:val="00CE3923"/>
    <w:rsid w:val="00CE4BE2"/>
    <w:rsid w:val="00CE4F71"/>
    <w:rsid w:val="00CE5875"/>
    <w:rsid w:val="00CF1120"/>
    <w:rsid w:val="00CF1CFD"/>
    <w:rsid w:val="00CF2496"/>
    <w:rsid w:val="00CF2889"/>
    <w:rsid w:val="00CF47E2"/>
    <w:rsid w:val="00CF4D08"/>
    <w:rsid w:val="00CF5862"/>
    <w:rsid w:val="00D0245D"/>
    <w:rsid w:val="00D02F76"/>
    <w:rsid w:val="00D07737"/>
    <w:rsid w:val="00D17BE9"/>
    <w:rsid w:val="00D25682"/>
    <w:rsid w:val="00D25840"/>
    <w:rsid w:val="00D3198C"/>
    <w:rsid w:val="00D31CD0"/>
    <w:rsid w:val="00D32E3A"/>
    <w:rsid w:val="00D44796"/>
    <w:rsid w:val="00D50D0D"/>
    <w:rsid w:val="00D52BDC"/>
    <w:rsid w:val="00D54393"/>
    <w:rsid w:val="00D54813"/>
    <w:rsid w:val="00D55320"/>
    <w:rsid w:val="00D56EA0"/>
    <w:rsid w:val="00D57878"/>
    <w:rsid w:val="00D7031E"/>
    <w:rsid w:val="00D7033D"/>
    <w:rsid w:val="00D72CFB"/>
    <w:rsid w:val="00D739A4"/>
    <w:rsid w:val="00D80941"/>
    <w:rsid w:val="00D80AC1"/>
    <w:rsid w:val="00D8258F"/>
    <w:rsid w:val="00D82B99"/>
    <w:rsid w:val="00D8512E"/>
    <w:rsid w:val="00D85B20"/>
    <w:rsid w:val="00D86024"/>
    <w:rsid w:val="00D915CB"/>
    <w:rsid w:val="00D92499"/>
    <w:rsid w:val="00D9332B"/>
    <w:rsid w:val="00D93584"/>
    <w:rsid w:val="00D94038"/>
    <w:rsid w:val="00D9610E"/>
    <w:rsid w:val="00D96CEE"/>
    <w:rsid w:val="00D97558"/>
    <w:rsid w:val="00DA314D"/>
    <w:rsid w:val="00DA6E2D"/>
    <w:rsid w:val="00DA7B49"/>
    <w:rsid w:val="00DB5068"/>
    <w:rsid w:val="00DB6AEA"/>
    <w:rsid w:val="00DC04A5"/>
    <w:rsid w:val="00DC0518"/>
    <w:rsid w:val="00DC1905"/>
    <w:rsid w:val="00DC5CE9"/>
    <w:rsid w:val="00DD18B0"/>
    <w:rsid w:val="00DD1BB1"/>
    <w:rsid w:val="00DD1E75"/>
    <w:rsid w:val="00DD52F4"/>
    <w:rsid w:val="00DD5403"/>
    <w:rsid w:val="00DD730B"/>
    <w:rsid w:val="00DE0ACB"/>
    <w:rsid w:val="00DE1DF2"/>
    <w:rsid w:val="00DE1F2B"/>
    <w:rsid w:val="00DE1F72"/>
    <w:rsid w:val="00DE30CC"/>
    <w:rsid w:val="00DE4216"/>
    <w:rsid w:val="00DE5B3D"/>
    <w:rsid w:val="00DE792F"/>
    <w:rsid w:val="00DF0A55"/>
    <w:rsid w:val="00DF1AFE"/>
    <w:rsid w:val="00DF2789"/>
    <w:rsid w:val="00DF5E46"/>
    <w:rsid w:val="00E00285"/>
    <w:rsid w:val="00E029F1"/>
    <w:rsid w:val="00E03014"/>
    <w:rsid w:val="00E03A80"/>
    <w:rsid w:val="00E07F1A"/>
    <w:rsid w:val="00E1015E"/>
    <w:rsid w:val="00E15D66"/>
    <w:rsid w:val="00E2287F"/>
    <w:rsid w:val="00E22F37"/>
    <w:rsid w:val="00E254C4"/>
    <w:rsid w:val="00E27277"/>
    <w:rsid w:val="00E314A4"/>
    <w:rsid w:val="00E3190A"/>
    <w:rsid w:val="00E33D7D"/>
    <w:rsid w:val="00E36AD9"/>
    <w:rsid w:val="00E401A3"/>
    <w:rsid w:val="00E41B62"/>
    <w:rsid w:val="00E4387F"/>
    <w:rsid w:val="00E506DE"/>
    <w:rsid w:val="00E507A0"/>
    <w:rsid w:val="00E50C78"/>
    <w:rsid w:val="00E50FB0"/>
    <w:rsid w:val="00E51388"/>
    <w:rsid w:val="00E549EF"/>
    <w:rsid w:val="00E569E6"/>
    <w:rsid w:val="00E56DA3"/>
    <w:rsid w:val="00E60468"/>
    <w:rsid w:val="00E639E7"/>
    <w:rsid w:val="00E64AC3"/>
    <w:rsid w:val="00E67214"/>
    <w:rsid w:val="00E67595"/>
    <w:rsid w:val="00E70185"/>
    <w:rsid w:val="00E73E55"/>
    <w:rsid w:val="00E75237"/>
    <w:rsid w:val="00E75BF3"/>
    <w:rsid w:val="00E7676E"/>
    <w:rsid w:val="00E81D0E"/>
    <w:rsid w:val="00E826F9"/>
    <w:rsid w:val="00E82DA4"/>
    <w:rsid w:val="00E836F5"/>
    <w:rsid w:val="00E861BC"/>
    <w:rsid w:val="00E87548"/>
    <w:rsid w:val="00E92AFB"/>
    <w:rsid w:val="00E92D79"/>
    <w:rsid w:val="00EA324D"/>
    <w:rsid w:val="00EB3726"/>
    <w:rsid w:val="00EC01D6"/>
    <w:rsid w:val="00EC0DE5"/>
    <w:rsid w:val="00EC2070"/>
    <w:rsid w:val="00EC283F"/>
    <w:rsid w:val="00EC2896"/>
    <w:rsid w:val="00EC393F"/>
    <w:rsid w:val="00EC4453"/>
    <w:rsid w:val="00EC4F31"/>
    <w:rsid w:val="00EC5B14"/>
    <w:rsid w:val="00ED313D"/>
    <w:rsid w:val="00ED6152"/>
    <w:rsid w:val="00ED6F0F"/>
    <w:rsid w:val="00EE123F"/>
    <w:rsid w:val="00EF3437"/>
    <w:rsid w:val="00EF3DF8"/>
    <w:rsid w:val="00EF461C"/>
    <w:rsid w:val="00F020BC"/>
    <w:rsid w:val="00F04928"/>
    <w:rsid w:val="00F0639B"/>
    <w:rsid w:val="00F07EAD"/>
    <w:rsid w:val="00F10416"/>
    <w:rsid w:val="00F1186E"/>
    <w:rsid w:val="00F118CD"/>
    <w:rsid w:val="00F121D1"/>
    <w:rsid w:val="00F124FE"/>
    <w:rsid w:val="00F127A8"/>
    <w:rsid w:val="00F12DF2"/>
    <w:rsid w:val="00F131A0"/>
    <w:rsid w:val="00F1688F"/>
    <w:rsid w:val="00F17105"/>
    <w:rsid w:val="00F1783F"/>
    <w:rsid w:val="00F224FD"/>
    <w:rsid w:val="00F22ABF"/>
    <w:rsid w:val="00F22BC4"/>
    <w:rsid w:val="00F24336"/>
    <w:rsid w:val="00F306D7"/>
    <w:rsid w:val="00F315A9"/>
    <w:rsid w:val="00F3208A"/>
    <w:rsid w:val="00F32632"/>
    <w:rsid w:val="00F33E59"/>
    <w:rsid w:val="00F438F3"/>
    <w:rsid w:val="00F47234"/>
    <w:rsid w:val="00F477CC"/>
    <w:rsid w:val="00F477CF"/>
    <w:rsid w:val="00F47ACB"/>
    <w:rsid w:val="00F50E7C"/>
    <w:rsid w:val="00F5143C"/>
    <w:rsid w:val="00F51835"/>
    <w:rsid w:val="00F5409B"/>
    <w:rsid w:val="00F5547F"/>
    <w:rsid w:val="00F601A0"/>
    <w:rsid w:val="00F622A2"/>
    <w:rsid w:val="00F631F7"/>
    <w:rsid w:val="00F67CB6"/>
    <w:rsid w:val="00F70E51"/>
    <w:rsid w:val="00F718E5"/>
    <w:rsid w:val="00F720B0"/>
    <w:rsid w:val="00F72B42"/>
    <w:rsid w:val="00F740D8"/>
    <w:rsid w:val="00F74CF5"/>
    <w:rsid w:val="00F759C1"/>
    <w:rsid w:val="00F75A0E"/>
    <w:rsid w:val="00F775D0"/>
    <w:rsid w:val="00F8184B"/>
    <w:rsid w:val="00F86FE0"/>
    <w:rsid w:val="00F87B80"/>
    <w:rsid w:val="00F90031"/>
    <w:rsid w:val="00F90891"/>
    <w:rsid w:val="00F91AC2"/>
    <w:rsid w:val="00F92FF5"/>
    <w:rsid w:val="00F950E9"/>
    <w:rsid w:val="00F965E7"/>
    <w:rsid w:val="00F9735F"/>
    <w:rsid w:val="00FA0052"/>
    <w:rsid w:val="00FA167E"/>
    <w:rsid w:val="00FA38F1"/>
    <w:rsid w:val="00FA3C18"/>
    <w:rsid w:val="00FA458A"/>
    <w:rsid w:val="00FA6E64"/>
    <w:rsid w:val="00FB3F3D"/>
    <w:rsid w:val="00FC307C"/>
    <w:rsid w:val="00FC30B9"/>
    <w:rsid w:val="00FC3C5D"/>
    <w:rsid w:val="00FC4744"/>
    <w:rsid w:val="00FD2D76"/>
    <w:rsid w:val="00FD6E5E"/>
    <w:rsid w:val="00FE07C5"/>
    <w:rsid w:val="00FF0927"/>
    <w:rsid w:val="00FF359C"/>
    <w:rsid w:val="00FF3E64"/>
    <w:rsid w:val="00FF4459"/>
    <w:rsid w:val="00FF470E"/>
    <w:rsid w:val="00FF47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7F"/>
    <w:rPr>
      <w:sz w:val="26"/>
    </w:rPr>
  </w:style>
  <w:style w:type="paragraph" w:styleId="Ttulo1">
    <w:name w:val="heading 1"/>
    <w:basedOn w:val="Normal"/>
    <w:next w:val="Normal"/>
    <w:qFormat/>
    <w:rsid w:val="001A677F"/>
    <w:pPr>
      <w:keepNext/>
      <w:jc w:val="both"/>
      <w:outlineLvl w:val="0"/>
    </w:pPr>
    <w:rPr>
      <w:b/>
    </w:rPr>
  </w:style>
  <w:style w:type="paragraph" w:styleId="Ttulo2">
    <w:name w:val="heading 2"/>
    <w:basedOn w:val="Normal"/>
    <w:next w:val="Normal"/>
    <w:qFormat/>
    <w:rsid w:val="001A677F"/>
    <w:pPr>
      <w:keepNext/>
      <w:jc w:val="both"/>
      <w:outlineLvl w:val="1"/>
    </w:pPr>
    <w:rPr>
      <w:rFonts w:ascii="Bookman Old Style" w:hAnsi="Bookman Old Style"/>
      <w:b/>
      <w:sz w:val="20"/>
    </w:rPr>
  </w:style>
  <w:style w:type="paragraph" w:styleId="Ttulo3">
    <w:name w:val="heading 3"/>
    <w:basedOn w:val="Normal"/>
    <w:next w:val="Normal"/>
    <w:qFormat/>
    <w:rsid w:val="001A677F"/>
    <w:pPr>
      <w:keepNext/>
      <w:spacing w:before="240" w:after="60"/>
      <w:outlineLvl w:val="2"/>
    </w:pPr>
    <w:rPr>
      <w:rFonts w:ascii="Arial" w:hAnsi="Arial" w:cs="Arial"/>
      <w:b/>
      <w:bCs/>
      <w:szCs w:val="26"/>
    </w:rPr>
  </w:style>
  <w:style w:type="paragraph" w:styleId="Ttulo4">
    <w:name w:val="heading 4"/>
    <w:basedOn w:val="Normal"/>
    <w:next w:val="Normal"/>
    <w:qFormat/>
    <w:rsid w:val="001A677F"/>
    <w:pPr>
      <w:keepNext/>
      <w:spacing w:before="240" w:after="60"/>
      <w:outlineLvl w:val="3"/>
    </w:pPr>
    <w:rPr>
      <w:b/>
      <w:bCs/>
      <w:sz w:val="28"/>
      <w:szCs w:val="28"/>
    </w:rPr>
  </w:style>
  <w:style w:type="paragraph" w:styleId="Ttulo5">
    <w:name w:val="heading 5"/>
    <w:basedOn w:val="Normal"/>
    <w:next w:val="Normal"/>
    <w:qFormat/>
    <w:rsid w:val="001A677F"/>
    <w:pPr>
      <w:spacing w:before="240" w:after="60"/>
      <w:outlineLvl w:val="4"/>
    </w:pPr>
    <w:rPr>
      <w:b/>
      <w:bCs/>
      <w:i/>
      <w:iCs/>
      <w:szCs w:val="26"/>
    </w:rPr>
  </w:style>
  <w:style w:type="paragraph" w:styleId="Ttulo6">
    <w:name w:val="heading 6"/>
    <w:basedOn w:val="Normal"/>
    <w:next w:val="Normal"/>
    <w:qFormat/>
    <w:rsid w:val="001A677F"/>
    <w:pPr>
      <w:keepNext/>
      <w:jc w:val="center"/>
      <w:outlineLvl w:val="5"/>
    </w:pPr>
    <w:rPr>
      <w:rFonts w:ascii="Arial" w:hAnsi="Arial" w:cs="Arial"/>
      <w:b/>
      <w:sz w:val="20"/>
    </w:rPr>
  </w:style>
  <w:style w:type="paragraph" w:styleId="Ttulo7">
    <w:name w:val="heading 7"/>
    <w:basedOn w:val="Normal"/>
    <w:next w:val="Normal"/>
    <w:qFormat/>
    <w:rsid w:val="001A677F"/>
    <w:pPr>
      <w:spacing w:before="240" w:after="60"/>
      <w:outlineLvl w:val="6"/>
    </w:pPr>
    <w:rPr>
      <w:sz w:val="24"/>
      <w:szCs w:val="24"/>
    </w:rPr>
  </w:style>
  <w:style w:type="paragraph" w:styleId="Ttulo8">
    <w:name w:val="heading 8"/>
    <w:basedOn w:val="Normal"/>
    <w:next w:val="Normal"/>
    <w:qFormat/>
    <w:rsid w:val="001A677F"/>
    <w:pPr>
      <w:keepNext/>
      <w:outlineLvl w:val="7"/>
    </w:pPr>
    <w:rPr>
      <w:rFonts w:ascii="Arial" w:hAnsi="Arial" w:cs="Arial"/>
      <w:b/>
      <w:sz w:val="20"/>
    </w:rPr>
  </w:style>
  <w:style w:type="paragraph" w:styleId="Ttulo9">
    <w:name w:val="heading 9"/>
    <w:basedOn w:val="Normal"/>
    <w:next w:val="Normal"/>
    <w:qFormat/>
    <w:rsid w:val="001A677F"/>
    <w:pPr>
      <w:keepNext/>
      <w:jc w:val="center"/>
      <w:outlineLvl w:val="8"/>
    </w:pPr>
    <w:rPr>
      <w:rFonts w:ascii="Arial Narrow" w:hAnsi="Arial Narrow" w:cs="Arial"/>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A677F"/>
    <w:pPr>
      <w:jc w:val="center"/>
    </w:pPr>
    <w:rPr>
      <w:rFonts w:ascii="Bookman Old Style" w:hAnsi="Bookman Old Style"/>
      <w:b/>
      <w:sz w:val="20"/>
    </w:rPr>
  </w:style>
  <w:style w:type="paragraph" w:styleId="Recuodecorpodetexto2">
    <w:name w:val="Body Text Indent 2"/>
    <w:basedOn w:val="Normal"/>
    <w:rsid w:val="001A677F"/>
    <w:pPr>
      <w:ind w:left="1134" w:hanging="1134"/>
      <w:jc w:val="both"/>
    </w:pPr>
    <w:rPr>
      <w:rFonts w:ascii="Bookman Old Style" w:hAnsi="Bookman Old Style"/>
      <w:sz w:val="20"/>
    </w:rPr>
  </w:style>
  <w:style w:type="paragraph" w:styleId="Corpodetexto">
    <w:name w:val="Body Text"/>
    <w:basedOn w:val="Normal"/>
    <w:link w:val="CorpodetextoChar"/>
    <w:rsid w:val="001A677F"/>
    <w:pPr>
      <w:jc w:val="both"/>
    </w:pPr>
  </w:style>
  <w:style w:type="character" w:styleId="Nmerodepgina">
    <w:name w:val="page number"/>
    <w:basedOn w:val="Fontepargpadro"/>
    <w:rsid w:val="001A677F"/>
  </w:style>
  <w:style w:type="paragraph" w:styleId="Rodap">
    <w:name w:val="footer"/>
    <w:basedOn w:val="Normal"/>
    <w:link w:val="RodapChar"/>
    <w:rsid w:val="001A677F"/>
    <w:pPr>
      <w:tabs>
        <w:tab w:val="center" w:pos="4419"/>
        <w:tab w:val="right" w:pos="8838"/>
      </w:tabs>
    </w:pPr>
  </w:style>
  <w:style w:type="paragraph" w:styleId="Corpodetexto2">
    <w:name w:val="Body Text 2"/>
    <w:basedOn w:val="Normal"/>
    <w:link w:val="Corpodetexto2Char"/>
    <w:rsid w:val="001A677F"/>
    <w:pPr>
      <w:jc w:val="both"/>
    </w:pPr>
    <w:rPr>
      <w:rFonts w:ascii="Bookman Old Style" w:hAnsi="Bookman Old Style"/>
      <w:sz w:val="20"/>
    </w:rPr>
  </w:style>
  <w:style w:type="paragraph" w:styleId="Recuodecorpodetexto3">
    <w:name w:val="Body Text Indent 3"/>
    <w:basedOn w:val="Normal"/>
    <w:link w:val="Recuodecorpodetexto3Char"/>
    <w:rsid w:val="001A677F"/>
    <w:pPr>
      <w:spacing w:after="120"/>
      <w:ind w:left="283"/>
    </w:pPr>
    <w:rPr>
      <w:sz w:val="16"/>
      <w:szCs w:val="16"/>
    </w:rPr>
  </w:style>
  <w:style w:type="paragraph" w:styleId="Recuodecorpodetexto">
    <w:name w:val="Body Text Indent"/>
    <w:basedOn w:val="Normal"/>
    <w:rsid w:val="001A677F"/>
    <w:pPr>
      <w:spacing w:after="120"/>
      <w:ind w:left="283"/>
    </w:pPr>
  </w:style>
  <w:style w:type="paragraph" w:customStyle="1" w:styleId="Recuodecorpodetexto21">
    <w:name w:val="Recuo de corpo de texto 21"/>
    <w:basedOn w:val="Normal"/>
    <w:rsid w:val="001A677F"/>
    <w:pPr>
      <w:suppressAutoHyphens/>
      <w:autoSpaceDE w:val="0"/>
      <w:ind w:left="709" w:hanging="709"/>
      <w:jc w:val="both"/>
    </w:pPr>
    <w:rPr>
      <w:rFonts w:ascii="Arial" w:hAnsi="Arial" w:cs="Arial"/>
      <w:sz w:val="22"/>
      <w:szCs w:val="22"/>
      <w:lang w:val="en-US" w:eastAsia="ar-SA"/>
    </w:rPr>
  </w:style>
  <w:style w:type="paragraph" w:styleId="Cabealho">
    <w:name w:val="header"/>
    <w:basedOn w:val="Normal"/>
    <w:link w:val="CabealhoChar"/>
    <w:rsid w:val="001A677F"/>
    <w:pPr>
      <w:tabs>
        <w:tab w:val="center" w:pos="4252"/>
        <w:tab w:val="right" w:pos="8504"/>
      </w:tabs>
    </w:pPr>
  </w:style>
  <w:style w:type="character" w:customStyle="1" w:styleId="WW8Num17z1">
    <w:name w:val="WW8Num17z1"/>
    <w:rsid w:val="001A677F"/>
    <w:rPr>
      <w:b w:val="0"/>
    </w:rPr>
  </w:style>
  <w:style w:type="paragraph" w:customStyle="1" w:styleId="PADRAO">
    <w:name w:val="PADRAO"/>
    <w:basedOn w:val="Normal"/>
    <w:rsid w:val="001A677F"/>
    <w:pPr>
      <w:suppressAutoHyphens/>
      <w:jc w:val="both"/>
    </w:pPr>
    <w:rPr>
      <w:rFonts w:ascii="Tms Rmn" w:hAnsi="Tms Rmn"/>
      <w:sz w:val="24"/>
      <w:lang w:eastAsia="ar-SA"/>
    </w:rPr>
  </w:style>
  <w:style w:type="paragraph" w:styleId="Textodebalo">
    <w:name w:val="Balloon Text"/>
    <w:basedOn w:val="Normal"/>
    <w:semiHidden/>
    <w:rsid w:val="001A677F"/>
    <w:rPr>
      <w:rFonts w:ascii="Tahoma" w:hAnsi="Tahoma" w:cs="Tahoma"/>
      <w:sz w:val="16"/>
      <w:szCs w:val="16"/>
    </w:rPr>
  </w:style>
  <w:style w:type="paragraph" w:styleId="Corpodetexto3">
    <w:name w:val="Body Text 3"/>
    <w:basedOn w:val="Normal"/>
    <w:rsid w:val="001A677F"/>
    <w:pPr>
      <w:spacing w:after="120"/>
    </w:pPr>
    <w:rPr>
      <w:sz w:val="16"/>
      <w:szCs w:val="16"/>
    </w:rPr>
  </w:style>
  <w:style w:type="character" w:customStyle="1" w:styleId="texto-normal1">
    <w:name w:val="texto-normal1"/>
    <w:rsid w:val="001A677F"/>
    <w:rPr>
      <w:rFonts w:ascii="Arial" w:hAnsi="Arial" w:cs="Arial" w:hint="default"/>
      <w:b w:val="0"/>
      <w:bCs w:val="0"/>
      <w:i w:val="0"/>
      <w:iCs w:val="0"/>
      <w:caps w:val="0"/>
      <w:smallCaps w:val="0"/>
      <w:color w:val="333333"/>
      <w:sz w:val="20"/>
      <w:szCs w:val="20"/>
    </w:rPr>
  </w:style>
  <w:style w:type="paragraph" w:styleId="Subttulo">
    <w:name w:val="Subtitle"/>
    <w:basedOn w:val="Normal"/>
    <w:next w:val="Corpodetexto"/>
    <w:link w:val="SubttuloChar"/>
    <w:uiPriority w:val="11"/>
    <w:qFormat/>
    <w:rsid w:val="001A677F"/>
    <w:pPr>
      <w:keepNext/>
      <w:suppressAutoHyphens/>
      <w:spacing w:before="240" w:after="120"/>
      <w:jc w:val="center"/>
    </w:pPr>
    <w:rPr>
      <w:rFonts w:ascii="Arial" w:eastAsia="MS Mincho" w:hAnsi="Arial"/>
      <w:i/>
      <w:iCs/>
      <w:sz w:val="28"/>
      <w:szCs w:val="28"/>
      <w:lang w:eastAsia="ar-SA"/>
    </w:rPr>
  </w:style>
  <w:style w:type="paragraph" w:styleId="PargrafodaLista">
    <w:name w:val="List Paragraph"/>
    <w:basedOn w:val="Normal"/>
    <w:uiPriority w:val="34"/>
    <w:qFormat/>
    <w:rsid w:val="00E15D66"/>
    <w:pPr>
      <w:ind w:left="708"/>
    </w:pPr>
  </w:style>
  <w:style w:type="character" w:customStyle="1" w:styleId="TtuloChar">
    <w:name w:val="Título Char"/>
    <w:link w:val="Ttulo"/>
    <w:rsid w:val="00E15D66"/>
    <w:rPr>
      <w:rFonts w:ascii="Bookman Old Style" w:hAnsi="Bookman Old Style"/>
      <w:b/>
    </w:rPr>
  </w:style>
  <w:style w:type="paragraph" w:styleId="TextosemFormatao">
    <w:name w:val="Plain Text"/>
    <w:basedOn w:val="Normal"/>
    <w:link w:val="TextosemFormataoChar"/>
    <w:uiPriority w:val="99"/>
    <w:unhideWhenUsed/>
    <w:rsid w:val="00CC5FC2"/>
    <w:rPr>
      <w:rFonts w:ascii="Consolas" w:eastAsia="Calibri" w:hAnsi="Consolas"/>
      <w:sz w:val="21"/>
      <w:szCs w:val="21"/>
      <w:lang w:eastAsia="en-US"/>
    </w:rPr>
  </w:style>
  <w:style w:type="character" w:customStyle="1" w:styleId="TextosemFormataoChar">
    <w:name w:val="Texto sem Formatação Char"/>
    <w:link w:val="TextosemFormatao"/>
    <w:uiPriority w:val="99"/>
    <w:rsid w:val="00CC5FC2"/>
    <w:rPr>
      <w:rFonts w:ascii="Consolas" w:eastAsia="Calibri" w:hAnsi="Consolas" w:cs="Times New Roman"/>
      <w:sz w:val="21"/>
      <w:szCs w:val="21"/>
      <w:lang w:eastAsia="en-US"/>
    </w:rPr>
  </w:style>
  <w:style w:type="character" w:customStyle="1" w:styleId="CorpodetextoChar">
    <w:name w:val="Corpo de texto Char"/>
    <w:link w:val="Corpodetexto"/>
    <w:rsid w:val="00D8512E"/>
    <w:rPr>
      <w:sz w:val="26"/>
    </w:rPr>
  </w:style>
  <w:style w:type="table" w:styleId="Tabelacomgrade">
    <w:name w:val="Table Grid"/>
    <w:basedOn w:val="Tabelanormal"/>
    <w:rsid w:val="00B906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quinadeescreverHTML">
    <w:name w:val="HTML Typewriter"/>
    <w:rsid w:val="00D9332B"/>
    <w:rPr>
      <w:rFonts w:ascii="Arial Unicode MS" w:eastAsia="Arial Unicode MS" w:hAnsi="Arial Unicode MS" w:cs="Arial Unicode MS"/>
      <w:color w:val="333333"/>
      <w:sz w:val="20"/>
      <w:szCs w:val="20"/>
    </w:rPr>
  </w:style>
  <w:style w:type="paragraph" w:customStyle="1" w:styleId="western">
    <w:name w:val="western"/>
    <w:basedOn w:val="Normal"/>
    <w:rsid w:val="00AB651C"/>
    <w:pPr>
      <w:spacing w:before="100" w:beforeAutospacing="1" w:after="119"/>
    </w:pPr>
    <w:rPr>
      <w:sz w:val="24"/>
      <w:szCs w:val="24"/>
    </w:rPr>
  </w:style>
  <w:style w:type="character" w:styleId="Hyperlink">
    <w:name w:val="Hyperlink"/>
    <w:uiPriority w:val="99"/>
    <w:rsid w:val="004266A8"/>
    <w:rPr>
      <w:color w:val="0000FF"/>
      <w:u w:val="single"/>
    </w:rPr>
  </w:style>
  <w:style w:type="character" w:customStyle="1" w:styleId="Recuodecorpodetexto3Char">
    <w:name w:val="Recuo de corpo de texto 3 Char"/>
    <w:link w:val="Recuodecorpodetexto3"/>
    <w:rsid w:val="004266A8"/>
    <w:rPr>
      <w:sz w:val="16"/>
      <w:szCs w:val="16"/>
    </w:rPr>
  </w:style>
  <w:style w:type="paragraph" w:customStyle="1" w:styleId="Textopadro">
    <w:name w:val="Texto padrão"/>
    <w:basedOn w:val="Normal"/>
    <w:rsid w:val="008D5417"/>
    <w:pPr>
      <w:suppressAutoHyphens/>
    </w:pPr>
    <w:rPr>
      <w:sz w:val="24"/>
      <w:lang w:val="en-US" w:eastAsia="ar-SA"/>
    </w:rPr>
  </w:style>
  <w:style w:type="character" w:customStyle="1" w:styleId="RodapChar">
    <w:name w:val="Rodapé Char"/>
    <w:link w:val="Rodap"/>
    <w:rsid w:val="008E60DB"/>
    <w:rPr>
      <w:sz w:val="26"/>
    </w:rPr>
  </w:style>
  <w:style w:type="character" w:customStyle="1" w:styleId="CabealhoChar">
    <w:name w:val="Cabeçalho Char"/>
    <w:link w:val="Cabealho"/>
    <w:rsid w:val="008E60DB"/>
    <w:rPr>
      <w:sz w:val="26"/>
    </w:rPr>
  </w:style>
  <w:style w:type="paragraph" w:styleId="Textodenotaderodap">
    <w:name w:val="footnote text"/>
    <w:basedOn w:val="Normal"/>
    <w:link w:val="TextodenotaderodapChar"/>
    <w:uiPriority w:val="99"/>
    <w:unhideWhenUsed/>
    <w:rsid w:val="008E60DB"/>
    <w:rPr>
      <w:sz w:val="20"/>
    </w:rPr>
  </w:style>
  <w:style w:type="character" w:customStyle="1" w:styleId="TextodenotaderodapChar">
    <w:name w:val="Texto de nota de rodapé Char"/>
    <w:basedOn w:val="Fontepargpadro"/>
    <w:link w:val="Textodenotaderodap"/>
    <w:uiPriority w:val="99"/>
    <w:rsid w:val="008E60DB"/>
  </w:style>
  <w:style w:type="character" w:styleId="Refdenotaderodap">
    <w:name w:val="footnote reference"/>
    <w:unhideWhenUsed/>
    <w:rsid w:val="008E60DB"/>
    <w:rPr>
      <w:vertAlign w:val="superscript"/>
    </w:rPr>
  </w:style>
  <w:style w:type="character" w:customStyle="1" w:styleId="SubttuloChar">
    <w:name w:val="Subtítulo Char"/>
    <w:link w:val="Subttulo"/>
    <w:uiPriority w:val="11"/>
    <w:rsid w:val="008E60DB"/>
    <w:rPr>
      <w:rFonts w:ascii="Arial" w:eastAsia="MS Mincho" w:hAnsi="Arial" w:cs="Tahoma"/>
      <w:i/>
      <w:iCs/>
      <w:sz w:val="28"/>
      <w:szCs w:val="28"/>
      <w:lang w:eastAsia="ar-SA"/>
    </w:rPr>
  </w:style>
  <w:style w:type="paragraph" w:customStyle="1" w:styleId="Standard">
    <w:name w:val="Standard"/>
    <w:rsid w:val="008E60DB"/>
    <w:pPr>
      <w:widowControl w:val="0"/>
      <w:suppressAutoHyphens/>
      <w:autoSpaceDN w:val="0"/>
      <w:textAlignment w:val="baseline"/>
    </w:pPr>
    <w:rPr>
      <w:rFonts w:ascii="Arial" w:eastAsia="Arial Unicode MS" w:hAnsi="Arial" w:cs="Tahoma"/>
      <w:kern w:val="3"/>
      <w:sz w:val="24"/>
      <w:szCs w:val="24"/>
      <w:lang w:eastAsia="zh-CN"/>
    </w:rPr>
  </w:style>
  <w:style w:type="paragraph" w:customStyle="1" w:styleId="Textbody">
    <w:name w:val="Text body"/>
    <w:basedOn w:val="Standard"/>
    <w:rsid w:val="008E60DB"/>
    <w:pPr>
      <w:spacing w:after="6"/>
    </w:pPr>
  </w:style>
  <w:style w:type="paragraph" w:customStyle="1" w:styleId="TableContents">
    <w:name w:val="Table Contents"/>
    <w:basedOn w:val="Standard"/>
    <w:rsid w:val="008E60DB"/>
    <w:pPr>
      <w:suppressLineNumbers/>
    </w:pPr>
  </w:style>
  <w:style w:type="paragraph" w:customStyle="1" w:styleId="Footnote">
    <w:name w:val="Footnote"/>
    <w:basedOn w:val="Standard"/>
    <w:rsid w:val="008E60DB"/>
    <w:pPr>
      <w:suppressLineNumbers/>
      <w:ind w:left="283" w:hanging="283"/>
    </w:pPr>
    <w:rPr>
      <w:sz w:val="20"/>
      <w:szCs w:val="20"/>
    </w:rPr>
  </w:style>
  <w:style w:type="character" w:customStyle="1" w:styleId="StrongEmphasis">
    <w:name w:val="Strong Emphasis"/>
    <w:rsid w:val="008E60DB"/>
    <w:rPr>
      <w:b/>
      <w:bCs/>
    </w:rPr>
  </w:style>
  <w:style w:type="character" w:customStyle="1" w:styleId="Corpodetexto2Char">
    <w:name w:val="Corpo de texto 2 Char"/>
    <w:link w:val="Corpodetexto2"/>
    <w:rsid w:val="00587570"/>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46FB-23A2-4CAA-B072-69F0F9D4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9229</Words>
  <Characters>51840</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PROCESSO DE LICITAÇÃO Nº 133/2006</vt:lpstr>
    </vt:vector>
  </TitlesOfParts>
  <Company/>
  <LinksUpToDate>false</LinksUpToDate>
  <CharactersWithSpaces>60948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133/2006</dc:title>
  <dc:subject/>
  <dc:creator>Prefeitura Municipal de Joaçaba</dc:creator>
  <cp:keywords/>
  <dc:description/>
  <cp:lastModifiedBy>Compras</cp:lastModifiedBy>
  <cp:revision>39</cp:revision>
  <cp:lastPrinted>2017-06-16T20:59:00Z</cp:lastPrinted>
  <dcterms:created xsi:type="dcterms:W3CDTF">2017-06-13T16:24:00Z</dcterms:created>
  <dcterms:modified xsi:type="dcterms:W3CDTF">2017-07-06T21:24:00Z</dcterms:modified>
</cp:coreProperties>
</file>